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C7A777" w14:textId="77777777" w:rsidR="00DC45EB" w:rsidRPr="006E5A97" w:rsidRDefault="00DC45EB" w:rsidP="00DC45EB">
      <w:pPr>
        <w:rPr>
          <w:rFonts w:ascii="Gill Sans MT" w:eastAsia="Times New Roman" w:hAnsi="Gill Sans MT" w:cs="Times New Roman"/>
          <w:lang w:eastAsia="en-AU"/>
        </w:rPr>
      </w:pPr>
      <w:bookmarkStart w:id="0" w:name="_Hlk482197110"/>
      <w:bookmarkEnd w:id="0"/>
      <w:r w:rsidRPr="006E5A97">
        <w:rPr>
          <w:rFonts w:ascii="Gill Sans MT" w:eastAsia="Times New Roman" w:hAnsi="Gill Sans MT" w:cs="Times New Roman"/>
          <w:noProof/>
          <w:lang w:eastAsia="en-AU"/>
        </w:rPr>
        <w:drawing>
          <wp:inline distT="0" distB="0" distL="0" distR="0" wp14:anchorId="776889A8" wp14:editId="0075E7E6">
            <wp:extent cx="5646420" cy="16840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46420" cy="1684020"/>
                    </a:xfrm>
                    <a:prstGeom prst="rect">
                      <a:avLst/>
                    </a:prstGeom>
                    <a:noFill/>
                    <a:ln>
                      <a:noFill/>
                    </a:ln>
                  </pic:spPr>
                </pic:pic>
              </a:graphicData>
            </a:graphic>
          </wp:inline>
        </w:drawing>
      </w:r>
    </w:p>
    <w:p w14:paraId="767059C4" w14:textId="77777777" w:rsidR="00DC45EB" w:rsidRPr="006E5A97" w:rsidRDefault="00DC45EB" w:rsidP="00DC45EB">
      <w:pPr>
        <w:rPr>
          <w:rFonts w:ascii="Gill Sans MT" w:eastAsia="Times New Roman" w:hAnsi="Gill Sans MT" w:cs="Times New Roman"/>
          <w:lang w:eastAsia="en-AU"/>
        </w:rPr>
      </w:pPr>
    </w:p>
    <w:p w14:paraId="4F30B6BA" w14:textId="77777777" w:rsidR="00DC45EB" w:rsidRPr="006E5A97" w:rsidRDefault="00DC45EB" w:rsidP="00DC45EB">
      <w:pPr>
        <w:rPr>
          <w:rFonts w:ascii="Gill Sans MT" w:eastAsia="Times New Roman" w:hAnsi="Gill Sans MT" w:cs="Times New Roman"/>
          <w:lang w:eastAsia="en-AU"/>
        </w:rPr>
      </w:pPr>
    </w:p>
    <w:p w14:paraId="1ADEE799" w14:textId="17BB933A" w:rsidR="00DC45EB" w:rsidRPr="006E5A97" w:rsidRDefault="00783B01" w:rsidP="00DC45EB">
      <w:pPr>
        <w:jc w:val="center"/>
        <w:rPr>
          <w:rFonts w:ascii="Gill Sans MT" w:eastAsia="Times New Roman" w:hAnsi="Gill Sans MT" w:cs="Times New Roman"/>
          <w:b/>
          <w:sz w:val="28"/>
          <w:szCs w:val="28"/>
          <w:lang w:eastAsia="en-AU"/>
        </w:rPr>
      </w:pPr>
      <w:r w:rsidRPr="006E5A97">
        <w:rPr>
          <w:rFonts w:ascii="Gill Sans MT" w:eastAsia="Times New Roman" w:hAnsi="Gill Sans MT" w:cs="Times New Roman"/>
          <w:b/>
          <w:sz w:val="28"/>
          <w:szCs w:val="28"/>
          <w:lang w:eastAsia="en-AU"/>
        </w:rPr>
        <w:t xml:space="preserve">AGENDA </w:t>
      </w:r>
      <w:r w:rsidR="00DC45EB" w:rsidRPr="006E5A97">
        <w:rPr>
          <w:rFonts w:ascii="Gill Sans MT" w:eastAsia="Times New Roman" w:hAnsi="Gill Sans MT" w:cs="Times New Roman"/>
          <w:b/>
          <w:sz w:val="28"/>
          <w:szCs w:val="28"/>
          <w:lang w:eastAsia="en-AU"/>
        </w:rPr>
        <w:t>ORDINARY MEETING</w:t>
      </w:r>
    </w:p>
    <w:p w14:paraId="74678CE1" w14:textId="55D73008" w:rsidR="00DC45EB" w:rsidRPr="006E5A97" w:rsidRDefault="00BA3848" w:rsidP="00DC45EB">
      <w:pPr>
        <w:jc w:val="center"/>
        <w:rPr>
          <w:rFonts w:ascii="Gill Sans MT" w:eastAsia="Times New Roman" w:hAnsi="Gill Sans MT" w:cs="Times New Roman"/>
          <w:b/>
          <w:sz w:val="28"/>
          <w:szCs w:val="28"/>
          <w:lang w:eastAsia="en-AU"/>
        </w:rPr>
      </w:pPr>
      <w:r w:rsidRPr="006E5A97">
        <w:rPr>
          <w:rFonts w:ascii="Gill Sans MT" w:eastAsia="Times New Roman" w:hAnsi="Gill Sans MT" w:cs="Times New Roman"/>
          <w:b/>
          <w:sz w:val="28"/>
          <w:szCs w:val="28"/>
          <w:lang w:eastAsia="en-AU"/>
        </w:rPr>
        <w:t xml:space="preserve">Friday </w:t>
      </w:r>
      <w:r w:rsidR="00596136">
        <w:rPr>
          <w:rFonts w:ascii="Gill Sans MT" w:eastAsia="Times New Roman" w:hAnsi="Gill Sans MT" w:cs="Times New Roman"/>
          <w:b/>
          <w:sz w:val="28"/>
          <w:szCs w:val="28"/>
          <w:lang w:eastAsia="en-AU"/>
        </w:rPr>
        <w:t>2</w:t>
      </w:r>
      <w:r w:rsidR="00F26AC3">
        <w:rPr>
          <w:rFonts w:ascii="Gill Sans MT" w:eastAsia="Times New Roman" w:hAnsi="Gill Sans MT" w:cs="Times New Roman"/>
          <w:b/>
          <w:sz w:val="28"/>
          <w:szCs w:val="28"/>
          <w:lang w:eastAsia="en-AU"/>
        </w:rPr>
        <w:t>8</w:t>
      </w:r>
      <w:r w:rsidR="00596136">
        <w:rPr>
          <w:rFonts w:ascii="Gill Sans MT" w:eastAsia="Times New Roman" w:hAnsi="Gill Sans MT" w:cs="Times New Roman"/>
          <w:b/>
          <w:sz w:val="28"/>
          <w:szCs w:val="28"/>
          <w:lang w:eastAsia="en-AU"/>
        </w:rPr>
        <w:t xml:space="preserve"> </w:t>
      </w:r>
      <w:r w:rsidR="00F26AC3">
        <w:rPr>
          <w:rFonts w:ascii="Gill Sans MT" w:eastAsia="Times New Roman" w:hAnsi="Gill Sans MT" w:cs="Times New Roman"/>
          <w:b/>
          <w:sz w:val="28"/>
          <w:szCs w:val="28"/>
          <w:lang w:eastAsia="en-AU"/>
        </w:rPr>
        <w:t>February</w:t>
      </w:r>
      <w:r w:rsidR="00DC45EB" w:rsidRPr="006E5A97">
        <w:rPr>
          <w:rFonts w:ascii="Gill Sans MT" w:eastAsia="Times New Roman" w:hAnsi="Gill Sans MT" w:cs="Times New Roman"/>
          <w:b/>
          <w:sz w:val="28"/>
          <w:szCs w:val="28"/>
          <w:lang w:eastAsia="en-AU"/>
        </w:rPr>
        <w:t xml:space="preserve"> 20</w:t>
      </w:r>
      <w:r w:rsidR="00F26AC3">
        <w:rPr>
          <w:rFonts w:ascii="Gill Sans MT" w:eastAsia="Times New Roman" w:hAnsi="Gill Sans MT" w:cs="Times New Roman"/>
          <w:b/>
          <w:sz w:val="28"/>
          <w:szCs w:val="28"/>
          <w:lang w:eastAsia="en-AU"/>
        </w:rPr>
        <w:t>20</w:t>
      </w:r>
      <w:r w:rsidR="00596136">
        <w:rPr>
          <w:rFonts w:ascii="Gill Sans MT" w:eastAsia="Times New Roman" w:hAnsi="Gill Sans MT" w:cs="Times New Roman"/>
          <w:b/>
          <w:sz w:val="28"/>
          <w:szCs w:val="28"/>
          <w:lang w:eastAsia="en-AU"/>
        </w:rPr>
        <w:t xml:space="preserve"> 10.30am</w:t>
      </w:r>
    </w:p>
    <w:p w14:paraId="34C02486" w14:textId="77777777" w:rsidR="00DC45EB" w:rsidRPr="006E5A97" w:rsidRDefault="00DC45EB" w:rsidP="00DC45EB">
      <w:pPr>
        <w:rPr>
          <w:rFonts w:ascii="Gill Sans MT" w:eastAsia="Times New Roman" w:hAnsi="Gill Sans MT" w:cs="Times New Roman"/>
          <w:lang w:eastAsia="en-AU"/>
        </w:rPr>
      </w:pPr>
    </w:p>
    <w:p w14:paraId="4A4601FE" w14:textId="65EBCEEA" w:rsidR="00DC45EB" w:rsidRPr="006E5A97" w:rsidRDefault="00E564DF" w:rsidP="00E564DF">
      <w:pPr>
        <w:jc w:val="center"/>
        <w:rPr>
          <w:rFonts w:ascii="Gill Sans MT" w:eastAsia="Times New Roman" w:hAnsi="Gill Sans MT" w:cs="Times New Roman"/>
          <w:b/>
          <w:lang w:eastAsia="en-AU"/>
        </w:rPr>
      </w:pPr>
      <w:r w:rsidRPr="006E5A97">
        <w:rPr>
          <w:rFonts w:ascii="Gill Sans MT" w:eastAsia="Times New Roman" w:hAnsi="Gill Sans MT" w:cs="Times New Roman"/>
          <w:b/>
          <w:lang w:eastAsia="en-AU"/>
        </w:rPr>
        <w:t xml:space="preserve">Hosted by </w:t>
      </w:r>
      <w:r w:rsidR="00EC7E44" w:rsidRPr="006E5A97">
        <w:rPr>
          <w:rFonts w:ascii="Gill Sans MT" w:eastAsia="Times New Roman" w:hAnsi="Gill Sans MT" w:cs="Times New Roman"/>
          <w:b/>
          <w:lang w:eastAsia="en-AU"/>
        </w:rPr>
        <w:t xml:space="preserve">the </w:t>
      </w:r>
      <w:r w:rsidR="00F26AC3">
        <w:rPr>
          <w:rFonts w:ascii="Gill Sans MT" w:eastAsia="Times New Roman" w:hAnsi="Gill Sans MT" w:cs="Times New Roman"/>
          <w:b/>
          <w:lang w:eastAsia="en-AU"/>
        </w:rPr>
        <w:t>Clare and Gilbert Valleys</w:t>
      </w:r>
      <w:r w:rsidR="00596136">
        <w:rPr>
          <w:rFonts w:ascii="Gill Sans MT" w:eastAsia="Times New Roman" w:hAnsi="Gill Sans MT" w:cs="Times New Roman"/>
          <w:b/>
          <w:lang w:eastAsia="en-AU"/>
        </w:rPr>
        <w:t xml:space="preserve"> Council</w:t>
      </w:r>
      <w:r w:rsidR="00584065" w:rsidRPr="006E5A97">
        <w:rPr>
          <w:rFonts w:ascii="Gill Sans MT" w:eastAsia="Times New Roman" w:hAnsi="Gill Sans MT" w:cs="Times New Roman"/>
          <w:b/>
          <w:lang w:eastAsia="en-AU"/>
        </w:rPr>
        <w:t xml:space="preserve"> </w:t>
      </w:r>
      <w:r w:rsidR="009E321E" w:rsidRPr="006E5A97">
        <w:rPr>
          <w:rFonts w:ascii="Gill Sans MT" w:eastAsia="Times New Roman" w:hAnsi="Gill Sans MT" w:cs="Times New Roman"/>
          <w:b/>
          <w:lang w:eastAsia="en-AU"/>
        </w:rPr>
        <w:t xml:space="preserve"> </w:t>
      </w:r>
      <w:r w:rsidR="00DB556D" w:rsidRPr="006E5A97">
        <w:rPr>
          <w:rFonts w:ascii="Gill Sans MT" w:eastAsia="Times New Roman" w:hAnsi="Gill Sans MT" w:cs="Times New Roman"/>
          <w:b/>
          <w:lang w:eastAsia="en-AU"/>
        </w:rPr>
        <w:t xml:space="preserve"> </w:t>
      </w:r>
    </w:p>
    <w:p w14:paraId="7AC75AE4" w14:textId="77777777" w:rsidR="00DC45EB" w:rsidRPr="006E5A97" w:rsidRDefault="00DC45EB" w:rsidP="00DC45EB">
      <w:pPr>
        <w:pBdr>
          <w:bottom w:val="single" w:sz="4" w:space="1" w:color="auto"/>
        </w:pBdr>
        <w:rPr>
          <w:rFonts w:ascii="Gill Sans MT" w:eastAsia="Times New Roman" w:hAnsi="Gill Sans MT" w:cs="Times New Roman"/>
          <w:lang w:eastAsia="en-AU"/>
        </w:rPr>
      </w:pPr>
    </w:p>
    <w:p w14:paraId="4CF6D311" w14:textId="77777777" w:rsidR="00DC45EB" w:rsidRPr="006E5A97" w:rsidRDefault="00DC45EB" w:rsidP="00DC45EB">
      <w:pPr>
        <w:rPr>
          <w:rFonts w:ascii="Gill Sans MT" w:eastAsia="Times New Roman" w:hAnsi="Gill Sans MT" w:cs="Times New Roman"/>
          <w:lang w:eastAsia="en-AU"/>
        </w:rPr>
      </w:pPr>
    </w:p>
    <w:p w14:paraId="22B1E70D" w14:textId="55FB4283" w:rsidR="00D3019F" w:rsidRPr="00F26AC3" w:rsidRDefault="00E564DF" w:rsidP="00E564DF">
      <w:pPr>
        <w:jc w:val="center"/>
        <w:rPr>
          <w:rFonts w:ascii="Gill Sans MT" w:eastAsia="Times New Roman" w:hAnsi="Gill Sans MT" w:cs="Times New Roman"/>
          <w:bCs/>
          <w:lang w:eastAsia="en-AU"/>
        </w:rPr>
      </w:pPr>
      <w:r w:rsidRPr="00F26AC3">
        <w:rPr>
          <w:rFonts w:ascii="Gill Sans MT" w:eastAsia="Times New Roman" w:hAnsi="Gill Sans MT" w:cs="Times New Roman"/>
          <w:bCs/>
          <w:lang w:eastAsia="en-AU"/>
        </w:rPr>
        <w:t xml:space="preserve">Notice is given that </w:t>
      </w:r>
      <w:bookmarkStart w:id="1" w:name="_Hlk497987747"/>
      <w:r w:rsidRPr="00F26AC3">
        <w:rPr>
          <w:rFonts w:ascii="Gill Sans MT" w:eastAsia="Times New Roman" w:hAnsi="Gill Sans MT" w:cs="Times New Roman"/>
          <w:bCs/>
          <w:lang w:eastAsia="en-AU"/>
        </w:rPr>
        <w:t>the Ordinary Meeting of the Legatu</w:t>
      </w:r>
      <w:r w:rsidR="00BA3848" w:rsidRPr="00F26AC3">
        <w:rPr>
          <w:rFonts w:ascii="Gill Sans MT" w:eastAsia="Times New Roman" w:hAnsi="Gill Sans MT" w:cs="Times New Roman"/>
          <w:bCs/>
          <w:lang w:eastAsia="en-AU"/>
        </w:rPr>
        <w:t>s Group will be held on F</w:t>
      </w:r>
      <w:r w:rsidR="00AA5C03" w:rsidRPr="00F26AC3">
        <w:rPr>
          <w:rFonts w:ascii="Gill Sans MT" w:eastAsia="Times New Roman" w:hAnsi="Gill Sans MT" w:cs="Times New Roman"/>
          <w:bCs/>
          <w:lang w:eastAsia="en-AU"/>
        </w:rPr>
        <w:t>riday</w:t>
      </w:r>
      <w:r w:rsidR="00BA3848" w:rsidRPr="00F26AC3">
        <w:rPr>
          <w:rFonts w:ascii="Gill Sans MT" w:eastAsia="Times New Roman" w:hAnsi="Gill Sans MT" w:cs="Times New Roman"/>
          <w:bCs/>
          <w:lang w:eastAsia="en-AU"/>
        </w:rPr>
        <w:t xml:space="preserve"> </w:t>
      </w:r>
      <w:r w:rsidR="00596136" w:rsidRPr="00F26AC3">
        <w:rPr>
          <w:rFonts w:ascii="Gill Sans MT" w:eastAsia="Times New Roman" w:hAnsi="Gill Sans MT" w:cs="Times New Roman"/>
          <w:bCs/>
          <w:lang w:eastAsia="en-AU"/>
        </w:rPr>
        <w:t>2</w:t>
      </w:r>
      <w:r w:rsidR="00F26AC3" w:rsidRPr="00F26AC3">
        <w:rPr>
          <w:rFonts w:ascii="Gill Sans MT" w:eastAsia="Times New Roman" w:hAnsi="Gill Sans MT" w:cs="Times New Roman"/>
          <w:bCs/>
          <w:lang w:eastAsia="en-AU"/>
        </w:rPr>
        <w:t>8</w:t>
      </w:r>
      <w:r w:rsidR="00584065" w:rsidRPr="00F26AC3">
        <w:rPr>
          <w:rFonts w:ascii="Gill Sans MT" w:eastAsia="Times New Roman" w:hAnsi="Gill Sans MT" w:cs="Times New Roman"/>
          <w:bCs/>
          <w:lang w:eastAsia="en-AU"/>
        </w:rPr>
        <w:t xml:space="preserve"> </w:t>
      </w:r>
      <w:r w:rsidR="00F26AC3" w:rsidRPr="00F26AC3">
        <w:rPr>
          <w:rFonts w:ascii="Gill Sans MT" w:eastAsia="Times New Roman" w:hAnsi="Gill Sans MT" w:cs="Times New Roman"/>
          <w:bCs/>
          <w:lang w:eastAsia="en-AU"/>
        </w:rPr>
        <w:t>February</w:t>
      </w:r>
      <w:r w:rsidR="00584065" w:rsidRPr="00F26AC3">
        <w:rPr>
          <w:rFonts w:ascii="Gill Sans MT" w:eastAsia="Times New Roman" w:hAnsi="Gill Sans MT" w:cs="Times New Roman"/>
          <w:bCs/>
          <w:lang w:eastAsia="en-AU"/>
        </w:rPr>
        <w:t xml:space="preserve"> </w:t>
      </w:r>
      <w:r w:rsidRPr="00F26AC3">
        <w:rPr>
          <w:rFonts w:ascii="Gill Sans MT" w:eastAsia="Times New Roman" w:hAnsi="Gill Sans MT" w:cs="Times New Roman"/>
          <w:bCs/>
          <w:lang w:eastAsia="en-AU"/>
        </w:rPr>
        <w:t>20</w:t>
      </w:r>
      <w:r w:rsidR="00F26AC3" w:rsidRPr="00F26AC3">
        <w:rPr>
          <w:rFonts w:ascii="Gill Sans MT" w:eastAsia="Times New Roman" w:hAnsi="Gill Sans MT" w:cs="Times New Roman"/>
          <w:bCs/>
          <w:lang w:eastAsia="en-AU"/>
        </w:rPr>
        <w:t>20</w:t>
      </w:r>
      <w:r w:rsidRPr="00F26AC3">
        <w:rPr>
          <w:rFonts w:ascii="Gill Sans MT" w:eastAsia="Times New Roman" w:hAnsi="Gill Sans MT" w:cs="Times New Roman"/>
          <w:bCs/>
          <w:lang w:eastAsia="en-AU"/>
        </w:rPr>
        <w:t xml:space="preserve"> commencing</w:t>
      </w:r>
      <w:bookmarkEnd w:id="1"/>
      <w:r w:rsidR="00D8264B" w:rsidRPr="00F26AC3">
        <w:rPr>
          <w:rFonts w:ascii="Gill Sans MT" w:eastAsia="Times New Roman" w:hAnsi="Gill Sans MT" w:cs="Times New Roman"/>
          <w:bCs/>
          <w:lang w:eastAsia="en-AU"/>
        </w:rPr>
        <w:t xml:space="preserve"> </w:t>
      </w:r>
      <w:r w:rsidR="00596136" w:rsidRPr="00F26AC3">
        <w:rPr>
          <w:rFonts w:ascii="Gill Sans MT" w:eastAsia="Times New Roman" w:hAnsi="Gill Sans MT" w:cs="Times New Roman"/>
          <w:bCs/>
          <w:lang w:eastAsia="en-AU"/>
        </w:rPr>
        <w:t>at 10.30am</w:t>
      </w:r>
      <w:r w:rsidR="00276144" w:rsidRPr="00F26AC3">
        <w:rPr>
          <w:rFonts w:ascii="Gill Sans MT" w:eastAsia="Times New Roman" w:hAnsi="Gill Sans MT" w:cs="Times New Roman"/>
          <w:bCs/>
          <w:lang w:eastAsia="en-AU"/>
        </w:rPr>
        <w:t xml:space="preserve"> </w:t>
      </w:r>
      <w:r w:rsidR="00400337" w:rsidRPr="00F26AC3">
        <w:rPr>
          <w:rFonts w:ascii="Gill Sans MT" w:eastAsia="Times New Roman" w:hAnsi="Gill Sans MT" w:cs="Times New Roman"/>
          <w:bCs/>
          <w:lang w:eastAsia="en-AU"/>
        </w:rPr>
        <w:t xml:space="preserve">at </w:t>
      </w:r>
      <w:r w:rsidR="00A63037" w:rsidRPr="00F26AC3">
        <w:rPr>
          <w:rFonts w:ascii="Gill Sans MT" w:eastAsia="Times New Roman" w:hAnsi="Gill Sans MT" w:cs="Times New Roman"/>
          <w:bCs/>
          <w:lang w:eastAsia="en-AU"/>
        </w:rPr>
        <w:t>the</w:t>
      </w:r>
      <w:r w:rsidR="00596136" w:rsidRPr="00F26AC3">
        <w:rPr>
          <w:rFonts w:ascii="Gill Sans MT" w:eastAsia="Times New Roman" w:hAnsi="Gill Sans MT" w:cs="Times New Roman"/>
          <w:bCs/>
          <w:lang w:eastAsia="en-AU"/>
        </w:rPr>
        <w:t xml:space="preserve"> </w:t>
      </w:r>
      <w:r w:rsidR="00F26AC3" w:rsidRPr="00F26AC3">
        <w:rPr>
          <w:rFonts w:ascii="Gill Sans MT" w:hAnsi="Gill Sans MT"/>
          <w:lang w:val="en-US"/>
        </w:rPr>
        <w:t>Sports Club upstairs at the Valleys Lifestyle Centre</w:t>
      </w:r>
      <w:r w:rsidR="00F26AC3">
        <w:rPr>
          <w:rFonts w:ascii="Gill Sans MT" w:hAnsi="Gill Sans MT"/>
          <w:lang w:val="en-US"/>
        </w:rPr>
        <w:t xml:space="preserve"> Main North Road Clare.</w:t>
      </w:r>
    </w:p>
    <w:p w14:paraId="5E9269D4" w14:textId="77777777" w:rsidR="009E321E" w:rsidRPr="006E5A97" w:rsidRDefault="009E321E" w:rsidP="00E564DF">
      <w:pPr>
        <w:jc w:val="center"/>
        <w:rPr>
          <w:rFonts w:ascii="Gill Sans MT" w:eastAsia="Times New Roman" w:hAnsi="Gill Sans MT" w:cs="Times New Roman"/>
          <w:b/>
          <w:lang w:val="en-US" w:eastAsia="en-AU"/>
        </w:rPr>
      </w:pPr>
    </w:p>
    <w:p w14:paraId="3ACCDE91" w14:textId="77777777" w:rsidR="00D8264B" w:rsidRPr="006E5A97" w:rsidRDefault="00D8264B" w:rsidP="00D8264B">
      <w:pPr>
        <w:rPr>
          <w:rFonts w:ascii="Gill Sans MT" w:hAnsi="Gill Sans MT"/>
          <w:highlight w:val="yellow"/>
        </w:rPr>
      </w:pPr>
    </w:p>
    <w:p w14:paraId="0BB47F3E" w14:textId="3371C116" w:rsidR="00660017" w:rsidRPr="006E5A97" w:rsidRDefault="00660017" w:rsidP="00660017">
      <w:pPr>
        <w:rPr>
          <w:rFonts w:ascii="Gill Sans MT" w:eastAsia="Times New Roman" w:hAnsi="Gill Sans MT" w:cs="Times New Roman"/>
          <w:bCs/>
          <w:lang w:eastAsia="en-AU"/>
        </w:rPr>
      </w:pPr>
    </w:p>
    <w:p w14:paraId="4B3FBC70" w14:textId="2DE335D6" w:rsidR="00DC45EB" w:rsidRPr="006E5A97" w:rsidRDefault="00DC45EB" w:rsidP="00DC45EB">
      <w:pPr>
        <w:rPr>
          <w:rFonts w:ascii="Gill Sans MT" w:eastAsia="Times New Roman" w:hAnsi="Gill Sans MT" w:cs="Times New Roman"/>
          <w:lang w:eastAsia="en-AU"/>
        </w:rPr>
      </w:pPr>
    </w:p>
    <w:p w14:paraId="672CF591" w14:textId="25CE1A48" w:rsidR="00DC45EB" w:rsidRPr="006E5A97" w:rsidRDefault="00DC45EB" w:rsidP="00DC45EB">
      <w:pPr>
        <w:rPr>
          <w:rFonts w:ascii="Gill Sans MT" w:eastAsia="Times New Roman" w:hAnsi="Gill Sans MT" w:cs="Times New Roman"/>
          <w:lang w:eastAsia="en-AU"/>
        </w:rPr>
      </w:pPr>
    </w:p>
    <w:p w14:paraId="42D5B68F" w14:textId="77777777" w:rsidR="00DC45EB" w:rsidRPr="006E5A97" w:rsidRDefault="00E564DF" w:rsidP="00DC45EB">
      <w:pPr>
        <w:rPr>
          <w:rFonts w:ascii="Gill Sans MT" w:eastAsia="Times New Roman" w:hAnsi="Gill Sans MT" w:cs="Times New Roman"/>
          <w:lang w:eastAsia="en-AU"/>
        </w:rPr>
      </w:pPr>
      <w:r w:rsidRPr="006E5A97">
        <w:rPr>
          <w:rFonts w:ascii="Gill Sans MT" w:eastAsia="Times New Roman" w:hAnsi="Gill Sans MT" w:cs="Times New Roman"/>
          <w:lang w:eastAsia="en-AU"/>
        </w:rPr>
        <w:t>___________</w:t>
      </w:r>
    </w:p>
    <w:p w14:paraId="1BC96198" w14:textId="77777777" w:rsidR="00E564DF" w:rsidRPr="006E5A97" w:rsidRDefault="00E564DF" w:rsidP="00DC45EB">
      <w:pPr>
        <w:rPr>
          <w:rFonts w:ascii="Gill Sans MT" w:eastAsia="Times New Roman" w:hAnsi="Gill Sans MT" w:cs="Times New Roman"/>
          <w:lang w:eastAsia="en-AU"/>
        </w:rPr>
      </w:pPr>
      <w:r w:rsidRPr="006E5A97">
        <w:rPr>
          <w:rFonts w:ascii="Gill Sans MT" w:eastAsia="Times New Roman" w:hAnsi="Gill Sans MT" w:cs="Times New Roman"/>
          <w:lang w:eastAsia="en-AU"/>
        </w:rPr>
        <w:t>Simon Millcock</w:t>
      </w:r>
    </w:p>
    <w:p w14:paraId="17B1CF4D" w14:textId="77777777" w:rsidR="00E564DF" w:rsidRPr="006E5A97" w:rsidRDefault="00E564DF" w:rsidP="00DC45EB">
      <w:pPr>
        <w:rPr>
          <w:rFonts w:ascii="Gill Sans MT" w:eastAsia="Times New Roman" w:hAnsi="Gill Sans MT" w:cs="Times New Roman"/>
          <w:lang w:eastAsia="en-AU"/>
        </w:rPr>
      </w:pPr>
      <w:r w:rsidRPr="006E5A97">
        <w:rPr>
          <w:rFonts w:ascii="Gill Sans MT" w:eastAsia="Times New Roman" w:hAnsi="Gill Sans MT" w:cs="Times New Roman"/>
          <w:lang w:eastAsia="en-AU"/>
        </w:rPr>
        <w:t>Chief Executive Officer</w:t>
      </w:r>
    </w:p>
    <w:p w14:paraId="1B6A709A" w14:textId="77777777" w:rsidR="00DC45EB" w:rsidRPr="006E5A97" w:rsidRDefault="00DC45EB" w:rsidP="00DC45EB">
      <w:pPr>
        <w:rPr>
          <w:rFonts w:ascii="Gill Sans MT" w:eastAsia="Times New Roman" w:hAnsi="Gill Sans MT" w:cs="Times New Roman"/>
          <w:lang w:eastAsia="en-AU"/>
        </w:rPr>
      </w:pPr>
    </w:p>
    <w:p w14:paraId="5D6E7D30" w14:textId="77777777" w:rsidR="00DC45EB" w:rsidRPr="006E5A97" w:rsidRDefault="00DC45EB" w:rsidP="00DC45EB">
      <w:pPr>
        <w:rPr>
          <w:rFonts w:ascii="Gill Sans MT" w:eastAsia="Times New Roman" w:hAnsi="Gill Sans MT" w:cs="Times New Roman"/>
          <w:lang w:eastAsia="en-AU"/>
        </w:rPr>
      </w:pPr>
    </w:p>
    <w:p w14:paraId="06F209ED" w14:textId="77777777" w:rsidR="009824AC" w:rsidRPr="006E5A97" w:rsidRDefault="00DC45EB" w:rsidP="00DC45EB">
      <w:pPr>
        <w:spacing w:before="480" w:after="0"/>
        <w:contextualSpacing/>
        <w:jc w:val="center"/>
        <w:rPr>
          <w:rFonts w:ascii="Gill Sans MT" w:eastAsia="Times New Roman" w:hAnsi="Gill Sans MT" w:cs="Times New Roman"/>
          <w:b/>
          <w:bCs/>
          <w:lang w:eastAsia="en-AU" w:bidi="en-US"/>
        </w:rPr>
      </w:pPr>
      <w:r w:rsidRPr="006E5A97">
        <w:rPr>
          <w:rFonts w:ascii="Gill Sans MT" w:eastAsia="Times New Roman" w:hAnsi="Gill Sans MT" w:cs="Times New Roman"/>
          <w:b/>
          <w:bCs/>
          <w:lang w:eastAsia="en-AU" w:bidi="en-US"/>
        </w:rPr>
        <w:br w:type="page"/>
      </w:r>
    </w:p>
    <w:p w14:paraId="78F43DA1" w14:textId="77777777" w:rsidR="009824AC" w:rsidRPr="006E5A97" w:rsidRDefault="009824AC" w:rsidP="00DC45EB">
      <w:pPr>
        <w:spacing w:before="480" w:after="0"/>
        <w:contextualSpacing/>
        <w:jc w:val="center"/>
        <w:rPr>
          <w:rFonts w:ascii="Gill Sans MT" w:eastAsia="Times New Roman" w:hAnsi="Gill Sans MT" w:cs="Times New Roman"/>
          <w:b/>
          <w:bCs/>
          <w:sz w:val="24"/>
          <w:szCs w:val="24"/>
          <w:lang w:eastAsia="en-AU" w:bidi="en-US"/>
        </w:rPr>
      </w:pPr>
    </w:p>
    <w:p w14:paraId="207CE641" w14:textId="3F6195F7" w:rsidR="00DC45EB" w:rsidRPr="006E5A97" w:rsidRDefault="00DC45EB" w:rsidP="00DB21BB">
      <w:pPr>
        <w:spacing w:before="480" w:after="0"/>
        <w:contextualSpacing/>
        <w:jc w:val="center"/>
        <w:rPr>
          <w:rFonts w:ascii="Gill Sans MT" w:eastAsia="Times New Roman" w:hAnsi="Gill Sans MT" w:cs="Times New Roman"/>
          <w:b/>
          <w:bCs/>
          <w:sz w:val="24"/>
          <w:szCs w:val="24"/>
          <w:lang w:eastAsia="en-AU" w:bidi="en-US"/>
        </w:rPr>
      </w:pPr>
      <w:r w:rsidRPr="006E5A97">
        <w:rPr>
          <w:rFonts w:ascii="Gill Sans MT" w:eastAsia="Times New Roman" w:hAnsi="Gill Sans MT" w:cs="Times New Roman"/>
          <w:b/>
          <w:bCs/>
          <w:sz w:val="24"/>
          <w:szCs w:val="24"/>
          <w:lang w:eastAsia="en-AU" w:bidi="en-US"/>
        </w:rPr>
        <w:t>Contents</w:t>
      </w:r>
    </w:p>
    <w:tbl>
      <w:tblPr>
        <w:tblStyle w:val="TableGrid"/>
        <w:tblW w:w="0" w:type="auto"/>
        <w:tblLook w:val="04A0" w:firstRow="1" w:lastRow="0" w:firstColumn="1" w:lastColumn="0" w:noHBand="0" w:noVBand="1"/>
      </w:tblPr>
      <w:tblGrid>
        <w:gridCol w:w="704"/>
        <w:gridCol w:w="6378"/>
        <w:gridCol w:w="1220"/>
      </w:tblGrid>
      <w:tr w:rsidR="00362E35" w:rsidRPr="00FC43FC" w14:paraId="570D279C" w14:textId="77777777" w:rsidTr="002E1763">
        <w:tc>
          <w:tcPr>
            <w:tcW w:w="704" w:type="dxa"/>
          </w:tcPr>
          <w:p w14:paraId="52A2801D" w14:textId="3F756C25" w:rsidR="00362E35" w:rsidRPr="00FC43FC" w:rsidRDefault="00362E35"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No.</w:t>
            </w:r>
          </w:p>
        </w:tc>
        <w:tc>
          <w:tcPr>
            <w:tcW w:w="6378" w:type="dxa"/>
          </w:tcPr>
          <w:p w14:paraId="3F19B84B" w14:textId="480B35DC" w:rsidR="00362E35" w:rsidRPr="00FC43FC" w:rsidRDefault="00362E35" w:rsidP="00DC45EB">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Title</w:t>
            </w:r>
          </w:p>
        </w:tc>
        <w:tc>
          <w:tcPr>
            <w:tcW w:w="1220" w:type="dxa"/>
          </w:tcPr>
          <w:p w14:paraId="58BFF454" w14:textId="2C7ACE11" w:rsidR="00362E35" w:rsidRPr="00FC43FC" w:rsidRDefault="00362E35"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Page</w:t>
            </w:r>
          </w:p>
        </w:tc>
      </w:tr>
      <w:tr w:rsidR="00362E35" w:rsidRPr="00FC43FC" w14:paraId="5D8ABFD3" w14:textId="77777777" w:rsidTr="002E1763">
        <w:tc>
          <w:tcPr>
            <w:tcW w:w="704" w:type="dxa"/>
          </w:tcPr>
          <w:p w14:paraId="2EB5777F" w14:textId="1482FC54" w:rsidR="00362E35" w:rsidRPr="00FC43FC" w:rsidRDefault="00362E35"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w:t>
            </w:r>
          </w:p>
        </w:tc>
        <w:tc>
          <w:tcPr>
            <w:tcW w:w="6378" w:type="dxa"/>
          </w:tcPr>
          <w:p w14:paraId="02B6053A" w14:textId="15481652" w:rsidR="00362E35" w:rsidRPr="00FC43FC" w:rsidRDefault="00362E35"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MEETING PRELIMINARIES</w:t>
            </w:r>
            <w:r w:rsidR="00F3541E" w:rsidRPr="00FC43FC">
              <w:rPr>
                <w:rFonts w:ascii="Gill Sans MT" w:eastAsia="Times New Roman" w:hAnsi="Gill Sans MT"/>
                <w:sz w:val="18"/>
                <w:szCs w:val="18"/>
                <w:lang w:eastAsia="en-AU" w:bidi="en-US"/>
              </w:rPr>
              <w:t xml:space="preserve"> </w:t>
            </w:r>
          </w:p>
        </w:tc>
        <w:tc>
          <w:tcPr>
            <w:tcW w:w="1220" w:type="dxa"/>
          </w:tcPr>
          <w:p w14:paraId="1BF33D7E" w14:textId="6604BF8D" w:rsidR="00362E35" w:rsidRPr="00FC43FC" w:rsidRDefault="00E55B37"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3</w:t>
            </w:r>
          </w:p>
        </w:tc>
      </w:tr>
      <w:tr w:rsidR="00362E35" w:rsidRPr="00FC43FC" w14:paraId="38DB39F2" w14:textId="77777777" w:rsidTr="002E1763">
        <w:tc>
          <w:tcPr>
            <w:tcW w:w="704" w:type="dxa"/>
          </w:tcPr>
          <w:p w14:paraId="2EEDE336" w14:textId="44B0C598" w:rsidR="00362E35" w:rsidRPr="00FC43FC" w:rsidRDefault="00DF4BE4"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2</w:t>
            </w:r>
          </w:p>
        </w:tc>
        <w:tc>
          <w:tcPr>
            <w:tcW w:w="6378" w:type="dxa"/>
          </w:tcPr>
          <w:p w14:paraId="7732551F" w14:textId="6FEB6575" w:rsidR="00362E35" w:rsidRPr="00FC43FC" w:rsidRDefault="00362E35"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 xml:space="preserve">WELCOME </w:t>
            </w:r>
            <w:r w:rsidR="00C5175E">
              <w:rPr>
                <w:rFonts w:ascii="Gill Sans MT" w:eastAsia="Times New Roman" w:hAnsi="Gill Sans MT"/>
                <w:sz w:val="18"/>
                <w:szCs w:val="18"/>
                <w:lang w:eastAsia="en-AU" w:bidi="en-US"/>
              </w:rPr>
              <w:t>CLARE &amp; GILBERT VALLEYS</w:t>
            </w:r>
            <w:r w:rsidR="002C3D98" w:rsidRPr="00FC43FC">
              <w:rPr>
                <w:rFonts w:ascii="Gill Sans MT" w:eastAsia="Times New Roman" w:hAnsi="Gill Sans MT"/>
                <w:sz w:val="18"/>
                <w:szCs w:val="18"/>
                <w:lang w:eastAsia="en-AU" w:bidi="en-US"/>
              </w:rPr>
              <w:t xml:space="preserve"> COUNCIL</w:t>
            </w:r>
          </w:p>
        </w:tc>
        <w:tc>
          <w:tcPr>
            <w:tcW w:w="1220" w:type="dxa"/>
          </w:tcPr>
          <w:p w14:paraId="60F8838A" w14:textId="4CBA8D14" w:rsidR="00362E35" w:rsidRPr="00FC43FC" w:rsidRDefault="00DB21BB"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3</w:t>
            </w:r>
          </w:p>
        </w:tc>
      </w:tr>
      <w:tr w:rsidR="00362E35" w:rsidRPr="00FC43FC" w14:paraId="3A7DA3D2" w14:textId="77777777" w:rsidTr="002E1763">
        <w:tc>
          <w:tcPr>
            <w:tcW w:w="704" w:type="dxa"/>
          </w:tcPr>
          <w:p w14:paraId="4D4AD992" w14:textId="0F2C59C9" w:rsidR="00362E35" w:rsidRPr="00FC43FC" w:rsidRDefault="00DF4BE4"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3</w:t>
            </w:r>
          </w:p>
        </w:tc>
        <w:tc>
          <w:tcPr>
            <w:tcW w:w="6378" w:type="dxa"/>
          </w:tcPr>
          <w:p w14:paraId="4B899C04" w14:textId="546524F0" w:rsidR="00362E35" w:rsidRPr="00FC43FC" w:rsidRDefault="00362E35"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CONFIRMATION OF PREVIOUS MINUTES</w:t>
            </w:r>
          </w:p>
        </w:tc>
        <w:tc>
          <w:tcPr>
            <w:tcW w:w="1220" w:type="dxa"/>
          </w:tcPr>
          <w:p w14:paraId="79332775" w14:textId="1E79313C" w:rsidR="00362E35" w:rsidRPr="00FC43FC" w:rsidRDefault="001D3975"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4</w:t>
            </w:r>
          </w:p>
        </w:tc>
      </w:tr>
      <w:tr w:rsidR="00093E23" w:rsidRPr="00FC43FC" w14:paraId="437BD9E8" w14:textId="77777777" w:rsidTr="00D50649">
        <w:trPr>
          <w:trHeight w:val="749"/>
        </w:trPr>
        <w:tc>
          <w:tcPr>
            <w:tcW w:w="704" w:type="dxa"/>
          </w:tcPr>
          <w:p w14:paraId="010293EC" w14:textId="663E03D4" w:rsidR="00093E23" w:rsidRPr="00FC43FC" w:rsidRDefault="00DF4BE4"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4</w:t>
            </w:r>
          </w:p>
        </w:tc>
        <w:tc>
          <w:tcPr>
            <w:tcW w:w="6378" w:type="dxa"/>
          </w:tcPr>
          <w:p w14:paraId="2712E81E" w14:textId="77777777" w:rsidR="00B90ECE" w:rsidRPr="00FC43FC" w:rsidRDefault="00093E23" w:rsidP="00B90ECE">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PRESENTATIONS</w:t>
            </w:r>
          </w:p>
          <w:p w14:paraId="643B4EF9" w14:textId="51D14B1A" w:rsidR="00AD322B" w:rsidRPr="00AD322B" w:rsidRDefault="00AD322B" w:rsidP="00AD322B">
            <w:pPr>
              <w:rPr>
                <w:rFonts w:ascii="Gill Sans MT" w:hAnsi="Gill Sans MT"/>
                <w:sz w:val="18"/>
                <w:szCs w:val="18"/>
              </w:rPr>
            </w:pPr>
            <w:r w:rsidRPr="00AD322B">
              <w:rPr>
                <w:rFonts w:ascii="Gill Sans MT" w:hAnsi="Gill Sans MT"/>
                <w:sz w:val="18"/>
                <w:szCs w:val="18"/>
              </w:rPr>
              <w:t xml:space="preserve">4.1 Hon Stephan Knoll MP </w:t>
            </w:r>
          </w:p>
          <w:p w14:paraId="206DDED6" w14:textId="653AF42B" w:rsidR="00AD322B" w:rsidRPr="00AD322B" w:rsidRDefault="00AD322B" w:rsidP="00AD322B">
            <w:pPr>
              <w:rPr>
                <w:rFonts w:ascii="Gill Sans MT" w:hAnsi="Gill Sans MT"/>
                <w:sz w:val="18"/>
                <w:szCs w:val="18"/>
              </w:rPr>
            </w:pPr>
            <w:r w:rsidRPr="00AD322B">
              <w:rPr>
                <w:rFonts w:ascii="Gill Sans MT" w:hAnsi="Gill Sans MT"/>
                <w:sz w:val="18"/>
                <w:szCs w:val="18"/>
              </w:rPr>
              <w:t xml:space="preserve">4.2 Hon Dan van Holst Pellekann MP </w:t>
            </w:r>
          </w:p>
          <w:p w14:paraId="59240273" w14:textId="2BE9EFA7" w:rsidR="00AD322B" w:rsidRPr="00AD322B" w:rsidRDefault="00AD322B" w:rsidP="00AD322B">
            <w:pPr>
              <w:rPr>
                <w:rFonts w:ascii="Gill Sans MT" w:hAnsi="Gill Sans MT"/>
                <w:sz w:val="18"/>
                <w:szCs w:val="18"/>
              </w:rPr>
            </w:pPr>
            <w:r w:rsidRPr="00AD322B">
              <w:rPr>
                <w:rFonts w:ascii="Gill Sans MT" w:hAnsi="Gill Sans MT"/>
                <w:sz w:val="18"/>
                <w:szCs w:val="18"/>
              </w:rPr>
              <w:t xml:space="preserve">4.3 Hon Tony Piccolo </w:t>
            </w:r>
            <w:r>
              <w:rPr>
                <w:rFonts w:ascii="Gill Sans MT" w:hAnsi="Gill Sans MT"/>
                <w:sz w:val="18"/>
                <w:szCs w:val="18"/>
              </w:rPr>
              <w:t>MP</w:t>
            </w:r>
            <w:r w:rsidRPr="00AD322B">
              <w:rPr>
                <w:rFonts w:ascii="Gill Sans MT" w:hAnsi="Gill Sans MT"/>
                <w:sz w:val="18"/>
                <w:szCs w:val="18"/>
              </w:rPr>
              <w:t xml:space="preserve"> </w:t>
            </w:r>
          </w:p>
          <w:p w14:paraId="6FE50B6A" w14:textId="489BB47B" w:rsidR="00B02ACA" w:rsidRPr="00AD322B" w:rsidRDefault="00AD322B" w:rsidP="00F32531">
            <w:pPr>
              <w:rPr>
                <w:rFonts w:ascii="Gill Sans MT" w:hAnsi="Gill Sans MT"/>
                <w:sz w:val="18"/>
                <w:szCs w:val="18"/>
              </w:rPr>
            </w:pPr>
            <w:r w:rsidRPr="00AD322B">
              <w:rPr>
                <w:rFonts w:ascii="Gill Sans MT" w:hAnsi="Gill Sans MT"/>
                <w:sz w:val="18"/>
                <w:szCs w:val="18"/>
              </w:rPr>
              <w:t xml:space="preserve">4.4 Associate Professor Melissa Nursey-Bray University of Adelaide </w:t>
            </w:r>
          </w:p>
          <w:p w14:paraId="23FDD87F" w14:textId="0DDED63F" w:rsidR="00F32531" w:rsidRPr="00AD322B" w:rsidRDefault="00AD322B" w:rsidP="00F32531">
            <w:pPr>
              <w:rPr>
                <w:rFonts w:ascii="Gill Sans MT" w:hAnsi="Gill Sans MT"/>
                <w:sz w:val="18"/>
                <w:szCs w:val="18"/>
              </w:rPr>
            </w:pPr>
            <w:r w:rsidRPr="00AD322B">
              <w:rPr>
                <w:rFonts w:ascii="Gill Sans MT" w:hAnsi="Gill Sans MT"/>
                <w:sz w:val="18"/>
                <w:szCs w:val="18"/>
              </w:rPr>
              <w:t xml:space="preserve">4.5 </w:t>
            </w:r>
            <w:r w:rsidR="00F32531" w:rsidRPr="00AD322B">
              <w:rPr>
                <w:rFonts w:ascii="Gill Sans MT" w:hAnsi="Gill Sans MT"/>
                <w:sz w:val="18"/>
                <w:szCs w:val="18"/>
              </w:rPr>
              <w:t>Northern and Yorke NRM – Tony Fox</w:t>
            </w:r>
          </w:p>
          <w:p w14:paraId="5AF17609" w14:textId="4BC58EBA" w:rsidR="001721F0" w:rsidRPr="00FC43FC" w:rsidRDefault="00B90ECE" w:rsidP="00F32531">
            <w:pPr>
              <w:rPr>
                <w:rFonts w:ascii="Gill Sans MT" w:hAnsi="Gill Sans MT"/>
                <w:sz w:val="18"/>
                <w:szCs w:val="18"/>
              </w:rPr>
            </w:pPr>
            <w:r w:rsidRPr="00AD322B">
              <w:rPr>
                <w:rFonts w:ascii="Gill Sans MT" w:hAnsi="Gill Sans MT"/>
                <w:sz w:val="18"/>
                <w:szCs w:val="18"/>
              </w:rPr>
              <w:t>4.</w:t>
            </w:r>
            <w:r w:rsidR="00AD322B" w:rsidRPr="00AD322B">
              <w:rPr>
                <w:rFonts w:ascii="Gill Sans MT" w:hAnsi="Gill Sans MT"/>
                <w:sz w:val="18"/>
                <w:szCs w:val="18"/>
              </w:rPr>
              <w:t>6</w:t>
            </w:r>
            <w:r w:rsidRPr="00AD322B">
              <w:rPr>
                <w:rFonts w:ascii="Gill Sans MT" w:hAnsi="Gill Sans MT"/>
                <w:sz w:val="18"/>
                <w:szCs w:val="18"/>
              </w:rPr>
              <w:t xml:space="preserve"> RDA Yorke and Mid North </w:t>
            </w:r>
            <w:r w:rsidR="00F32531" w:rsidRPr="00AD322B">
              <w:rPr>
                <w:rFonts w:ascii="Gill Sans MT" w:hAnsi="Gill Sans MT"/>
                <w:sz w:val="18"/>
                <w:szCs w:val="18"/>
              </w:rPr>
              <w:t>– Kelly-Anne Saffin</w:t>
            </w:r>
          </w:p>
        </w:tc>
        <w:tc>
          <w:tcPr>
            <w:tcW w:w="1220" w:type="dxa"/>
          </w:tcPr>
          <w:p w14:paraId="7C4A250A" w14:textId="65EF8201" w:rsidR="00093E23" w:rsidRPr="00FC43FC" w:rsidRDefault="00F32531"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11</w:t>
            </w:r>
          </w:p>
        </w:tc>
      </w:tr>
      <w:tr w:rsidR="00A20DF1" w:rsidRPr="00FC43FC" w14:paraId="53CCEB7D" w14:textId="77777777" w:rsidTr="003A0829">
        <w:trPr>
          <w:trHeight w:val="838"/>
        </w:trPr>
        <w:tc>
          <w:tcPr>
            <w:tcW w:w="704" w:type="dxa"/>
          </w:tcPr>
          <w:p w14:paraId="5C940FB2" w14:textId="081F48F8" w:rsidR="00A20DF1" w:rsidRPr="00FC43FC" w:rsidRDefault="0029458A"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5</w:t>
            </w:r>
          </w:p>
        </w:tc>
        <w:tc>
          <w:tcPr>
            <w:tcW w:w="6378" w:type="dxa"/>
          </w:tcPr>
          <w:p w14:paraId="5FCF7B6E" w14:textId="3E35A743" w:rsidR="00A20DF1" w:rsidRPr="00FC43FC" w:rsidRDefault="00A20DF1"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BUSINESS ARISING NOT OTHERWISE ON THE AGENDA</w:t>
            </w:r>
          </w:p>
          <w:p w14:paraId="5D2CD885" w14:textId="1F82F6E9" w:rsidR="00AD322B" w:rsidRDefault="00296840"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 xml:space="preserve">5.1 </w:t>
            </w:r>
            <w:r w:rsidR="00FD37B1">
              <w:rPr>
                <w:rFonts w:ascii="Gill Sans MT" w:eastAsia="Times New Roman" w:hAnsi="Gill Sans MT"/>
                <w:sz w:val="18"/>
                <w:szCs w:val="18"/>
                <w:lang w:eastAsia="en-AU" w:bidi="en-US"/>
              </w:rPr>
              <w:t>Rating Equity</w:t>
            </w:r>
          </w:p>
          <w:p w14:paraId="4CB85380" w14:textId="0A98729A" w:rsidR="00296840" w:rsidRPr="00FC43FC" w:rsidRDefault="00FD37B1" w:rsidP="00362E35">
            <w:pPr>
              <w:rPr>
                <w:rFonts w:ascii="Gill Sans MT" w:eastAsia="Times New Roman" w:hAnsi="Gill Sans MT"/>
                <w:sz w:val="18"/>
                <w:szCs w:val="18"/>
                <w:lang w:eastAsia="en-AU" w:bidi="en-US"/>
              </w:rPr>
            </w:pPr>
            <w:r>
              <w:rPr>
                <w:rFonts w:ascii="Gill Sans MT" w:eastAsia="Times New Roman" w:hAnsi="Gill Sans MT"/>
                <w:sz w:val="18"/>
                <w:szCs w:val="18"/>
                <w:lang w:eastAsia="en-AU" w:bidi="en-US"/>
              </w:rPr>
              <w:t xml:space="preserve">5.2 </w:t>
            </w:r>
            <w:r w:rsidR="00C2057D" w:rsidRPr="00FC43FC">
              <w:rPr>
                <w:rFonts w:ascii="Gill Sans MT" w:eastAsia="Times New Roman" w:hAnsi="Gill Sans MT"/>
                <w:sz w:val="18"/>
                <w:szCs w:val="18"/>
                <w:lang w:eastAsia="en-AU" w:bidi="en-US"/>
              </w:rPr>
              <w:t>Drought</w:t>
            </w:r>
          </w:p>
          <w:p w14:paraId="473A964A" w14:textId="5E1929F2" w:rsidR="004B6637" w:rsidRPr="00FC43FC" w:rsidRDefault="00C2057D" w:rsidP="00460FA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5.</w:t>
            </w:r>
            <w:r w:rsidR="00FD37B1">
              <w:rPr>
                <w:rFonts w:ascii="Gill Sans MT" w:eastAsia="Times New Roman" w:hAnsi="Gill Sans MT"/>
                <w:sz w:val="18"/>
                <w:szCs w:val="18"/>
                <w:lang w:eastAsia="en-AU" w:bidi="en-US"/>
              </w:rPr>
              <w:t>3</w:t>
            </w:r>
            <w:r w:rsidRPr="00FC43FC">
              <w:rPr>
                <w:rFonts w:ascii="Gill Sans MT" w:eastAsia="Times New Roman" w:hAnsi="Gill Sans MT"/>
                <w:sz w:val="18"/>
                <w:szCs w:val="18"/>
                <w:lang w:eastAsia="en-AU" w:bidi="en-US"/>
              </w:rPr>
              <w:t xml:space="preserve"> </w:t>
            </w:r>
            <w:r w:rsidR="00F32531" w:rsidRPr="00FC43FC">
              <w:rPr>
                <w:rFonts w:ascii="Gill Sans MT" w:eastAsia="Times New Roman" w:hAnsi="Gill Sans MT"/>
                <w:sz w:val="18"/>
                <w:szCs w:val="18"/>
                <w:lang w:eastAsia="en-AU" w:bidi="en-US"/>
              </w:rPr>
              <w:t xml:space="preserve">Pit and Quarry </w:t>
            </w:r>
            <w:r w:rsidR="006F02AB" w:rsidRPr="00FC43FC">
              <w:rPr>
                <w:rFonts w:ascii="Gill Sans MT" w:eastAsia="Times New Roman" w:hAnsi="Gill Sans MT"/>
                <w:sz w:val="18"/>
                <w:szCs w:val="18"/>
                <w:lang w:eastAsia="en-AU" w:bidi="en-US"/>
              </w:rPr>
              <w:t>Management</w:t>
            </w:r>
            <w:r w:rsidR="00F32531" w:rsidRPr="00FC43FC">
              <w:rPr>
                <w:rFonts w:ascii="Gill Sans MT" w:eastAsia="Times New Roman" w:hAnsi="Gill Sans MT"/>
                <w:sz w:val="18"/>
                <w:szCs w:val="18"/>
                <w:lang w:eastAsia="en-AU" w:bidi="en-US"/>
              </w:rPr>
              <w:t xml:space="preserve"> </w:t>
            </w:r>
          </w:p>
          <w:p w14:paraId="6FBC4695" w14:textId="35F2C83D" w:rsidR="006F02AB" w:rsidRPr="00FC43FC" w:rsidRDefault="006F02AB" w:rsidP="00460FA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5.</w:t>
            </w:r>
            <w:r w:rsidR="00D23E3E">
              <w:rPr>
                <w:rFonts w:ascii="Gill Sans MT" w:eastAsia="Times New Roman" w:hAnsi="Gill Sans MT"/>
                <w:sz w:val="18"/>
                <w:szCs w:val="18"/>
                <w:lang w:eastAsia="en-AU" w:bidi="en-US"/>
              </w:rPr>
              <w:t>4</w:t>
            </w:r>
            <w:r w:rsidRPr="00FC43FC">
              <w:rPr>
                <w:rFonts w:ascii="Gill Sans MT" w:eastAsia="Times New Roman" w:hAnsi="Gill Sans MT"/>
                <w:sz w:val="18"/>
                <w:szCs w:val="18"/>
                <w:lang w:eastAsia="en-AU" w:bidi="en-US"/>
              </w:rPr>
              <w:t xml:space="preserve"> State Planning Reform </w:t>
            </w:r>
          </w:p>
          <w:p w14:paraId="372AFE13" w14:textId="79DC5EE0" w:rsidR="006F02AB" w:rsidRPr="00FC43FC" w:rsidRDefault="006F02AB" w:rsidP="00460FA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 xml:space="preserve">5.5 </w:t>
            </w:r>
            <w:r w:rsidR="00D23E3E">
              <w:rPr>
                <w:rFonts w:ascii="Gill Sans MT" w:eastAsia="Times New Roman" w:hAnsi="Gill Sans MT"/>
                <w:sz w:val="18"/>
                <w:szCs w:val="18"/>
                <w:lang w:eastAsia="en-AU" w:bidi="en-US"/>
              </w:rPr>
              <w:t>Pigeon Contr</w:t>
            </w:r>
            <w:r w:rsidR="00DA4D72">
              <w:rPr>
                <w:rFonts w:ascii="Gill Sans MT" w:eastAsia="Times New Roman" w:hAnsi="Gill Sans MT"/>
                <w:sz w:val="18"/>
                <w:szCs w:val="18"/>
                <w:lang w:eastAsia="en-AU" w:bidi="en-US"/>
              </w:rPr>
              <w:t>ol</w:t>
            </w:r>
          </w:p>
        </w:tc>
        <w:tc>
          <w:tcPr>
            <w:tcW w:w="1220" w:type="dxa"/>
          </w:tcPr>
          <w:p w14:paraId="0761F3A6" w14:textId="5518B6A2" w:rsidR="00A20DF1" w:rsidRPr="00FC43FC" w:rsidRDefault="00B94E1D"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w:t>
            </w:r>
            <w:r w:rsidR="00F32531" w:rsidRPr="00FC43FC">
              <w:rPr>
                <w:rFonts w:ascii="Gill Sans MT" w:eastAsia="Times New Roman" w:hAnsi="Gill Sans MT"/>
                <w:sz w:val="18"/>
                <w:szCs w:val="18"/>
                <w:lang w:eastAsia="en-AU" w:bidi="en-US"/>
              </w:rPr>
              <w:t>2</w:t>
            </w:r>
          </w:p>
        </w:tc>
      </w:tr>
      <w:tr w:rsidR="00362E35" w:rsidRPr="00FC43FC" w14:paraId="16ECC2B4" w14:textId="77777777" w:rsidTr="002E1763">
        <w:tc>
          <w:tcPr>
            <w:tcW w:w="704" w:type="dxa"/>
          </w:tcPr>
          <w:p w14:paraId="15AF0A9D" w14:textId="10B50DF3" w:rsidR="00362E35" w:rsidRPr="00FC43FC" w:rsidRDefault="007537B5"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6</w:t>
            </w:r>
          </w:p>
        </w:tc>
        <w:tc>
          <w:tcPr>
            <w:tcW w:w="6378" w:type="dxa"/>
          </w:tcPr>
          <w:p w14:paraId="7736E62C" w14:textId="3732CCCF" w:rsidR="00A20DF1" w:rsidRPr="00FC43FC" w:rsidRDefault="00362E35"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CHAIRMANS REPORT</w:t>
            </w:r>
          </w:p>
        </w:tc>
        <w:tc>
          <w:tcPr>
            <w:tcW w:w="1220" w:type="dxa"/>
          </w:tcPr>
          <w:p w14:paraId="10292E95" w14:textId="793E55AB" w:rsidR="00362E35" w:rsidRPr="00FC43FC" w:rsidRDefault="00EF1011" w:rsidP="00362E35">
            <w:pPr>
              <w:jc w:val="center"/>
              <w:rPr>
                <w:rFonts w:ascii="Gill Sans MT" w:eastAsia="Times New Roman" w:hAnsi="Gill Sans MT"/>
                <w:sz w:val="18"/>
                <w:szCs w:val="18"/>
                <w:lang w:eastAsia="en-AU" w:bidi="en-US"/>
              </w:rPr>
            </w:pPr>
            <w:r>
              <w:rPr>
                <w:rFonts w:ascii="Gill Sans MT" w:eastAsia="Times New Roman" w:hAnsi="Gill Sans MT"/>
                <w:sz w:val="18"/>
                <w:szCs w:val="18"/>
                <w:lang w:eastAsia="en-AU" w:bidi="en-US"/>
              </w:rPr>
              <w:t>20</w:t>
            </w:r>
          </w:p>
        </w:tc>
      </w:tr>
      <w:tr w:rsidR="00E315B1" w:rsidRPr="00FC43FC" w14:paraId="554FA4AD" w14:textId="77777777" w:rsidTr="002E1763">
        <w:tc>
          <w:tcPr>
            <w:tcW w:w="704" w:type="dxa"/>
          </w:tcPr>
          <w:p w14:paraId="5D002B60" w14:textId="419C80F5" w:rsidR="00E315B1" w:rsidRPr="00FC43FC" w:rsidRDefault="007537B5"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7</w:t>
            </w:r>
          </w:p>
        </w:tc>
        <w:tc>
          <w:tcPr>
            <w:tcW w:w="6378" w:type="dxa"/>
          </w:tcPr>
          <w:p w14:paraId="0AFC5E01" w14:textId="77777777" w:rsidR="00E315B1" w:rsidRPr="00FC43FC" w:rsidRDefault="00E315B1"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ITEMS REFERRED FROM COUNCILS</w:t>
            </w:r>
          </w:p>
          <w:p w14:paraId="1F3312F4" w14:textId="6B3EC8E0" w:rsidR="00FC1589" w:rsidRPr="00FC43FC" w:rsidRDefault="001C3EAF"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 xml:space="preserve">7.1 </w:t>
            </w:r>
            <w:r w:rsidR="00DA4D72">
              <w:rPr>
                <w:rFonts w:ascii="Gill Sans MT" w:eastAsia="Times New Roman" w:hAnsi="Gill Sans MT"/>
                <w:sz w:val="18"/>
                <w:szCs w:val="18"/>
                <w:lang w:eastAsia="en-AU" w:bidi="en-US"/>
              </w:rPr>
              <w:t>Cat Management</w:t>
            </w:r>
            <w:r w:rsidR="00E36041" w:rsidRPr="00FC43FC">
              <w:rPr>
                <w:rFonts w:ascii="Gill Sans MT" w:eastAsia="Times New Roman" w:hAnsi="Gill Sans MT"/>
                <w:sz w:val="18"/>
                <w:szCs w:val="18"/>
                <w:lang w:eastAsia="en-AU" w:bidi="en-US"/>
              </w:rPr>
              <w:t xml:space="preserve"> </w:t>
            </w:r>
            <w:r w:rsidR="00FC1589" w:rsidRPr="00FC43FC">
              <w:rPr>
                <w:rFonts w:ascii="Gill Sans MT" w:eastAsia="Times New Roman" w:hAnsi="Gill Sans MT"/>
                <w:sz w:val="18"/>
                <w:szCs w:val="18"/>
                <w:lang w:eastAsia="en-AU" w:bidi="en-US"/>
              </w:rPr>
              <w:t xml:space="preserve">– </w:t>
            </w:r>
            <w:r w:rsidR="00DA4D72">
              <w:rPr>
                <w:rFonts w:ascii="Gill Sans MT" w:eastAsia="Times New Roman" w:hAnsi="Gill Sans MT"/>
                <w:sz w:val="18"/>
                <w:szCs w:val="18"/>
                <w:lang w:eastAsia="en-AU" w:bidi="en-US"/>
              </w:rPr>
              <w:t>Copper Coast Council</w:t>
            </w:r>
          </w:p>
          <w:p w14:paraId="6A8CEED2" w14:textId="6FCA2D81" w:rsidR="00322B37" w:rsidRPr="00FC43FC" w:rsidRDefault="00FC1589"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7.2</w:t>
            </w:r>
            <w:r w:rsidR="00DA4D72">
              <w:rPr>
                <w:rFonts w:ascii="Gill Sans MT" w:eastAsia="Times New Roman" w:hAnsi="Gill Sans MT"/>
                <w:sz w:val="18"/>
                <w:szCs w:val="18"/>
                <w:lang w:eastAsia="en-AU" w:bidi="en-US"/>
              </w:rPr>
              <w:t xml:space="preserve"> </w:t>
            </w:r>
            <w:r w:rsidRPr="00FC43FC">
              <w:rPr>
                <w:rFonts w:ascii="Gill Sans MT" w:eastAsia="Times New Roman" w:hAnsi="Gill Sans MT"/>
                <w:sz w:val="18"/>
                <w:szCs w:val="18"/>
                <w:lang w:eastAsia="en-AU" w:bidi="en-US"/>
              </w:rPr>
              <w:t xml:space="preserve"> </w:t>
            </w:r>
            <w:r w:rsidR="00DA4D72">
              <w:rPr>
                <w:rFonts w:ascii="Gill Sans MT" w:eastAsia="Times New Roman" w:hAnsi="Gill Sans MT"/>
                <w:sz w:val="18"/>
                <w:szCs w:val="18"/>
                <w:lang w:eastAsia="en-AU" w:bidi="en-US"/>
              </w:rPr>
              <w:t xml:space="preserve">Solid Waste Levy </w:t>
            </w:r>
            <w:r w:rsidRPr="00FC43FC">
              <w:rPr>
                <w:rFonts w:ascii="Gill Sans MT" w:eastAsia="Times New Roman" w:hAnsi="Gill Sans MT"/>
                <w:sz w:val="18"/>
                <w:szCs w:val="18"/>
                <w:lang w:eastAsia="en-AU" w:bidi="en-US"/>
              </w:rPr>
              <w:t xml:space="preserve">– </w:t>
            </w:r>
            <w:r w:rsidR="00DA4D72">
              <w:rPr>
                <w:rFonts w:ascii="Gill Sans MT" w:eastAsia="Times New Roman" w:hAnsi="Gill Sans MT"/>
                <w:sz w:val="18"/>
                <w:szCs w:val="18"/>
                <w:lang w:eastAsia="en-AU" w:bidi="en-US"/>
              </w:rPr>
              <w:t>Copper Coast Council</w:t>
            </w:r>
          </w:p>
        </w:tc>
        <w:tc>
          <w:tcPr>
            <w:tcW w:w="1220" w:type="dxa"/>
          </w:tcPr>
          <w:p w14:paraId="3BB2CC2D" w14:textId="57312334" w:rsidR="00E315B1" w:rsidRPr="00FC43FC" w:rsidRDefault="006F02AB"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2</w:t>
            </w:r>
            <w:r w:rsidR="00EF1011">
              <w:rPr>
                <w:rFonts w:ascii="Gill Sans MT" w:eastAsia="Times New Roman" w:hAnsi="Gill Sans MT"/>
                <w:sz w:val="18"/>
                <w:szCs w:val="18"/>
                <w:lang w:eastAsia="en-AU" w:bidi="en-US"/>
              </w:rPr>
              <w:t>0</w:t>
            </w:r>
          </w:p>
        </w:tc>
      </w:tr>
      <w:tr w:rsidR="009939B8" w:rsidRPr="00FC43FC" w14:paraId="3E69CFB4" w14:textId="77777777" w:rsidTr="002E1763">
        <w:tc>
          <w:tcPr>
            <w:tcW w:w="704" w:type="dxa"/>
          </w:tcPr>
          <w:p w14:paraId="0A449D20" w14:textId="6792AD42" w:rsidR="009939B8" w:rsidRPr="00FC43FC" w:rsidRDefault="007537B5"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8</w:t>
            </w:r>
          </w:p>
        </w:tc>
        <w:tc>
          <w:tcPr>
            <w:tcW w:w="6378" w:type="dxa"/>
          </w:tcPr>
          <w:p w14:paraId="16DFA6D1" w14:textId="6604CC87" w:rsidR="008C3253" w:rsidRPr="00FC43FC" w:rsidRDefault="008C3253" w:rsidP="008C3253">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REPORT</w:t>
            </w:r>
            <w:r w:rsidR="007537B5" w:rsidRPr="00FC43FC">
              <w:rPr>
                <w:rFonts w:ascii="Gill Sans MT" w:eastAsia="Times New Roman" w:hAnsi="Gill Sans MT"/>
                <w:sz w:val="18"/>
                <w:szCs w:val="18"/>
                <w:lang w:eastAsia="en-AU" w:bidi="en-US"/>
              </w:rPr>
              <w:t>S</w:t>
            </w:r>
            <w:r w:rsidRPr="00FC43FC">
              <w:rPr>
                <w:rFonts w:ascii="Gill Sans MT" w:eastAsia="Times New Roman" w:hAnsi="Gill Sans MT"/>
                <w:sz w:val="18"/>
                <w:szCs w:val="18"/>
                <w:lang w:eastAsia="en-AU" w:bidi="en-US"/>
              </w:rPr>
              <w:br/>
            </w:r>
            <w:r w:rsidR="007537B5" w:rsidRPr="00FC43FC">
              <w:rPr>
                <w:rFonts w:ascii="Gill Sans MT" w:eastAsia="Times New Roman" w:hAnsi="Gill Sans MT"/>
                <w:sz w:val="18"/>
                <w:szCs w:val="18"/>
                <w:lang w:eastAsia="en-AU" w:bidi="en-US"/>
              </w:rPr>
              <w:t>8</w:t>
            </w:r>
            <w:r w:rsidRPr="00FC43FC">
              <w:rPr>
                <w:rFonts w:ascii="Gill Sans MT" w:eastAsia="Times New Roman" w:hAnsi="Gill Sans MT"/>
                <w:sz w:val="18"/>
                <w:szCs w:val="18"/>
                <w:lang w:eastAsia="en-AU" w:bidi="en-US"/>
              </w:rPr>
              <w:t xml:space="preserve">.1 </w:t>
            </w:r>
            <w:r w:rsidR="007F477E" w:rsidRPr="00FC43FC">
              <w:rPr>
                <w:rFonts w:ascii="Gill Sans MT" w:eastAsia="Times New Roman" w:hAnsi="Gill Sans MT"/>
                <w:sz w:val="18"/>
                <w:szCs w:val="18"/>
                <w:lang w:eastAsia="en-AU" w:bidi="en-US"/>
              </w:rPr>
              <w:t>Project Updates</w:t>
            </w:r>
          </w:p>
          <w:p w14:paraId="7CA5E257" w14:textId="235FD9F2" w:rsidR="00015085" w:rsidRPr="00FC43FC" w:rsidRDefault="00015085" w:rsidP="00EE2B83">
            <w:pPr>
              <w:ind w:left="720"/>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w:t>
            </w:r>
            <w:r w:rsidRPr="00FC43FC">
              <w:rPr>
                <w:rFonts w:ascii="Gill Sans MT" w:eastAsia="Times New Roman" w:hAnsi="Gill Sans MT"/>
                <w:sz w:val="18"/>
                <w:szCs w:val="18"/>
                <w:lang w:eastAsia="en-AU" w:bidi="en-US"/>
              </w:rPr>
              <w:tab/>
              <w:t xml:space="preserve">Waste / transfer stations training </w:t>
            </w:r>
          </w:p>
          <w:p w14:paraId="02E930D9" w14:textId="0C7131E2" w:rsidR="00015085" w:rsidRPr="00FC43FC" w:rsidRDefault="00EE2B83" w:rsidP="00015085">
            <w:pPr>
              <w:ind w:left="720"/>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2</w:t>
            </w:r>
            <w:r w:rsidR="00015085" w:rsidRPr="00FC43FC">
              <w:rPr>
                <w:rFonts w:ascii="Gill Sans MT" w:eastAsia="Times New Roman" w:hAnsi="Gill Sans MT"/>
                <w:sz w:val="18"/>
                <w:szCs w:val="18"/>
                <w:lang w:eastAsia="en-AU" w:bidi="en-US"/>
              </w:rPr>
              <w:t>.</w:t>
            </w:r>
            <w:r w:rsidR="00015085" w:rsidRPr="00FC43FC">
              <w:rPr>
                <w:rFonts w:ascii="Gill Sans MT" w:eastAsia="Times New Roman" w:hAnsi="Gill Sans MT"/>
                <w:sz w:val="18"/>
                <w:szCs w:val="18"/>
                <w:lang w:eastAsia="en-AU" w:bidi="en-US"/>
              </w:rPr>
              <w:tab/>
            </w:r>
            <w:r w:rsidRPr="00FC43FC">
              <w:rPr>
                <w:rFonts w:ascii="Gill Sans MT" w:eastAsia="Times New Roman" w:hAnsi="Gill Sans MT"/>
                <w:sz w:val="18"/>
                <w:szCs w:val="18"/>
                <w:lang w:eastAsia="en-AU" w:bidi="en-US"/>
              </w:rPr>
              <w:t>Disability Inclusion Access Plans</w:t>
            </w:r>
          </w:p>
          <w:p w14:paraId="74A1563F" w14:textId="4883923E" w:rsidR="00015085" w:rsidRPr="00FC43FC" w:rsidRDefault="00EE2B83" w:rsidP="00015085">
            <w:pPr>
              <w:ind w:left="720"/>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3</w:t>
            </w:r>
            <w:r w:rsidR="00015085" w:rsidRPr="00FC43FC">
              <w:rPr>
                <w:rFonts w:ascii="Gill Sans MT" w:eastAsia="Times New Roman" w:hAnsi="Gill Sans MT"/>
                <w:sz w:val="18"/>
                <w:szCs w:val="18"/>
                <w:lang w:eastAsia="en-AU" w:bidi="en-US"/>
              </w:rPr>
              <w:t>.</w:t>
            </w:r>
            <w:r w:rsidR="00015085" w:rsidRPr="00FC43FC">
              <w:rPr>
                <w:rFonts w:ascii="Gill Sans MT" w:eastAsia="Times New Roman" w:hAnsi="Gill Sans MT"/>
                <w:sz w:val="18"/>
                <w:szCs w:val="18"/>
                <w:lang w:eastAsia="en-AU" w:bidi="en-US"/>
              </w:rPr>
              <w:tab/>
              <w:t>Climate Change 3-year plan</w:t>
            </w:r>
          </w:p>
          <w:p w14:paraId="6C76AAD1" w14:textId="77777777" w:rsidR="00015085" w:rsidRPr="00FC43FC" w:rsidRDefault="00015085" w:rsidP="00015085">
            <w:pPr>
              <w:ind w:left="1440"/>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a.   Sustainability Hub</w:t>
            </w:r>
          </w:p>
          <w:p w14:paraId="6CAFFCC0" w14:textId="2F09AF1A" w:rsidR="00015085" w:rsidRPr="00FC43FC" w:rsidRDefault="00015085" w:rsidP="00015085">
            <w:pPr>
              <w:ind w:left="1440"/>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 xml:space="preserve">b.  Coastal issues </w:t>
            </w:r>
          </w:p>
          <w:p w14:paraId="218F3E6E" w14:textId="52B20CDC" w:rsidR="006F02AB" w:rsidRPr="00FC43FC" w:rsidRDefault="006F02AB" w:rsidP="00015085">
            <w:pPr>
              <w:ind w:left="1440"/>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 xml:space="preserve">c. Sustainability Conference </w:t>
            </w:r>
          </w:p>
          <w:p w14:paraId="46A4CE15" w14:textId="5FB33DF0" w:rsidR="00015085" w:rsidRPr="00FC43FC" w:rsidRDefault="00015085" w:rsidP="00015085">
            <w:pPr>
              <w:ind w:left="1440"/>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c. Sector Agreement</w:t>
            </w:r>
          </w:p>
          <w:p w14:paraId="3B82C49C" w14:textId="396D904A" w:rsidR="00015085" w:rsidRPr="00FC43FC" w:rsidRDefault="00EE2B83" w:rsidP="00015085">
            <w:pPr>
              <w:ind w:left="720"/>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4</w:t>
            </w:r>
            <w:r w:rsidR="00015085" w:rsidRPr="00FC43FC">
              <w:rPr>
                <w:rFonts w:ascii="Gill Sans MT" w:eastAsia="Times New Roman" w:hAnsi="Gill Sans MT"/>
                <w:sz w:val="18"/>
                <w:szCs w:val="18"/>
                <w:lang w:eastAsia="en-AU" w:bidi="en-US"/>
              </w:rPr>
              <w:t>.</w:t>
            </w:r>
            <w:r w:rsidR="00015085" w:rsidRPr="00FC43FC">
              <w:rPr>
                <w:rFonts w:ascii="Gill Sans MT" w:eastAsia="Times New Roman" w:hAnsi="Gill Sans MT"/>
                <w:sz w:val="18"/>
                <w:szCs w:val="18"/>
                <w:lang w:eastAsia="en-AU" w:bidi="en-US"/>
              </w:rPr>
              <w:tab/>
              <w:t xml:space="preserve"> NDIS socio – economic impact to regional councils</w:t>
            </w:r>
          </w:p>
          <w:p w14:paraId="57CCAEB1" w14:textId="2FCD8631" w:rsidR="00015085" w:rsidRPr="00FC43FC" w:rsidRDefault="0021593A" w:rsidP="0021593A">
            <w:pPr>
              <w:ind w:left="720"/>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5</w:t>
            </w:r>
            <w:r w:rsidR="00015085" w:rsidRPr="00FC43FC">
              <w:rPr>
                <w:rFonts w:ascii="Gill Sans MT" w:eastAsia="Times New Roman" w:hAnsi="Gill Sans MT"/>
                <w:sz w:val="18"/>
                <w:szCs w:val="18"/>
                <w:lang w:eastAsia="en-AU" w:bidi="en-US"/>
              </w:rPr>
              <w:t>.</w:t>
            </w:r>
            <w:r w:rsidR="00015085" w:rsidRPr="00FC43FC">
              <w:rPr>
                <w:rFonts w:ascii="Gill Sans MT" w:eastAsia="Times New Roman" w:hAnsi="Gill Sans MT"/>
                <w:sz w:val="18"/>
                <w:szCs w:val="18"/>
                <w:lang w:eastAsia="en-AU" w:bidi="en-US"/>
              </w:rPr>
              <w:tab/>
              <w:t xml:space="preserve">Rating Equity </w:t>
            </w:r>
          </w:p>
          <w:p w14:paraId="31AA93A5" w14:textId="16882CEE" w:rsidR="00015085" w:rsidRPr="00FC43FC" w:rsidRDefault="0021593A" w:rsidP="0021593A">
            <w:pPr>
              <w:ind w:left="720"/>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6</w:t>
            </w:r>
            <w:r w:rsidR="00015085" w:rsidRPr="00FC43FC">
              <w:rPr>
                <w:rFonts w:ascii="Gill Sans MT" w:eastAsia="Times New Roman" w:hAnsi="Gill Sans MT"/>
                <w:sz w:val="18"/>
                <w:szCs w:val="18"/>
                <w:lang w:eastAsia="en-AU" w:bidi="en-US"/>
              </w:rPr>
              <w:t>.</w:t>
            </w:r>
            <w:r w:rsidR="00015085" w:rsidRPr="00FC43FC">
              <w:rPr>
                <w:rFonts w:ascii="Gill Sans MT" w:eastAsia="Times New Roman" w:hAnsi="Gill Sans MT"/>
                <w:sz w:val="18"/>
                <w:szCs w:val="18"/>
                <w:lang w:eastAsia="en-AU" w:bidi="en-US"/>
              </w:rPr>
              <w:tab/>
              <w:t>Regional Partnerships</w:t>
            </w:r>
          </w:p>
          <w:p w14:paraId="77EEE725" w14:textId="34FE362F" w:rsidR="00015085" w:rsidRPr="00FC43FC" w:rsidRDefault="0021593A" w:rsidP="00015085">
            <w:pPr>
              <w:ind w:left="720"/>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7</w:t>
            </w:r>
            <w:r w:rsidR="00015085" w:rsidRPr="00FC43FC">
              <w:rPr>
                <w:rFonts w:ascii="Gill Sans MT" w:eastAsia="Times New Roman" w:hAnsi="Gill Sans MT"/>
                <w:sz w:val="18"/>
                <w:szCs w:val="18"/>
                <w:lang w:eastAsia="en-AU" w:bidi="en-US"/>
              </w:rPr>
              <w:t>.</w:t>
            </w:r>
            <w:r w:rsidR="00015085" w:rsidRPr="00FC43FC">
              <w:rPr>
                <w:rFonts w:ascii="Gill Sans MT" w:eastAsia="Times New Roman" w:hAnsi="Gill Sans MT"/>
                <w:sz w:val="18"/>
                <w:szCs w:val="18"/>
                <w:lang w:eastAsia="en-AU" w:bidi="en-US"/>
              </w:rPr>
              <w:tab/>
              <w:t>Digital Maturity of Councils</w:t>
            </w:r>
          </w:p>
          <w:p w14:paraId="23267E37" w14:textId="09D9381B" w:rsidR="00015085" w:rsidRPr="00FC43FC" w:rsidRDefault="0021593A" w:rsidP="00015085">
            <w:pPr>
              <w:ind w:left="720"/>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8</w:t>
            </w:r>
            <w:r w:rsidR="00015085" w:rsidRPr="00FC43FC">
              <w:rPr>
                <w:rFonts w:ascii="Gill Sans MT" w:eastAsia="Times New Roman" w:hAnsi="Gill Sans MT"/>
                <w:sz w:val="18"/>
                <w:szCs w:val="18"/>
                <w:lang w:eastAsia="en-AU" w:bidi="en-US"/>
              </w:rPr>
              <w:t>.</w:t>
            </w:r>
            <w:r w:rsidR="00015085" w:rsidRPr="00FC43FC">
              <w:rPr>
                <w:rFonts w:ascii="Gill Sans MT" w:eastAsia="Times New Roman" w:hAnsi="Gill Sans MT"/>
                <w:sz w:val="18"/>
                <w:szCs w:val="18"/>
                <w:lang w:eastAsia="en-AU" w:bidi="en-US"/>
              </w:rPr>
              <w:tab/>
              <w:t xml:space="preserve">Youth in volunteering project </w:t>
            </w:r>
          </w:p>
          <w:p w14:paraId="153BD89F" w14:textId="1B8AEE61" w:rsidR="007D6847" w:rsidRPr="00FC43FC" w:rsidRDefault="00872B14" w:rsidP="00015085">
            <w:pPr>
              <w:ind w:left="720"/>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9</w:t>
            </w:r>
            <w:r w:rsidR="00015085" w:rsidRPr="00FC43FC">
              <w:rPr>
                <w:rFonts w:ascii="Gill Sans MT" w:eastAsia="Times New Roman" w:hAnsi="Gill Sans MT"/>
                <w:sz w:val="18"/>
                <w:szCs w:val="18"/>
                <w:lang w:eastAsia="en-AU" w:bidi="en-US"/>
              </w:rPr>
              <w:t>.</w:t>
            </w:r>
            <w:r w:rsidR="00015085" w:rsidRPr="00FC43FC">
              <w:rPr>
                <w:rFonts w:ascii="Gill Sans MT" w:eastAsia="Times New Roman" w:hAnsi="Gill Sans MT"/>
                <w:sz w:val="18"/>
                <w:szCs w:val="18"/>
                <w:lang w:eastAsia="en-AU" w:bidi="en-US"/>
              </w:rPr>
              <w:tab/>
              <w:t>Brighter Futures</w:t>
            </w:r>
          </w:p>
          <w:p w14:paraId="3BE7B32A" w14:textId="566B40B5" w:rsidR="006F02AB" w:rsidRPr="00FC43FC" w:rsidRDefault="006F02AB" w:rsidP="00015085">
            <w:pPr>
              <w:ind w:left="720"/>
              <w:rPr>
                <w:rFonts w:ascii="Gill Sans MT" w:hAnsi="Gill Sans MT"/>
                <w:bCs/>
                <w:sz w:val="18"/>
                <w:szCs w:val="18"/>
              </w:rPr>
            </w:pPr>
            <w:r w:rsidRPr="00FC43FC">
              <w:rPr>
                <w:rFonts w:ascii="Gill Sans MT" w:eastAsia="Times New Roman" w:hAnsi="Gill Sans MT"/>
                <w:sz w:val="18"/>
                <w:szCs w:val="18"/>
                <w:lang w:eastAsia="en-AU" w:bidi="en-US"/>
              </w:rPr>
              <w:t xml:space="preserve">10.         </w:t>
            </w:r>
            <w:r w:rsidRPr="00FC43FC">
              <w:rPr>
                <w:rFonts w:ascii="Gill Sans MT" w:hAnsi="Gill Sans MT"/>
                <w:bCs/>
                <w:sz w:val="18"/>
                <w:szCs w:val="18"/>
              </w:rPr>
              <w:t>Small Business Support</w:t>
            </w:r>
          </w:p>
          <w:p w14:paraId="6B9E3971" w14:textId="7CCA578A" w:rsidR="006F02AB" w:rsidRPr="00FC43FC" w:rsidRDefault="006F02AB" w:rsidP="00015085">
            <w:pPr>
              <w:ind w:left="720"/>
              <w:rPr>
                <w:rFonts w:ascii="Gill Sans MT" w:hAnsi="Gill Sans MT"/>
                <w:bCs/>
                <w:sz w:val="18"/>
                <w:szCs w:val="18"/>
              </w:rPr>
            </w:pPr>
            <w:r w:rsidRPr="00FC43FC">
              <w:rPr>
                <w:rFonts w:ascii="Gill Sans MT" w:hAnsi="Gill Sans MT"/>
                <w:bCs/>
                <w:sz w:val="18"/>
                <w:szCs w:val="18"/>
              </w:rPr>
              <w:t>11.         Visitor Information Services</w:t>
            </w:r>
          </w:p>
          <w:p w14:paraId="054C78BF" w14:textId="30CBCB1D" w:rsidR="007A4E6C" w:rsidRPr="00FC43FC" w:rsidRDefault="006F02AB" w:rsidP="00D501C9">
            <w:pPr>
              <w:ind w:left="720"/>
              <w:rPr>
                <w:rFonts w:ascii="Gill Sans MT" w:eastAsia="Times New Roman" w:hAnsi="Gill Sans MT"/>
                <w:sz w:val="18"/>
                <w:szCs w:val="18"/>
                <w:lang w:eastAsia="en-AU" w:bidi="en-US"/>
              </w:rPr>
            </w:pPr>
            <w:r w:rsidRPr="00FC43FC">
              <w:rPr>
                <w:rFonts w:ascii="Gill Sans MT" w:hAnsi="Gill Sans MT"/>
                <w:bCs/>
                <w:sz w:val="18"/>
                <w:szCs w:val="18"/>
              </w:rPr>
              <w:t xml:space="preserve">12.         Waste </w:t>
            </w:r>
            <w:r w:rsidR="007A4E6C" w:rsidRPr="00FC43FC">
              <w:rPr>
                <w:rFonts w:ascii="Gill Sans MT" w:eastAsia="Times New Roman" w:hAnsi="Gill Sans MT"/>
                <w:sz w:val="18"/>
                <w:szCs w:val="18"/>
                <w:lang w:eastAsia="en-AU" w:bidi="en-US"/>
              </w:rPr>
              <w:t xml:space="preserve"> </w:t>
            </w:r>
          </w:p>
        </w:tc>
        <w:tc>
          <w:tcPr>
            <w:tcW w:w="1220" w:type="dxa"/>
          </w:tcPr>
          <w:p w14:paraId="61C0D9A1" w14:textId="5D0CB3DA" w:rsidR="002A082C" w:rsidRPr="00FC43FC" w:rsidRDefault="00B94E1D" w:rsidP="00561558">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2</w:t>
            </w:r>
            <w:r w:rsidR="00EF1011">
              <w:rPr>
                <w:rFonts w:ascii="Gill Sans MT" w:eastAsia="Times New Roman" w:hAnsi="Gill Sans MT"/>
                <w:sz w:val="18"/>
                <w:szCs w:val="18"/>
                <w:lang w:eastAsia="en-AU" w:bidi="en-US"/>
              </w:rPr>
              <w:t>3</w:t>
            </w:r>
          </w:p>
        </w:tc>
      </w:tr>
      <w:tr w:rsidR="00D86F3E" w:rsidRPr="00FC43FC" w14:paraId="55A7FACE" w14:textId="77777777" w:rsidTr="002E1763">
        <w:tc>
          <w:tcPr>
            <w:tcW w:w="704" w:type="dxa"/>
          </w:tcPr>
          <w:p w14:paraId="30A68EF8" w14:textId="78EADBE4" w:rsidR="00D86F3E" w:rsidRPr="00FC43FC" w:rsidRDefault="007537B5"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9</w:t>
            </w:r>
          </w:p>
        </w:tc>
        <w:tc>
          <w:tcPr>
            <w:tcW w:w="6378" w:type="dxa"/>
          </w:tcPr>
          <w:p w14:paraId="00C792E5" w14:textId="6B79539B" w:rsidR="00D86F3E" w:rsidRPr="00FC43FC" w:rsidRDefault="00561558"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 xml:space="preserve">AUDIT </w:t>
            </w:r>
            <w:r w:rsidR="00CF0A1B" w:rsidRPr="00FC43FC">
              <w:rPr>
                <w:rFonts w:ascii="Gill Sans MT" w:eastAsia="Times New Roman" w:hAnsi="Gill Sans MT"/>
                <w:sz w:val="18"/>
                <w:szCs w:val="18"/>
                <w:lang w:eastAsia="en-AU" w:bidi="en-US"/>
              </w:rPr>
              <w:t>AND RISK MANAGEMENT</w:t>
            </w:r>
            <w:r w:rsidR="00D86F3E" w:rsidRPr="00FC43FC">
              <w:rPr>
                <w:rFonts w:ascii="Gill Sans MT" w:eastAsia="Times New Roman" w:hAnsi="Gill Sans MT"/>
                <w:sz w:val="18"/>
                <w:szCs w:val="18"/>
                <w:lang w:eastAsia="en-AU" w:bidi="en-US"/>
              </w:rPr>
              <w:t xml:space="preserve"> GROUP  </w:t>
            </w:r>
          </w:p>
        </w:tc>
        <w:tc>
          <w:tcPr>
            <w:tcW w:w="1220" w:type="dxa"/>
          </w:tcPr>
          <w:p w14:paraId="035B03A8" w14:textId="3AD38BA7" w:rsidR="00D86F3E" w:rsidRPr="00FC43FC" w:rsidRDefault="00FC43FC" w:rsidP="00362E35">
            <w:pPr>
              <w:jc w:val="center"/>
              <w:rPr>
                <w:rFonts w:ascii="Gill Sans MT" w:eastAsia="Times New Roman" w:hAnsi="Gill Sans MT"/>
                <w:sz w:val="18"/>
                <w:szCs w:val="18"/>
                <w:lang w:eastAsia="en-AU" w:bidi="en-US"/>
              </w:rPr>
            </w:pPr>
            <w:r>
              <w:rPr>
                <w:rFonts w:ascii="Gill Sans MT" w:eastAsia="Times New Roman" w:hAnsi="Gill Sans MT"/>
                <w:sz w:val="18"/>
                <w:szCs w:val="18"/>
                <w:lang w:eastAsia="en-AU" w:bidi="en-US"/>
              </w:rPr>
              <w:t>2</w:t>
            </w:r>
            <w:r w:rsidR="00EF1011">
              <w:rPr>
                <w:rFonts w:ascii="Gill Sans MT" w:eastAsia="Times New Roman" w:hAnsi="Gill Sans MT"/>
                <w:sz w:val="18"/>
                <w:szCs w:val="18"/>
                <w:lang w:eastAsia="en-AU" w:bidi="en-US"/>
              </w:rPr>
              <w:t>9</w:t>
            </w:r>
          </w:p>
        </w:tc>
      </w:tr>
      <w:tr w:rsidR="00CF0A1B" w:rsidRPr="00FC43FC" w14:paraId="32EC6363" w14:textId="77777777" w:rsidTr="002E1763">
        <w:tc>
          <w:tcPr>
            <w:tcW w:w="704" w:type="dxa"/>
          </w:tcPr>
          <w:p w14:paraId="7331B7B4" w14:textId="6C4CD0DF" w:rsidR="00CF0A1B" w:rsidRPr="00FC43FC" w:rsidRDefault="00CF0A1B"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10</w:t>
            </w:r>
          </w:p>
        </w:tc>
        <w:tc>
          <w:tcPr>
            <w:tcW w:w="6378" w:type="dxa"/>
          </w:tcPr>
          <w:p w14:paraId="556156EC" w14:textId="65C80E15" w:rsidR="00CF0A1B" w:rsidRPr="00FC43FC" w:rsidRDefault="00CF0A1B"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FINANCIAL REPORT 201</w:t>
            </w:r>
            <w:r w:rsidR="007A4E6C" w:rsidRPr="00FC43FC">
              <w:rPr>
                <w:rFonts w:ascii="Gill Sans MT" w:eastAsia="Times New Roman" w:hAnsi="Gill Sans MT"/>
                <w:sz w:val="18"/>
                <w:szCs w:val="18"/>
                <w:lang w:eastAsia="en-AU" w:bidi="en-US"/>
              </w:rPr>
              <w:t>9</w:t>
            </w:r>
            <w:r w:rsidRPr="00FC43FC">
              <w:rPr>
                <w:rFonts w:ascii="Gill Sans MT" w:eastAsia="Times New Roman" w:hAnsi="Gill Sans MT"/>
                <w:sz w:val="18"/>
                <w:szCs w:val="18"/>
                <w:lang w:eastAsia="en-AU" w:bidi="en-US"/>
              </w:rPr>
              <w:t>/20</w:t>
            </w:r>
            <w:r w:rsidR="007A4E6C" w:rsidRPr="00FC43FC">
              <w:rPr>
                <w:rFonts w:ascii="Gill Sans MT" w:eastAsia="Times New Roman" w:hAnsi="Gill Sans MT"/>
                <w:sz w:val="18"/>
                <w:szCs w:val="18"/>
                <w:lang w:eastAsia="en-AU" w:bidi="en-US"/>
              </w:rPr>
              <w:t>20</w:t>
            </w:r>
          </w:p>
        </w:tc>
        <w:tc>
          <w:tcPr>
            <w:tcW w:w="1220" w:type="dxa"/>
          </w:tcPr>
          <w:p w14:paraId="1250702F" w14:textId="3C475A99" w:rsidR="00CF0A1B" w:rsidRPr="00FC43FC" w:rsidRDefault="00EF1011" w:rsidP="00362E35">
            <w:pPr>
              <w:jc w:val="center"/>
              <w:rPr>
                <w:rFonts w:ascii="Gill Sans MT" w:eastAsia="Times New Roman" w:hAnsi="Gill Sans MT"/>
                <w:sz w:val="18"/>
                <w:szCs w:val="18"/>
                <w:lang w:eastAsia="en-AU" w:bidi="en-US"/>
              </w:rPr>
            </w:pPr>
            <w:r>
              <w:rPr>
                <w:rFonts w:ascii="Gill Sans MT" w:eastAsia="Times New Roman" w:hAnsi="Gill Sans MT"/>
                <w:sz w:val="18"/>
                <w:szCs w:val="18"/>
                <w:lang w:eastAsia="en-AU" w:bidi="en-US"/>
              </w:rPr>
              <w:t>29</w:t>
            </w:r>
          </w:p>
        </w:tc>
      </w:tr>
      <w:tr w:rsidR="00AD67FF" w:rsidRPr="00FC43FC" w14:paraId="6AE185A1" w14:textId="77777777" w:rsidTr="002E1763">
        <w:tc>
          <w:tcPr>
            <w:tcW w:w="704" w:type="dxa"/>
          </w:tcPr>
          <w:p w14:paraId="041F9342" w14:textId="1F4D48FC" w:rsidR="00AD67FF" w:rsidRPr="00FC43FC" w:rsidRDefault="00AD67FF"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11</w:t>
            </w:r>
          </w:p>
        </w:tc>
        <w:tc>
          <w:tcPr>
            <w:tcW w:w="6378" w:type="dxa"/>
          </w:tcPr>
          <w:p w14:paraId="4A60F0F7" w14:textId="44E08089" w:rsidR="00AD67FF" w:rsidRPr="00FC43FC" w:rsidRDefault="00AD67FF"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REGIONAL MANAGEMENT GROUP</w:t>
            </w:r>
          </w:p>
        </w:tc>
        <w:tc>
          <w:tcPr>
            <w:tcW w:w="1220" w:type="dxa"/>
          </w:tcPr>
          <w:p w14:paraId="04091118" w14:textId="6B29F7EB" w:rsidR="00AD67FF" w:rsidRPr="00FC43FC" w:rsidRDefault="00E55B37"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3</w:t>
            </w:r>
            <w:r w:rsidR="00EF1011">
              <w:rPr>
                <w:rFonts w:ascii="Gill Sans MT" w:eastAsia="Times New Roman" w:hAnsi="Gill Sans MT"/>
                <w:sz w:val="18"/>
                <w:szCs w:val="18"/>
                <w:lang w:eastAsia="en-AU" w:bidi="en-US"/>
              </w:rPr>
              <w:t>2</w:t>
            </w:r>
          </w:p>
        </w:tc>
      </w:tr>
      <w:tr w:rsidR="00CB19B9" w:rsidRPr="00FC43FC" w14:paraId="79D08E94" w14:textId="77777777" w:rsidTr="002E1763">
        <w:tc>
          <w:tcPr>
            <w:tcW w:w="704" w:type="dxa"/>
          </w:tcPr>
          <w:p w14:paraId="61423C57" w14:textId="4CC992F4" w:rsidR="00CB19B9" w:rsidRPr="00FC43FC" w:rsidRDefault="00681941"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w:t>
            </w:r>
            <w:r w:rsidR="00DB494F" w:rsidRPr="00FC43FC">
              <w:rPr>
                <w:rFonts w:ascii="Gill Sans MT" w:eastAsia="Times New Roman" w:hAnsi="Gill Sans MT"/>
                <w:sz w:val="18"/>
                <w:szCs w:val="18"/>
                <w:lang w:eastAsia="en-AU" w:bidi="en-US"/>
              </w:rPr>
              <w:t>2</w:t>
            </w:r>
          </w:p>
        </w:tc>
        <w:tc>
          <w:tcPr>
            <w:tcW w:w="6378" w:type="dxa"/>
          </w:tcPr>
          <w:p w14:paraId="4511C5EC" w14:textId="1F46D6AB" w:rsidR="003B2F70" w:rsidRPr="00FC43FC" w:rsidRDefault="00681941"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ROAD AND TRANPSORT INFRASTRUCTURE ADVISORY COMMITTEE</w:t>
            </w:r>
          </w:p>
        </w:tc>
        <w:tc>
          <w:tcPr>
            <w:tcW w:w="1220" w:type="dxa"/>
          </w:tcPr>
          <w:p w14:paraId="55E2D34A" w14:textId="54ECC560" w:rsidR="00CB19B9" w:rsidRPr="00FC43FC" w:rsidRDefault="00EF1011" w:rsidP="00362E35">
            <w:pPr>
              <w:jc w:val="center"/>
              <w:rPr>
                <w:rFonts w:ascii="Gill Sans MT" w:eastAsia="Times New Roman" w:hAnsi="Gill Sans MT"/>
                <w:sz w:val="18"/>
                <w:szCs w:val="18"/>
                <w:lang w:eastAsia="en-AU" w:bidi="en-US"/>
              </w:rPr>
            </w:pPr>
            <w:r>
              <w:rPr>
                <w:rFonts w:ascii="Gill Sans MT" w:eastAsia="Times New Roman" w:hAnsi="Gill Sans MT"/>
                <w:sz w:val="18"/>
                <w:szCs w:val="18"/>
                <w:lang w:eastAsia="en-AU" w:bidi="en-US"/>
              </w:rPr>
              <w:t>45</w:t>
            </w:r>
          </w:p>
        </w:tc>
      </w:tr>
      <w:tr w:rsidR="00790EA9" w:rsidRPr="00FC43FC" w14:paraId="35EC03E0" w14:textId="77777777" w:rsidTr="002E1763">
        <w:tc>
          <w:tcPr>
            <w:tcW w:w="704" w:type="dxa"/>
          </w:tcPr>
          <w:p w14:paraId="746A57F4" w14:textId="58D6FBA2" w:rsidR="00790EA9" w:rsidRPr="00FC43FC" w:rsidRDefault="00790EA9"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w:t>
            </w:r>
            <w:r w:rsidR="00DB494F" w:rsidRPr="00FC43FC">
              <w:rPr>
                <w:rFonts w:ascii="Gill Sans MT" w:eastAsia="Times New Roman" w:hAnsi="Gill Sans MT"/>
                <w:sz w:val="18"/>
                <w:szCs w:val="18"/>
                <w:lang w:eastAsia="en-AU" w:bidi="en-US"/>
              </w:rPr>
              <w:t>3</w:t>
            </w:r>
          </w:p>
        </w:tc>
        <w:tc>
          <w:tcPr>
            <w:tcW w:w="6378" w:type="dxa"/>
          </w:tcPr>
          <w:p w14:paraId="2EBD1DAF" w14:textId="21E5B038" w:rsidR="00790EA9" w:rsidRPr="00FC43FC" w:rsidRDefault="00790EA9"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 xml:space="preserve">CWMS ADVISORY </w:t>
            </w:r>
            <w:r w:rsidR="00B56993" w:rsidRPr="00FC43FC">
              <w:rPr>
                <w:rFonts w:ascii="Gill Sans MT" w:eastAsia="Times New Roman" w:hAnsi="Gill Sans MT"/>
                <w:sz w:val="18"/>
                <w:szCs w:val="18"/>
                <w:lang w:eastAsia="en-AU" w:bidi="en-US"/>
              </w:rPr>
              <w:t>COMMITTEE</w:t>
            </w:r>
          </w:p>
        </w:tc>
        <w:tc>
          <w:tcPr>
            <w:tcW w:w="1220" w:type="dxa"/>
          </w:tcPr>
          <w:p w14:paraId="282887BC" w14:textId="1D202A32" w:rsidR="00790EA9" w:rsidRPr="00FC43FC" w:rsidRDefault="00EF1011" w:rsidP="00362E35">
            <w:pPr>
              <w:jc w:val="center"/>
              <w:rPr>
                <w:rFonts w:ascii="Gill Sans MT" w:eastAsia="Times New Roman" w:hAnsi="Gill Sans MT"/>
                <w:sz w:val="18"/>
                <w:szCs w:val="18"/>
                <w:lang w:eastAsia="en-AU" w:bidi="en-US"/>
              </w:rPr>
            </w:pPr>
            <w:r>
              <w:rPr>
                <w:rFonts w:ascii="Gill Sans MT" w:eastAsia="Times New Roman" w:hAnsi="Gill Sans MT"/>
                <w:sz w:val="18"/>
                <w:szCs w:val="18"/>
                <w:lang w:eastAsia="en-AU" w:bidi="en-US"/>
              </w:rPr>
              <w:t>48</w:t>
            </w:r>
          </w:p>
        </w:tc>
      </w:tr>
      <w:tr w:rsidR="007C6AE4" w:rsidRPr="00FC43FC" w14:paraId="7BDBDCC6" w14:textId="77777777" w:rsidTr="002E1763">
        <w:tc>
          <w:tcPr>
            <w:tcW w:w="704" w:type="dxa"/>
          </w:tcPr>
          <w:p w14:paraId="2633B194" w14:textId="01CA7D43" w:rsidR="007C6AE4" w:rsidRPr="00FC43FC" w:rsidRDefault="007C6AE4"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14</w:t>
            </w:r>
          </w:p>
        </w:tc>
        <w:tc>
          <w:tcPr>
            <w:tcW w:w="6378" w:type="dxa"/>
          </w:tcPr>
          <w:p w14:paraId="283053C8" w14:textId="3723FB61" w:rsidR="007C6AE4" w:rsidRPr="00FC43FC" w:rsidRDefault="007C6AE4"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LGA &amp; SAROC</w:t>
            </w:r>
          </w:p>
        </w:tc>
        <w:tc>
          <w:tcPr>
            <w:tcW w:w="1220" w:type="dxa"/>
          </w:tcPr>
          <w:p w14:paraId="610AF167" w14:textId="3062A3DA" w:rsidR="007C6AE4" w:rsidRPr="00FC43FC" w:rsidRDefault="00EF1011" w:rsidP="00362E35">
            <w:pPr>
              <w:jc w:val="center"/>
              <w:rPr>
                <w:rFonts w:ascii="Gill Sans MT" w:eastAsia="Times New Roman" w:hAnsi="Gill Sans MT"/>
                <w:sz w:val="18"/>
                <w:szCs w:val="18"/>
                <w:lang w:eastAsia="en-AU" w:bidi="en-US"/>
              </w:rPr>
            </w:pPr>
            <w:r>
              <w:rPr>
                <w:rFonts w:ascii="Gill Sans MT" w:eastAsia="Times New Roman" w:hAnsi="Gill Sans MT"/>
                <w:sz w:val="18"/>
                <w:szCs w:val="18"/>
                <w:lang w:eastAsia="en-AU" w:bidi="en-US"/>
              </w:rPr>
              <w:t>49</w:t>
            </w:r>
          </w:p>
        </w:tc>
      </w:tr>
      <w:tr w:rsidR="004900B4" w:rsidRPr="00FC43FC" w14:paraId="653BD995" w14:textId="77777777" w:rsidTr="00100253">
        <w:trPr>
          <w:trHeight w:val="855"/>
        </w:trPr>
        <w:tc>
          <w:tcPr>
            <w:tcW w:w="704" w:type="dxa"/>
          </w:tcPr>
          <w:p w14:paraId="2F8968D6" w14:textId="5F869707" w:rsidR="004900B4" w:rsidRPr="00FC43FC" w:rsidRDefault="004900B4"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w:t>
            </w:r>
            <w:r w:rsidR="00B56993" w:rsidRPr="00FC43FC">
              <w:rPr>
                <w:rFonts w:ascii="Gill Sans MT" w:eastAsia="Times New Roman" w:hAnsi="Gill Sans MT"/>
                <w:sz w:val="18"/>
                <w:szCs w:val="18"/>
                <w:lang w:eastAsia="en-AU" w:bidi="en-US"/>
              </w:rPr>
              <w:t>5</w:t>
            </w:r>
          </w:p>
        </w:tc>
        <w:tc>
          <w:tcPr>
            <w:tcW w:w="6378" w:type="dxa"/>
          </w:tcPr>
          <w:p w14:paraId="38F8059F" w14:textId="6FE38E2D" w:rsidR="00E05F23" w:rsidRPr="00FC43FC" w:rsidRDefault="004900B4" w:rsidP="004900B4">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OTHER BUSINESS</w:t>
            </w:r>
          </w:p>
          <w:p w14:paraId="07D24A83" w14:textId="3B1F6D91" w:rsidR="00527259" w:rsidRDefault="00527259" w:rsidP="004900B4">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w:t>
            </w:r>
            <w:r w:rsidR="00A83604">
              <w:rPr>
                <w:rFonts w:ascii="Gill Sans MT" w:eastAsia="Times New Roman" w:hAnsi="Gill Sans MT"/>
                <w:sz w:val="18"/>
                <w:szCs w:val="18"/>
                <w:lang w:eastAsia="en-AU" w:bidi="en-US"/>
              </w:rPr>
              <w:t xml:space="preserve">5.1 </w:t>
            </w:r>
            <w:r w:rsidR="00AE06AC">
              <w:rPr>
                <w:rFonts w:ascii="Gill Sans MT" w:eastAsia="Times New Roman" w:hAnsi="Gill Sans MT"/>
                <w:sz w:val="18"/>
                <w:szCs w:val="18"/>
                <w:lang w:eastAsia="en-AU" w:bidi="en-US"/>
              </w:rPr>
              <w:t>Mainstreet SA</w:t>
            </w:r>
          </w:p>
          <w:p w14:paraId="3FBB2E44" w14:textId="1AF28238" w:rsidR="00AE06AC" w:rsidRPr="00FC43FC" w:rsidRDefault="00AE06AC" w:rsidP="004900B4">
            <w:pPr>
              <w:rPr>
                <w:rFonts w:ascii="Gill Sans MT" w:eastAsia="Times New Roman" w:hAnsi="Gill Sans MT"/>
                <w:sz w:val="18"/>
                <w:szCs w:val="18"/>
                <w:lang w:eastAsia="en-AU" w:bidi="en-US"/>
              </w:rPr>
            </w:pPr>
            <w:r>
              <w:rPr>
                <w:rFonts w:ascii="Gill Sans MT" w:eastAsia="Times New Roman" w:hAnsi="Gill Sans MT"/>
                <w:sz w:val="18"/>
                <w:szCs w:val="18"/>
                <w:lang w:eastAsia="en-AU" w:bidi="en-US"/>
              </w:rPr>
              <w:t xml:space="preserve">15.2 Duke of Edinburgh Awards </w:t>
            </w:r>
          </w:p>
          <w:p w14:paraId="26771F8E" w14:textId="42EF7EFB" w:rsidR="007D05BE" w:rsidRPr="00FC43FC" w:rsidRDefault="007D05BE" w:rsidP="004900B4">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15.</w:t>
            </w:r>
            <w:r w:rsidR="00AE06AC">
              <w:rPr>
                <w:rFonts w:ascii="Gill Sans MT" w:eastAsia="Times New Roman" w:hAnsi="Gill Sans MT"/>
                <w:sz w:val="18"/>
                <w:szCs w:val="18"/>
                <w:lang w:eastAsia="en-AU" w:bidi="en-US"/>
              </w:rPr>
              <w:t>3</w:t>
            </w:r>
            <w:r w:rsidRPr="00FC43FC">
              <w:rPr>
                <w:rFonts w:ascii="Gill Sans MT" w:eastAsia="Times New Roman" w:hAnsi="Gill Sans MT"/>
                <w:sz w:val="18"/>
                <w:szCs w:val="18"/>
                <w:lang w:eastAsia="en-AU" w:bidi="en-US"/>
              </w:rPr>
              <w:t xml:space="preserve"> </w:t>
            </w:r>
            <w:r w:rsidR="00666DDC" w:rsidRPr="00FC43FC">
              <w:rPr>
                <w:rFonts w:ascii="Gill Sans MT" w:eastAsia="Times New Roman" w:hAnsi="Gill Sans MT"/>
                <w:sz w:val="18"/>
                <w:szCs w:val="18"/>
                <w:lang w:eastAsia="en-AU" w:bidi="en-US"/>
              </w:rPr>
              <w:t>Relocation Legatus Group Office</w:t>
            </w:r>
          </w:p>
          <w:p w14:paraId="370F1F04" w14:textId="70EF52CB" w:rsidR="00666DDC" w:rsidRDefault="00666DDC" w:rsidP="004900B4">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15.</w:t>
            </w:r>
            <w:r w:rsidR="00AE06AC">
              <w:rPr>
                <w:rFonts w:ascii="Gill Sans MT" w:eastAsia="Times New Roman" w:hAnsi="Gill Sans MT"/>
                <w:sz w:val="18"/>
                <w:szCs w:val="18"/>
                <w:lang w:eastAsia="en-AU" w:bidi="en-US"/>
              </w:rPr>
              <w:t>4</w:t>
            </w:r>
            <w:r w:rsidRPr="00FC43FC">
              <w:rPr>
                <w:rFonts w:ascii="Gill Sans MT" w:eastAsia="Times New Roman" w:hAnsi="Gill Sans MT"/>
                <w:sz w:val="18"/>
                <w:szCs w:val="18"/>
                <w:lang w:eastAsia="en-AU" w:bidi="en-US"/>
              </w:rPr>
              <w:t xml:space="preserve"> </w:t>
            </w:r>
            <w:r w:rsidR="00694D5E" w:rsidRPr="00FC43FC">
              <w:rPr>
                <w:rFonts w:ascii="Gill Sans MT" w:eastAsia="Times New Roman" w:hAnsi="Gill Sans MT"/>
                <w:sz w:val="18"/>
                <w:szCs w:val="18"/>
                <w:lang w:eastAsia="en-AU" w:bidi="en-US"/>
              </w:rPr>
              <w:t xml:space="preserve">MoU’s with Universities </w:t>
            </w:r>
          </w:p>
          <w:p w14:paraId="58177821" w14:textId="62B113E7" w:rsidR="00AE06AC" w:rsidRPr="00FC43FC" w:rsidRDefault="00AE06AC" w:rsidP="004900B4">
            <w:pPr>
              <w:rPr>
                <w:rFonts w:ascii="Gill Sans MT" w:eastAsia="Times New Roman" w:hAnsi="Gill Sans MT"/>
                <w:sz w:val="18"/>
                <w:szCs w:val="18"/>
                <w:lang w:eastAsia="en-AU" w:bidi="en-US"/>
              </w:rPr>
            </w:pPr>
            <w:r>
              <w:rPr>
                <w:rFonts w:ascii="Gill Sans MT" w:eastAsia="Times New Roman" w:hAnsi="Gill Sans MT"/>
                <w:sz w:val="18"/>
                <w:szCs w:val="18"/>
                <w:lang w:eastAsia="en-AU" w:bidi="en-US"/>
              </w:rPr>
              <w:t>15.5 Murray Darling Association</w:t>
            </w:r>
          </w:p>
          <w:p w14:paraId="458799BB" w14:textId="755BBC3F" w:rsidR="004900B4" w:rsidRPr="00FC43FC" w:rsidRDefault="00FA128B"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15.</w:t>
            </w:r>
            <w:r w:rsidR="00AE06AC">
              <w:rPr>
                <w:rFonts w:ascii="Gill Sans MT" w:eastAsia="Times New Roman" w:hAnsi="Gill Sans MT"/>
                <w:sz w:val="18"/>
                <w:szCs w:val="18"/>
                <w:lang w:eastAsia="en-AU" w:bidi="en-US"/>
              </w:rPr>
              <w:t>6</w:t>
            </w:r>
            <w:r w:rsidRPr="00FC43FC">
              <w:rPr>
                <w:rFonts w:ascii="Gill Sans MT" w:eastAsia="Times New Roman" w:hAnsi="Gill Sans MT"/>
                <w:sz w:val="18"/>
                <w:szCs w:val="18"/>
                <w:lang w:eastAsia="en-AU" w:bidi="en-US"/>
              </w:rPr>
              <w:t xml:space="preserve"> </w:t>
            </w:r>
            <w:r w:rsidR="004900B4" w:rsidRPr="00FC43FC">
              <w:rPr>
                <w:rFonts w:ascii="Gill Sans MT" w:eastAsia="Times New Roman" w:hAnsi="Gill Sans MT"/>
                <w:sz w:val="18"/>
                <w:szCs w:val="18"/>
                <w:lang w:eastAsia="en-AU" w:bidi="en-US"/>
              </w:rPr>
              <w:t>CEO’s Annual Leave</w:t>
            </w:r>
          </w:p>
        </w:tc>
        <w:tc>
          <w:tcPr>
            <w:tcW w:w="1220" w:type="dxa"/>
          </w:tcPr>
          <w:p w14:paraId="7E21796A" w14:textId="58009D15" w:rsidR="006C0778" w:rsidRPr="00FC43FC" w:rsidRDefault="00EF1011" w:rsidP="004E066F">
            <w:pPr>
              <w:jc w:val="center"/>
              <w:rPr>
                <w:rFonts w:ascii="Gill Sans MT" w:eastAsia="Times New Roman" w:hAnsi="Gill Sans MT"/>
                <w:sz w:val="18"/>
                <w:szCs w:val="18"/>
                <w:lang w:eastAsia="en-AU" w:bidi="en-US"/>
              </w:rPr>
            </w:pPr>
            <w:r>
              <w:rPr>
                <w:rFonts w:ascii="Gill Sans MT" w:eastAsia="Times New Roman" w:hAnsi="Gill Sans MT"/>
                <w:sz w:val="18"/>
                <w:szCs w:val="18"/>
                <w:lang w:eastAsia="en-AU" w:bidi="en-US"/>
              </w:rPr>
              <w:t>50</w:t>
            </w:r>
          </w:p>
        </w:tc>
      </w:tr>
      <w:tr w:rsidR="00362E35" w:rsidRPr="00FC43FC" w14:paraId="7EB30107" w14:textId="77777777" w:rsidTr="002E1763">
        <w:tc>
          <w:tcPr>
            <w:tcW w:w="704" w:type="dxa"/>
          </w:tcPr>
          <w:p w14:paraId="6CBAADDA" w14:textId="08B84427" w:rsidR="00362E35" w:rsidRPr="00FC43FC" w:rsidRDefault="00362E35" w:rsidP="00362E35">
            <w:pPr>
              <w:jc w:val="cente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1</w:t>
            </w:r>
            <w:r w:rsidR="00B56993" w:rsidRPr="00FC43FC">
              <w:rPr>
                <w:rFonts w:ascii="Gill Sans MT" w:eastAsia="Times New Roman" w:hAnsi="Gill Sans MT"/>
                <w:sz w:val="18"/>
                <w:szCs w:val="18"/>
                <w:lang w:eastAsia="en-AU" w:bidi="en-US"/>
              </w:rPr>
              <w:t>6</w:t>
            </w:r>
          </w:p>
        </w:tc>
        <w:tc>
          <w:tcPr>
            <w:tcW w:w="6378" w:type="dxa"/>
          </w:tcPr>
          <w:p w14:paraId="50AC7962" w14:textId="1E79420F" w:rsidR="00362E35" w:rsidRPr="00FC43FC" w:rsidRDefault="00362E35" w:rsidP="00362E35">
            <w:pPr>
              <w:rPr>
                <w:rFonts w:ascii="Gill Sans MT" w:eastAsia="Times New Roman" w:hAnsi="Gill Sans MT"/>
                <w:sz w:val="18"/>
                <w:szCs w:val="18"/>
                <w:lang w:eastAsia="en-AU" w:bidi="en-US"/>
              </w:rPr>
            </w:pPr>
            <w:r w:rsidRPr="00FC43FC">
              <w:rPr>
                <w:rFonts w:ascii="Gill Sans MT" w:eastAsia="Times New Roman" w:hAnsi="Gill Sans MT"/>
                <w:sz w:val="18"/>
                <w:szCs w:val="18"/>
                <w:lang w:eastAsia="en-AU" w:bidi="en-US"/>
              </w:rPr>
              <w:t>NEXT MEETING</w:t>
            </w:r>
          </w:p>
        </w:tc>
        <w:tc>
          <w:tcPr>
            <w:tcW w:w="1220" w:type="dxa"/>
          </w:tcPr>
          <w:p w14:paraId="03B981BE" w14:textId="1B7B8260" w:rsidR="00362E35" w:rsidRPr="00FC43FC" w:rsidRDefault="00EF1011" w:rsidP="00362E35">
            <w:pPr>
              <w:jc w:val="center"/>
              <w:rPr>
                <w:rFonts w:ascii="Gill Sans MT" w:eastAsia="Times New Roman" w:hAnsi="Gill Sans MT"/>
                <w:sz w:val="18"/>
                <w:szCs w:val="18"/>
                <w:lang w:eastAsia="en-AU" w:bidi="en-US"/>
              </w:rPr>
            </w:pPr>
            <w:r>
              <w:rPr>
                <w:rFonts w:ascii="Gill Sans MT" w:eastAsia="Times New Roman" w:hAnsi="Gill Sans MT"/>
                <w:sz w:val="18"/>
                <w:szCs w:val="18"/>
                <w:lang w:eastAsia="en-AU" w:bidi="en-US"/>
              </w:rPr>
              <w:t>56</w:t>
            </w:r>
          </w:p>
        </w:tc>
      </w:tr>
    </w:tbl>
    <w:p w14:paraId="6119BDD7" w14:textId="5B51AAE1" w:rsidR="009F1520" w:rsidRDefault="009F1520" w:rsidP="00DC45EB">
      <w:pPr>
        <w:rPr>
          <w:rFonts w:ascii="Gill Sans MT" w:eastAsia="Times New Roman" w:hAnsi="Gill Sans MT" w:cs="Times New Roman"/>
          <w:lang w:eastAsia="en-AU"/>
        </w:rPr>
      </w:pPr>
    </w:p>
    <w:p w14:paraId="67156C74" w14:textId="77777777" w:rsidR="00AE06AC" w:rsidRDefault="00AE06AC" w:rsidP="00DC45EB">
      <w:pPr>
        <w:rPr>
          <w:rFonts w:ascii="Gill Sans MT" w:eastAsia="Times New Roman" w:hAnsi="Gill Sans MT" w:cs="Times New Roman"/>
          <w:lang w:eastAsia="en-AU"/>
        </w:rPr>
      </w:pPr>
    </w:p>
    <w:p w14:paraId="2E5C6A95" w14:textId="77777777" w:rsidR="00F731DF" w:rsidRPr="006E5A97" w:rsidRDefault="00F731DF" w:rsidP="00DC45EB">
      <w:pPr>
        <w:rPr>
          <w:rFonts w:ascii="Gill Sans MT" w:eastAsia="Times New Roman" w:hAnsi="Gill Sans MT" w:cs="Times New Roman"/>
          <w:lang w:eastAsia="en-AU"/>
        </w:rPr>
      </w:pPr>
    </w:p>
    <w:p w14:paraId="6EAC3254" w14:textId="5D2F7521" w:rsidR="00DC45EB" w:rsidRPr="006E5A97" w:rsidRDefault="00DC45EB" w:rsidP="008957B4">
      <w:pPr>
        <w:pStyle w:val="ListParagraph"/>
        <w:numPr>
          <w:ilvl w:val="0"/>
          <w:numId w:val="18"/>
        </w:numPr>
        <w:spacing w:before="480" w:after="0"/>
        <w:outlineLvl w:val="0"/>
        <w:rPr>
          <w:rFonts w:ascii="Gill Sans MT" w:hAnsi="Gill Sans MT"/>
          <w:b/>
          <w:bCs/>
          <w:sz w:val="28"/>
          <w:szCs w:val="28"/>
        </w:rPr>
      </w:pPr>
      <w:bookmarkStart w:id="2" w:name="_Toc474416707"/>
      <w:bookmarkStart w:id="3" w:name="_Toc474491301"/>
      <w:bookmarkStart w:id="4" w:name="_Toc474491450"/>
      <w:bookmarkStart w:id="5" w:name="_Toc482516958"/>
      <w:r w:rsidRPr="006E5A97">
        <w:rPr>
          <w:rFonts w:ascii="Gill Sans MT" w:hAnsi="Gill Sans MT"/>
          <w:b/>
          <w:bCs/>
          <w:sz w:val="28"/>
          <w:szCs w:val="28"/>
        </w:rPr>
        <w:lastRenderedPageBreak/>
        <w:t>MEETING PRELIMINARIES</w:t>
      </w:r>
      <w:bookmarkEnd w:id="2"/>
      <w:bookmarkEnd w:id="3"/>
      <w:bookmarkEnd w:id="4"/>
      <w:bookmarkEnd w:id="5"/>
    </w:p>
    <w:p w14:paraId="1339EB94" w14:textId="77777777" w:rsidR="00DC45EB" w:rsidRPr="006E5A97" w:rsidRDefault="00DC45EB" w:rsidP="00DC45EB">
      <w:pPr>
        <w:rPr>
          <w:rFonts w:ascii="Gill Sans MT" w:eastAsia="Times New Roman" w:hAnsi="Gill Sans MT" w:cs="Times New Roman"/>
          <w:lang w:eastAsia="en-AU"/>
        </w:rPr>
      </w:pPr>
    </w:p>
    <w:p w14:paraId="300F3F1E" w14:textId="77777777" w:rsidR="00DC45EB" w:rsidRPr="006E5A97" w:rsidRDefault="00DC45EB" w:rsidP="00DC45EB">
      <w:pPr>
        <w:spacing w:before="480" w:after="0"/>
        <w:contextualSpacing/>
        <w:outlineLvl w:val="0"/>
        <w:rPr>
          <w:rFonts w:ascii="Gill Sans MT" w:eastAsia="Times New Roman" w:hAnsi="Gill Sans MT" w:cs="Times New Roman"/>
          <w:b/>
          <w:bCs/>
          <w:lang w:eastAsia="en-AU"/>
        </w:rPr>
      </w:pPr>
      <w:bookmarkStart w:id="6" w:name="_Toc474416708"/>
      <w:bookmarkStart w:id="7" w:name="_Toc474491302"/>
      <w:bookmarkStart w:id="8" w:name="_Toc474491451"/>
      <w:bookmarkStart w:id="9" w:name="_Toc482516959"/>
      <w:r w:rsidRPr="006E5A97">
        <w:rPr>
          <w:rFonts w:ascii="Gill Sans MT" w:eastAsia="Times New Roman" w:hAnsi="Gill Sans MT" w:cs="Times New Roman"/>
          <w:b/>
          <w:bCs/>
          <w:lang w:eastAsia="en-AU"/>
        </w:rPr>
        <w:t>MEETING ATTENDANCE AND APOLOGIES</w:t>
      </w:r>
      <w:bookmarkEnd w:id="6"/>
      <w:bookmarkEnd w:id="7"/>
      <w:bookmarkEnd w:id="8"/>
      <w:bookmarkEnd w:id="9"/>
    </w:p>
    <w:p w14:paraId="53F53E22" w14:textId="77777777" w:rsidR="00DC45EB" w:rsidRPr="006E5A97" w:rsidRDefault="00DC45EB" w:rsidP="00DC45EB">
      <w:pPr>
        <w:suppressLineNumbers/>
        <w:spacing w:line="200" w:lineRule="atLeast"/>
        <w:jc w:val="both"/>
        <w:rPr>
          <w:rFonts w:ascii="Gill Sans MT" w:eastAsia="Times New Roman" w:hAnsi="Gill Sans MT" w:cs="Verdana"/>
          <w:lang w:eastAsia="en-AU"/>
        </w:rPr>
      </w:pPr>
    </w:p>
    <w:p w14:paraId="025D8F33" w14:textId="77777777" w:rsidR="00DC45EB" w:rsidRPr="006E5A97" w:rsidRDefault="00DC45EB" w:rsidP="00DC45EB">
      <w:pPr>
        <w:rPr>
          <w:rFonts w:ascii="Gill Sans MT" w:eastAsia="Times New Roman" w:hAnsi="Gill Sans MT" w:cs="Times New Roman"/>
          <w:b/>
          <w:lang w:eastAsia="en-AU"/>
        </w:rPr>
      </w:pPr>
      <w:r w:rsidRPr="006E5A97">
        <w:rPr>
          <w:rFonts w:ascii="Gill Sans MT" w:eastAsia="Times New Roman" w:hAnsi="Gill Sans MT" w:cs="Times New Roman"/>
          <w:b/>
          <w:lang w:eastAsia="en-AU"/>
        </w:rPr>
        <w:t>Meeting Attendance</w:t>
      </w:r>
    </w:p>
    <w:p w14:paraId="2970E5A9" w14:textId="34DB66FD" w:rsidR="0005574F" w:rsidRPr="006E5A97" w:rsidRDefault="00DC45EB" w:rsidP="00DC45EB">
      <w:pPr>
        <w:rPr>
          <w:rFonts w:ascii="Gill Sans MT" w:eastAsia="Times New Roman" w:hAnsi="Gill Sans MT" w:cs="Verdana"/>
          <w:color w:val="000000"/>
          <w:lang w:eastAsia="en-AU"/>
        </w:rPr>
      </w:pPr>
      <w:r w:rsidRPr="006E5A97">
        <w:rPr>
          <w:rFonts w:ascii="Gill Sans MT" w:eastAsia="Times New Roman" w:hAnsi="Gill Sans MT" w:cs="Verdana"/>
          <w:color w:val="000000"/>
          <w:lang w:eastAsia="en-AU"/>
        </w:rPr>
        <w:t>A meeting attendance sheet will be circulated.</w:t>
      </w:r>
    </w:p>
    <w:p w14:paraId="38CE21CF" w14:textId="7FCDD670" w:rsidR="00DC45EB" w:rsidRPr="002C2503" w:rsidRDefault="0005574F" w:rsidP="00DC45EB">
      <w:pPr>
        <w:rPr>
          <w:rFonts w:ascii="Gill Sans MT" w:eastAsia="Times New Roman" w:hAnsi="Gill Sans MT"/>
        </w:rPr>
      </w:pPr>
      <w:r w:rsidRPr="002C2503">
        <w:rPr>
          <w:rFonts w:ascii="Gill Sans MT" w:eastAsia="Times New Roman" w:hAnsi="Gill Sans MT" w:cs="Verdana"/>
          <w:b/>
          <w:color w:val="000000"/>
          <w:lang w:eastAsia="en-AU"/>
        </w:rPr>
        <w:t>Apologies:</w:t>
      </w:r>
      <w:r w:rsidR="0036597A" w:rsidRPr="002C2503">
        <w:rPr>
          <w:rFonts w:ascii="Gill Sans MT" w:eastAsia="Times New Roman" w:hAnsi="Gill Sans MT" w:cs="Verdana"/>
          <w:lang w:eastAsia="en-AU"/>
        </w:rPr>
        <w:t xml:space="preserve"> </w:t>
      </w:r>
      <w:r w:rsidR="00F26AC3">
        <w:rPr>
          <w:rFonts w:ascii="Gill Sans MT" w:eastAsia="Times New Roman" w:hAnsi="Gill Sans MT" w:cs="Verdana"/>
          <w:lang w:eastAsia="en-AU"/>
        </w:rPr>
        <w:t>Mayor Denis Clark (Northern Areas), Mayor Leon Stephens (Port Pirie), Mayor Kathie Bowman (Orroroo Carrieton), Mayor Roslyn Talbot (Copper Coast), CEOs Dylan Strong (Orroroo Carrieton) and Russell Peate (Copper Coast).</w:t>
      </w:r>
    </w:p>
    <w:p w14:paraId="7C99C345" w14:textId="145B718A" w:rsidR="00FF4E64" w:rsidRPr="00413371" w:rsidRDefault="00FF4E64" w:rsidP="00DC45EB">
      <w:pPr>
        <w:rPr>
          <w:rFonts w:ascii="Gill Sans MT" w:eastAsia="Times New Roman" w:hAnsi="Gill Sans MT"/>
        </w:rPr>
      </w:pPr>
      <w:r w:rsidRPr="00FF4E64">
        <w:rPr>
          <w:rFonts w:ascii="Gill Sans MT" w:eastAsia="Times New Roman" w:hAnsi="Gill Sans MT"/>
        </w:rPr>
        <w:t xml:space="preserve">The </w:t>
      </w:r>
      <w:r>
        <w:rPr>
          <w:rFonts w:ascii="Gill Sans MT" w:eastAsia="Times New Roman" w:hAnsi="Gill Sans MT"/>
        </w:rPr>
        <w:t>Copper Coast</w:t>
      </w:r>
      <w:r w:rsidRPr="00FF4E64">
        <w:rPr>
          <w:rFonts w:ascii="Gill Sans MT" w:eastAsia="Times New Roman" w:hAnsi="Gill Sans MT"/>
        </w:rPr>
        <w:t xml:space="preserve"> Council have advised that Mayor </w:t>
      </w:r>
      <w:r w:rsidR="00F5418C">
        <w:rPr>
          <w:rFonts w:ascii="Gill Sans MT" w:eastAsia="Times New Roman" w:hAnsi="Gill Sans MT"/>
        </w:rPr>
        <w:t>Roslyn Talbot</w:t>
      </w:r>
      <w:r w:rsidRPr="00FF4E64">
        <w:rPr>
          <w:rFonts w:ascii="Gill Sans MT" w:eastAsia="Times New Roman" w:hAnsi="Gill Sans MT"/>
        </w:rPr>
        <w:t xml:space="preserve"> is on leave and that </w:t>
      </w:r>
      <w:r w:rsidR="00F5418C">
        <w:rPr>
          <w:rFonts w:ascii="Gill Sans MT" w:eastAsia="Times New Roman" w:hAnsi="Gill Sans MT"/>
        </w:rPr>
        <w:t xml:space="preserve">Deputy </w:t>
      </w:r>
      <w:r w:rsidRPr="00FF4E64">
        <w:rPr>
          <w:rFonts w:ascii="Gill Sans MT" w:eastAsia="Times New Roman" w:hAnsi="Gill Sans MT"/>
        </w:rPr>
        <w:t xml:space="preserve">Mayor </w:t>
      </w:r>
      <w:r w:rsidR="00F5418C">
        <w:rPr>
          <w:rFonts w:ascii="Gill Sans MT" w:eastAsia="Times New Roman" w:hAnsi="Gill Sans MT"/>
        </w:rPr>
        <w:t>Margaret Pope</w:t>
      </w:r>
      <w:r w:rsidRPr="00FF4E64">
        <w:rPr>
          <w:rFonts w:ascii="Gill Sans MT" w:eastAsia="Times New Roman" w:hAnsi="Gill Sans MT"/>
        </w:rPr>
        <w:t xml:space="preserve"> </w:t>
      </w:r>
      <w:r w:rsidRPr="00FF4E64">
        <w:rPr>
          <w:rFonts w:ascii="Gill Sans MT" w:eastAsia="Times New Roman" w:hAnsi="Gill Sans MT"/>
          <w:lang w:val="en-US"/>
        </w:rPr>
        <w:t xml:space="preserve">will be attending and as such is the principal member of the </w:t>
      </w:r>
      <w:r w:rsidR="00F5418C">
        <w:rPr>
          <w:rFonts w:ascii="Gill Sans MT" w:eastAsia="Times New Roman" w:hAnsi="Gill Sans MT"/>
          <w:lang w:val="en-US"/>
        </w:rPr>
        <w:t>Copper Coast</w:t>
      </w:r>
      <w:r w:rsidRPr="00FF4E64">
        <w:rPr>
          <w:rFonts w:ascii="Gill Sans MT" w:eastAsia="Times New Roman" w:hAnsi="Gill Sans MT"/>
          <w:lang w:val="en-US"/>
        </w:rPr>
        <w:t xml:space="preserve"> Council on </w:t>
      </w:r>
      <w:r w:rsidR="00F5418C">
        <w:rPr>
          <w:rFonts w:ascii="Gill Sans MT" w:eastAsia="Times New Roman" w:hAnsi="Gill Sans MT"/>
          <w:lang w:val="en-US"/>
        </w:rPr>
        <w:t>28</w:t>
      </w:r>
      <w:r w:rsidRPr="00FF4E64">
        <w:rPr>
          <w:rFonts w:ascii="Gill Sans MT" w:eastAsia="Times New Roman" w:hAnsi="Gill Sans MT"/>
          <w:lang w:val="en-US"/>
        </w:rPr>
        <w:t xml:space="preserve"> </w:t>
      </w:r>
      <w:r w:rsidR="00F5418C">
        <w:rPr>
          <w:rFonts w:ascii="Gill Sans MT" w:eastAsia="Times New Roman" w:hAnsi="Gill Sans MT"/>
          <w:lang w:val="en-US"/>
        </w:rPr>
        <w:t>February</w:t>
      </w:r>
      <w:r w:rsidRPr="00FF4E64">
        <w:rPr>
          <w:rFonts w:ascii="Gill Sans MT" w:eastAsia="Times New Roman" w:hAnsi="Gill Sans MT"/>
          <w:lang w:val="en-US"/>
        </w:rPr>
        <w:t xml:space="preserve"> 20</w:t>
      </w:r>
      <w:r w:rsidR="00F5418C">
        <w:rPr>
          <w:rFonts w:ascii="Gill Sans MT" w:eastAsia="Times New Roman" w:hAnsi="Gill Sans MT"/>
          <w:lang w:val="en-US"/>
        </w:rPr>
        <w:t>20</w:t>
      </w:r>
      <w:r w:rsidRPr="00FF4E64">
        <w:rPr>
          <w:rFonts w:ascii="Gill Sans MT" w:eastAsia="Times New Roman" w:hAnsi="Gill Sans MT"/>
          <w:lang w:val="en-US"/>
        </w:rPr>
        <w:t>.</w:t>
      </w:r>
    </w:p>
    <w:p w14:paraId="1391C6F1" w14:textId="77777777" w:rsidR="009017DE" w:rsidRPr="006E5A97" w:rsidRDefault="009017DE" w:rsidP="009017DE">
      <w:pPr>
        <w:rPr>
          <w:rFonts w:ascii="Gill Sans MT" w:eastAsia="Times New Roman" w:hAnsi="Gill Sans MT" w:cs="Verdana"/>
          <w:b/>
          <w:color w:val="000000"/>
          <w:lang w:eastAsia="en-AU"/>
        </w:rPr>
      </w:pPr>
      <w:r w:rsidRPr="006E5A97">
        <w:rPr>
          <w:rFonts w:ascii="Gill Sans MT" w:eastAsia="Times New Roman" w:hAnsi="Gill Sans MT" w:cs="Verdana"/>
          <w:b/>
          <w:color w:val="000000"/>
          <w:lang w:eastAsia="en-AU"/>
        </w:rPr>
        <w:t>Reports for Discussion</w:t>
      </w:r>
    </w:p>
    <w:p w14:paraId="5A89C266" w14:textId="77777777" w:rsidR="009017DE" w:rsidRPr="006E5A97" w:rsidRDefault="009017DE" w:rsidP="009017DE">
      <w:pPr>
        <w:rPr>
          <w:rFonts w:ascii="Gill Sans MT" w:eastAsia="Times New Roman" w:hAnsi="Gill Sans MT" w:cs="Verdana"/>
          <w:color w:val="000000"/>
          <w:lang w:eastAsia="en-AU"/>
        </w:rPr>
      </w:pPr>
      <w:r w:rsidRPr="006E5A97">
        <w:rPr>
          <w:rFonts w:ascii="Gill Sans MT" w:eastAsia="Times New Roman" w:hAnsi="Gill Sans MT" w:cs="Verdana"/>
          <w:color w:val="000000"/>
          <w:lang w:eastAsia="en-AU"/>
        </w:rPr>
        <w:t>From:</w:t>
      </w:r>
      <w:r w:rsidRPr="006E5A97">
        <w:rPr>
          <w:rFonts w:ascii="Gill Sans MT" w:eastAsia="Times New Roman" w:hAnsi="Gill Sans MT" w:cs="Verdana"/>
          <w:color w:val="000000"/>
          <w:lang w:eastAsia="en-AU"/>
        </w:rPr>
        <w:tab/>
      </w:r>
      <w:r w:rsidRPr="006E5A97">
        <w:rPr>
          <w:rFonts w:ascii="Gill Sans MT" w:eastAsia="Times New Roman" w:hAnsi="Gill Sans MT" w:cs="Verdana"/>
          <w:color w:val="000000"/>
          <w:lang w:eastAsia="en-AU"/>
        </w:rPr>
        <w:tab/>
      </w:r>
      <w:r w:rsidRPr="006E5A97">
        <w:rPr>
          <w:rFonts w:ascii="Gill Sans MT" w:eastAsia="Times New Roman" w:hAnsi="Gill Sans MT" w:cs="Verdana"/>
          <w:color w:val="000000"/>
          <w:lang w:eastAsia="en-AU"/>
        </w:rPr>
        <w:tab/>
      </w:r>
      <w:r w:rsidRPr="006E5A97">
        <w:rPr>
          <w:rFonts w:ascii="Gill Sans MT" w:eastAsia="Times New Roman" w:hAnsi="Gill Sans MT" w:cs="Verdana"/>
          <w:color w:val="000000"/>
          <w:lang w:eastAsia="en-AU"/>
        </w:rPr>
        <w:tab/>
        <w:t>Simon Millcock, CEO, Legatus Group</w:t>
      </w:r>
    </w:p>
    <w:p w14:paraId="25C79E21" w14:textId="3EFC92AB" w:rsidR="00103896" w:rsidRPr="0043084A" w:rsidRDefault="009017DE" w:rsidP="004530E7">
      <w:pPr>
        <w:rPr>
          <w:rFonts w:ascii="Gill Sans MT" w:eastAsia="Times New Roman" w:hAnsi="Gill Sans MT" w:cs="Verdana"/>
          <w:b/>
          <w:color w:val="000000"/>
          <w:lang w:eastAsia="en-AU"/>
        </w:rPr>
      </w:pPr>
      <w:r w:rsidRPr="006E5A97">
        <w:rPr>
          <w:rFonts w:ascii="Gill Sans MT" w:eastAsia="Times New Roman" w:hAnsi="Gill Sans MT" w:cs="Verdana"/>
          <w:b/>
          <w:color w:val="000000"/>
          <w:lang w:eastAsia="en-AU"/>
        </w:rPr>
        <w:t xml:space="preserve">Recommendation: </w:t>
      </w:r>
      <w:r w:rsidRPr="006E5A97">
        <w:rPr>
          <w:rFonts w:ascii="Gill Sans MT" w:eastAsia="Times New Roman" w:hAnsi="Gill Sans MT" w:cs="Verdana"/>
          <w:b/>
          <w:color w:val="000000"/>
          <w:lang w:eastAsia="en-AU"/>
        </w:rPr>
        <w:tab/>
        <w:t>For information</w:t>
      </w:r>
      <w:r w:rsidR="00FA56B6" w:rsidRPr="006E5A97">
        <w:rPr>
          <w:rFonts w:ascii="Gill Sans MT" w:eastAsia="Times New Roman" w:hAnsi="Gill Sans MT" w:cs="Verdana"/>
          <w:b/>
          <w:color w:val="000000"/>
          <w:lang w:eastAsia="en-AU"/>
        </w:rPr>
        <w:t xml:space="preserve"> </w:t>
      </w:r>
      <w:bookmarkStart w:id="10" w:name="_Toc474416709"/>
      <w:bookmarkStart w:id="11" w:name="_Toc474491303"/>
      <w:bookmarkStart w:id="12" w:name="_Toc474491452"/>
      <w:bookmarkStart w:id="13" w:name="_Toc482516960"/>
    </w:p>
    <w:p w14:paraId="1DB3AFE4" w14:textId="4C567441" w:rsidR="00DC45EB" w:rsidRPr="006E5A97" w:rsidRDefault="00DC45EB" w:rsidP="008957B4">
      <w:pPr>
        <w:pStyle w:val="ListParagraph"/>
        <w:numPr>
          <w:ilvl w:val="0"/>
          <w:numId w:val="18"/>
        </w:numPr>
        <w:spacing w:before="480" w:after="0"/>
        <w:outlineLvl w:val="0"/>
        <w:rPr>
          <w:rFonts w:ascii="Gill Sans MT" w:hAnsi="Gill Sans MT"/>
          <w:b/>
          <w:bCs/>
          <w:sz w:val="28"/>
          <w:szCs w:val="28"/>
        </w:rPr>
      </w:pPr>
      <w:r w:rsidRPr="006E5A97">
        <w:rPr>
          <w:rFonts w:ascii="Gill Sans MT" w:hAnsi="Gill Sans MT"/>
          <w:b/>
          <w:bCs/>
          <w:sz w:val="28"/>
          <w:szCs w:val="28"/>
        </w:rPr>
        <w:t xml:space="preserve">WELCOME </w:t>
      </w:r>
      <w:bookmarkEnd w:id="10"/>
      <w:bookmarkEnd w:id="11"/>
      <w:bookmarkEnd w:id="12"/>
      <w:bookmarkEnd w:id="13"/>
      <w:r w:rsidR="00A722A9">
        <w:rPr>
          <w:rFonts w:ascii="Gill Sans MT" w:hAnsi="Gill Sans MT"/>
          <w:b/>
          <w:bCs/>
          <w:sz w:val="28"/>
          <w:szCs w:val="28"/>
        </w:rPr>
        <w:t>CLARE</w:t>
      </w:r>
      <w:r w:rsidR="002C0252">
        <w:rPr>
          <w:rFonts w:ascii="Gill Sans MT" w:hAnsi="Gill Sans MT"/>
          <w:b/>
          <w:bCs/>
          <w:sz w:val="28"/>
          <w:szCs w:val="28"/>
        </w:rPr>
        <w:t xml:space="preserve"> AND </w:t>
      </w:r>
      <w:r w:rsidR="00A722A9">
        <w:rPr>
          <w:rFonts w:ascii="Gill Sans MT" w:hAnsi="Gill Sans MT"/>
          <w:b/>
          <w:bCs/>
          <w:sz w:val="28"/>
          <w:szCs w:val="28"/>
        </w:rPr>
        <w:t xml:space="preserve"> GILBERT VALLEYS</w:t>
      </w:r>
      <w:r w:rsidR="0043084A">
        <w:rPr>
          <w:rFonts w:ascii="Gill Sans MT" w:hAnsi="Gill Sans MT"/>
          <w:b/>
          <w:bCs/>
          <w:sz w:val="28"/>
          <w:szCs w:val="28"/>
        </w:rPr>
        <w:t xml:space="preserve"> COUNCIL </w:t>
      </w:r>
    </w:p>
    <w:p w14:paraId="7E3A6DE6" w14:textId="3DB98340" w:rsidR="00DC45EB" w:rsidRPr="006E5A97" w:rsidRDefault="00DC45EB" w:rsidP="00DC45EB">
      <w:pPr>
        <w:rPr>
          <w:rFonts w:ascii="Gill Sans MT" w:eastAsia="Times New Roman" w:hAnsi="Gill Sans MT" w:cs="Times New Roman"/>
          <w:lang w:eastAsia="en-AU"/>
        </w:rPr>
      </w:pPr>
    </w:p>
    <w:p w14:paraId="2296FD21" w14:textId="1043D924" w:rsidR="00DC45EB" w:rsidRPr="006E5A97" w:rsidRDefault="002D069E" w:rsidP="00DC45EB">
      <w:pPr>
        <w:rPr>
          <w:rFonts w:ascii="Gill Sans MT" w:eastAsia="SimSun" w:hAnsi="Gill Sans MT" w:cs="Times New Roman"/>
          <w:b/>
          <w:lang w:eastAsia="hi-IN" w:bidi="hi-IN"/>
        </w:rPr>
      </w:pPr>
      <w:r w:rsidRPr="006E5A97">
        <w:rPr>
          <w:rFonts w:ascii="Gill Sans MT" w:eastAsia="SimSun" w:hAnsi="Gill Sans MT" w:cs="Times New Roman"/>
          <w:b/>
          <w:lang w:eastAsia="hi-IN" w:bidi="hi-IN"/>
        </w:rPr>
        <w:t>Welcome b</w:t>
      </w:r>
      <w:r w:rsidR="00DC45EB" w:rsidRPr="006E5A97">
        <w:rPr>
          <w:rFonts w:ascii="Gill Sans MT" w:eastAsia="SimSun" w:hAnsi="Gill Sans MT" w:cs="Times New Roman"/>
          <w:b/>
          <w:lang w:eastAsia="hi-IN" w:bidi="hi-IN"/>
        </w:rPr>
        <w:t>y Host Council</w:t>
      </w:r>
      <w:r w:rsidR="008F3A4C" w:rsidRPr="006E5A97">
        <w:rPr>
          <w:rFonts w:ascii="Gill Sans MT" w:eastAsia="SimSun" w:hAnsi="Gill Sans MT" w:cs="Times New Roman"/>
          <w:b/>
          <w:lang w:eastAsia="hi-IN" w:bidi="hi-IN"/>
        </w:rPr>
        <w:t xml:space="preserve"> Mayor </w:t>
      </w:r>
      <w:r w:rsidR="00A722A9">
        <w:rPr>
          <w:rFonts w:ascii="Gill Sans MT" w:eastAsia="SimSun" w:hAnsi="Gill Sans MT" w:cs="Times New Roman"/>
          <w:b/>
          <w:lang w:eastAsia="hi-IN" w:bidi="hi-IN"/>
        </w:rPr>
        <w:t>Wayne Thomas</w:t>
      </w:r>
    </w:p>
    <w:p w14:paraId="675C2E6E" w14:textId="15EDF666" w:rsidR="00DC45EB" w:rsidRPr="00A722A9" w:rsidRDefault="00DC45EB" w:rsidP="00DC45EB">
      <w:pPr>
        <w:rPr>
          <w:rFonts w:ascii="Gill Sans MT" w:eastAsia="SimSun" w:hAnsi="Gill Sans MT" w:cs="Verdana"/>
          <w:kern w:val="1"/>
          <w:lang w:eastAsia="hi-IN" w:bidi="hi-IN"/>
        </w:rPr>
      </w:pPr>
      <w:r w:rsidRPr="006E5A97">
        <w:rPr>
          <w:rFonts w:ascii="Gill Sans MT" w:eastAsia="SimSun" w:hAnsi="Gill Sans MT" w:cs="Verdana"/>
          <w:kern w:val="1"/>
          <w:lang w:eastAsia="hi-IN" w:bidi="hi-IN"/>
        </w:rPr>
        <w:t xml:space="preserve">The host Council </w:t>
      </w:r>
      <w:r w:rsidR="00C00528" w:rsidRPr="006E5A97">
        <w:rPr>
          <w:rFonts w:ascii="Gill Sans MT" w:eastAsia="SimSun" w:hAnsi="Gill Sans MT" w:cs="Verdana"/>
          <w:kern w:val="1"/>
          <w:lang w:eastAsia="hi-IN" w:bidi="hi-IN"/>
        </w:rPr>
        <w:t>is invited to</w:t>
      </w:r>
      <w:r w:rsidRPr="006E5A97">
        <w:rPr>
          <w:rFonts w:ascii="Gill Sans MT" w:eastAsia="SimSun" w:hAnsi="Gill Sans MT" w:cs="Verdana"/>
          <w:kern w:val="1"/>
          <w:lang w:eastAsia="hi-IN" w:bidi="hi-IN"/>
        </w:rPr>
        <w:t xml:space="preserve"> provide a welcome and brief presentation to the meeting.</w:t>
      </w:r>
    </w:p>
    <w:p w14:paraId="566E2F64" w14:textId="4236B576" w:rsidR="00DC45EB" w:rsidRPr="006E5A97" w:rsidRDefault="00DC45EB" w:rsidP="00DC45EB">
      <w:pPr>
        <w:rPr>
          <w:rFonts w:ascii="Gill Sans MT" w:eastAsia="Times New Roman" w:hAnsi="Gill Sans MT" w:cs="Times New Roman"/>
          <w:b/>
          <w:lang w:eastAsia="en-AU"/>
        </w:rPr>
      </w:pPr>
      <w:r w:rsidRPr="006E5A97">
        <w:rPr>
          <w:rFonts w:ascii="Gill Sans MT" w:eastAsia="SimSun" w:hAnsi="Gill Sans MT" w:cs="Times New Roman"/>
          <w:b/>
          <w:lang w:eastAsia="hi-IN" w:bidi="hi-IN"/>
        </w:rPr>
        <w:t>Recommendation</w:t>
      </w:r>
      <w:r w:rsidRPr="006E5A97">
        <w:rPr>
          <w:rFonts w:ascii="Gill Sans MT" w:eastAsia="SimSun" w:hAnsi="Gill Sans MT" w:cs="Times New Roman"/>
          <w:b/>
          <w:iCs/>
          <w:lang w:eastAsia="hi-IN" w:bidi="hi-IN"/>
        </w:rPr>
        <w:t>:</w:t>
      </w:r>
      <w:r w:rsidRPr="006E5A97">
        <w:rPr>
          <w:rFonts w:ascii="Gill Sans MT" w:eastAsia="SimSun" w:hAnsi="Gill Sans MT" w:cs="Times New Roman"/>
          <w:b/>
          <w:i/>
          <w:iCs/>
          <w:lang w:eastAsia="hi-IN" w:bidi="hi-IN"/>
        </w:rPr>
        <w:t xml:space="preserve"> </w:t>
      </w:r>
      <w:r w:rsidRPr="006E5A97">
        <w:rPr>
          <w:rFonts w:ascii="Gill Sans MT" w:eastAsia="SimSun" w:hAnsi="Gill Sans MT" w:cs="Times New Roman"/>
          <w:b/>
          <w:lang w:eastAsia="hi-IN" w:bidi="hi-IN"/>
        </w:rPr>
        <w:t>For information</w:t>
      </w:r>
      <w:r w:rsidRPr="006E5A97">
        <w:rPr>
          <w:rFonts w:ascii="Gill Sans MT" w:eastAsia="Times New Roman" w:hAnsi="Gill Sans MT" w:cs="Times New Roman"/>
          <w:b/>
          <w:lang w:eastAsia="en-AU"/>
        </w:rPr>
        <w:tab/>
      </w:r>
    </w:p>
    <w:p w14:paraId="00605BB1" w14:textId="34552267" w:rsidR="003C36C4" w:rsidRDefault="003C36C4" w:rsidP="007B45B1">
      <w:pPr>
        <w:spacing w:before="480" w:after="0"/>
        <w:contextualSpacing/>
        <w:outlineLvl w:val="0"/>
        <w:rPr>
          <w:rFonts w:ascii="Gill Sans MT" w:eastAsia="Times New Roman" w:hAnsi="Gill Sans MT" w:cs="Verdana"/>
          <w:color w:val="000000"/>
          <w:lang w:eastAsia="en-AU"/>
        </w:rPr>
      </w:pPr>
    </w:p>
    <w:p w14:paraId="4115958C" w14:textId="2BB6BB27" w:rsidR="00F731DF" w:rsidRDefault="00F731DF" w:rsidP="007B45B1">
      <w:pPr>
        <w:spacing w:before="480" w:after="0"/>
        <w:contextualSpacing/>
        <w:outlineLvl w:val="0"/>
        <w:rPr>
          <w:rFonts w:ascii="Gill Sans MT" w:eastAsia="Times New Roman" w:hAnsi="Gill Sans MT" w:cs="Verdana"/>
          <w:color w:val="000000"/>
          <w:lang w:eastAsia="en-AU"/>
        </w:rPr>
      </w:pPr>
    </w:p>
    <w:p w14:paraId="1C36A355" w14:textId="7724B763" w:rsidR="002C0252" w:rsidRDefault="002C0252" w:rsidP="007B45B1">
      <w:pPr>
        <w:spacing w:before="480" w:after="0"/>
        <w:contextualSpacing/>
        <w:outlineLvl w:val="0"/>
        <w:rPr>
          <w:rFonts w:ascii="Gill Sans MT" w:eastAsia="Times New Roman" w:hAnsi="Gill Sans MT" w:cs="Verdana"/>
          <w:color w:val="000000"/>
          <w:lang w:eastAsia="en-AU"/>
        </w:rPr>
      </w:pPr>
    </w:p>
    <w:p w14:paraId="569C440E" w14:textId="7587A63A" w:rsidR="002C0252" w:rsidRDefault="002C0252" w:rsidP="007B45B1">
      <w:pPr>
        <w:spacing w:before="480" w:after="0"/>
        <w:contextualSpacing/>
        <w:outlineLvl w:val="0"/>
        <w:rPr>
          <w:rFonts w:ascii="Gill Sans MT" w:eastAsia="Times New Roman" w:hAnsi="Gill Sans MT" w:cs="Verdana"/>
          <w:color w:val="000000"/>
          <w:lang w:eastAsia="en-AU"/>
        </w:rPr>
      </w:pPr>
    </w:p>
    <w:p w14:paraId="7000F12F" w14:textId="7E914BAE" w:rsidR="002C0252" w:rsidRDefault="002C0252" w:rsidP="007B45B1">
      <w:pPr>
        <w:spacing w:before="480" w:after="0"/>
        <w:contextualSpacing/>
        <w:outlineLvl w:val="0"/>
        <w:rPr>
          <w:rFonts w:ascii="Gill Sans MT" w:eastAsia="Times New Roman" w:hAnsi="Gill Sans MT" w:cs="Verdana"/>
          <w:color w:val="000000"/>
          <w:lang w:eastAsia="en-AU"/>
        </w:rPr>
      </w:pPr>
    </w:p>
    <w:p w14:paraId="27115171" w14:textId="38F168D1" w:rsidR="002C0252" w:rsidRDefault="002C0252" w:rsidP="007B45B1">
      <w:pPr>
        <w:spacing w:before="480" w:after="0"/>
        <w:contextualSpacing/>
        <w:outlineLvl w:val="0"/>
        <w:rPr>
          <w:rFonts w:ascii="Gill Sans MT" w:eastAsia="Times New Roman" w:hAnsi="Gill Sans MT" w:cs="Verdana"/>
          <w:color w:val="000000"/>
          <w:lang w:eastAsia="en-AU"/>
        </w:rPr>
      </w:pPr>
    </w:p>
    <w:p w14:paraId="204EEDD9" w14:textId="3C285E69" w:rsidR="002C0252" w:rsidRDefault="002C0252" w:rsidP="007B45B1">
      <w:pPr>
        <w:spacing w:before="480" w:after="0"/>
        <w:contextualSpacing/>
        <w:outlineLvl w:val="0"/>
        <w:rPr>
          <w:rFonts w:ascii="Gill Sans MT" w:eastAsia="Times New Roman" w:hAnsi="Gill Sans MT" w:cs="Verdana"/>
          <w:color w:val="000000"/>
          <w:lang w:eastAsia="en-AU"/>
        </w:rPr>
      </w:pPr>
    </w:p>
    <w:p w14:paraId="73BAB78F" w14:textId="79D02B6D" w:rsidR="002C0252" w:rsidRDefault="002C0252" w:rsidP="007B45B1">
      <w:pPr>
        <w:spacing w:before="480" w:after="0"/>
        <w:contextualSpacing/>
        <w:outlineLvl w:val="0"/>
        <w:rPr>
          <w:rFonts w:ascii="Gill Sans MT" w:eastAsia="Times New Roman" w:hAnsi="Gill Sans MT" w:cs="Verdana"/>
          <w:color w:val="000000"/>
          <w:lang w:eastAsia="en-AU"/>
        </w:rPr>
      </w:pPr>
    </w:p>
    <w:p w14:paraId="421EF28D" w14:textId="3C542F6A" w:rsidR="002C0252" w:rsidRDefault="002C0252" w:rsidP="007B45B1">
      <w:pPr>
        <w:spacing w:before="480" w:after="0"/>
        <w:contextualSpacing/>
        <w:outlineLvl w:val="0"/>
        <w:rPr>
          <w:rFonts w:ascii="Gill Sans MT" w:eastAsia="Times New Roman" w:hAnsi="Gill Sans MT" w:cs="Verdana"/>
          <w:color w:val="000000"/>
          <w:lang w:eastAsia="en-AU"/>
        </w:rPr>
      </w:pPr>
    </w:p>
    <w:p w14:paraId="04ABB833" w14:textId="3EC401AF" w:rsidR="002C0252" w:rsidRDefault="002C0252" w:rsidP="007B45B1">
      <w:pPr>
        <w:spacing w:before="480" w:after="0"/>
        <w:contextualSpacing/>
        <w:outlineLvl w:val="0"/>
        <w:rPr>
          <w:rFonts w:ascii="Gill Sans MT" w:eastAsia="Times New Roman" w:hAnsi="Gill Sans MT" w:cs="Verdana"/>
          <w:color w:val="000000"/>
          <w:lang w:eastAsia="en-AU"/>
        </w:rPr>
      </w:pPr>
    </w:p>
    <w:p w14:paraId="00817058" w14:textId="1498F8F8" w:rsidR="002C0252" w:rsidRDefault="002C0252" w:rsidP="007B45B1">
      <w:pPr>
        <w:spacing w:before="480" w:after="0"/>
        <w:contextualSpacing/>
        <w:outlineLvl w:val="0"/>
        <w:rPr>
          <w:rFonts w:ascii="Gill Sans MT" w:eastAsia="Times New Roman" w:hAnsi="Gill Sans MT" w:cs="Verdana"/>
          <w:color w:val="000000"/>
          <w:lang w:eastAsia="en-AU"/>
        </w:rPr>
      </w:pPr>
    </w:p>
    <w:p w14:paraId="4B94090D" w14:textId="00C28C2D" w:rsidR="002C0252" w:rsidRDefault="002C0252" w:rsidP="007B45B1">
      <w:pPr>
        <w:spacing w:before="480" w:after="0"/>
        <w:contextualSpacing/>
        <w:outlineLvl w:val="0"/>
        <w:rPr>
          <w:rFonts w:ascii="Gill Sans MT" w:eastAsia="Times New Roman" w:hAnsi="Gill Sans MT" w:cs="Verdana"/>
          <w:color w:val="000000"/>
          <w:lang w:eastAsia="en-AU"/>
        </w:rPr>
      </w:pPr>
    </w:p>
    <w:p w14:paraId="01CE3D4F" w14:textId="2B317476" w:rsidR="002C0252" w:rsidRDefault="002C0252" w:rsidP="007B45B1">
      <w:pPr>
        <w:spacing w:before="480" w:after="0"/>
        <w:contextualSpacing/>
        <w:outlineLvl w:val="0"/>
        <w:rPr>
          <w:rFonts w:ascii="Gill Sans MT" w:eastAsia="Times New Roman" w:hAnsi="Gill Sans MT" w:cs="Verdana"/>
          <w:color w:val="000000"/>
          <w:lang w:eastAsia="en-AU"/>
        </w:rPr>
      </w:pPr>
    </w:p>
    <w:p w14:paraId="234D9628" w14:textId="77777777" w:rsidR="00DC1FCD" w:rsidRPr="006E5A97" w:rsidRDefault="00DC1FCD" w:rsidP="007B45B1">
      <w:pPr>
        <w:spacing w:before="480" w:after="0"/>
        <w:contextualSpacing/>
        <w:outlineLvl w:val="0"/>
        <w:rPr>
          <w:rFonts w:ascii="Gill Sans MT" w:eastAsia="Times New Roman" w:hAnsi="Gill Sans MT" w:cs="Verdana"/>
          <w:color w:val="000000"/>
          <w:lang w:eastAsia="en-AU"/>
        </w:rPr>
      </w:pPr>
    </w:p>
    <w:p w14:paraId="741B6EEA" w14:textId="7D61CB4A" w:rsidR="00E564DF" w:rsidRPr="006E5A97" w:rsidRDefault="00DC45EB" w:rsidP="00A47FFD">
      <w:pPr>
        <w:pStyle w:val="ListParagraph"/>
        <w:numPr>
          <w:ilvl w:val="0"/>
          <w:numId w:val="18"/>
        </w:numPr>
        <w:spacing w:after="0" w:line="240" w:lineRule="auto"/>
        <w:outlineLvl w:val="0"/>
        <w:rPr>
          <w:rFonts w:ascii="Gill Sans MT" w:hAnsi="Gill Sans MT"/>
          <w:b/>
          <w:bCs/>
          <w:sz w:val="28"/>
          <w:szCs w:val="28"/>
        </w:rPr>
      </w:pPr>
      <w:bookmarkStart w:id="14" w:name="_Toc474416711"/>
      <w:bookmarkStart w:id="15" w:name="_Toc474491305"/>
      <w:bookmarkStart w:id="16" w:name="_Toc474491454"/>
      <w:bookmarkStart w:id="17" w:name="_Toc482516961"/>
      <w:r w:rsidRPr="006E5A97">
        <w:rPr>
          <w:rFonts w:ascii="Gill Sans MT" w:hAnsi="Gill Sans MT"/>
          <w:b/>
          <w:bCs/>
          <w:sz w:val="28"/>
          <w:szCs w:val="28"/>
        </w:rPr>
        <w:lastRenderedPageBreak/>
        <w:t>CONFIRMATION OF PREVIOUS MINUTES</w:t>
      </w:r>
      <w:bookmarkEnd w:id="14"/>
      <w:bookmarkEnd w:id="15"/>
      <w:bookmarkEnd w:id="16"/>
      <w:bookmarkEnd w:id="17"/>
    </w:p>
    <w:p w14:paraId="2BC0BF3C" w14:textId="77777777" w:rsidR="00A47FFD" w:rsidRPr="006E5A97" w:rsidRDefault="00A47FFD" w:rsidP="00A47FFD">
      <w:pPr>
        <w:spacing w:after="0" w:line="240" w:lineRule="auto"/>
        <w:ind w:left="360"/>
        <w:outlineLvl w:val="0"/>
        <w:rPr>
          <w:rFonts w:ascii="Gill Sans MT" w:hAnsi="Gill Sans MT"/>
          <w:b/>
          <w:bCs/>
          <w:sz w:val="28"/>
          <w:szCs w:val="28"/>
        </w:rPr>
      </w:pPr>
    </w:p>
    <w:p w14:paraId="676382E9" w14:textId="010EDA2D" w:rsidR="00051BEE" w:rsidRPr="006E5A97" w:rsidRDefault="00222F83" w:rsidP="00A47FFD">
      <w:pPr>
        <w:spacing w:after="0" w:line="240" w:lineRule="auto"/>
        <w:jc w:val="both"/>
        <w:rPr>
          <w:rFonts w:ascii="Gill Sans MT" w:eastAsia="Times New Roman" w:hAnsi="Gill Sans MT" w:cs="Times New Roman"/>
          <w:b/>
          <w:lang w:eastAsia="en-AU"/>
        </w:rPr>
      </w:pPr>
      <w:r w:rsidRPr="006E5A97">
        <w:rPr>
          <w:rFonts w:ascii="Gill Sans MT" w:eastAsia="Times New Roman" w:hAnsi="Gill Sans MT" w:cs="Times New Roman"/>
          <w:b/>
          <w:lang w:eastAsia="en-AU"/>
        </w:rPr>
        <w:t xml:space="preserve">Minutes of the </w:t>
      </w:r>
      <w:r w:rsidR="008F3A4C" w:rsidRPr="006E5A97">
        <w:rPr>
          <w:rFonts w:ascii="Gill Sans MT" w:eastAsia="Times New Roman" w:hAnsi="Gill Sans MT" w:cs="Times New Roman"/>
          <w:b/>
          <w:lang w:eastAsia="en-AU"/>
        </w:rPr>
        <w:t xml:space="preserve">Ordinary Meeting held </w:t>
      </w:r>
      <w:bookmarkStart w:id="18" w:name="_Toc474416712"/>
      <w:bookmarkStart w:id="19" w:name="_Toc474491306"/>
      <w:bookmarkStart w:id="20" w:name="_Toc474491455"/>
      <w:bookmarkStart w:id="21" w:name="_Toc482516962"/>
      <w:r w:rsidR="00A722A9">
        <w:rPr>
          <w:rFonts w:ascii="Gill Sans MT" w:eastAsia="Times New Roman" w:hAnsi="Gill Sans MT" w:cs="Times New Roman"/>
          <w:b/>
          <w:lang w:eastAsia="en-AU"/>
        </w:rPr>
        <w:t>29</w:t>
      </w:r>
      <w:r w:rsidR="0043084A">
        <w:rPr>
          <w:rFonts w:ascii="Gill Sans MT" w:eastAsia="Times New Roman" w:hAnsi="Gill Sans MT" w:cs="Times New Roman"/>
          <w:b/>
          <w:lang w:eastAsia="en-AU"/>
        </w:rPr>
        <w:t xml:space="preserve"> </w:t>
      </w:r>
      <w:r w:rsidR="00A722A9">
        <w:rPr>
          <w:rFonts w:ascii="Gill Sans MT" w:eastAsia="Times New Roman" w:hAnsi="Gill Sans MT" w:cs="Times New Roman"/>
          <w:b/>
          <w:lang w:eastAsia="en-AU"/>
        </w:rPr>
        <w:t>November</w:t>
      </w:r>
      <w:r w:rsidR="0043084A">
        <w:rPr>
          <w:rFonts w:ascii="Gill Sans MT" w:eastAsia="Times New Roman" w:hAnsi="Gill Sans MT" w:cs="Times New Roman"/>
          <w:b/>
          <w:lang w:eastAsia="en-AU"/>
        </w:rPr>
        <w:t xml:space="preserve"> 2019</w:t>
      </w:r>
    </w:p>
    <w:p w14:paraId="26FAD9AF" w14:textId="77777777" w:rsidR="00A47FFD" w:rsidRPr="006E5A97" w:rsidRDefault="00A47FFD" w:rsidP="00BC5E3D">
      <w:pPr>
        <w:spacing w:before="480" w:after="0"/>
        <w:contextualSpacing/>
        <w:outlineLvl w:val="0"/>
        <w:rPr>
          <w:rFonts w:ascii="Gill Sans MT" w:eastAsia="Times New Roman" w:hAnsi="Gill Sans MT" w:cs="Times New Roman"/>
          <w:b/>
          <w:bCs/>
          <w:lang w:eastAsia="en-AU"/>
        </w:rPr>
      </w:pPr>
    </w:p>
    <w:p w14:paraId="1D0D3E70" w14:textId="774A5332" w:rsidR="00A47FFD" w:rsidRPr="006E5A97" w:rsidRDefault="00BC5E3D" w:rsidP="00BC5E3D">
      <w:pPr>
        <w:spacing w:before="480" w:after="0"/>
        <w:contextualSpacing/>
        <w:outlineLvl w:val="0"/>
        <w:rPr>
          <w:rFonts w:ascii="Gill Sans MT" w:eastAsia="Times New Roman" w:hAnsi="Gill Sans MT" w:cs="Times New Roman"/>
          <w:b/>
          <w:bCs/>
          <w:iCs/>
          <w:lang w:eastAsia="en-AU"/>
        </w:rPr>
      </w:pPr>
      <w:r w:rsidRPr="006E5A97">
        <w:rPr>
          <w:rFonts w:ascii="Gill Sans MT" w:eastAsia="Times New Roman" w:hAnsi="Gill Sans MT" w:cs="Times New Roman"/>
          <w:b/>
          <w:bCs/>
          <w:lang w:eastAsia="en-AU"/>
        </w:rPr>
        <w:t>Recommendation</w:t>
      </w:r>
      <w:r w:rsidR="00A47FFD" w:rsidRPr="006E5A97">
        <w:rPr>
          <w:rFonts w:ascii="Gill Sans MT" w:eastAsia="Times New Roman" w:hAnsi="Gill Sans MT" w:cs="Times New Roman"/>
          <w:b/>
          <w:bCs/>
          <w:iCs/>
          <w:lang w:eastAsia="en-AU"/>
        </w:rPr>
        <w:t>s:</w:t>
      </w:r>
    </w:p>
    <w:p w14:paraId="726448FF" w14:textId="7FF9513D" w:rsidR="00A47FFD" w:rsidRPr="006E5A97" w:rsidRDefault="00BC5E3D" w:rsidP="00583BCD">
      <w:pPr>
        <w:pStyle w:val="ListParagraph"/>
        <w:numPr>
          <w:ilvl w:val="0"/>
          <w:numId w:val="23"/>
        </w:numPr>
        <w:spacing w:before="120" w:after="0" w:line="240" w:lineRule="auto"/>
        <w:ind w:left="1077" w:hanging="357"/>
        <w:outlineLvl w:val="0"/>
        <w:rPr>
          <w:rFonts w:ascii="Gill Sans MT" w:hAnsi="Gill Sans MT"/>
          <w:b/>
          <w:bCs/>
          <w:iCs/>
        </w:rPr>
      </w:pPr>
      <w:r w:rsidRPr="006E5A97">
        <w:rPr>
          <w:rFonts w:ascii="Gill Sans MT" w:hAnsi="Gill Sans MT"/>
          <w:b/>
          <w:bCs/>
          <w:iCs/>
        </w:rPr>
        <w:t xml:space="preserve">That the minutes of the Legatus Group Meeting held on </w:t>
      </w:r>
      <w:r w:rsidR="00A722A9">
        <w:rPr>
          <w:rFonts w:ascii="Gill Sans MT" w:hAnsi="Gill Sans MT"/>
          <w:b/>
          <w:bCs/>
          <w:iCs/>
        </w:rPr>
        <w:t>29</w:t>
      </w:r>
      <w:r w:rsidR="00F958A3" w:rsidRPr="006E5A97">
        <w:rPr>
          <w:rFonts w:ascii="Gill Sans MT" w:hAnsi="Gill Sans MT"/>
          <w:b/>
          <w:bCs/>
          <w:iCs/>
        </w:rPr>
        <w:t xml:space="preserve"> </w:t>
      </w:r>
      <w:r w:rsidR="00A722A9">
        <w:rPr>
          <w:rFonts w:ascii="Gill Sans MT" w:hAnsi="Gill Sans MT"/>
          <w:b/>
          <w:bCs/>
          <w:iCs/>
        </w:rPr>
        <w:t>November</w:t>
      </w:r>
      <w:r w:rsidR="0043084A">
        <w:rPr>
          <w:rFonts w:ascii="Gill Sans MT" w:hAnsi="Gill Sans MT"/>
          <w:b/>
          <w:bCs/>
          <w:iCs/>
        </w:rPr>
        <w:t xml:space="preserve"> </w:t>
      </w:r>
      <w:r w:rsidR="00F958A3" w:rsidRPr="006E5A97">
        <w:rPr>
          <w:rFonts w:ascii="Gill Sans MT" w:hAnsi="Gill Sans MT"/>
          <w:b/>
          <w:bCs/>
          <w:iCs/>
        </w:rPr>
        <w:t>2019</w:t>
      </w:r>
      <w:r w:rsidRPr="006E5A97">
        <w:rPr>
          <w:rFonts w:ascii="Gill Sans MT" w:hAnsi="Gill Sans MT"/>
          <w:b/>
          <w:bCs/>
          <w:iCs/>
        </w:rPr>
        <w:t xml:space="preserve"> be taken as read and confirmed.</w:t>
      </w:r>
      <w:r w:rsidR="0043084A" w:rsidRPr="006E5A97">
        <w:rPr>
          <w:rFonts w:ascii="Gill Sans MT" w:hAnsi="Gill Sans MT"/>
          <w:b/>
          <w:bCs/>
          <w:iCs/>
        </w:rPr>
        <w:t xml:space="preserve"> </w:t>
      </w:r>
    </w:p>
    <w:p w14:paraId="3FB3B135" w14:textId="39E2E105" w:rsidR="00345F44" w:rsidRPr="006E5A97" w:rsidRDefault="00345F44" w:rsidP="00E81765">
      <w:pPr>
        <w:spacing w:line="240" w:lineRule="auto"/>
        <w:jc w:val="center"/>
        <w:rPr>
          <w:rFonts w:ascii="Gill Sans MT" w:hAnsi="Gill Sans MT" w:cs="Arial"/>
          <w:b/>
        </w:rPr>
      </w:pPr>
    </w:p>
    <w:p w14:paraId="346D44E4" w14:textId="21D8DFE8" w:rsidR="002C0252" w:rsidRPr="002C0252" w:rsidRDefault="0043084A" w:rsidP="002C0252">
      <w:pPr>
        <w:spacing w:line="240" w:lineRule="auto"/>
        <w:rPr>
          <w:rFonts w:ascii="Gill Sans MT" w:hAnsi="Gill Sans MT" w:cs="Arial"/>
          <w:bCs/>
        </w:rPr>
      </w:pPr>
      <w:r w:rsidRPr="002C0252">
        <w:rPr>
          <w:rFonts w:ascii="Gill Sans MT" w:hAnsi="Gill Sans MT" w:cs="Arial"/>
          <w:bCs/>
        </w:rPr>
        <w:t xml:space="preserve">Minutes of the Legatus Group Ordinary Meeting </w:t>
      </w:r>
      <w:r w:rsidR="00A722A9" w:rsidRPr="002C0252">
        <w:rPr>
          <w:rFonts w:ascii="Gill Sans MT" w:hAnsi="Gill Sans MT" w:cs="Arial"/>
          <w:bCs/>
        </w:rPr>
        <w:t>29</w:t>
      </w:r>
      <w:r w:rsidRPr="002C0252">
        <w:rPr>
          <w:rFonts w:ascii="Gill Sans MT" w:hAnsi="Gill Sans MT" w:cs="Arial"/>
          <w:bCs/>
        </w:rPr>
        <w:t xml:space="preserve"> </w:t>
      </w:r>
      <w:r w:rsidR="00A722A9" w:rsidRPr="002C0252">
        <w:rPr>
          <w:rFonts w:ascii="Gill Sans MT" w:hAnsi="Gill Sans MT" w:cs="Arial"/>
          <w:bCs/>
        </w:rPr>
        <w:t>November</w:t>
      </w:r>
      <w:r w:rsidRPr="002C0252">
        <w:rPr>
          <w:rFonts w:ascii="Gill Sans MT" w:hAnsi="Gill Sans MT" w:cs="Arial"/>
          <w:bCs/>
        </w:rPr>
        <w:t xml:space="preserve"> 2019 </w:t>
      </w:r>
      <w:r w:rsidR="002C0252" w:rsidRPr="002C0252">
        <w:rPr>
          <w:rFonts w:ascii="Gill Sans MT" w:hAnsi="Gill Sans MT" w:cs="Arial"/>
          <w:bCs/>
        </w:rPr>
        <w:t xml:space="preserve">at the </w:t>
      </w:r>
      <w:r w:rsidR="002C0252" w:rsidRPr="002C0252">
        <w:rPr>
          <w:rFonts w:ascii="Gill Sans MT" w:eastAsia="SimSun" w:hAnsi="Gill Sans MT" w:cs="Verdana"/>
          <w:bCs/>
          <w:color w:val="000000"/>
          <w:kern w:val="1"/>
        </w:rPr>
        <w:t xml:space="preserve">Port Broughton Bowling Club 18 Edmund Street Port Broughton </w:t>
      </w:r>
    </w:p>
    <w:p w14:paraId="5EF8B5E5" w14:textId="77777777" w:rsidR="002C0252" w:rsidRPr="002C0252" w:rsidRDefault="002C0252" w:rsidP="002C0252">
      <w:pPr>
        <w:numPr>
          <w:ilvl w:val="0"/>
          <w:numId w:val="19"/>
        </w:numPr>
        <w:spacing w:line="240" w:lineRule="auto"/>
        <w:contextualSpacing/>
        <w:jc w:val="both"/>
        <w:rPr>
          <w:rFonts w:ascii="Gill Sans MT" w:hAnsi="Gill Sans MT" w:cs="Arial"/>
          <w:b/>
        </w:rPr>
      </w:pPr>
      <w:r w:rsidRPr="002C0252">
        <w:rPr>
          <w:rFonts w:ascii="Gill Sans MT" w:hAnsi="Gill Sans MT" w:cs="Arial"/>
          <w:b/>
        </w:rPr>
        <w:t>Meeting Preliminaries</w:t>
      </w:r>
    </w:p>
    <w:p w14:paraId="0666EE95" w14:textId="77777777" w:rsidR="002C0252" w:rsidRPr="002C0252" w:rsidRDefault="002C0252" w:rsidP="002C0252">
      <w:pPr>
        <w:spacing w:line="240" w:lineRule="auto"/>
        <w:jc w:val="both"/>
        <w:rPr>
          <w:rFonts w:ascii="Gill Sans MT" w:hAnsi="Gill Sans MT" w:cs="Arial"/>
          <w:b/>
        </w:rPr>
      </w:pPr>
      <w:r w:rsidRPr="002C0252">
        <w:rPr>
          <w:rFonts w:ascii="Gill Sans MT" w:hAnsi="Gill Sans MT" w:cs="Arial"/>
          <w:b/>
        </w:rPr>
        <w:t>Present</w:t>
      </w:r>
    </w:p>
    <w:p w14:paraId="35DB7C2F" w14:textId="77777777" w:rsidR="002C0252" w:rsidRPr="002C0252" w:rsidRDefault="002C0252" w:rsidP="002C0252">
      <w:pPr>
        <w:spacing w:line="240" w:lineRule="auto"/>
        <w:jc w:val="both"/>
        <w:rPr>
          <w:rFonts w:ascii="Gill Sans MT" w:hAnsi="Gill Sans MT" w:cs="Arial"/>
          <w:color w:val="000000"/>
        </w:rPr>
      </w:pPr>
      <w:r w:rsidRPr="002C0252">
        <w:rPr>
          <w:rFonts w:ascii="Gill Sans MT" w:hAnsi="Gill Sans MT" w:cs="Arial"/>
          <w:color w:val="000000"/>
        </w:rPr>
        <w:t xml:space="preserve">Board members: Mayor Peter Mattey OAM – Chairman (Goyder), Mayor Leonie Kerley (Barunga West), Mayor Roslyn Talbot (Copper Coast), </w:t>
      </w:r>
      <w:bookmarkStart w:id="22" w:name="_Hlk18898277"/>
      <w:r w:rsidRPr="002C0252">
        <w:rPr>
          <w:rFonts w:ascii="Gill Sans MT" w:hAnsi="Gill Sans MT" w:cs="Arial"/>
          <w:color w:val="000000"/>
        </w:rPr>
        <w:t>Mayor Wayne Thomas (</w:t>
      </w:r>
      <w:bookmarkEnd w:id="22"/>
      <w:r w:rsidRPr="002C0252">
        <w:rPr>
          <w:rFonts w:ascii="Gill Sans MT" w:hAnsi="Gill Sans MT" w:cs="Arial"/>
          <w:color w:val="000000"/>
        </w:rPr>
        <w:t>Clare and Gilbert Valleys 10.42am), Mayor Bill O’Brien (Light), Mayor Phillip Heaslip (Mount Remarkable), Mayor Peter Slattery (Flinders Ranges), Mayor Denis Clark (Northern Areas), Mayor Kathie Bowman (Orroroo Carrieton), Mayor Rodney Reid (Wakefield), Mayor Leon Stephens (Port Pirie 10.40am) and Acting Mayor Marcus Strudwicke (Adelaide Plains).</w:t>
      </w:r>
    </w:p>
    <w:p w14:paraId="4037D770" w14:textId="77777777" w:rsidR="002C0252" w:rsidRPr="002C0252" w:rsidRDefault="002C0252" w:rsidP="002C0252">
      <w:pPr>
        <w:spacing w:line="240" w:lineRule="auto"/>
        <w:jc w:val="both"/>
        <w:rPr>
          <w:rFonts w:ascii="Gill Sans MT" w:hAnsi="Gill Sans MT" w:cs="Arial"/>
          <w:b/>
        </w:rPr>
      </w:pPr>
      <w:r w:rsidRPr="002C0252">
        <w:rPr>
          <w:rFonts w:ascii="Gill Sans MT" w:hAnsi="Gill Sans MT" w:cs="Arial"/>
          <w:b/>
        </w:rPr>
        <w:t>In Attendance</w:t>
      </w:r>
    </w:p>
    <w:p w14:paraId="3950BEA7" w14:textId="77777777" w:rsidR="002C0252" w:rsidRPr="002C0252" w:rsidRDefault="002C0252" w:rsidP="002C0252">
      <w:pPr>
        <w:spacing w:line="240" w:lineRule="auto"/>
        <w:jc w:val="both"/>
        <w:rPr>
          <w:rFonts w:ascii="Gill Sans MT" w:hAnsi="Gill Sans MT" w:cs="Arial"/>
        </w:rPr>
      </w:pPr>
      <w:r w:rsidRPr="002C0252">
        <w:rPr>
          <w:rFonts w:ascii="Gill Sans MT" w:hAnsi="Gill Sans MT" w:cs="Arial"/>
        </w:rPr>
        <w:t>Crs. Brian Lockyer and Margaret McDonald (Barunga West Council). Council CEO’s Mr Andrew Cole (Barunga West), Dr Helen Macdonald, (Clare &amp; Gilbert Valleys), Mr Russell Peate (Copper Coast), Mr David Stevenson (Goyder), Mr Colin Byles (Northern Areas), Mr Dylan Strong (Orroroo Carrieton), Mr Andrew MacDonald (Wakefield), Ms Sheree Schenk (Acting CEO Adelaide Plains) and Ms Jessie White (Acting CEO Mount Remarkable). Others Ms Kelly- Anne Saffin (CEO RDA YMN), Mr Tony Fox (Northern and Yorke NRM), Ms Angela Ruddenklau (PIRSA) and Mr Simon Millcock (CEO Legatus Group).</w:t>
      </w:r>
    </w:p>
    <w:p w14:paraId="69AED3C6" w14:textId="77777777" w:rsidR="002C0252" w:rsidRPr="002C0252" w:rsidRDefault="002C0252" w:rsidP="002C0252">
      <w:pPr>
        <w:spacing w:line="240" w:lineRule="auto"/>
        <w:jc w:val="both"/>
        <w:rPr>
          <w:rFonts w:ascii="Gill Sans MT" w:hAnsi="Gill Sans MT" w:cs="Arial"/>
          <w:b/>
        </w:rPr>
      </w:pPr>
      <w:r w:rsidRPr="002C0252">
        <w:rPr>
          <w:rFonts w:ascii="Gill Sans MT" w:hAnsi="Gill Sans MT" w:cs="Arial"/>
          <w:b/>
        </w:rPr>
        <w:t>Apologies</w:t>
      </w:r>
    </w:p>
    <w:p w14:paraId="72FF3B3A" w14:textId="77777777" w:rsidR="002C0252" w:rsidRPr="002C0252" w:rsidRDefault="002C0252" w:rsidP="002C0252">
      <w:pPr>
        <w:spacing w:line="240" w:lineRule="auto"/>
        <w:jc w:val="both"/>
        <w:rPr>
          <w:rFonts w:ascii="Gill Sans MT" w:hAnsi="Gill Sans MT" w:cs="Arial"/>
          <w:color w:val="000000"/>
        </w:rPr>
      </w:pPr>
      <w:r w:rsidRPr="002C0252">
        <w:rPr>
          <w:rFonts w:ascii="Gill Sans MT" w:eastAsia="Times New Roman" w:hAnsi="Gill Sans MT" w:cs="Verdana"/>
          <w:lang w:eastAsia="en-AU"/>
        </w:rPr>
        <w:t>Mayor Mark Wasley (Adelaide Plains), Mayor Darren Braund (Yorke Peninsula),</w:t>
      </w:r>
      <w:r w:rsidRPr="002C0252">
        <w:rPr>
          <w:rFonts w:ascii="Gill Sans MT" w:hAnsi="Gill Sans MT" w:cs="Arial"/>
          <w:color w:val="000000"/>
        </w:rPr>
        <w:t xml:space="preserve"> </w:t>
      </w:r>
      <w:r w:rsidRPr="002C0252">
        <w:rPr>
          <w:rFonts w:ascii="Gill Sans MT" w:eastAsia="Times New Roman" w:hAnsi="Gill Sans MT" w:cs="Verdana"/>
          <w:lang w:eastAsia="en-AU"/>
        </w:rPr>
        <w:t xml:space="preserve">Mayor Ruth Whittle OAM (Peterborough) and Mayor </w:t>
      </w:r>
      <w:proofErr w:type="spellStart"/>
      <w:r w:rsidRPr="002C0252">
        <w:rPr>
          <w:rFonts w:ascii="Gill Sans MT" w:eastAsia="Times New Roman" w:hAnsi="Gill Sans MT" w:cs="Verdana"/>
          <w:lang w:eastAsia="en-AU"/>
        </w:rPr>
        <w:t>Bim</w:t>
      </w:r>
      <w:proofErr w:type="spellEnd"/>
      <w:r w:rsidRPr="002C0252">
        <w:rPr>
          <w:rFonts w:ascii="Gill Sans MT" w:eastAsia="Times New Roman" w:hAnsi="Gill Sans MT" w:cs="Verdana"/>
          <w:lang w:eastAsia="en-AU"/>
        </w:rPr>
        <w:t xml:space="preserve"> Lange (The Barossa).</w:t>
      </w:r>
      <w:r w:rsidRPr="002C0252">
        <w:rPr>
          <w:rFonts w:ascii="Gill Sans MT" w:hAnsi="Gill Sans MT" w:cs="Arial"/>
          <w:color w:val="000000"/>
        </w:rPr>
        <w:t xml:space="preserve"> Council CEO’s Mr Martin McCarthy (Barossa), Sean Cheriton Acting CEO (Flinders Ranges) Mr Brian Carr (Light), Mr Peter McGuiness (Peterborough), Mr Wayne Hart (Mount Remarkable),</w:t>
      </w:r>
      <w:r w:rsidRPr="002C0252">
        <w:rPr>
          <w:rFonts w:ascii="Gill Sans MT" w:hAnsi="Gill Sans MT" w:cs="Arial"/>
        </w:rPr>
        <w:t xml:space="preserve"> </w:t>
      </w:r>
      <w:r w:rsidRPr="002C0252">
        <w:rPr>
          <w:rFonts w:ascii="Gill Sans MT" w:hAnsi="Gill Sans MT" w:cs="Arial"/>
          <w:color w:val="000000"/>
        </w:rPr>
        <w:t xml:space="preserve">Mr Peter Ackland (Port Pirie) and Mr Andrew Cameron (Yorke Peninsula). MP’s </w:t>
      </w:r>
      <w:r w:rsidRPr="002C0252">
        <w:rPr>
          <w:rFonts w:ascii="Gill Sans MT" w:hAnsi="Gill Sans MT" w:cs="Arial"/>
          <w:bCs/>
          <w:color w:val="000000"/>
        </w:rPr>
        <w:t>Minister’s Hon Stephan Knoll Member for Schubert and Hon Dan van Holst Pellekaan Member for Stuart, Mr Fraser Ellis Member for Narrunga, Hon Geoff Brock member for Frome, Hon Tony Piccolo Member for Light and Mr John Gee Member for Taylor.</w:t>
      </w:r>
      <w:r w:rsidRPr="002C0252">
        <w:rPr>
          <w:rFonts w:ascii="Gill Sans MT" w:hAnsi="Gill Sans MT" w:cs="Arial"/>
          <w:color w:val="000000"/>
        </w:rPr>
        <w:t xml:space="preserve"> RDA CEOs Ms Claire Wiseman and Ms Anne Moroney.</w:t>
      </w:r>
    </w:p>
    <w:p w14:paraId="44901A47" w14:textId="77777777" w:rsidR="002C0252" w:rsidRPr="002C0252" w:rsidRDefault="002C0252" w:rsidP="002C0252">
      <w:pPr>
        <w:spacing w:line="240" w:lineRule="auto"/>
        <w:jc w:val="both"/>
        <w:rPr>
          <w:rFonts w:ascii="Gill Sans MT" w:hAnsi="Gill Sans MT" w:cs="Arial"/>
        </w:rPr>
      </w:pPr>
      <w:r w:rsidRPr="002C0252">
        <w:rPr>
          <w:rFonts w:ascii="Gill Sans MT" w:hAnsi="Gill Sans MT" w:cs="Arial"/>
        </w:rPr>
        <w:t>The Chairman declared the meeting open at 10.35am.</w:t>
      </w:r>
    </w:p>
    <w:p w14:paraId="674CF985" w14:textId="77777777" w:rsidR="002C0252" w:rsidRPr="002C0252" w:rsidRDefault="002C0252" w:rsidP="002C0252">
      <w:pPr>
        <w:spacing w:line="240" w:lineRule="auto"/>
        <w:jc w:val="both"/>
        <w:rPr>
          <w:rFonts w:ascii="Gill Sans MT" w:hAnsi="Gill Sans MT" w:cs="Arial"/>
        </w:rPr>
      </w:pPr>
      <w:r w:rsidRPr="002C0252">
        <w:rPr>
          <w:rFonts w:ascii="Gill Sans MT" w:hAnsi="Gill Sans MT" w:cs="Arial"/>
        </w:rPr>
        <w:t xml:space="preserve">The meeting was advised that the Legatus Group CEO had received written correspondence from the Adelaide Plains Council to advise that Mayor Mark Wasley is on leave from the Council and Cr Marcus Strudwicke is Acting Mayor. </w:t>
      </w:r>
    </w:p>
    <w:p w14:paraId="0F0D5A75" w14:textId="77777777" w:rsidR="002C0252" w:rsidRPr="002C0252" w:rsidRDefault="002C0252" w:rsidP="002C0252">
      <w:pPr>
        <w:spacing w:line="240" w:lineRule="auto"/>
        <w:jc w:val="both"/>
        <w:rPr>
          <w:rFonts w:ascii="Gill Sans MT" w:hAnsi="Gill Sans MT" w:cs="Arial"/>
        </w:rPr>
      </w:pPr>
      <w:r w:rsidRPr="002C0252">
        <w:rPr>
          <w:rFonts w:ascii="Gill Sans MT" w:hAnsi="Gill Sans MT" w:cs="Arial"/>
        </w:rPr>
        <w:t xml:space="preserve">Motion: That Cr Marcus Strudwicke is the current principal member of the Adelaide Plains Council for the Legatus Group meeting on 29 November 2019. </w:t>
      </w:r>
    </w:p>
    <w:p w14:paraId="0E53E6A4" w14:textId="77777777" w:rsidR="002C0252" w:rsidRPr="002C0252" w:rsidRDefault="002C0252" w:rsidP="002C0252">
      <w:pPr>
        <w:spacing w:line="240" w:lineRule="auto"/>
        <w:jc w:val="both"/>
        <w:rPr>
          <w:rFonts w:ascii="Gill Sans MT" w:hAnsi="Gill Sans MT" w:cs="Arial"/>
          <w:b/>
        </w:rPr>
      </w:pPr>
      <w:r w:rsidRPr="002C0252">
        <w:rPr>
          <w:rFonts w:ascii="Gill Sans MT" w:hAnsi="Gill Sans MT" w:cs="Arial"/>
        </w:rPr>
        <w:t xml:space="preserve">Moved: Mayor Denis Clark Seconded: Mayor </w:t>
      </w:r>
      <w:bookmarkStart w:id="23" w:name="_Hlk18152491"/>
      <w:r w:rsidRPr="002C0252">
        <w:rPr>
          <w:rFonts w:ascii="Gill Sans MT" w:hAnsi="Gill Sans MT" w:cs="Arial"/>
        </w:rPr>
        <w:t xml:space="preserve">Bill O’Brien </w:t>
      </w:r>
      <w:bookmarkEnd w:id="23"/>
      <w:r w:rsidRPr="002C0252">
        <w:rPr>
          <w:rFonts w:ascii="Gill Sans MT" w:hAnsi="Gill Sans MT" w:cs="Arial"/>
        </w:rPr>
        <w:tab/>
      </w:r>
      <w:r w:rsidRPr="002C0252">
        <w:rPr>
          <w:rFonts w:ascii="Gill Sans MT" w:hAnsi="Gill Sans MT" w:cs="Arial"/>
        </w:rPr>
        <w:tab/>
      </w:r>
      <w:r w:rsidRPr="002C0252">
        <w:rPr>
          <w:rFonts w:ascii="Gill Sans MT" w:hAnsi="Gill Sans MT" w:cs="Arial"/>
        </w:rPr>
        <w:tab/>
      </w:r>
      <w:r w:rsidRPr="002C0252">
        <w:rPr>
          <w:rFonts w:ascii="Gill Sans MT" w:hAnsi="Gill Sans MT" w:cs="Arial"/>
          <w:b/>
        </w:rPr>
        <w:t>CARRIED</w:t>
      </w:r>
    </w:p>
    <w:p w14:paraId="43C3D488" w14:textId="77777777" w:rsidR="002C0252" w:rsidRPr="002C0252" w:rsidRDefault="002C0252" w:rsidP="002C0252">
      <w:pPr>
        <w:spacing w:line="240" w:lineRule="auto"/>
        <w:jc w:val="both"/>
        <w:rPr>
          <w:rFonts w:ascii="Gill Sans MT" w:hAnsi="Gill Sans MT" w:cs="Arial"/>
          <w:b/>
        </w:rPr>
      </w:pPr>
    </w:p>
    <w:p w14:paraId="4ABD2CAA" w14:textId="77777777" w:rsidR="002C0252" w:rsidRPr="002C0252" w:rsidRDefault="002C0252" w:rsidP="002C0252">
      <w:pPr>
        <w:spacing w:line="240" w:lineRule="auto"/>
        <w:jc w:val="both"/>
        <w:rPr>
          <w:rFonts w:ascii="Gill Sans MT" w:hAnsi="Gill Sans MT" w:cs="Arial"/>
          <w:b/>
        </w:rPr>
      </w:pPr>
      <w:r w:rsidRPr="002C0252">
        <w:rPr>
          <w:rFonts w:ascii="Gill Sans MT" w:hAnsi="Gill Sans MT" w:cs="Arial"/>
          <w:b/>
        </w:rPr>
        <w:t>2</w:t>
      </w:r>
      <w:r w:rsidRPr="002C0252">
        <w:rPr>
          <w:rFonts w:ascii="Gill Sans MT" w:hAnsi="Gill Sans MT" w:cs="Arial"/>
          <w:b/>
        </w:rPr>
        <w:tab/>
        <w:t xml:space="preserve">Welcome to Barunga West Council </w:t>
      </w:r>
    </w:p>
    <w:p w14:paraId="566745A1" w14:textId="77777777" w:rsidR="002C0252" w:rsidRPr="002C0252" w:rsidRDefault="002C0252" w:rsidP="002C0252">
      <w:pPr>
        <w:spacing w:line="240" w:lineRule="auto"/>
        <w:jc w:val="both"/>
        <w:rPr>
          <w:rFonts w:ascii="Gill Sans MT" w:hAnsi="Gill Sans MT" w:cs="Arial"/>
        </w:rPr>
      </w:pPr>
      <w:r w:rsidRPr="002C0252">
        <w:rPr>
          <w:rFonts w:ascii="Gill Sans MT" w:hAnsi="Gill Sans MT" w:cs="Arial"/>
        </w:rPr>
        <w:t>Mayor Leonie Kerley welcomed everyone to the Port Broughton Bowling Club and on behalf of the Barunga West Council acknowledged the past 5 years of developments at the Bowling Club and its connection to the expanding Barunga Village which was directly opposite. Mayor Kerley provided a presentation on significant achievements by the council in the past year including the projects through the drought assistance funding including:</w:t>
      </w:r>
    </w:p>
    <w:p w14:paraId="52E72374" w14:textId="77777777" w:rsidR="002C0252" w:rsidRPr="002C0252" w:rsidRDefault="002C0252" w:rsidP="005E1E63">
      <w:pPr>
        <w:numPr>
          <w:ilvl w:val="0"/>
          <w:numId w:val="38"/>
        </w:numPr>
        <w:spacing w:line="240" w:lineRule="auto"/>
        <w:contextualSpacing/>
        <w:jc w:val="both"/>
        <w:rPr>
          <w:rFonts w:ascii="Gill Sans MT" w:hAnsi="Gill Sans MT" w:cs="Arial"/>
        </w:rPr>
      </w:pPr>
      <w:r w:rsidRPr="002C0252">
        <w:rPr>
          <w:rFonts w:ascii="Gill Sans MT" w:hAnsi="Gill Sans MT" w:cs="Arial"/>
        </w:rPr>
        <w:t xml:space="preserve">Seawall </w:t>
      </w:r>
    </w:p>
    <w:p w14:paraId="0847FD8C" w14:textId="77777777" w:rsidR="002C0252" w:rsidRPr="002C0252" w:rsidRDefault="002C0252" w:rsidP="005E1E63">
      <w:pPr>
        <w:numPr>
          <w:ilvl w:val="0"/>
          <w:numId w:val="38"/>
        </w:numPr>
        <w:spacing w:line="240" w:lineRule="auto"/>
        <w:contextualSpacing/>
        <w:jc w:val="both"/>
        <w:rPr>
          <w:rFonts w:ascii="Gill Sans MT" w:hAnsi="Gill Sans MT" w:cs="Arial"/>
        </w:rPr>
      </w:pPr>
      <w:r w:rsidRPr="002C0252">
        <w:rPr>
          <w:rFonts w:ascii="Gill Sans MT" w:hAnsi="Gill Sans MT" w:cs="Arial"/>
        </w:rPr>
        <w:t xml:space="preserve">Electrical upgrades to the Carvana Park </w:t>
      </w:r>
    </w:p>
    <w:p w14:paraId="4CD6A69F" w14:textId="1812992E" w:rsidR="002C0252" w:rsidRDefault="002C0252" w:rsidP="005E1E63">
      <w:pPr>
        <w:numPr>
          <w:ilvl w:val="0"/>
          <w:numId w:val="38"/>
        </w:numPr>
        <w:spacing w:line="240" w:lineRule="auto"/>
        <w:contextualSpacing/>
        <w:jc w:val="both"/>
        <w:rPr>
          <w:rFonts w:ascii="Gill Sans MT" w:hAnsi="Gill Sans MT" w:cs="Arial"/>
        </w:rPr>
      </w:pPr>
      <w:r w:rsidRPr="002C0252">
        <w:rPr>
          <w:rFonts w:ascii="Gill Sans MT" w:hAnsi="Gill Sans MT" w:cs="Arial"/>
        </w:rPr>
        <w:t xml:space="preserve">Resilience program of events </w:t>
      </w:r>
    </w:p>
    <w:p w14:paraId="1C8B41A5" w14:textId="77777777" w:rsidR="002C0252" w:rsidRPr="002C0252" w:rsidRDefault="002C0252" w:rsidP="002C0252">
      <w:pPr>
        <w:spacing w:line="240" w:lineRule="auto"/>
        <w:ind w:left="360"/>
        <w:contextualSpacing/>
        <w:jc w:val="both"/>
        <w:rPr>
          <w:rFonts w:ascii="Gill Sans MT" w:hAnsi="Gill Sans MT" w:cs="Arial"/>
        </w:rPr>
      </w:pPr>
    </w:p>
    <w:p w14:paraId="61C2F588" w14:textId="77777777" w:rsidR="002C0252" w:rsidRPr="002C0252" w:rsidRDefault="002C0252" w:rsidP="002C0252">
      <w:pPr>
        <w:keepNext/>
        <w:keepLines/>
        <w:spacing w:after="79" w:line="259" w:lineRule="auto"/>
        <w:outlineLvl w:val="0"/>
        <w:rPr>
          <w:rFonts w:ascii="Gill Sans MT" w:eastAsia="Arial" w:hAnsi="Gill Sans MT" w:cs="Arial"/>
          <w:b/>
          <w:color w:val="000000"/>
          <w:lang w:eastAsia="en-AU"/>
        </w:rPr>
      </w:pPr>
      <w:r w:rsidRPr="002C0252">
        <w:rPr>
          <w:rFonts w:ascii="Gill Sans MT" w:eastAsia="Arial" w:hAnsi="Gill Sans MT" w:cs="Arial"/>
          <w:b/>
          <w:color w:val="000000"/>
          <w:lang w:eastAsia="en-AU"/>
        </w:rPr>
        <w:t>3</w:t>
      </w:r>
      <w:r w:rsidRPr="002C0252">
        <w:rPr>
          <w:rFonts w:ascii="Gill Sans MT" w:eastAsia="Arial" w:hAnsi="Gill Sans MT" w:cs="Arial"/>
          <w:b/>
          <w:color w:val="000000"/>
          <w:lang w:eastAsia="en-AU"/>
        </w:rPr>
        <w:tab/>
        <w:t>Confirmation of Previous Minutes</w:t>
      </w:r>
    </w:p>
    <w:p w14:paraId="0F523F19" w14:textId="77777777" w:rsidR="002C0252" w:rsidRPr="002C0252" w:rsidRDefault="002C0252" w:rsidP="002C0252">
      <w:pPr>
        <w:keepNext/>
        <w:keepLines/>
        <w:spacing w:after="79" w:line="259" w:lineRule="auto"/>
        <w:ind w:left="10" w:hanging="10"/>
        <w:outlineLvl w:val="0"/>
        <w:rPr>
          <w:rFonts w:ascii="Gill Sans MT" w:eastAsia="Arial" w:hAnsi="Gill Sans MT" w:cs="Arial"/>
          <w:color w:val="000000"/>
          <w:lang w:eastAsia="en-AU"/>
        </w:rPr>
      </w:pPr>
      <w:r w:rsidRPr="002C0252">
        <w:rPr>
          <w:rFonts w:ascii="Gill Sans MT" w:eastAsia="Arial" w:hAnsi="Gill Sans MT" w:cs="Arial"/>
          <w:color w:val="000000"/>
          <w:lang w:eastAsia="en-AU"/>
        </w:rPr>
        <w:t xml:space="preserve">Minutes of the Legatus Group Meeting held on 30 August 2019 at Port Pirie Sports Precinct, </w:t>
      </w:r>
    </w:p>
    <w:p w14:paraId="614B49A4" w14:textId="77777777" w:rsidR="002C0252" w:rsidRPr="002C0252" w:rsidRDefault="002C0252" w:rsidP="002C0252">
      <w:pPr>
        <w:keepNext/>
        <w:keepLines/>
        <w:spacing w:after="79" w:line="259" w:lineRule="auto"/>
        <w:outlineLvl w:val="0"/>
        <w:rPr>
          <w:rFonts w:ascii="Gill Sans MT" w:eastAsia="Arial" w:hAnsi="Gill Sans MT" w:cs="Arial"/>
          <w:color w:val="000000"/>
          <w:lang w:eastAsia="en-AU"/>
        </w:rPr>
      </w:pPr>
      <w:r w:rsidRPr="002C0252">
        <w:rPr>
          <w:rFonts w:ascii="Gill Sans MT" w:eastAsia="Arial" w:hAnsi="Gill Sans MT" w:cs="Arial"/>
          <w:color w:val="000000"/>
          <w:lang w:eastAsia="en-AU"/>
        </w:rPr>
        <w:t>Motion: That the minutes of the</w:t>
      </w:r>
      <w:r w:rsidRPr="002C0252">
        <w:rPr>
          <w:rFonts w:ascii="Gill Sans MT" w:hAnsi="Gill Sans MT"/>
          <w:b/>
          <w:i/>
        </w:rPr>
        <w:t xml:space="preserve"> </w:t>
      </w:r>
      <w:r w:rsidRPr="002C0252">
        <w:rPr>
          <w:rFonts w:ascii="Gill Sans MT" w:eastAsia="Arial" w:hAnsi="Gill Sans MT" w:cs="Arial"/>
          <w:color w:val="000000"/>
          <w:lang w:eastAsia="en-AU"/>
        </w:rPr>
        <w:t>Legatus Group Meeting held on the 30 August 2019 at the Port Pirie Sports Precinct be taken as read and confirmed.</w:t>
      </w:r>
    </w:p>
    <w:p w14:paraId="20551530" w14:textId="77777777" w:rsidR="002C0252" w:rsidRPr="002C0252" w:rsidRDefault="002C0252" w:rsidP="002C0252">
      <w:pPr>
        <w:keepNext/>
        <w:keepLines/>
        <w:spacing w:after="0" w:line="360" w:lineRule="auto"/>
        <w:ind w:left="10" w:hanging="10"/>
        <w:outlineLvl w:val="0"/>
        <w:rPr>
          <w:rFonts w:ascii="Gill Sans MT" w:eastAsia="Arial" w:hAnsi="Gill Sans MT" w:cs="Arial"/>
          <w:b/>
          <w:color w:val="000000"/>
          <w:lang w:eastAsia="en-AU"/>
        </w:rPr>
      </w:pPr>
      <w:r w:rsidRPr="002C0252">
        <w:rPr>
          <w:rFonts w:ascii="Gill Sans MT" w:eastAsia="Arial" w:hAnsi="Gill Sans MT" w:cs="Arial"/>
          <w:color w:val="000000"/>
          <w:lang w:eastAsia="en-AU"/>
        </w:rPr>
        <w:t>Moved: Mayor Leonie Kerley Seconded: Mayor Denis Clark</w:t>
      </w:r>
      <w:r w:rsidRPr="002C0252">
        <w:rPr>
          <w:rFonts w:ascii="Gill Sans MT" w:eastAsia="Arial" w:hAnsi="Gill Sans MT" w:cs="Arial"/>
          <w:color w:val="000000"/>
          <w:lang w:eastAsia="en-AU"/>
        </w:rPr>
        <w:tab/>
        <w:t xml:space="preserve">     </w:t>
      </w:r>
      <w:r w:rsidRPr="002C0252">
        <w:rPr>
          <w:rFonts w:ascii="Gill Sans MT" w:eastAsia="Arial" w:hAnsi="Gill Sans MT" w:cs="Arial"/>
          <w:color w:val="000000"/>
          <w:lang w:eastAsia="en-AU"/>
        </w:rPr>
        <w:tab/>
      </w:r>
      <w:r w:rsidRPr="002C0252">
        <w:rPr>
          <w:rFonts w:ascii="Gill Sans MT" w:eastAsia="Arial" w:hAnsi="Gill Sans MT" w:cs="Arial"/>
          <w:b/>
          <w:color w:val="000000"/>
          <w:lang w:eastAsia="en-AU"/>
        </w:rPr>
        <w:t xml:space="preserve">   </w:t>
      </w:r>
      <w:r w:rsidRPr="002C0252">
        <w:rPr>
          <w:rFonts w:ascii="Gill Sans MT" w:eastAsia="Arial" w:hAnsi="Gill Sans MT" w:cs="Arial"/>
          <w:b/>
          <w:color w:val="000000"/>
          <w:lang w:eastAsia="en-AU"/>
        </w:rPr>
        <w:tab/>
        <w:t>CARRIED</w:t>
      </w:r>
    </w:p>
    <w:p w14:paraId="7B1A8888" w14:textId="77777777" w:rsidR="002C0252" w:rsidRPr="002C0252" w:rsidRDefault="002C0252" w:rsidP="002C0252">
      <w:pPr>
        <w:keepNext/>
        <w:keepLines/>
        <w:spacing w:after="0" w:line="360" w:lineRule="auto"/>
        <w:ind w:left="10" w:hanging="10"/>
        <w:outlineLvl w:val="0"/>
        <w:rPr>
          <w:rFonts w:ascii="Gill Sans MT" w:eastAsia="Arial" w:hAnsi="Gill Sans MT" w:cs="Arial"/>
          <w:b/>
          <w:lang w:eastAsia="en-AU"/>
        </w:rPr>
      </w:pPr>
      <w:r w:rsidRPr="002C0252">
        <w:rPr>
          <w:rFonts w:ascii="Gill Sans MT" w:eastAsia="Arial" w:hAnsi="Gill Sans MT" w:cs="Arial"/>
          <w:b/>
          <w:color w:val="000000"/>
          <w:lang w:eastAsia="en-AU"/>
        </w:rPr>
        <w:t xml:space="preserve">4 </w:t>
      </w:r>
      <w:r w:rsidRPr="002C0252">
        <w:rPr>
          <w:rFonts w:ascii="Gill Sans MT" w:eastAsia="Arial" w:hAnsi="Gill Sans MT" w:cs="Arial"/>
          <w:b/>
          <w:lang w:eastAsia="en-AU"/>
        </w:rPr>
        <w:tab/>
        <w:t>Presentations</w:t>
      </w:r>
    </w:p>
    <w:p w14:paraId="43F4CF27" w14:textId="77777777" w:rsidR="002C0252" w:rsidRPr="002C0252" w:rsidRDefault="002C0252" w:rsidP="002C0252">
      <w:pPr>
        <w:rPr>
          <w:rFonts w:ascii="Gill Sans MT" w:hAnsi="Gill Sans MT"/>
          <w:lang w:eastAsia="en-AU"/>
        </w:rPr>
      </w:pPr>
      <w:r w:rsidRPr="002C0252">
        <w:rPr>
          <w:rFonts w:ascii="Gill Sans MT" w:hAnsi="Gill Sans MT"/>
          <w:lang w:eastAsia="en-AU"/>
        </w:rPr>
        <w:t>4.1 Northern and Yorke NRM – Tony Fox Regional NRM Manager</w:t>
      </w:r>
    </w:p>
    <w:p w14:paraId="21BBEDDA" w14:textId="77777777" w:rsidR="002C0252" w:rsidRPr="002C0252" w:rsidRDefault="002C0252" w:rsidP="002C0252">
      <w:pPr>
        <w:rPr>
          <w:rFonts w:ascii="Gill Sans MT" w:hAnsi="Gill Sans MT"/>
          <w:lang w:eastAsia="en-AU"/>
        </w:rPr>
      </w:pPr>
      <w:r w:rsidRPr="002C0252">
        <w:rPr>
          <w:rFonts w:ascii="Gill Sans MT" w:hAnsi="Gill Sans MT"/>
          <w:lang w:eastAsia="en-AU"/>
        </w:rPr>
        <w:t xml:space="preserve">Update provided on the Landscape Act which was passed in SA Parliament two weeks prior to the meeting. Noted that the boundary changes to the current NRM Board will be covered in the regulations which are yet to be finalised and it is anticipated the new changes will go to Cabinet in December 2019. This is likely to result in Barossa, Light, Gawler and Adelaide Plains becoming part of the Yorke Mid North region. The key implementation dates were provided.  </w:t>
      </w:r>
    </w:p>
    <w:p w14:paraId="41A08023" w14:textId="77777777" w:rsidR="002C0252" w:rsidRPr="002C0252" w:rsidRDefault="002C0252" w:rsidP="002C0252">
      <w:pPr>
        <w:rPr>
          <w:rFonts w:ascii="Gill Sans MT" w:hAnsi="Gill Sans MT"/>
          <w:bCs/>
          <w:lang w:eastAsia="en-AU"/>
        </w:rPr>
      </w:pPr>
      <w:r w:rsidRPr="002C0252">
        <w:rPr>
          <w:rFonts w:ascii="Gill Sans MT" w:hAnsi="Gill Sans MT"/>
          <w:lang w:eastAsia="en-AU"/>
        </w:rPr>
        <w:t xml:space="preserve">4.2 Regional Development Australia (RDA) - CEO </w:t>
      </w:r>
      <w:r w:rsidRPr="002C0252">
        <w:rPr>
          <w:rFonts w:ascii="Gill Sans MT" w:hAnsi="Gill Sans MT"/>
          <w:bCs/>
          <w:lang w:eastAsia="en-AU"/>
        </w:rPr>
        <w:t>Kelly-Anne Saffin RDA Yorke and Mid North</w:t>
      </w:r>
    </w:p>
    <w:p w14:paraId="4560A48B" w14:textId="77777777" w:rsidR="002C0252" w:rsidRPr="002C0252" w:rsidRDefault="002C0252" w:rsidP="002C0252">
      <w:pPr>
        <w:rPr>
          <w:rFonts w:ascii="Gill Sans MT" w:hAnsi="Gill Sans MT"/>
          <w:lang w:eastAsia="en-AU"/>
        </w:rPr>
      </w:pPr>
      <w:r w:rsidRPr="002C0252">
        <w:rPr>
          <w:rFonts w:ascii="Gill Sans MT" w:hAnsi="Gill Sans MT"/>
          <w:bCs/>
          <w:lang w:eastAsia="en-AU"/>
        </w:rPr>
        <w:t xml:space="preserve">Update provided on recent RDAs visit to Canberra and it was noted that Legatus Group of Councils make up 10% of the drought affected Councils in Australia and that RDAYMN have available economic modelling which can used by councils for progressing applications. There was good access to Ministers. Councils Infrastructure Plans need to be with RDAYMN by 13 December 2019. Round 6 of Blackspot Funding will have an updated model. RDA YMN are seeking to extend the regional employment trial for a further 2 years. Noted the challenges around the NDIS with a $54m underspend in the region. RDA YMN is supporting Active Port Pirie, Mid North Pop-Up shop project and co-working spaces across the region with the first project in Port Pirie. Input into the Regional Development Strategy by State Govt. including a more prominent role for Regional Organisations. </w:t>
      </w:r>
    </w:p>
    <w:p w14:paraId="27953C91" w14:textId="77777777" w:rsidR="002C0252" w:rsidRPr="002C0252" w:rsidRDefault="002C0252" w:rsidP="002C0252">
      <w:pPr>
        <w:keepNext/>
        <w:keepLines/>
        <w:spacing w:after="79" w:line="259" w:lineRule="auto"/>
        <w:ind w:left="10" w:hanging="10"/>
        <w:outlineLvl w:val="0"/>
        <w:rPr>
          <w:rFonts w:ascii="Gill Sans MT" w:eastAsia="Arial" w:hAnsi="Gill Sans MT" w:cs="Arial"/>
          <w:b/>
          <w:color w:val="000000"/>
          <w:lang w:eastAsia="en-AU"/>
        </w:rPr>
      </w:pPr>
      <w:r w:rsidRPr="002C0252">
        <w:rPr>
          <w:rFonts w:ascii="Gill Sans MT" w:eastAsia="Arial" w:hAnsi="Gill Sans MT" w:cs="Arial"/>
          <w:b/>
          <w:color w:val="000000"/>
          <w:lang w:eastAsia="en-AU"/>
        </w:rPr>
        <w:t xml:space="preserve">5 </w:t>
      </w:r>
      <w:r w:rsidRPr="002C0252">
        <w:rPr>
          <w:rFonts w:ascii="Gill Sans MT" w:eastAsia="Arial" w:hAnsi="Gill Sans MT" w:cs="Arial"/>
          <w:b/>
          <w:color w:val="000000"/>
          <w:lang w:eastAsia="en-AU"/>
        </w:rPr>
        <w:tab/>
        <w:t>Business arising not otherwise on the agenda</w:t>
      </w:r>
    </w:p>
    <w:p w14:paraId="234158E0" w14:textId="77777777" w:rsidR="002C0252" w:rsidRPr="002C0252" w:rsidRDefault="002C0252" w:rsidP="002C0252">
      <w:pPr>
        <w:rPr>
          <w:rFonts w:ascii="Gill Sans MT" w:hAnsi="Gill Sans MT"/>
          <w:lang w:eastAsia="en-AU"/>
        </w:rPr>
      </w:pPr>
      <w:r w:rsidRPr="002C0252">
        <w:rPr>
          <w:rFonts w:ascii="Gill Sans MT" w:hAnsi="Gill Sans MT"/>
          <w:lang w:eastAsia="en-AU"/>
        </w:rPr>
        <w:t>5.1</w:t>
      </w:r>
      <w:r w:rsidRPr="002C0252">
        <w:rPr>
          <w:rFonts w:ascii="Gill Sans MT" w:hAnsi="Gill Sans MT"/>
          <w:lang w:eastAsia="en-AU"/>
        </w:rPr>
        <w:tab/>
        <w:t>Drought</w:t>
      </w:r>
    </w:p>
    <w:p w14:paraId="1CFB46D2" w14:textId="77777777" w:rsidR="002C0252" w:rsidRPr="002C0252" w:rsidRDefault="002C0252" w:rsidP="002C0252">
      <w:pPr>
        <w:rPr>
          <w:rFonts w:ascii="Gill Sans MT" w:hAnsi="Gill Sans MT"/>
          <w:lang w:eastAsia="en-AU"/>
        </w:rPr>
      </w:pPr>
      <w:r w:rsidRPr="002C0252">
        <w:rPr>
          <w:rFonts w:ascii="Gill Sans MT" w:hAnsi="Gill Sans MT"/>
          <w:lang w:eastAsia="en-AU"/>
        </w:rPr>
        <w:t>The Legatus Group CEO provided a report with the agenda and a report from The Barossa Council was also distributed.</w:t>
      </w:r>
    </w:p>
    <w:p w14:paraId="6ED897AA" w14:textId="77777777" w:rsidR="002C0252" w:rsidRPr="002C0252" w:rsidRDefault="002C0252" w:rsidP="002C0252">
      <w:pPr>
        <w:rPr>
          <w:rFonts w:ascii="Gill Sans MT" w:hAnsi="Gill Sans MT"/>
          <w:lang w:eastAsia="en-AU"/>
        </w:rPr>
      </w:pPr>
      <w:r w:rsidRPr="002C0252">
        <w:rPr>
          <w:rFonts w:ascii="Gill Sans MT" w:hAnsi="Gill Sans MT"/>
          <w:lang w:eastAsia="en-AU"/>
        </w:rPr>
        <w:lastRenderedPageBreak/>
        <w:t>Motion:</w:t>
      </w:r>
    </w:p>
    <w:p w14:paraId="063F4980" w14:textId="77777777" w:rsidR="002C0252" w:rsidRPr="002C0252" w:rsidRDefault="002C0252" w:rsidP="005E1E63">
      <w:pPr>
        <w:numPr>
          <w:ilvl w:val="0"/>
          <w:numId w:val="39"/>
        </w:numPr>
        <w:spacing w:after="0" w:line="240" w:lineRule="auto"/>
        <w:ind w:left="714" w:hanging="357"/>
        <w:contextualSpacing/>
        <w:rPr>
          <w:rFonts w:ascii="Gill Sans MT" w:hAnsi="Gill Sans MT"/>
        </w:rPr>
      </w:pPr>
      <w:r w:rsidRPr="002C0252">
        <w:rPr>
          <w:rFonts w:ascii="Gill Sans MT" w:hAnsi="Gill Sans MT"/>
          <w:lang w:eastAsia="en-AU"/>
        </w:rPr>
        <w:t xml:space="preserve"> </w:t>
      </w:r>
      <w:r w:rsidRPr="002C0252">
        <w:rPr>
          <w:rFonts w:ascii="Gill Sans MT" w:hAnsi="Gill Sans MT"/>
        </w:rPr>
        <w:t>That the Legatus Group confirms its support of the approach being undertaken by SAROC and that a meeting be arranged to consider the formation of a working group between the Yorke and Mid North Alliance and RDA Barossa, Light, Gawler, Adelaide Plains and RDA Far North to discuss the identification and prioritising of regional strategic projects that are scoped and ready for activating when funding opportunities occur.</w:t>
      </w:r>
    </w:p>
    <w:p w14:paraId="44F366FA" w14:textId="77777777" w:rsidR="002C0252" w:rsidRPr="002C0252" w:rsidRDefault="002C0252" w:rsidP="005E1E63">
      <w:pPr>
        <w:numPr>
          <w:ilvl w:val="0"/>
          <w:numId w:val="39"/>
        </w:numPr>
        <w:spacing w:after="0" w:line="240" w:lineRule="auto"/>
        <w:ind w:left="714" w:hanging="357"/>
        <w:contextualSpacing/>
        <w:rPr>
          <w:rFonts w:ascii="Gill Sans MT" w:hAnsi="Gill Sans MT"/>
        </w:rPr>
      </w:pPr>
      <w:r w:rsidRPr="002C0252">
        <w:rPr>
          <w:rFonts w:ascii="Gill Sans MT" w:hAnsi="Gill Sans MT"/>
        </w:rPr>
        <w:t>That the Legatus Group Chair writes to the Hon. David Littleproud MP Minister for Water Resources, Drought, Rural Finance, Natural Disaster and Emergency Management acknowledging the support from the Australian Government for the Drought Communities Programme. Whilst noting that there are still issues around equity as The Barossa Council is the only council of the 15 Legatus Group Councils who have not been declared eligible.  </w:t>
      </w:r>
    </w:p>
    <w:p w14:paraId="48C2567E" w14:textId="77777777" w:rsidR="002C0252" w:rsidRPr="002C0252" w:rsidRDefault="002C0252" w:rsidP="005E1E63">
      <w:pPr>
        <w:numPr>
          <w:ilvl w:val="0"/>
          <w:numId w:val="39"/>
        </w:numPr>
        <w:spacing w:after="0" w:line="240" w:lineRule="auto"/>
        <w:ind w:left="714" w:hanging="357"/>
        <w:contextualSpacing/>
        <w:rPr>
          <w:rFonts w:ascii="Gill Sans MT" w:hAnsi="Gill Sans MT"/>
        </w:rPr>
      </w:pPr>
      <w:r w:rsidRPr="002C0252">
        <w:rPr>
          <w:rFonts w:ascii="Gill Sans MT" w:hAnsi="Gill Sans MT"/>
        </w:rPr>
        <w:t xml:space="preserve">That the Legatus Group Chair writes to the Hon. David Littleproud MP Minister for Water Resources, Drought, Rural Finance, Natural Disaster and Emergency Management and the </w:t>
      </w:r>
      <w:hyperlink r:id="rId9" w:tgtFrame="_blank" w:history="1">
        <w:r w:rsidRPr="002C0252">
          <w:rPr>
            <w:rFonts w:ascii="Gill Sans MT" w:hAnsi="Gill Sans MT"/>
          </w:rPr>
          <w:t>Future Drought Fund Consultative Committee</w:t>
        </w:r>
      </w:hyperlink>
      <w:r w:rsidRPr="002C0252">
        <w:rPr>
          <w:rFonts w:ascii="Gill Sans MT" w:hAnsi="Gill Sans MT"/>
        </w:rPr>
        <w:t xml:space="preserve"> outlining support for the Future Drought Fund and the role that Local Government can provide. </w:t>
      </w:r>
    </w:p>
    <w:p w14:paraId="627CF929" w14:textId="77777777" w:rsidR="002C0252" w:rsidRPr="002C0252" w:rsidRDefault="002C0252" w:rsidP="002C0252">
      <w:pPr>
        <w:rPr>
          <w:rFonts w:ascii="Gill Sans MT" w:hAnsi="Gill Sans MT"/>
          <w:lang w:eastAsia="en-AU"/>
        </w:rPr>
      </w:pPr>
    </w:p>
    <w:p w14:paraId="6F6F8E7B" w14:textId="3AE3CACE" w:rsidR="002C0252" w:rsidRPr="002C0252" w:rsidRDefault="002C0252" w:rsidP="002C0252">
      <w:pPr>
        <w:rPr>
          <w:rFonts w:ascii="Gill Sans MT" w:hAnsi="Gill Sans MT"/>
          <w:b/>
          <w:lang w:eastAsia="en-AU"/>
        </w:rPr>
      </w:pPr>
      <w:r w:rsidRPr="002C0252">
        <w:rPr>
          <w:rFonts w:ascii="Gill Sans MT" w:hAnsi="Gill Sans MT"/>
          <w:lang w:eastAsia="en-AU"/>
        </w:rPr>
        <w:t xml:space="preserve">Moved: Mayor Bill O’Brien </w:t>
      </w:r>
      <w:r w:rsidRPr="002C0252">
        <w:rPr>
          <w:rFonts w:ascii="Gill Sans MT" w:hAnsi="Gill Sans MT"/>
          <w:lang w:eastAsia="en-AU"/>
        </w:rPr>
        <w:tab/>
        <w:t>Seconded: Mayor Bill O’Brien</w:t>
      </w:r>
      <w:r w:rsidRPr="002C0252">
        <w:rPr>
          <w:rFonts w:ascii="Gill Sans MT" w:hAnsi="Gill Sans MT"/>
          <w:lang w:eastAsia="en-AU"/>
        </w:rPr>
        <w:tab/>
      </w:r>
      <w:r w:rsidRPr="002C0252">
        <w:rPr>
          <w:rFonts w:ascii="Gill Sans MT" w:hAnsi="Gill Sans MT"/>
          <w:lang w:eastAsia="en-AU"/>
        </w:rPr>
        <w:tab/>
      </w:r>
      <w:r w:rsidRPr="002C0252">
        <w:rPr>
          <w:rFonts w:ascii="Gill Sans MT" w:hAnsi="Gill Sans MT"/>
          <w:lang w:eastAsia="en-AU"/>
        </w:rPr>
        <w:tab/>
      </w:r>
      <w:r w:rsidRPr="002C0252">
        <w:rPr>
          <w:rFonts w:ascii="Gill Sans MT" w:hAnsi="Gill Sans MT"/>
          <w:b/>
          <w:lang w:eastAsia="en-AU"/>
        </w:rPr>
        <w:t>CARRIED</w:t>
      </w:r>
    </w:p>
    <w:p w14:paraId="25B9F6CD" w14:textId="77777777" w:rsidR="002C0252" w:rsidRPr="002C0252" w:rsidRDefault="002C0252" w:rsidP="002C0252">
      <w:pPr>
        <w:rPr>
          <w:rFonts w:ascii="Gill Sans MT" w:hAnsi="Gill Sans MT"/>
          <w:lang w:eastAsia="en-AU"/>
        </w:rPr>
      </w:pPr>
      <w:bookmarkStart w:id="24" w:name="_Hlk26257503"/>
      <w:r w:rsidRPr="002C0252">
        <w:rPr>
          <w:rFonts w:ascii="Gill Sans MT" w:hAnsi="Gill Sans MT"/>
          <w:lang w:eastAsia="en-AU"/>
        </w:rPr>
        <w:t>5.2</w:t>
      </w:r>
      <w:r w:rsidRPr="002C0252">
        <w:rPr>
          <w:rFonts w:ascii="Gill Sans MT" w:hAnsi="Gill Sans MT"/>
          <w:lang w:eastAsia="en-AU"/>
        </w:rPr>
        <w:tab/>
        <w:t xml:space="preserve">Pit and Quarry Management  </w:t>
      </w:r>
    </w:p>
    <w:p w14:paraId="6A3DE286" w14:textId="77777777" w:rsidR="002C0252" w:rsidRPr="002C0252" w:rsidRDefault="002C0252" w:rsidP="002C0252">
      <w:pPr>
        <w:rPr>
          <w:rFonts w:ascii="Gill Sans MT" w:hAnsi="Gill Sans MT"/>
          <w:lang w:eastAsia="en-AU"/>
        </w:rPr>
      </w:pPr>
      <w:r w:rsidRPr="002C0252">
        <w:rPr>
          <w:rFonts w:ascii="Gill Sans MT" w:hAnsi="Gill Sans MT"/>
          <w:lang w:eastAsia="en-AU"/>
        </w:rPr>
        <w:t>The Legatus Group CEO provided a report with the agenda.</w:t>
      </w:r>
    </w:p>
    <w:p w14:paraId="63281687" w14:textId="77777777" w:rsidR="002C0252" w:rsidRPr="002C0252" w:rsidRDefault="002C0252" w:rsidP="002C0252">
      <w:pPr>
        <w:rPr>
          <w:rFonts w:ascii="Gill Sans MT" w:hAnsi="Gill Sans MT"/>
          <w:lang w:eastAsia="en-AU"/>
        </w:rPr>
      </w:pPr>
      <w:bookmarkStart w:id="25" w:name="_Hlk1546935"/>
      <w:r w:rsidRPr="002C0252">
        <w:rPr>
          <w:rFonts w:ascii="Gill Sans MT" w:hAnsi="Gill Sans MT"/>
          <w:lang w:eastAsia="en-AU"/>
        </w:rPr>
        <w:t xml:space="preserve">Motion: </w:t>
      </w:r>
      <w:bookmarkStart w:id="26" w:name="_Hlk26256859"/>
      <w:r w:rsidRPr="002C0252">
        <w:rPr>
          <w:rFonts w:ascii="Gill Sans MT" w:hAnsi="Gill Sans MT"/>
          <w:lang w:eastAsia="en-AU"/>
        </w:rPr>
        <w:t xml:space="preserve">That the Legatus Group supports the approach recommended by the LGA Secretariat to hold off on the report to SAROC </w:t>
      </w:r>
      <w:r w:rsidRPr="002C0252">
        <w:rPr>
          <w:rFonts w:ascii="Gill Sans MT" w:hAnsi="Gill Sans MT"/>
          <w:lang w:val="en-US" w:eastAsia="en-AU"/>
        </w:rPr>
        <w:t xml:space="preserve">and that the Legatus Group canvasses </w:t>
      </w:r>
      <w:r w:rsidRPr="002C0252">
        <w:rPr>
          <w:rFonts w:ascii="Gill Sans MT" w:hAnsi="Gill Sans MT"/>
          <w:lang w:eastAsia="en-AU"/>
        </w:rPr>
        <w:t xml:space="preserve">constituent councils for a representative/s to be part of a working group and compiles information from the Legatus Group region on the </w:t>
      </w:r>
      <w:r w:rsidRPr="002C0252">
        <w:rPr>
          <w:rFonts w:ascii="Gill Sans MT" w:hAnsi="Gill Sans MT"/>
          <w:lang w:val="en-US" w:eastAsia="en-AU"/>
        </w:rPr>
        <w:t>the current number of borrow pits that are active, inactive but still is use/occupancy and inactive and due to be rehabilitated.</w:t>
      </w:r>
    </w:p>
    <w:bookmarkEnd w:id="26"/>
    <w:p w14:paraId="13F52FCF" w14:textId="4FE81295" w:rsidR="002C0252" w:rsidRPr="002C0252" w:rsidRDefault="002C0252" w:rsidP="002C0252">
      <w:pPr>
        <w:rPr>
          <w:rFonts w:ascii="Gill Sans MT" w:hAnsi="Gill Sans MT"/>
          <w:b/>
          <w:lang w:eastAsia="en-AU"/>
        </w:rPr>
      </w:pPr>
      <w:r w:rsidRPr="002C0252">
        <w:rPr>
          <w:rFonts w:ascii="Gill Sans MT" w:hAnsi="Gill Sans MT"/>
          <w:lang w:eastAsia="en-AU"/>
        </w:rPr>
        <w:t xml:space="preserve">Moved: Mayor Roslyn Talbot </w:t>
      </w:r>
      <w:r w:rsidRPr="002C0252">
        <w:rPr>
          <w:rFonts w:ascii="Gill Sans MT" w:hAnsi="Gill Sans MT"/>
          <w:lang w:eastAsia="en-AU"/>
        </w:rPr>
        <w:tab/>
        <w:t>Seconded: Mayor Kathie Bowman</w:t>
      </w:r>
      <w:r w:rsidRPr="002C0252">
        <w:rPr>
          <w:rFonts w:ascii="Gill Sans MT" w:hAnsi="Gill Sans MT"/>
          <w:lang w:eastAsia="en-AU"/>
        </w:rPr>
        <w:tab/>
      </w:r>
      <w:r w:rsidRPr="002C0252">
        <w:rPr>
          <w:rFonts w:ascii="Gill Sans MT" w:hAnsi="Gill Sans MT"/>
          <w:lang w:eastAsia="en-AU"/>
        </w:rPr>
        <w:tab/>
      </w:r>
      <w:r w:rsidRPr="002C0252">
        <w:rPr>
          <w:rFonts w:ascii="Gill Sans MT" w:hAnsi="Gill Sans MT"/>
          <w:b/>
          <w:lang w:eastAsia="en-AU"/>
        </w:rPr>
        <w:t>CARRIED</w:t>
      </w:r>
    </w:p>
    <w:p w14:paraId="4037C7DB" w14:textId="77777777" w:rsidR="002C0252" w:rsidRPr="002C0252" w:rsidRDefault="002C0252" w:rsidP="002C0252">
      <w:pPr>
        <w:rPr>
          <w:rFonts w:ascii="Gill Sans MT" w:hAnsi="Gill Sans MT"/>
          <w:lang w:eastAsia="en-AU"/>
        </w:rPr>
      </w:pPr>
      <w:bookmarkStart w:id="27" w:name="_Hlk26258201"/>
      <w:bookmarkEnd w:id="24"/>
      <w:r w:rsidRPr="002C0252">
        <w:rPr>
          <w:rFonts w:ascii="Gill Sans MT" w:hAnsi="Gill Sans MT"/>
          <w:lang w:eastAsia="en-AU"/>
        </w:rPr>
        <w:t>5.3</w:t>
      </w:r>
      <w:r w:rsidRPr="002C0252">
        <w:rPr>
          <w:rFonts w:ascii="Gill Sans MT" w:hAnsi="Gill Sans MT"/>
          <w:lang w:eastAsia="en-AU"/>
        </w:rPr>
        <w:tab/>
        <w:t xml:space="preserve">State Planning Reform  </w:t>
      </w:r>
    </w:p>
    <w:bookmarkEnd w:id="27"/>
    <w:p w14:paraId="36FAE41E" w14:textId="77777777" w:rsidR="002C0252" w:rsidRPr="002C0252" w:rsidRDefault="002C0252" w:rsidP="002C0252">
      <w:pPr>
        <w:rPr>
          <w:rFonts w:ascii="Gill Sans MT" w:hAnsi="Gill Sans MT"/>
          <w:lang w:eastAsia="en-AU"/>
        </w:rPr>
      </w:pPr>
      <w:r w:rsidRPr="002C0252">
        <w:rPr>
          <w:rFonts w:ascii="Gill Sans MT" w:hAnsi="Gill Sans MT"/>
          <w:lang w:eastAsia="en-AU"/>
        </w:rPr>
        <w:t>The Legatus Group CEO provided a report with the agenda along with response from Copper Coast Council.</w:t>
      </w:r>
    </w:p>
    <w:p w14:paraId="520E1848" w14:textId="77777777" w:rsidR="002C0252" w:rsidRPr="002C0252" w:rsidRDefault="002C0252" w:rsidP="002C0252">
      <w:pPr>
        <w:rPr>
          <w:rFonts w:ascii="Gill Sans MT" w:hAnsi="Gill Sans MT"/>
          <w:lang w:eastAsia="en-AU"/>
        </w:rPr>
      </w:pPr>
      <w:r w:rsidRPr="002C0252">
        <w:rPr>
          <w:rFonts w:ascii="Gill Sans MT" w:hAnsi="Gill Sans MT"/>
          <w:lang w:eastAsia="en-AU"/>
        </w:rPr>
        <w:t xml:space="preserve">Motion: </w:t>
      </w:r>
    </w:p>
    <w:p w14:paraId="01C663A4" w14:textId="77777777" w:rsidR="002C0252" w:rsidRPr="002C0252" w:rsidRDefault="002C0252" w:rsidP="005E1E63">
      <w:pPr>
        <w:numPr>
          <w:ilvl w:val="0"/>
          <w:numId w:val="30"/>
        </w:numPr>
        <w:spacing w:after="0" w:line="240" w:lineRule="auto"/>
        <w:contextualSpacing/>
        <w:outlineLvl w:val="0"/>
        <w:rPr>
          <w:rFonts w:ascii="Gill Sans MT" w:eastAsia="Times New Roman" w:hAnsi="Gill Sans MT" w:cs="Times New Roman"/>
          <w:lang w:eastAsia="en-AU"/>
        </w:rPr>
      </w:pPr>
      <w:r w:rsidRPr="002C0252">
        <w:rPr>
          <w:rFonts w:ascii="Gill Sans MT" w:eastAsia="Times New Roman" w:hAnsi="Gill Sans MT" w:cs="Times New Roman"/>
          <w:lang w:eastAsia="en-AU"/>
        </w:rPr>
        <w:t>That the Legatus Group write and highlight to the State Planning Commission inadequacies of the new Planning and Design Code including:</w:t>
      </w:r>
    </w:p>
    <w:p w14:paraId="32E94A1E" w14:textId="77777777" w:rsidR="002C0252" w:rsidRPr="002C0252" w:rsidRDefault="002C0252" w:rsidP="005E1E63">
      <w:pPr>
        <w:numPr>
          <w:ilvl w:val="0"/>
          <w:numId w:val="31"/>
        </w:numPr>
        <w:spacing w:after="0" w:line="240" w:lineRule="auto"/>
        <w:contextualSpacing/>
        <w:outlineLvl w:val="0"/>
        <w:rPr>
          <w:rFonts w:ascii="Gill Sans MT" w:eastAsia="Times New Roman" w:hAnsi="Gill Sans MT" w:cs="Times New Roman"/>
          <w:lang w:eastAsia="en-AU"/>
        </w:rPr>
      </w:pPr>
      <w:r w:rsidRPr="002C0252">
        <w:rPr>
          <w:rFonts w:ascii="Gill Sans MT" w:eastAsia="Times New Roman" w:hAnsi="Gill Sans MT" w:cs="Times New Roman"/>
          <w:lang w:eastAsia="en-AU"/>
        </w:rPr>
        <w:t>That the eight week consultation period for Phase two Councils has been insufficient to enable feedback on the new Planning and Design Code and its implementation (considering the significant policy changes in the Code compared to current Development plans).</w:t>
      </w:r>
    </w:p>
    <w:p w14:paraId="3ACD3BF0" w14:textId="77777777" w:rsidR="002C0252" w:rsidRPr="002C0252" w:rsidRDefault="002C0252" w:rsidP="005E1E63">
      <w:pPr>
        <w:numPr>
          <w:ilvl w:val="0"/>
          <w:numId w:val="31"/>
        </w:numPr>
        <w:spacing w:after="0" w:line="240" w:lineRule="auto"/>
        <w:contextualSpacing/>
        <w:outlineLvl w:val="0"/>
        <w:rPr>
          <w:rFonts w:ascii="Gill Sans MT" w:eastAsia="Times New Roman" w:hAnsi="Gill Sans MT" w:cs="Times New Roman"/>
          <w:lang w:eastAsia="en-AU"/>
        </w:rPr>
      </w:pPr>
      <w:r w:rsidRPr="002C0252">
        <w:rPr>
          <w:rFonts w:ascii="Gill Sans MT" w:eastAsia="Times New Roman" w:hAnsi="Gill Sans MT" w:cs="Times New Roman"/>
          <w:lang w:eastAsia="en-AU"/>
        </w:rPr>
        <w:t>Whilst Phase two Councils will endeavour to implement the new Planning and Design Code by 1 April 2020, the State Planning Commission be requested to formally advise Phase two Councils that an extension of the implementation of the new Planning and Design Code after 1 April 2020 can be granted until the 30 June 2020, if such Councils consider it necessary.</w:t>
      </w:r>
    </w:p>
    <w:p w14:paraId="6E814B43" w14:textId="77777777" w:rsidR="002C0252" w:rsidRPr="002C0252" w:rsidRDefault="002C0252" w:rsidP="005E1E63">
      <w:pPr>
        <w:numPr>
          <w:ilvl w:val="0"/>
          <w:numId w:val="30"/>
        </w:numPr>
        <w:spacing w:after="0" w:line="240" w:lineRule="auto"/>
        <w:contextualSpacing/>
        <w:outlineLvl w:val="0"/>
        <w:rPr>
          <w:rFonts w:ascii="Gill Sans MT" w:eastAsia="Times New Roman" w:hAnsi="Gill Sans MT" w:cs="Times New Roman"/>
          <w:lang w:eastAsia="en-AU"/>
        </w:rPr>
      </w:pPr>
      <w:r w:rsidRPr="002C0252">
        <w:rPr>
          <w:rFonts w:ascii="Gill Sans MT" w:eastAsia="Times New Roman" w:hAnsi="Gill Sans MT" w:cs="Times New Roman"/>
          <w:lang w:eastAsia="en-AU"/>
        </w:rPr>
        <w:lastRenderedPageBreak/>
        <w:t xml:space="preserve">That a copy of the letter to the State Planning Commission be forwarded to the State Minister for Planning Stephan Knoll MP and all State Members of Parliament that cover the Legatus Group region. </w:t>
      </w:r>
    </w:p>
    <w:p w14:paraId="71314AD0" w14:textId="77777777" w:rsidR="002C0252" w:rsidRPr="002C0252" w:rsidRDefault="002C0252" w:rsidP="002C0252">
      <w:pPr>
        <w:spacing w:after="0" w:line="240" w:lineRule="auto"/>
        <w:ind w:left="360"/>
        <w:contextualSpacing/>
        <w:outlineLvl w:val="0"/>
        <w:rPr>
          <w:rFonts w:ascii="Gill Sans MT" w:eastAsia="Times New Roman" w:hAnsi="Gill Sans MT" w:cs="Times New Roman"/>
          <w:lang w:eastAsia="en-AU"/>
        </w:rPr>
      </w:pPr>
    </w:p>
    <w:p w14:paraId="673D76A1" w14:textId="31218B84" w:rsidR="002C0252" w:rsidRPr="002C0252" w:rsidRDefault="002C0252" w:rsidP="002C0252">
      <w:pPr>
        <w:rPr>
          <w:rFonts w:ascii="Gill Sans MT" w:hAnsi="Gill Sans MT"/>
          <w:b/>
          <w:lang w:eastAsia="en-AU"/>
        </w:rPr>
      </w:pPr>
      <w:r w:rsidRPr="002C0252">
        <w:rPr>
          <w:rFonts w:ascii="Gill Sans MT" w:hAnsi="Gill Sans MT"/>
          <w:lang w:eastAsia="en-AU"/>
        </w:rPr>
        <w:t xml:space="preserve">Moved: Mayor Roslyn Talbot </w:t>
      </w:r>
      <w:r w:rsidRPr="002C0252">
        <w:rPr>
          <w:rFonts w:ascii="Gill Sans MT" w:hAnsi="Gill Sans MT"/>
          <w:lang w:eastAsia="en-AU"/>
        </w:rPr>
        <w:tab/>
        <w:t>Seconded: Mayor Leonie Kerley</w:t>
      </w:r>
      <w:r w:rsidRPr="002C0252">
        <w:rPr>
          <w:rFonts w:ascii="Gill Sans MT" w:hAnsi="Gill Sans MT"/>
          <w:lang w:eastAsia="en-AU"/>
        </w:rPr>
        <w:tab/>
      </w:r>
      <w:r w:rsidRPr="002C0252">
        <w:rPr>
          <w:rFonts w:ascii="Gill Sans MT" w:hAnsi="Gill Sans MT"/>
          <w:lang w:eastAsia="en-AU"/>
        </w:rPr>
        <w:tab/>
      </w:r>
      <w:r w:rsidRPr="002C0252">
        <w:rPr>
          <w:rFonts w:ascii="Gill Sans MT" w:hAnsi="Gill Sans MT"/>
          <w:lang w:eastAsia="en-AU"/>
        </w:rPr>
        <w:tab/>
      </w:r>
      <w:r w:rsidRPr="002C0252">
        <w:rPr>
          <w:rFonts w:ascii="Gill Sans MT" w:hAnsi="Gill Sans MT"/>
          <w:b/>
          <w:lang w:eastAsia="en-AU"/>
        </w:rPr>
        <w:t>CARRIED</w:t>
      </w:r>
    </w:p>
    <w:bookmarkEnd w:id="25"/>
    <w:p w14:paraId="3BFCFD58" w14:textId="77777777" w:rsidR="002C0252" w:rsidRPr="002C0252" w:rsidRDefault="002C0252" w:rsidP="002C0252">
      <w:pPr>
        <w:rPr>
          <w:rFonts w:ascii="Gill Sans MT" w:hAnsi="Gill Sans MT"/>
          <w:lang w:eastAsia="en-AU"/>
        </w:rPr>
      </w:pPr>
      <w:r w:rsidRPr="002C0252">
        <w:rPr>
          <w:rFonts w:ascii="Gill Sans MT" w:hAnsi="Gill Sans MT"/>
          <w:lang w:eastAsia="en-AU"/>
        </w:rPr>
        <w:t>5.4</w:t>
      </w:r>
      <w:r w:rsidRPr="002C0252">
        <w:rPr>
          <w:rFonts w:ascii="Gill Sans MT" w:hAnsi="Gill Sans MT"/>
          <w:lang w:eastAsia="en-AU"/>
        </w:rPr>
        <w:tab/>
        <w:t xml:space="preserve">Solid Waste Levy  </w:t>
      </w:r>
    </w:p>
    <w:p w14:paraId="738FEBC3" w14:textId="77777777" w:rsidR="002C0252" w:rsidRPr="002C0252" w:rsidRDefault="002C0252" w:rsidP="002C0252">
      <w:pPr>
        <w:keepNext/>
        <w:keepLines/>
        <w:spacing w:after="0" w:line="360" w:lineRule="auto"/>
        <w:outlineLvl w:val="0"/>
        <w:rPr>
          <w:rFonts w:ascii="Gill Sans MT" w:eastAsia="Arial" w:hAnsi="Gill Sans MT" w:cs="Arial"/>
          <w:bCs/>
          <w:color w:val="000000"/>
          <w:lang w:eastAsia="en-AU"/>
        </w:rPr>
      </w:pPr>
      <w:r w:rsidRPr="002C0252">
        <w:rPr>
          <w:rFonts w:ascii="Gill Sans MT" w:eastAsia="Arial" w:hAnsi="Gill Sans MT" w:cs="Arial"/>
          <w:bCs/>
          <w:color w:val="000000"/>
          <w:lang w:eastAsia="en-AU"/>
        </w:rPr>
        <w:t xml:space="preserve">The Legatus Group CEO provided a report with the agenda which was noted. </w:t>
      </w:r>
    </w:p>
    <w:p w14:paraId="73548D06" w14:textId="77777777" w:rsidR="002C0252" w:rsidRPr="002C0252" w:rsidRDefault="002C0252" w:rsidP="002C0252">
      <w:pPr>
        <w:spacing w:after="0" w:line="360" w:lineRule="auto"/>
        <w:rPr>
          <w:rFonts w:ascii="Gill Sans MT" w:hAnsi="Gill Sans MT"/>
          <w:lang w:eastAsia="en-AU"/>
        </w:rPr>
      </w:pPr>
      <w:r w:rsidRPr="002C0252">
        <w:rPr>
          <w:rFonts w:ascii="Gill Sans MT" w:hAnsi="Gill Sans MT"/>
          <w:lang w:eastAsia="en-AU"/>
        </w:rPr>
        <w:t>5.5</w:t>
      </w:r>
      <w:r w:rsidRPr="002C0252">
        <w:rPr>
          <w:rFonts w:ascii="Gill Sans MT" w:hAnsi="Gill Sans MT"/>
          <w:lang w:eastAsia="en-AU"/>
        </w:rPr>
        <w:tab/>
        <w:t xml:space="preserve">Landscape Act  </w:t>
      </w:r>
    </w:p>
    <w:p w14:paraId="0DB322AF" w14:textId="77777777" w:rsidR="002C0252" w:rsidRPr="002C0252" w:rsidRDefault="002C0252" w:rsidP="002C0252">
      <w:pPr>
        <w:keepNext/>
        <w:keepLines/>
        <w:spacing w:after="79" w:line="259" w:lineRule="auto"/>
        <w:outlineLvl w:val="0"/>
        <w:rPr>
          <w:rFonts w:ascii="Gill Sans MT" w:eastAsia="Arial" w:hAnsi="Gill Sans MT" w:cs="Arial"/>
          <w:bCs/>
          <w:color w:val="000000"/>
          <w:lang w:eastAsia="en-AU"/>
        </w:rPr>
      </w:pPr>
      <w:r w:rsidRPr="002C0252">
        <w:rPr>
          <w:rFonts w:ascii="Gill Sans MT" w:eastAsia="Arial" w:hAnsi="Gill Sans MT" w:cs="Arial"/>
          <w:bCs/>
          <w:color w:val="000000"/>
          <w:lang w:eastAsia="en-AU"/>
        </w:rPr>
        <w:t xml:space="preserve">The Legatus Group CEO provided correspondence received from the Minister and the meeting had discussed this in detail at item 4.1. </w:t>
      </w:r>
    </w:p>
    <w:p w14:paraId="2C463EA9" w14:textId="77777777" w:rsidR="002C0252" w:rsidRPr="002C0252" w:rsidRDefault="002C0252" w:rsidP="002C0252">
      <w:pPr>
        <w:keepNext/>
        <w:keepLines/>
        <w:spacing w:after="79" w:line="259" w:lineRule="auto"/>
        <w:outlineLvl w:val="0"/>
        <w:rPr>
          <w:rFonts w:ascii="Gill Sans MT" w:eastAsia="Arial" w:hAnsi="Gill Sans MT" w:cs="Arial"/>
          <w:b/>
          <w:color w:val="000000"/>
          <w:lang w:eastAsia="en-AU"/>
        </w:rPr>
      </w:pPr>
    </w:p>
    <w:p w14:paraId="1DDE9DE2" w14:textId="77777777" w:rsidR="002C0252" w:rsidRPr="002C0252" w:rsidRDefault="002C0252" w:rsidP="002C0252">
      <w:pPr>
        <w:keepNext/>
        <w:keepLines/>
        <w:spacing w:after="79" w:line="259" w:lineRule="auto"/>
        <w:outlineLvl w:val="0"/>
        <w:rPr>
          <w:rFonts w:ascii="Gill Sans MT" w:eastAsia="Arial" w:hAnsi="Gill Sans MT" w:cs="Arial"/>
          <w:b/>
          <w:color w:val="000000"/>
          <w:lang w:eastAsia="en-AU"/>
        </w:rPr>
      </w:pPr>
      <w:r w:rsidRPr="002C0252">
        <w:rPr>
          <w:rFonts w:ascii="Gill Sans MT" w:eastAsia="Arial" w:hAnsi="Gill Sans MT" w:cs="Arial"/>
          <w:b/>
          <w:color w:val="000000"/>
          <w:lang w:eastAsia="en-AU"/>
        </w:rPr>
        <w:t>6</w:t>
      </w:r>
      <w:r w:rsidRPr="002C0252">
        <w:rPr>
          <w:rFonts w:ascii="Gill Sans MT" w:eastAsia="Arial" w:hAnsi="Gill Sans MT" w:cs="Arial"/>
          <w:b/>
          <w:color w:val="000000"/>
          <w:lang w:eastAsia="en-AU"/>
        </w:rPr>
        <w:tab/>
        <w:t xml:space="preserve"> Chairman’s Report </w:t>
      </w:r>
    </w:p>
    <w:p w14:paraId="005B9B55" w14:textId="77777777" w:rsidR="002C0252" w:rsidRPr="002C0252" w:rsidRDefault="002C0252" w:rsidP="002C0252">
      <w:pPr>
        <w:rPr>
          <w:rFonts w:ascii="Gill Sans MT" w:hAnsi="Gill Sans MT"/>
          <w:iCs/>
          <w:lang w:eastAsia="en-AU"/>
        </w:rPr>
      </w:pPr>
      <w:r w:rsidRPr="002C0252">
        <w:rPr>
          <w:rFonts w:ascii="Gill Sans MT" w:hAnsi="Gill Sans MT"/>
          <w:iCs/>
          <w:lang w:eastAsia="en-AU"/>
        </w:rPr>
        <w:t xml:space="preserve">Chair Mayor Peter Mattey advised that he had attended all the required SAROC and LGA meetings on behalf of Legatus Group. He noted that in reference to Local Government Reform the LGA and State Government agree on a large percentage of the reforms proposed and the wide ranging view by Councils provides a level of complexity in gaining a collective response. The long-running dispute over the cost of street lighting in South Australia has been resolved through the Australian Energy Regulator. There will be $13.7m coming back to Councils following the work of LGA via the dispute mechanism taken under the National Electricity Law concerning the charges for street lighting services provided by South Australia Power Networks to councils. There will be a small levy but the majority of the funds will return to councils. </w:t>
      </w:r>
    </w:p>
    <w:p w14:paraId="5562B025" w14:textId="77777777" w:rsidR="002C0252" w:rsidRPr="002C0252" w:rsidRDefault="002C0252" w:rsidP="002C0252">
      <w:pPr>
        <w:rPr>
          <w:rFonts w:ascii="Gill Sans MT" w:hAnsi="Gill Sans MT"/>
          <w:iCs/>
          <w:lang w:eastAsia="en-AU"/>
        </w:rPr>
      </w:pPr>
      <w:r w:rsidRPr="002C0252">
        <w:rPr>
          <w:rFonts w:ascii="Gill Sans MT" w:hAnsi="Gill Sans MT"/>
          <w:iCs/>
          <w:lang w:eastAsia="en-AU"/>
        </w:rPr>
        <w:t xml:space="preserve">The drought has been a major issue for discussion and SAROC have yet to gain a meeting with the Minister and Mayor Mattey invited councils to call and discuss further if needed. This matter was further discussed at item 7.2.  </w:t>
      </w:r>
    </w:p>
    <w:p w14:paraId="460C51FC" w14:textId="77777777" w:rsidR="002C0252" w:rsidRPr="002C0252" w:rsidRDefault="002C0252" w:rsidP="002C0252">
      <w:pPr>
        <w:keepNext/>
        <w:keepLines/>
        <w:spacing w:after="79" w:line="259" w:lineRule="auto"/>
        <w:ind w:left="10" w:hanging="10"/>
        <w:outlineLvl w:val="0"/>
        <w:rPr>
          <w:rFonts w:ascii="Gill Sans MT" w:eastAsia="Arial" w:hAnsi="Gill Sans MT" w:cs="Arial"/>
          <w:b/>
          <w:color w:val="000000"/>
          <w:lang w:eastAsia="en-AU"/>
        </w:rPr>
      </w:pPr>
      <w:r w:rsidRPr="002C0252">
        <w:rPr>
          <w:rFonts w:ascii="Gill Sans MT" w:eastAsia="Arial" w:hAnsi="Gill Sans MT" w:cs="Arial"/>
          <w:b/>
          <w:color w:val="000000"/>
          <w:lang w:eastAsia="en-AU"/>
        </w:rPr>
        <w:t>7</w:t>
      </w:r>
      <w:r w:rsidRPr="002C0252">
        <w:rPr>
          <w:rFonts w:ascii="Gill Sans MT" w:eastAsia="Arial" w:hAnsi="Gill Sans MT" w:cs="Arial"/>
          <w:b/>
          <w:color w:val="000000"/>
          <w:lang w:eastAsia="en-AU"/>
        </w:rPr>
        <w:tab/>
        <w:t>Items referred by Councils</w:t>
      </w:r>
    </w:p>
    <w:p w14:paraId="61B210E7" w14:textId="77777777" w:rsidR="002C0252" w:rsidRPr="002C0252" w:rsidRDefault="002C0252" w:rsidP="002C0252">
      <w:pPr>
        <w:keepNext/>
        <w:keepLines/>
        <w:spacing w:after="79" w:line="259" w:lineRule="auto"/>
        <w:outlineLvl w:val="0"/>
        <w:rPr>
          <w:rFonts w:ascii="Gill Sans MT" w:eastAsia="Arial" w:hAnsi="Gill Sans MT" w:cs="Arial"/>
          <w:color w:val="000000"/>
          <w:lang w:eastAsia="en-AU"/>
        </w:rPr>
      </w:pPr>
      <w:bookmarkStart w:id="28" w:name="_Hlk492901039"/>
      <w:r w:rsidRPr="002C0252">
        <w:rPr>
          <w:rFonts w:ascii="Gill Sans MT" w:eastAsia="Arial" w:hAnsi="Gill Sans MT" w:cs="Arial"/>
          <w:color w:val="000000"/>
          <w:lang w:eastAsia="en-AU"/>
        </w:rPr>
        <w:t xml:space="preserve">7.1 </w:t>
      </w:r>
      <w:r w:rsidRPr="002C0252">
        <w:rPr>
          <w:rFonts w:ascii="Gill Sans MT" w:eastAsia="Arial" w:hAnsi="Gill Sans MT" w:cs="Arial"/>
          <w:color w:val="000000"/>
          <w:lang w:eastAsia="en-AU"/>
        </w:rPr>
        <w:tab/>
        <w:t xml:space="preserve">Northern Areas Council – Pidgeon Control  </w:t>
      </w:r>
    </w:p>
    <w:p w14:paraId="073F5E64" w14:textId="77777777" w:rsidR="002C0252" w:rsidRPr="002C0252" w:rsidRDefault="002C0252" w:rsidP="002C0252">
      <w:pPr>
        <w:rPr>
          <w:rFonts w:ascii="Gill Sans MT" w:hAnsi="Gill Sans MT"/>
          <w:lang w:eastAsia="en-AU"/>
        </w:rPr>
      </w:pPr>
      <w:bookmarkStart w:id="29" w:name="_Hlk1547216"/>
      <w:r w:rsidRPr="002C0252">
        <w:rPr>
          <w:rFonts w:ascii="Gill Sans MT" w:hAnsi="Gill Sans MT"/>
          <w:lang w:eastAsia="en-AU"/>
        </w:rPr>
        <w:t>Mayor Denis Clark spoke to the letter included with the agenda and discussion occurred.</w:t>
      </w:r>
    </w:p>
    <w:p w14:paraId="2514C818" w14:textId="77777777" w:rsidR="002C0252" w:rsidRPr="002C0252" w:rsidRDefault="002C0252" w:rsidP="002C0252">
      <w:pPr>
        <w:rPr>
          <w:rFonts w:ascii="Gill Sans MT" w:hAnsi="Gill Sans MT"/>
          <w:lang w:eastAsia="en-AU"/>
        </w:rPr>
      </w:pPr>
      <w:bookmarkStart w:id="30" w:name="_Hlk18898407"/>
      <w:r w:rsidRPr="002C0252">
        <w:rPr>
          <w:rFonts w:ascii="Gill Sans MT" w:hAnsi="Gill Sans MT"/>
          <w:lang w:eastAsia="en-AU"/>
        </w:rPr>
        <w:t>Motion: That the Legatus Group supports the request from the Northern Areas Council that the NRM declares Pigeons be a pest species</w:t>
      </w:r>
    </w:p>
    <w:p w14:paraId="294D092D" w14:textId="6EF21314" w:rsidR="002C0252" w:rsidRPr="002C0252" w:rsidRDefault="002C0252" w:rsidP="002C0252">
      <w:pPr>
        <w:rPr>
          <w:rFonts w:ascii="Gill Sans MT" w:hAnsi="Gill Sans MT"/>
          <w:b/>
          <w:lang w:eastAsia="en-AU"/>
        </w:rPr>
      </w:pPr>
      <w:bookmarkStart w:id="31" w:name="_Hlk18416395"/>
      <w:bookmarkEnd w:id="30"/>
      <w:r w:rsidRPr="002C0252">
        <w:rPr>
          <w:rFonts w:ascii="Gill Sans MT" w:hAnsi="Gill Sans MT"/>
          <w:lang w:eastAsia="en-AU"/>
        </w:rPr>
        <w:t>Moved: Mayor Denis Clark</w:t>
      </w:r>
      <w:r w:rsidRPr="002C0252">
        <w:rPr>
          <w:rFonts w:ascii="Gill Sans MT" w:hAnsi="Gill Sans MT"/>
          <w:lang w:eastAsia="en-AU"/>
        </w:rPr>
        <w:tab/>
        <w:t>Seconded: Mayor Leon Stephens</w:t>
      </w:r>
      <w:r w:rsidRPr="002C0252">
        <w:rPr>
          <w:rFonts w:ascii="Gill Sans MT" w:hAnsi="Gill Sans MT"/>
          <w:lang w:eastAsia="en-AU"/>
        </w:rPr>
        <w:tab/>
      </w:r>
      <w:r w:rsidRPr="002C0252">
        <w:rPr>
          <w:rFonts w:ascii="Gill Sans MT" w:hAnsi="Gill Sans MT"/>
          <w:lang w:eastAsia="en-AU"/>
        </w:rPr>
        <w:tab/>
      </w:r>
      <w:r w:rsidRPr="002C0252">
        <w:rPr>
          <w:rFonts w:ascii="Gill Sans MT" w:hAnsi="Gill Sans MT"/>
          <w:b/>
          <w:lang w:eastAsia="en-AU"/>
        </w:rPr>
        <w:t>CARRIED</w:t>
      </w:r>
    </w:p>
    <w:bookmarkEnd w:id="31"/>
    <w:p w14:paraId="0B65CFA1" w14:textId="77777777" w:rsidR="002C0252" w:rsidRPr="002C0252" w:rsidRDefault="002C0252" w:rsidP="002C0252">
      <w:pPr>
        <w:rPr>
          <w:rFonts w:ascii="Gill Sans MT" w:hAnsi="Gill Sans MT"/>
          <w:bCs/>
          <w:lang w:eastAsia="en-AU"/>
        </w:rPr>
      </w:pPr>
      <w:r w:rsidRPr="002C0252">
        <w:rPr>
          <w:rFonts w:ascii="Gill Sans MT" w:hAnsi="Gill Sans MT"/>
          <w:bCs/>
          <w:lang w:eastAsia="en-AU"/>
        </w:rPr>
        <w:t xml:space="preserve">7.2 </w:t>
      </w:r>
      <w:r w:rsidRPr="002C0252">
        <w:rPr>
          <w:rFonts w:ascii="Gill Sans MT" w:hAnsi="Gill Sans MT"/>
          <w:bCs/>
          <w:lang w:eastAsia="en-AU"/>
        </w:rPr>
        <w:tab/>
        <w:t xml:space="preserve">Alliance of Northern Councils – Drought affected community wellbeing sub-regional project  </w:t>
      </w:r>
    </w:p>
    <w:p w14:paraId="5BDB0384" w14:textId="77777777" w:rsidR="002C0252" w:rsidRPr="002C0252" w:rsidRDefault="002C0252" w:rsidP="002C0252">
      <w:pPr>
        <w:rPr>
          <w:rFonts w:ascii="Gill Sans MT" w:hAnsi="Gill Sans MT"/>
          <w:bCs/>
          <w:lang w:eastAsia="en-AU"/>
        </w:rPr>
      </w:pPr>
      <w:r w:rsidRPr="002C0252">
        <w:rPr>
          <w:rFonts w:ascii="Gill Sans MT" w:hAnsi="Gill Sans MT"/>
          <w:bCs/>
          <w:lang w:eastAsia="en-AU"/>
        </w:rPr>
        <w:t xml:space="preserve">The Legatus Group CEO provided a report with the agenda along with a report which had been prepared including a model for a community wellbeing project. Mayor Kathie Bowman spoke to the proposal and advised that a meeting had also been arranged with the Premier. Detailed discussions were undertaken and the meeting noted that there was an immediate need and reference was made to the previously acknowledged level of funds held in reserves and the current financial position of the Legatus Group. </w:t>
      </w:r>
    </w:p>
    <w:p w14:paraId="7C22C959" w14:textId="77777777" w:rsidR="002C0252" w:rsidRPr="002C0252" w:rsidRDefault="002C0252" w:rsidP="002C0252">
      <w:pPr>
        <w:rPr>
          <w:rFonts w:ascii="Gill Sans MT" w:hAnsi="Gill Sans MT"/>
          <w:lang w:eastAsia="en-AU"/>
        </w:rPr>
      </w:pPr>
      <w:r w:rsidRPr="002C0252">
        <w:rPr>
          <w:rFonts w:ascii="Gill Sans MT" w:hAnsi="Gill Sans MT"/>
          <w:lang w:eastAsia="en-AU"/>
        </w:rPr>
        <w:lastRenderedPageBreak/>
        <w:t xml:space="preserve">Motion: </w:t>
      </w:r>
      <w:r w:rsidRPr="002C0252">
        <w:rPr>
          <w:rFonts w:ascii="Gill Sans MT" w:hAnsi="Gill Sans MT"/>
        </w:rPr>
        <w:t>That the Legatus Group supports in partnership with the Councils of Orroroo Carrieton, Peterborough, Flinders Ranges, Northern Areas, Mount Remarkable, Port Pirie and Goyder the community wellbeing project for up to $100,000 per year for the term of the project with an annual report to be provided.</w:t>
      </w:r>
    </w:p>
    <w:p w14:paraId="78C3ED2B" w14:textId="4E457958" w:rsidR="002C0252" w:rsidRPr="002C0252" w:rsidRDefault="002C0252" w:rsidP="002C0252">
      <w:pPr>
        <w:rPr>
          <w:rFonts w:ascii="Gill Sans MT" w:hAnsi="Gill Sans MT"/>
          <w:b/>
          <w:lang w:eastAsia="en-AU"/>
        </w:rPr>
      </w:pPr>
      <w:bookmarkStart w:id="32" w:name="_Hlk18898488"/>
      <w:r w:rsidRPr="002C0252">
        <w:rPr>
          <w:rFonts w:ascii="Gill Sans MT" w:hAnsi="Gill Sans MT"/>
          <w:lang w:eastAsia="en-AU"/>
        </w:rPr>
        <w:t>Moved: Mayor Kathie Bowman</w:t>
      </w:r>
      <w:r w:rsidRPr="002C0252">
        <w:rPr>
          <w:rFonts w:ascii="Gill Sans MT" w:hAnsi="Gill Sans MT"/>
          <w:lang w:eastAsia="en-AU"/>
        </w:rPr>
        <w:tab/>
        <w:t>Seconded: Acting Mayor Marcus Strudwicke</w:t>
      </w:r>
      <w:r w:rsidRPr="002C0252">
        <w:rPr>
          <w:rFonts w:ascii="Gill Sans MT" w:hAnsi="Gill Sans MT"/>
          <w:lang w:eastAsia="en-AU"/>
        </w:rPr>
        <w:tab/>
      </w:r>
      <w:r w:rsidRPr="002C0252">
        <w:rPr>
          <w:rFonts w:ascii="Gill Sans MT" w:hAnsi="Gill Sans MT"/>
          <w:b/>
          <w:lang w:eastAsia="en-AU"/>
        </w:rPr>
        <w:t>CARRIED</w:t>
      </w:r>
    </w:p>
    <w:bookmarkEnd w:id="29"/>
    <w:bookmarkEnd w:id="32"/>
    <w:p w14:paraId="0F6E8C40" w14:textId="77777777" w:rsidR="002C0252" w:rsidRPr="002C0252" w:rsidRDefault="002C0252" w:rsidP="002C0252">
      <w:pPr>
        <w:spacing w:line="240" w:lineRule="auto"/>
        <w:jc w:val="both"/>
        <w:rPr>
          <w:rFonts w:ascii="Gill Sans MT" w:hAnsi="Gill Sans MT" w:cs="Arial"/>
          <w:b/>
        </w:rPr>
      </w:pPr>
      <w:r w:rsidRPr="002C0252">
        <w:rPr>
          <w:rFonts w:ascii="Gill Sans MT" w:hAnsi="Gill Sans MT" w:cs="Arial"/>
          <w:b/>
        </w:rPr>
        <w:t>8</w:t>
      </w:r>
      <w:r w:rsidRPr="002C0252">
        <w:rPr>
          <w:rFonts w:ascii="Gill Sans MT" w:hAnsi="Gill Sans MT" w:cs="Arial"/>
          <w:b/>
        </w:rPr>
        <w:tab/>
        <w:t xml:space="preserve"> Business Plan </w:t>
      </w:r>
    </w:p>
    <w:p w14:paraId="1F073005" w14:textId="77777777" w:rsidR="002C0252" w:rsidRPr="002C0252" w:rsidRDefault="002C0252" w:rsidP="002C0252">
      <w:pPr>
        <w:spacing w:line="240" w:lineRule="auto"/>
        <w:jc w:val="both"/>
        <w:rPr>
          <w:rFonts w:ascii="Gill Sans MT" w:hAnsi="Gill Sans MT" w:cs="Arial"/>
        </w:rPr>
      </w:pPr>
      <w:r w:rsidRPr="002C0252">
        <w:rPr>
          <w:rFonts w:ascii="Gill Sans MT" w:hAnsi="Gill Sans MT" w:cs="Arial"/>
        </w:rPr>
        <w:t>8.1 2019/2020 Project updates.</w:t>
      </w:r>
    </w:p>
    <w:p w14:paraId="71C9EF34" w14:textId="77777777" w:rsidR="002C0252" w:rsidRPr="002C0252" w:rsidRDefault="002C0252" w:rsidP="002C0252">
      <w:pPr>
        <w:spacing w:line="240" w:lineRule="auto"/>
        <w:jc w:val="both"/>
        <w:rPr>
          <w:rFonts w:ascii="Gill Sans MT" w:hAnsi="Gill Sans MT" w:cs="Arial"/>
        </w:rPr>
      </w:pPr>
      <w:r w:rsidRPr="002C0252">
        <w:rPr>
          <w:rFonts w:ascii="Gill Sans MT" w:hAnsi="Gill Sans MT" w:cs="Arial"/>
        </w:rPr>
        <w:t xml:space="preserve">The Legatus Group CEO’s report was provided with the agenda and the Chair invited questions. </w:t>
      </w:r>
    </w:p>
    <w:p w14:paraId="6AEA915A" w14:textId="77777777" w:rsidR="002C0252" w:rsidRPr="002C0252" w:rsidRDefault="002C0252" w:rsidP="002C0252">
      <w:pPr>
        <w:spacing w:line="240" w:lineRule="auto"/>
        <w:jc w:val="both"/>
        <w:rPr>
          <w:rFonts w:ascii="Gill Sans MT" w:hAnsi="Gill Sans MT" w:cs="Arial"/>
        </w:rPr>
      </w:pPr>
      <w:bookmarkStart w:id="33" w:name="_Hlk522615802"/>
      <w:r w:rsidRPr="002C0252">
        <w:rPr>
          <w:rFonts w:ascii="Gill Sans MT" w:hAnsi="Gill Sans MT" w:cs="Arial"/>
        </w:rPr>
        <w:t xml:space="preserve">Motion: </w:t>
      </w:r>
    </w:p>
    <w:p w14:paraId="43D72673" w14:textId="77777777" w:rsidR="002C0252" w:rsidRPr="002C0252" w:rsidRDefault="002C0252" w:rsidP="005E1E63">
      <w:pPr>
        <w:numPr>
          <w:ilvl w:val="0"/>
          <w:numId w:val="27"/>
        </w:numPr>
        <w:contextualSpacing/>
        <w:rPr>
          <w:rFonts w:ascii="Gill Sans MT" w:eastAsia="Times New Roman" w:hAnsi="Gill Sans MT" w:cs="Times New Roman"/>
          <w:bCs/>
          <w:lang w:eastAsia="en-AU"/>
        </w:rPr>
      </w:pPr>
      <w:r w:rsidRPr="002C0252">
        <w:rPr>
          <w:rFonts w:ascii="Gill Sans MT" w:eastAsia="Times New Roman" w:hAnsi="Gill Sans MT" w:cs="Times New Roman"/>
          <w:bCs/>
          <w:lang w:eastAsia="en-AU"/>
        </w:rPr>
        <w:t xml:space="preserve">That the Legatus Group notes the progress of the projects. </w:t>
      </w:r>
    </w:p>
    <w:p w14:paraId="2FEAF440" w14:textId="77777777" w:rsidR="002C0252" w:rsidRPr="002C0252" w:rsidRDefault="002C0252" w:rsidP="005E1E63">
      <w:pPr>
        <w:numPr>
          <w:ilvl w:val="0"/>
          <w:numId w:val="27"/>
        </w:numPr>
        <w:contextualSpacing/>
        <w:rPr>
          <w:rFonts w:ascii="Gill Sans MT" w:eastAsia="Times New Roman" w:hAnsi="Gill Sans MT" w:cs="Times New Roman"/>
          <w:bCs/>
          <w:lang w:eastAsia="en-AU"/>
        </w:rPr>
      </w:pPr>
      <w:r w:rsidRPr="002C0252">
        <w:rPr>
          <w:rFonts w:ascii="Gill Sans MT" w:eastAsia="Times New Roman" w:hAnsi="Gill Sans MT" w:cs="Times New Roman"/>
          <w:bCs/>
          <w:lang w:eastAsia="en-AU"/>
        </w:rPr>
        <w:t>That the Legatus Group approves the Legatus Group CEO to release the Sustainability Hub Phase 2 report by Jerome Ofori and confirm that the Legatus Group seeks to continue to partner with the Yorke Mid North Alliance and the Department of Environment and Water for the development of concept plans re a possible sustainability hub at 155 Main North Road Clare.</w:t>
      </w:r>
    </w:p>
    <w:p w14:paraId="63A9195C" w14:textId="77777777" w:rsidR="002C0252" w:rsidRPr="002C0252" w:rsidRDefault="002C0252" w:rsidP="005E1E63">
      <w:pPr>
        <w:numPr>
          <w:ilvl w:val="0"/>
          <w:numId w:val="27"/>
        </w:numPr>
        <w:contextualSpacing/>
        <w:rPr>
          <w:rFonts w:ascii="Gill Sans MT" w:eastAsia="Times New Roman" w:hAnsi="Gill Sans MT" w:cs="Times New Roman"/>
          <w:bCs/>
          <w:lang w:eastAsia="en-AU"/>
        </w:rPr>
      </w:pPr>
      <w:r w:rsidRPr="002C0252">
        <w:rPr>
          <w:rFonts w:ascii="Gill Sans MT" w:eastAsia="Times New Roman" w:hAnsi="Gill Sans MT" w:cs="Times New Roman"/>
          <w:bCs/>
          <w:lang w:eastAsia="en-AU"/>
        </w:rPr>
        <w:t>That the Legatus Group notes the report and delays in the timelines on the SA Regional Waste Strategy and supports a funding application to Green Industries SA for the development of the a Legatus Group Regional Waste Action Plan to be developed following the SA Regional Waste Strategy.</w:t>
      </w:r>
    </w:p>
    <w:p w14:paraId="693EBDA7" w14:textId="77777777" w:rsidR="002C0252" w:rsidRPr="002C0252" w:rsidRDefault="002C0252" w:rsidP="002C0252">
      <w:pPr>
        <w:ind w:left="360"/>
        <w:contextualSpacing/>
        <w:rPr>
          <w:rFonts w:ascii="Gill Sans MT" w:eastAsia="Times New Roman" w:hAnsi="Gill Sans MT" w:cs="Times New Roman"/>
          <w:bCs/>
          <w:lang w:eastAsia="en-AU"/>
        </w:rPr>
      </w:pPr>
    </w:p>
    <w:p w14:paraId="26FEAAB4" w14:textId="77777777" w:rsidR="002C0252" w:rsidRPr="002C0252" w:rsidRDefault="002C0252" w:rsidP="002C0252">
      <w:pPr>
        <w:spacing w:line="240" w:lineRule="auto"/>
        <w:jc w:val="both"/>
        <w:rPr>
          <w:rFonts w:ascii="Gill Sans MT" w:hAnsi="Gill Sans MT" w:cs="Arial"/>
          <w:b/>
        </w:rPr>
      </w:pPr>
      <w:bookmarkStart w:id="34" w:name="_Hlk10536659"/>
      <w:r w:rsidRPr="002C0252">
        <w:rPr>
          <w:rFonts w:ascii="Gill Sans MT" w:hAnsi="Gill Sans MT" w:cs="Arial"/>
        </w:rPr>
        <w:t xml:space="preserve">Moved: Mayor Rodney Reid </w:t>
      </w:r>
      <w:r w:rsidRPr="002C0252">
        <w:rPr>
          <w:rFonts w:ascii="Gill Sans MT" w:hAnsi="Gill Sans MT" w:cs="Arial"/>
        </w:rPr>
        <w:tab/>
        <w:t>Seconded: Mayor Leon Stephens</w:t>
      </w:r>
      <w:r w:rsidRPr="002C0252">
        <w:rPr>
          <w:rFonts w:ascii="Gill Sans MT" w:hAnsi="Gill Sans MT" w:cs="Arial"/>
        </w:rPr>
        <w:tab/>
      </w:r>
      <w:r w:rsidRPr="002C0252">
        <w:rPr>
          <w:rFonts w:ascii="Gill Sans MT" w:hAnsi="Gill Sans MT" w:cs="Arial"/>
        </w:rPr>
        <w:tab/>
      </w:r>
      <w:r w:rsidRPr="002C0252">
        <w:rPr>
          <w:rFonts w:ascii="Gill Sans MT" w:hAnsi="Gill Sans MT" w:cs="Arial"/>
          <w:b/>
        </w:rPr>
        <w:t>CARRIED</w:t>
      </w:r>
      <w:bookmarkEnd w:id="33"/>
    </w:p>
    <w:bookmarkEnd w:id="34"/>
    <w:p w14:paraId="12E7789C" w14:textId="77777777" w:rsidR="002C0252" w:rsidRPr="002C0252" w:rsidRDefault="002C0252" w:rsidP="002C0252">
      <w:pPr>
        <w:spacing w:line="240" w:lineRule="auto"/>
        <w:jc w:val="both"/>
        <w:rPr>
          <w:rFonts w:ascii="Gill Sans MT" w:hAnsi="Gill Sans MT" w:cs="Arial"/>
          <w:b/>
        </w:rPr>
      </w:pPr>
      <w:r w:rsidRPr="002C0252">
        <w:rPr>
          <w:rFonts w:ascii="Gill Sans MT" w:hAnsi="Gill Sans MT" w:cs="Arial"/>
          <w:b/>
        </w:rPr>
        <w:t xml:space="preserve">9 </w:t>
      </w:r>
      <w:r w:rsidRPr="002C0252">
        <w:rPr>
          <w:rFonts w:ascii="Gill Sans MT" w:hAnsi="Gill Sans MT" w:cs="Arial"/>
          <w:b/>
        </w:rPr>
        <w:tab/>
        <w:t>Audit and Risk Management Committee</w:t>
      </w:r>
    </w:p>
    <w:p w14:paraId="550ABB82" w14:textId="77777777" w:rsidR="002C0252" w:rsidRPr="002C0252" w:rsidRDefault="002C0252" w:rsidP="002C0252">
      <w:pPr>
        <w:spacing w:line="240" w:lineRule="auto"/>
        <w:jc w:val="both"/>
        <w:rPr>
          <w:rFonts w:ascii="Gill Sans MT" w:hAnsi="Gill Sans MT" w:cs="Arial"/>
        </w:rPr>
      </w:pPr>
      <w:r w:rsidRPr="002C0252">
        <w:rPr>
          <w:rFonts w:ascii="Gill Sans MT" w:hAnsi="Gill Sans MT" w:cs="Arial"/>
        </w:rPr>
        <w:t>Mayor Kathie Bowman provided a report with the agenda which contained the minutes of the Audit and Risk Management Committee meeting 22 August 2019 and a revised budget for 2019/2020. The Legatus Group CEO advised that recommendations had not been proposed as he was waiting on any feedback or clarification sought by the committee members following the finance officer providing an updated version of the revised budget following the meeting. There had been no further feedback provided and as such recommendations listed at 3.1.i and 3.1.ii of the minutes were presented to the meeting.</w:t>
      </w:r>
    </w:p>
    <w:p w14:paraId="17C844F8" w14:textId="77777777" w:rsidR="002C0252" w:rsidRPr="002C0252" w:rsidRDefault="002C0252" w:rsidP="002C0252">
      <w:pPr>
        <w:spacing w:after="0" w:line="240" w:lineRule="auto"/>
        <w:jc w:val="both"/>
        <w:rPr>
          <w:rFonts w:ascii="Gill Sans MT" w:hAnsi="Gill Sans MT" w:cs="Arial"/>
        </w:rPr>
      </w:pPr>
      <w:r w:rsidRPr="002C0252">
        <w:rPr>
          <w:rFonts w:ascii="Gill Sans MT" w:hAnsi="Gill Sans MT" w:cs="Arial"/>
        </w:rPr>
        <w:t>Motion: That the Legatus Group seek approval from the Constituent Councils to amend the 2019/2020 budget.</w:t>
      </w:r>
    </w:p>
    <w:p w14:paraId="790A904B" w14:textId="77777777" w:rsidR="002C0252" w:rsidRPr="002C0252" w:rsidRDefault="002C0252" w:rsidP="002C0252">
      <w:pPr>
        <w:spacing w:after="0" w:line="240" w:lineRule="auto"/>
        <w:jc w:val="both"/>
        <w:rPr>
          <w:rFonts w:ascii="Gill Sans MT" w:hAnsi="Gill Sans MT" w:cs="Arial"/>
          <w:bCs/>
        </w:rPr>
      </w:pPr>
    </w:p>
    <w:p w14:paraId="254E81E9" w14:textId="5A4D0254" w:rsidR="002C0252" w:rsidRPr="002C0252" w:rsidRDefault="002C0252" w:rsidP="002C0252">
      <w:pPr>
        <w:spacing w:line="240" w:lineRule="auto"/>
        <w:jc w:val="both"/>
        <w:rPr>
          <w:rFonts w:ascii="Gill Sans MT" w:hAnsi="Gill Sans MT" w:cs="Arial"/>
          <w:b/>
        </w:rPr>
      </w:pPr>
      <w:bookmarkStart w:id="35" w:name="_Hlk10541646"/>
      <w:r w:rsidRPr="002C0252">
        <w:rPr>
          <w:rFonts w:ascii="Gill Sans MT" w:hAnsi="Gill Sans MT" w:cs="Arial"/>
        </w:rPr>
        <w:t>Moved: Mayor Leon Stephens</w:t>
      </w:r>
      <w:r w:rsidRPr="002C0252">
        <w:rPr>
          <w:rFonts w:ascii="Gill Sans MT" w:hAnsi="Gill Sans MT" w:cs="Arial"/>
        </w:rPr>
        <w:tab/>
        <w:t>Seconded: Mayor Denis Clark</w:t>
      </w:r>
      <w:r w:rsidRPr="002C0252">
        <w:rPr>
          <w:rFonts w:ascii="Gill Sans MT" w:hAnsi="Gill Sans MT" w:cs="Arial"/>
        </w:rPr>
        <w:tab/>
      </w:r>
      <w:r w:rsidRPr="002C0252">
        <w:rPr>
          <w:rFonts w:ascii="Gill Sans MT" w:hAnsi="Gill Sans MT" w:cs="Arial"/>
        </w:rPr>
        <w:tab/>
      </w:r>
      <w:r w:rsidRPr="002C0252">
        <w:rPr>
          <w:rFonts w:ascii="Gill Sans MT" w:hAnsi="Gill Sans MT" w:cs="Arial"/>
        </w:rPr>
        <w:tab/>
      </w:r>
      <w:r w:rsidRPr="002C0252">
        <w:rPr>
          <w:rFonts w:ascii="Gill Sans MT" w:hAnsi="Gill Sans MT" w:cs="Arial"/>
          <w:b/>
        </w:rPr>
        <w:t>CARRIED</w:t>
      </w:r>
      <w:bookmarkEnd w:id="35"/>
    </w:p>
    <w:p w14:paraId="4FDA9A71" w14:textId="77777777" w:rsidR="002C0252" w:rsidRPr="002C0252" w:rsidRDefault="002C0252" w:rsidP="002C0252">
      <w:pPr>
        <w:spacing w:line="240" w:lineRule="auto"/>
        <w:jc w:val="both"/>
        <w:rPr>
          <w:rFonts w:ascii="Gill Sans MT" w:hAnsi="Gill Sans MT" w:cs="Arial"/>
          <w:bCs/>
        </w:rPr>
      </w:pPr>
      <w:r w:rsidRPr="002C0252">
        <w:rPr>
          <w:rFonts w:ascii="Gill Sans MT" w:hAnsi="Gill Sans MT" w:cs="Arial"/>
          <w:bCs/>
        </w:rPr>
        <w:t xml:space="preserve">The meeting noted that the committee’s recommendation at item 3.1.ii of their minutes be held over due to the decision made at item 7.2 re the drought community wellbeing project. </w:t>
      </w:r>
    </w:p>
    <w:bookmarkEnd w:id="28"/>
    <w:p w14:paraId="1063AFE1" w14:textId="77777777" w:rsidR="002C0252" w:rsidRPr="002C0252" w:rsidRDefault="002C0252" w:rsidP="002C0252">
      <w:pPr>
        <w:spacing w:line="240" w:lineRule="auto"/>
        <w:jc w:val="both"/>
        <w:rPr>
          <w:rFonts w:ascii="Gill Sans MT" w:hAnsi="Gill Sans MT" w:cs="Arial"/>
          <w:b/>
        </w:rPr>
      </w:pPr>
      <w:r w:rsidRPr="002C0252">
        <w:rPr>
          <w:rFonts w:ascii="Gill Sans MT" w:hAnsi="Gill Sans MT" w:cs="Arial"/>
          <w:b/>
        </w:rPr>
        <w:t xml:space="preserve">10 </w:t>
      </w:r>
      <w:r w:rsidRPr="002C0252">
        <w:rPr>
          <w:rFonts w:ascii="Gill Sans MT" w:hAnsi="Gill Sans MT" w:cs="Arial"/>
          <w:b/>
        </w:rPr>
        <w:tab/>
        <w:t>Financial Report</w:t>
      </w:r>
    </w:p>
    <w:p w14:paraId="5B5F0182" w14:textId="77777777" w:rsidR="002C0252" w:rsidRPr="002C0252" w:rsidRDefault="002C0252" w:rsidP="002C0252">
      <w:pPr>
        <w:spacing w:line="240" w:lineRule="auto"/>
        <w:jc w:val="both"/>
        <w:rPr>
          <w:rFonts w:ascii="Gill Sans MT" w:hAnsi="Gill Sans MT" w:cs="Arial"/>
        </w:rPr>
      </w:pPr>
      <w:r w:rsidRPr="002C0252">
        <w:rPr>
          <w:rFonts w:ascii="Gill Sans MT" w:hAnsi="Gill Sans MT" w:cs="Arial"/>
        </w:rPr>
        <w:t>The Legatus Group CEO provided a report with the agenda containing the: (1) the first quarter financial report, (2) Balance Sheet, Profit and Loss by Job and Profit and Loss Summary reports for period 1 July – 30 October 2019 and (3) Legatus Group CEO’s credit card and reimbursement for August – October 2019.</w:t>
      </w:r>
    </w:p>
    <w:p w14:paraId="66C9CFF6" w14:textId="77777777" w:rsidR="002C0252" w:rsidRPr="002C0252" w:rsidRDefault="002C0252" w:rsidP="002C0252">
      <w:pPr>
        <w:spacing w:line="240" w:lineRule="auto"/>
        <w:jc w:val="both"/>
        <w:rPr>
          <w:rFonts w:ascii="Gill Sans MT" w:hAnsi="Gill Sans MT" w:cs="Arial"/>
        </w:rPr>
      </w:pPr>
      <w:r w:rsidRPr="002C0252">
        <w:rPr>
          <w:rFonts w:ascii="Gill Sans MT" w:hAnsi="Gill Sans MT" w:cs="Arial"/>
        </w:rPr>
        <w:lastRenderedPageBreak/>
        <w:t xml:space="preserve">Motion: </w:t>
      </w:r>
    </w:p>
    <w:p w14:paraId="673BF43F" w14:textId="77777777" w:rsidR="002C0252" w:rsidRPr="002C0252" w:rsidRDefault="002C0252" w:rsidP="005E1E63">
      <w:pPr>
        <w:numPr>
          <w:ilvl w:val="0"/>
          <w:numId w:val="40"/>
        </w:numPr>
        <w:spacing w:after="0" w:line="240" w:lineRule="auto"/>
        <w:contextualSpacing/>
        <w:outlineLvl w:val="1"/>
        <w:rPr>
          <w:rFonts w:ascii="Gill Sans MT" w:hAnsi="Gill Sans MT"/>
        </w:rPr>
      </w:pPr>
      <w:r w:rsidRPr="002C0252">
        <w:rPr>
          <w:rFonts w:ascii="Gill Sans MT" w:hAnsi="Gill Sans MT"/>
        </w:rPr>
        <w:t>That the Legatus Group notes the quarterly report for the period July – September 2019 summarising the financial position and performance of the Legatus Group against the Budget.</w:t>
      </w:r>
    </w:p>
    <w:p w14:paraId="0215F39A" w14:textId="77777777" w:rsidR="002C0252" w:rsidRPr="002C0252" w:rsidRDefault="002C0252" w:rsidP="005E1E63">
      <w:pPr>
        <w:numPr>
          <w:ilvl w:val="0"/>
          <w:numId w:val="40"/>
        </w:numPr>
        <w:spacing w:after="0" w:line="240" w:lineRule="auto"/>
        <w:contextualSpacing/>
        <w:outlineLvl w:val="1"/>
        <w:rPr>
          <w:rFonts w:ascii="Gill Sans MT" w:hAnsi="Gill Sans MT"/>
        </w:rPr>
      </w:pPr>
      <w:r w:rsidRPr="002C0252">
        <w:rPr>
          <w:rFonts w:ascii="Gill Sans MT" w:hAnsi="Gill Sans MT"/>
        </w:rPr>
        <w:t>That the Legatus Group notes the financial report for the period July – October 2019.</w:t>
      </w:r>
    </w:p>
    <w:p w14:paraId="1F2EFED7" w14:textId="77777777" w:rsidR="002C0252" w:rsidRPr="002C0252" w:rsidRDefault="002C0252" w:rsidP="005E1E63">
      <w:pPr>
        <w:numPr>
          <w:ilvl w:val="0"/>
          <w:numId w:val="40"/>
        </w:numPr>
        <w:spacing w:after="0" w:line="240" w:lineRule="auto"/>
        <w:contextualSpacing/>
        <w:outlineLvl w:val="1"/>
        <w:rPr>
          <w:rFonts w:ascii="Gill Sans MT" w:hAnsi="Gill Sans MT"/>
        </w:rPr>
      </w:pPr>
      <w:r w:rsidRPr="002C0252">
        <w:rPr>
          <w:rFonts w:ascii="Gill Sans MT" w:hAnsi="Gill Sans MT"/>
        </w:rPr>
        <w:t xml:space="preserve">That the Legatus Group notes the Legatus Group CEO’s credit card purchases. </w:t>
      </w:r>
    </w:p>
    <w:p w14:paraId="68F331CE" w14:textId="77777777" w:rsidR="002C0252" w:rsidRPr="002C0252" w:rsidRDefault="002C0252" w:rsidP="002C0252">
      <w:pPr>
        <w:spacing w:after="0" w:line="240" w:lineRule="auto"/>
        <w:outlineLvl w:val="1"/>
        <w:rPr>
          <w:rFonts w:ascii="Gill Sans MT" w:hAnsi="Gill Sans MT"/>
        </w:rPr>
      </w:pPr>
    </w:p>
    <w:p w14:paraId="54CAA96A" w14:textId="575F36CB" w:rsidR="002C0252" w:rsidRPr="002C0252" w:rsidRDefault="002C0252" w:rsidP="002C0252">
      <w:pPr>
        <w:spacing w:line="240" w:lineRule="auto"/>
        <w:jc w:val="both"/>
        <w:rPr>
          <w:rFonts w:ascii="Gill Sans MT" w:hAnsi="Gill Sans MT" w:cs="Arial"/>
          <w:b/>
        </w:rPr>
      </w:pPr>
      <w:bookmarkStart w:id="36" w:name="_Hlk1561753"/>
      <w:r w:rsidRPr="002C0252">
        <w:rPr>
          <w:rFonts w:ascii="Gill Sans MT" w:hAnsi="Gill Sans MT" w:cs="Arial"/>
        </w:rPr>
        <w:t xml:space="preserve">Moved: Mayor Denis Clark </w:t>
      </w:r>
      <w:r w:rsidRPr="002C0252">
        <w:rPr>
          <w:rFonts w:ascii="Gill Sans MT" w:hAnsi="Gill Sans MT" w:cs="Arial"/>
        </w:rPr>
        <w:tab/>
        <w:t>Seconded: Mayor Rodney Reid</w:t>
      </w:r>
      <w:r w:rsidRPr="002C0252">
        <w:rPr>
          <w:rFonts w:ascii="Gill Sans MT" w:hAnsi="Gill Sans MT" w:cs="Arial"/>
        </w:rPr>
        <w:tab/>
        <w:t xml:space="preserve"> </w:t>
      </w:r>
      <w:r w:rsidRPr="002C0252">
        <w:rPr>
          <w:rFonts w:ascii="Gill Sans MT" w:hAnsi="Gill Sans MT" w:cs="Arial"/>
        </w:rPr>
        <w:tab/>
      </w:r>
      <w:r w:rsidRPr="002C0252">
        <w:rPr>
          <w:rFonts w:ascii="Gill Sans MT" w:hAnsi="Gill Sans MT" w:cs="Arial"/>
        </w:rPr>
        <w:tab/>
      </w:r>
      <w:r w:rsidRPr="002C0252">
        <w:rPr>
          <w:rFonts w:ascii="Gill Sans MT" w:hAnsi="Gill Sans MT" w:cs="Arial"/>
          <w:b/>
        </w:rPr>
        <w:t>CARRIED</w:t>
      </w:r>
    </w:p>
    <w:p w14:paraId="7DD231D4" w14:textId="77777777" w:rsidR="002C0252" w:rsidRPr="002C0252" w:rsidRDefault="002C0252" w:rsidP="002C0252">
      <w:pPr>
        <w:spacing w:line="240" w:lineRule="auto"/>
        <w:jc w:val="both"/>
        <w:rPr>
          <w:rFonts w:ascii="Gill Sans MT" w:hAnsi="Gill Sans MT" w:cs="Arial"/>
          <w:b/>
        </w:rPr>
      </w:pPr>
    </w:p>
    <w:bookmarkEnd w:id="36"/>
    <w:p w14:paraId="03CE888E" w14:textId="77777777" w:rsidR="002C0252" w:rsidRPr="002C0252" w:rsidRDefault="002C0252" w:rsidP="002C0252">
      <w:pPr>
        <w:spacing w:line="240" w:lineRule="auto"/>
        <w:jc w:val="both"/>
        <w:rPr>
          <w:rFonts w:ascii="Gill Sans MT" w:hAnsi="Gill Sans MT" w:cs="Arial"/>
          <w:b/>
        </w:rPr>
      </w:pPr>
      <w:r w:rsidRPr="002C0252">
        <w:rPr>
          <w:rFonts w:ascii="Gill Sans MT" w:hAnsi="Gill Sans MT" w:cs="Arial"/>
          <w:b/>
        </w:rPr>
        <w:t>11</w:t>
      </w:r>
      <w:r w:rsidRPr="002C0252">
        <w:rPr>
          <w:rFonts w:ascii="Gill Sans MT" w:hAnsi="Gill Sans MT" w:cs="Arial"/>
          <w:b/>
        </w:rPr>
        <w:tab/>
        <w:t>Legatus Group Regional Management Group</w:t>
      </w:r>
    </w:p>
    <w:p w14:paraId="255970DA" w14:textId="77777777" w:rsidR="002C0252" w:rsidRPr="002C0252" w:rsidRDefault="002C0252" w:rsidP="002C0252">
      <w:pPr>
        <w:rPr>
          <w:rFonts w:ascii="Gill Sans MT" w:eastAsia="Calibri" w:hAnsi="Gill Sans MT" w:cs="Calibri"/>
          <w:color w:val="000000"/>
          <w:lang w:eastAsia="en-AU"/>
        </w:rPr>
      </w:pPr>
      <w:bookmarkStart w:id="37" w:name="_Hlk18900319"/>
      <w:r w:rsidRPr="002C0252">
        <w:rPr>
          <w:rFonts w:ascii="Gill Sans MT" w:hAnsi="Gill Sans MT" w:cs="Arial"/>
        </w:rPr>
        <w:t xml:space="preserve">Mr Colin Byles Chair </w:t>
      </w:r>
      <w:bookmarkStart w:id="38" w:name="_Hlk532730496"/>
      <w:r w:rsidRPr="002C0252">
        <w:rPr>
          <w:rFonts w:ascii="Gill Sans MT" w:hAnsi="Gill Sans MT" w:cs="Arial"/>
        </w:rPr>
        <w:t xml:space="preserve">of the committee provided a report with the agenda </w:t>
      </w:r>
      <w:bookmarkEnd w:id="37"/>
      <w:bookmarkEnd w:id="38"/>
      <w:r w:rsidRPr="002C0252">
        <w:rPr>
          <w:rFonts w:ascii="Gill Sans MT" w:hAnsi="Gill Sans MT" w:cs="Arial"/>
        </w:rPr>
        <w:t>which was noted.</w:t>
      </w:r>
    </w:p>
    <w:p w14:paraId="734B16B0" w14:textId="77777777" w:rsidR="002C0252" w:rsidRPr="002C0252" w:rsidRDefault="002C0252" w:rsidP="002C0252">
      <w:pPr>
        <w:spacing w:line="240" w:lineRule="auto"/>
        <w:jc w:val="both"/>
        <w:rPr>
          <w:rFonts w:ascii="Gill Sans MT" w:hAnsi="Gill Sans MT" w:cs="Arial"/>
          <w:b/>
        </w:rPr>
      </w:pPr>
      <w:r w:rsidRPr="002C0252">
        <w:rPr>
          <w:rFonts w:ascii="Gill Sans MT" w:hAnsi="Gill Sans MT" w:cs="Arial"/>
          <w:b/>
        </w:rPr>
        <w:t xml:space="preserve">12 </w:t>
      </w:r>
      <w:r w:rsidRPr="002C0252">
        <w:rPr>
          <w:rFonts w:ascii="Gill Sans MT" w:hAnsi="Gill Sans MT" w:cs="Arial"/>
          <w:b/>
        </w:rPr>
        <w:tab/>
        <w:t xml:space="preserve">Legatus Road and Transport Infrastructure Advisory Committee </w:t>
      </w:r>
    </w:p>
    <w:p w14:paraId="22B24052" w14:textId="77777777" w:rsidR="002C0252" w:rsidRPr="002C0252" w:rsidRDefault="002C0252" w:rsidP="002C0252">
      <w:pPr>
        <w:spacing w:line="240" w:lineRule="auto"/>
        <w:jc w:val="both"/>
        <w:rPr>
          <w:rFonts w:ascii="Gill Sans MT" w:hAnsi="Gill Sans MT" w:cs="Arial"/>
        </w:rPr>
      </w:pPr>
      <w:r w:rsidRPr="002C0252">
        <w:rPr>
          <w:rFonts w:ascii="Gill Sans MT" w:hAnsi="Gill Sans MT" w:cs="Arial"/>
        </w:rPr>
        <w:t>Dr Helen Macdonald the Chair of the committee provided a report with the agenda which contained the notes of the Legatus Group</w:t>
      </w:r>
      <w:r w:rsidRPr="002C0252">
        <w:rPr>
          <w:rFonts w:ascii="Gill Sans MT" w:hAnsi="Gill Sans MT" w:cs="Arial"/>
          <w:b/>
        </w:rPr>
        <w:t xml:space="preserve"> </w:t>
      </w:r>
      <w:r w:rsidRPr="002C0252">
        <w:rPr>
          <w:rFonts w:ascii="Gill Sans MT" w:hAnsi="Gill Sans MT" w:cs="Arial"/>
          <w:bCs/>
        </w:rPr>
        <w:t xml:space="preserve">Legatus Road and Transport Infrastructure Advisory Committee meeting </w:t>
      </w:r>
      <w:r w:rsidRPr="002C0252">
        <w:rPr>
          <w:rFonts w:ascii="Gill Sans MT" w:hAnsi="Gill Sans MT" w:cs="Arial"/>
        </w:rPr>
        <w:t xml:space="preserve">held </w:t>
      </w:r>
      <w:r w:rsidRPr="002C0252">
        <w:rPr>
          <w:rFonts w:ascii="Gill Sans MT" w:eastAsia="Calibri" w:hAnsi="Gill Sans MT" w:cs="Calibri"/>
          <w:color w:val="000000"/>
          <w:lang w:eastAsia="en-AU"/>
        </w:rPr>
        <w:t>Friday 1 November 2019 at the Clare and Gilbert Valleys Council Chambers.</w:t>
      </w:r>
      <w:bookmarkStart w:id="39" w:name="_Hlk499042246"/>
    </w:p>
    <w:p w14:paraId="2B5A504C" w14:textId="77777777" w:rsidR="002C0252" w:rsidRPr="002C0252" w:rsidRDefault="002C0252" w:rsidP="002C0252">
      <w:pPr>
        <w:spacing w:after="0" w:line="240" w:lineRule="auto"/>
        <w:jc w:val="both"/>
        <w:rPr>
          <w:rFonts w:ascii="Gill Sans MT" w:hAnsi="Gill Sans MT" w:cs="Arial"/>
        </w:rPr>
      </w:pPr>
      <w:bookmarkStart w:id="40" w:name="_Hlk10546421"/>
      <w:r w:rsidRPr="002C0252">
        <w:rPr>
          <w:rFonts w:ascii="Gill Sans MT" w:hAnsi="Gill Sans MT" w:cs="Arial"/>
          <w:bCs/>
        </w:rPr>
        <w:t xml:space="preserve">Motion: </w:t>
      </w:r>
      <w:r w:rsidRPr="002C0252">
        <w:rPr>
          <w:rFonts w:ascii="Gill Sans MT" w:hAnsi="Gill Sans MT" w:cs="Arial"/>
        </w:rPr>
        <w:t xml:space="preserve">That the Legatus Group approve the continuation of the Legatus Group Road and Transport Infrastructure Advisory Committee and calls for nominations for: </w:t>
      </w:r>
    </w:p>
    <w:p w14:paraId="42C74A87" w14:textId="77777777" w:rsidR="002C0252" w:rsidRPr="002C0252" w:rsidRDefault="002C0252" w:rsidP="005E1E63">
      <w:pPr>
        <w:numPr>
          <w:ilvl w:val="0"/>
          <w:numId w:val="29"/>
        </w:numPr>
        <w:spacing w:after="0" w:line="240" w:lineRule="auto"/>
        <w:jc w:val="both"/>
        <w:rPr>
          <w:rFonts w:ascii="Gill Sans MT" w:hAnsi="Gill Sans MT" w:cs="Arial"/>
        </w:rPr>
      </w:pPr>
      <w:r w:rsidRPr="002C0252">
        <w:rPr>
          <w:rFonts w:ascii="Gill Sans MT" w:hAnsi="Gill Sans MT" w:cs="Arial"/>
        </w:rPr>
        <w:t>Maximum 6 x technical engineering or works delegates nominated from the member Councils</w:t>
      </w:r>
    </w:p>
    <w:p w14:paraId="7282EB7D" w14:textId="77777777" w:rsidR="002C0252" w:rsidRPr="002C0252" w:rsidRDefault="002C0252" w:rsidP="005E1E63">
      <w:pPr>
        <w:numPr>
          <w:ilvl w:val="0"/>
          <w:numId w:val="29"/>
        </w:numPr>
        <w:spacing w:after="0" w:line="240" w:lineRule="auto"/>
        <w:jc w:val="both"/>
        <w:rPr>
          <w:rFonts w:ascii="Gill Sans MT" w:hAnsi="Gill Sans MT" w:cs="Arial"/>
        </w:rPr>
      </w:pPr>
      <w:r w:rsidRPr="002C0252">
        <w:rPr>
          <w:rFonts w:ascii="Gill Sans MT" w:hAnsi="Gill Sans MT" w:cs="Arial"/>
        </w:rPr>
        <w:t xml:space="preserve">1 x delegate nominated from the Regional Development Australia Organisations </w:t>
      </w:r>
    </w:p>
    <w:p w14:paraId="2391216F" w14:textId="77777777" w:rsidR="002C0252" w:rsidRPr="002C0252" w:rsidRDefault="002C0252" w:rsidP="005E1E63">
      <w:pPr>
        <w:numPr>
          <w:ilvl w:val="0"/>
          <w:numId w:val="29"/>
        </w:numPr>
        <w:spacing w:after="0" w:line="240" w:lineRule="auto"/>
        <w:jc w:val="both"/>
        <w:rPr>
          <w:rFonts w:ascii="Gill Sans MT" w:hAnsi="Gill Sans MT" w:cs="Arial"/>
        </w:rPr>
      </w:pPr>
      <w:r w:rsidRPr="002C0252">
        <w:rPr>
          <w:rFonts w:ascii="Gill Sans MT" w:hAnsi="Gill Sans MT" w:cs="Arial"/>
        </w:rPr>
        <w:t>1 x delegate nominated from the Department for Transport, Energy, Infrastructure - Mid North Region</w:t>
      </w:r>
    </w:p>
    <w:p w14:paraId="11BC5F17" w14:textId="77777777" w:rsidR="002C0252" w:rsidRPr="002C0252" w:rsidRDefault="002C0252" w:rsidP="002C0252">
      <w:pPr>
        <w:spacing w:after="0" w:line="240" w:lineRule="auto"/>
        <w:jc w:val="both"/>
        <w:rPr>
          <w:rFonts w:ascii="Gill Sans MT" w:hAnsi="Gill Sans MT" w:cs="Arial"/>
          <w:bCs/>
        </w:rPr>
      </w:pPr>
    </w:p>
    <w:p w14:paraId="0298BEF0" w14:textId="7AC5E142" w:rsidR="002C0252" w:rsidRPr="002C0252" w:rsidRDefault="002C0252" w:rsidP="002C0252">
      <w:pPr>
        <w:spacing w:line="240" w:lineRule="auto"/>
        <w:jc w:val="both"/>
        <w:rPr>
          <w:rFonts w:ascii="Gill Sans MT" w:hAnsi="Gill Sans MT" w:cs="Arial"/>
          <w:b/>
        </w:rPr>
      </w:pPr>
      <w:r w:rsidRPr="002C0252">
        <w:rPr>
          <w:rFonts w:ascii="Gill Sans MT" w:hAnsi="Gill Sans MT" w:cs="Arial"/>
        </w:rPr>
        <w:t>Moved: Mayor Rodney Reid</w:t>
      </w:r>
      <w:r w:rsidRPr="002C0252">
        <w:rPr>
          <w:rFonts w:ascii="Gill Sans MT" w:hAnsi="Gill Sans MT" w:cs="Arial"/>
        </w:rPr>
        <w:tab/>
        <w:t>Seconded: Acting Mayor Marcus Strudwicke</w:t>
      </w:r>
      <w:r w:rsidRPr="002C0252">
        <w:rPr>
          <w:rFonts w:ascii="Gill Sans MT" w:hAnsi="Gill Sans MT" w:cs="Arial"/>
        </w:rPr>
        <w:tab/>
      </w:r>
      <w:r w:rsidRPr="002C0252">
        <w:rPr>
          <w:rFonts w:ascii="Gill Sans MT" w:hAnsi="Gill Sans MT" w:cs="Arial"/>
          <w:b/>
        </w:rPr>
        <w:t>CARRIED</w:t>
      </w:r>
    </w:p>
    <w:bookmarkEnd w:id="39"/>
    <w:bookmarkEnd w:id="40"/>
    <w:p w14:paraId="38E1BEE6" w14:textId="77777777" w:rsidR="002C0252" w:rsidRPr="002C0252" w:rsidRDefault="002C0252" w:rsidP="002C0252">
      <w:pPr>
        <w:spacing w:line="240" w:lineRule="auto"/>
        <w:jc w:val="both"/>
        <w:rPr>
          <w:rFonts w:ascii="Gill Sans MT" w:hAnsi="Gill Sans MT" w:cs="Arial"/>
          <w:b/>
        </w:rPr>
      </w:pPr>
      <w:r w:rsidRPr="002C0252">
        <w:rPr>
          <w:rFonts w:ascii="Gill Sans MT" w:hAnsi="Gill Sans MT" w:cs="Arial"/>
          <w:b/>
        </w:rPr>
        <w:t>13</w:t>
      </w:r>
      <w:r w:rsidRPr="002C0252">
        <w:rPr>
          <w:rFonts w:ascii="Gill Sans MT" w:hAnsi="Gill Sans MT" w:cs="Arial"/>
          <w:b/>
        </w:rPr>
        <w:tab/>
        <w:t>Legatus Group CWMS Advisory Committee</w:t>
      </w:r>
    </w:p>
    <w:p w14:paraId="476562DC" w14:textId="77777777" w:rsidR="002C0252" w:rsidRPr="002C0252" w:rsidRDefault="002C0252" w:rsidP="002C0252">
      <w:pPr>
        <w:spacing w:line="240" w:lineRule="auto"/>
        <w:jc w:val="both"/>
        <w:rPr>
          <w:rFonts w:ascii="Gill Sans MT" w:hAnsi="Gill Sans MT" w:cs="Arial"/>
        </w:rPr>
      </w:pPr>
      <w:r w:rsidRPr="002C0252">
        <w:rPr>
          <w:rFonts w:ascii="Gill Sans MT" w:hAnsi="Gill Sans MT" w:cs="Arial"/>
        </w:rPr>
        <w:t>CEO Andrew Cole Chair of the committee provided a report with the agenda which included the minutes of their meeting held on 4 November 2019 which was attended by Committee Members Andrew Cole, Adam Broadbent and Gary Easthope and CWMS Project Officer Paul Chapman and Legatus Group CEO Simon Millcock.</w:t>
      </w:r>
    </w:p>
    <w:p w14:paraId="178E7295" w14:textId="77777777" w:rsidR="002C0252" w:rsidRPr="002C0252" w:rsidRDefault="002C0252" w:rsidP="002C0252">
      <w:pPr>
        <w:spacing w:line="240" w:lineRule="auto"/>
        <w:jc w:val="both"/>
        <w:rPr>
          <w:rFonts w:ascii="Gill Sans MT" w:hAnsi="Gill Sans MT" w:cs="Arial"/>
          <w:bCs/>
        </w:rPr>
      </w:pPr>
      <w:r w:rsidRPr="002C0252">
        <w:rPr>
          <w:rFonts w:ascii="Gill Sans MT" w:hAnsi="Gill Sans MT" w:cs="Arial"/>
          <w:bCs/>
        </w:rPr>
        <w:t xml:space="preserve">Motion: </w:t>
      </w:r>
    </w:p>
    <w:p w14:paraId="4ECE7DBE" w14:textId="77777777" w:rsidR="002C0252" w:rsidRPr="002C0252" w:rsidRDefault="002C0252" w:rsidP="005E1E63">
      <w:pPr>
        <w:numPr>
          <w:ilvl w:val="0"/>
          <w:numId w:val="41"/>
        </w:numPr>
        <w:spacing w:after="0" w:line="240" w:lineRule="auto"/>
        <w:contextualSpacing/>
        <w:outlineLvl w:val="1"/>
        <w:rPr>
          <w:rFonts w:ascii="Gill Sans MT" w:hAnsi="Gill Sans MT"/>
        </w:rPr>
      </w:pPr>
      <w:r w:rsidRPr="002C0252">
        <w:rPr>
          <w:rFonts w:ascii="Gill Sans MT" w:hAnsi="Gill Sans MT"/>
        </w:rPr>
        <w:t>That the Legatus Group call for nominations for the vacant positions on the committee.</w:t>
      </w:r>
    </w:p>
    <w:p w14:paraId="62BAC407" w14:textId="77777777" w:rsidR="002C0252" w:rsidRPr="002C0252" w:rsidRDefault="002C0252" w:rsidP="005E1E63">
      <w:pPr>
        <w:numPr>
          <w:ilvl w:val="0"/>
          <w:numId w:val="41"/>
        </w:numPr>
        <w:spacing w:after="0" w:line="240" w:lineRule="auto"/>
        <w:contextualSpacing/>
        <w:outlineLvl w:val="1"/>
        <w:rPr>
          <w:rFonts w:ascii="Gill Sans MT" w:hAnsi="Gill Sans MT"/>
        </w:rPr>
      </w:pPr>
      <w:r w:rsidRPr="002C0252">
        <w:rPr>
          <w:rFonts w:ascii="Gill Sans MT" w:hAnsi="Gill Sans MT" w:cstheme="minorHAnsi"/>
        </w:rPr>
        <w:t>That the Legatus Group seek approval to extend the Joint CWMS Services Arrangements by Legatus Group from the LGA CWMS Management Committee.</w:t>
      </w:r>
    </w:p>
    <w:p w14:paraId="31FF30DD" w14:textId="77777777" w:rsidR="002C0252" w:rsidRPr="002C0252" w:rsidRDefault="002C0252" w:rsidP="005E1E63">
      <w:pPr>
        <w:numPr>
          <w:ilvl w:val="0"/>
          <w:numId w:val="41"/>
        </w:numPr>
        <w:spacing w:after="0" w:line="240" w:lineRule="auto"/>
        <w:contextualSpacing/>
        <w:outlineLvl w:val="1"/>
        <w:rPr>
          <w:rFonts w:ascii="Gill Sans MT" w:hAnsi="Gill Sans MT"/>
        </w:rPr>
      </w:pPr>
      <w:r w:rsidRPr="002C0252">
        <w:rPr>
          <w:rFonts w:ascii="Gill Sans MT" w:hAnsi="Gill Sans MT"/>
        </w:rPr>
        <w:t>That the Legatus Group supports the further scoping of a proposal to work with ESCOSA to develop and promote a trial of Ethical Business Regulation for CWMS among Legatus Councils in 2020.</w:t>
      </w:r>
    </w:p>
    <w:p w14:paraId="26024C7A" w14:textId="77777777" w:rsidR="002C0252" w:rsidRPr="002C0252" w:rsidRDefault="002C0252" w:rsidP="005E1E63">
      <w:pPr>
        <w:numPr>
          <w:ilvl w:val="0"/>
          <w:numId w:val="41"/>
        </w:numPr>
        <w:spacing w:after="0" w:line="240" w:lineRule="auto"/>
        <w:contextualSpacing/>
        <w:outlineLvl w:val="1"/>
        <w:rPr>
          <w:rFonts w:ascii="Gill Sans MT" w:hAnsi="Gill Sans MT"/>
        </w:rPr>
      </w:pPr>
      <w:r w:rsidRPr="002C0252">
        <w:rPr>
          <w:rFonts w:ascii="Gill Sans MT" w:hAnsi="Gill Sans MT" w:cstheme="minorHAnsi"/>
          <w:lang w:bidi="en-US"/>
        </w:rPr>
        <w:t>That the Legatus Group seek clarification from the Office Technical Regulator regarding access to the codes and any cost implications to Councils if the proposed draft Infrastructure Standard were adopted.</w:t>
      </w:r>
    </w:p>
    <w:p w14:paraId="413CB505" w14:textId="77777777" w:rsidR="002C0252" w:rsidRPr="002C0252" w:rsidRDefault="002C0252" w:rsidP="002C0252">
      <w:pPr>
        <w:spacing w:after="0" w:line="240" w:lineRule="auto"/>
        <w:ind w:left="360"/>
        <w:outlineLvl w:val="1"/>
        <w:rPr>
          <w:rFonts w:ascii="Gill Sans MT" w:hAnsi="Gill Sans MT"/>
        </w:rPr>
      </w:pPr>
    </w:p>
    <w:p w14:paraId="50F94C58" w14:textId="77777777" w:rsidR="002C0252" w:rsidRPr="002C0252" w:rsidRDefault="002C0252" w:rsidP="002C0252">
      <w:pPr>
        <w:spacing w:line="240" w:lineRule="auto"/>
        <w:jc w:val="both"/>
        <w:rPr>
          <w:rFonts w:ascii="Gill Sans MT" w:hAnsi="Gill Sans MT" w:cs="Arial"/>
          <w:b/>
        </w:rPr>
      </w:pPr>
      <w:bookmarkStart w:id="41" w:name="_Hlk18901232"/>
      <w:r w:rsidRPr="002C0252">
        <w:rPr>
          <w:rFonts w:ascii="Gill Sans MT" w:hAnsi="Gill Sans MT" w:cs="Arial"/>
        </w:rPr>
        <w:lastRenderedPageBreak/>
        <w:t xml:space="preserve">Moved: Mayor Phillip Heaslip </w:t>
      </w:r>
      <w:r w:rsidRPr="002C0252">
        <w:rPr>
          <w:rFonts w:ascii="Gill Sans MT" w:hAnsi="Gill Sans MT" w:cs="Arial"/>
        </w:rPr>
        <w:tab/>
        <w:t>Seconded: Mayor Denis Clark</w:t>
      </w:r>
      <w:r w:rsidRPr="002C0252">
        <w:rPr>
          <w:rFonts w:ascii="Gill Sans MT" w:hAnsi="Gill Sans MT" w:cs="Arial"/>
        </w:rPr>
        <w:tab/>
      </w:r>
      <w:r w:rsidRPr="002C0252">
        <w:rPr>
          <w:rFonts w:ascii="Gill Sans MT" w:hAnsi="Gill Sans MT" w:cs="Arial"/>
        </w:rPr>
        <w:tab/>
      </w:r>
      <w:r w:rsidRPr="002C0252">
        <w:rPr>
          <w:rFonts w:ascii="Gill Sans MT" w:hAnsi="Gill Sans MT" w:cs="Arial"/>
        </w:rPr>
        <w:tab/>
      </w:r>
      <w:r w:rsidRPr="002C0252">
        <w:rPr>
          <w:rFonts w:ascii="Gill Sans MT" w:hAnsi="Gill Sans MT" w:cs="Arial"/>
          <w:b/>
        </w:rPr>
        <w:t>CARRIED</w:t>
      </w:r>
    </w:p>
    <w:bookmarkEnd w:id="41"/>
    <w:p w14:paraId="06F2A968" w14:textId="77777777" w:rsidR="002C0252" w:rsidRPr="002C0252" w:rsidRDefault="002C0252" w:rsidP="002C0252">
      <w:pPr>
        <w:spacing w:line="240" w:lineRule="auto"/>
        <w:jc w:val="both"/>
        <w:rPr>
          <w:rFonts w:ascii="Gill Sans MT" w:hAnsi="Gill Sans MT" w:cs="Arial"/>
          <w:b/>
        </w:rPr>
      </w:pPr>
      <w:r w:rsidRPr="002C0252">
        <w:rPr>
          <w:rFonts w:ascii="Gill Sans MT" w:hAnsi="Gill Sans MT" w:cs="Arial"/>
          <w:b/>
        </w:rPr>
        <w:t>14</w:t>
      </w:r>
      <w:r w:rsidRPr="002C0252">
        <w:rPr>
          <w:rFonts w:ascii="Gill Sans MT" w:hAnsi="Gill Sans MT" w:cs="Arial"/>
          <w:b/>
        </w:rPr>
        <w:tab/>
        <w:t>LGA and SAROC</w:t>
      </w:r>
    </w:p>
    <w:p w14:paraId="2659C1AA" w14:textId="77777777" w:rsidR="002C0252" w:rsidRPr="002C0252" w:rsidRDefault="002C0252" w:rsidP="002C0252">
      <w:pPr>
        <w:spacing w:after="0" w:line="240" w:lineRule="auto"/>
        <w:jc w:val="both"/>
        <w:rPr>
          <w:rFonts w:ascii="Gill Sans MT" w:hAnsi="Gill Sans MT" w:cs="Arial"/>
          <w:bCs/>
        </w:rPr>
      </w:pPr>
      <w:r w:rsidRPr="002C0252">
        <w:rPr>
          <w:rFonts w:ascii="Gill Sans MT" w:hAnsi="Gill Sans MT" w:cs="Arial"/>
          <w:bCs/>
        </w:rPr>
        <w:t xml:space="preserve">There were no representatives from the LGA Secretariat and the SAROC Key Outcomes Report was tabled. </w:t>
      </w:r>
    </w:p>
    <w:p w14:paraId="5C676A27" w14:textId="77777777" w:rsidR="002C0252" w:rsidRPr="002C0252" w:rsidRDefault="002C0252" w:rsidP="002C0252">
      <w:pPr>
        <w:spacing w:after="0" w:line="240" w:lineRule="auto"/>
        <w:jc w:val="both"/>
        <w:rPr>
          <w:rFonts w:ascii="Gill Sans MT" w:hAnsi="Gill Sans MT" w:cs="Arial"/>
          <w:bCs/>
        </w:rPr>
      </w:pPr>
    </w:p>
    <w:p w14:paraId="06603A61" w14:textId="77777777" w:rsidR="002C0252" w:rsidRPr="002C0252" w:rsidRDefault="002C0252" w:rsidP="002C0252">
      <w:pPr>
        <w:spacing w:line="240" w:lineRule="auto"/>
        <w:jc w:val="both"/>
        <w:rPr>
          <w:rFonts w:ascii="Gill Sans MT" w:hAnsi="Gill Sans MT" w:cs="Arial"/>
          <w:b/>
        </w:rPr>
      </w:pPr>
      <w:r w:rsidRPr="002C0252">
        <w:rPr>
          <w:rFonts w:ascii="Gill Sans MT" w:hAnsi="Gill Sans MT" w:cs="Arial"/>
          <w:b/>
        </w:rPr>
        <w:t>15</w:t>
      </w:r>
      <w:r w:rsidRPr="002C0252">
        <w:rPr>
          <w:rFonts w:ascii="Gill Sans MT" w:hAnsi="Gill Sans MT" w:cs="Arial"/>
          <w:b/>
        </w:rPr>
        <w:tab/>
        <w:t>Other Business</w:t>
      </w:r>
    </w:p>
    <w:p w14:paraId="34AC5768" w14:textId="77777777" w:rsidR="002C0252" w:rsidRPr="002C0252" w:rsidRDefault="002C0252" w:rsidP="002C0252">
      <w:pPr>
        <w:spacing w:line="240" w:lineRule="auto"/>
        <w:jc w:val="both"/>
        <w:rPr>
          <w:rFonts w:ascii="Gill Sans MT" w:hAnsi="Gill Sans MT" w:cs="Arial"/>
          <w:bCs/>
        </w:rPr>
      </w:pPr>
      <w:r w:rsidRPr="002C0252">
        <w:rPr>
          <w:rFonts w:ascii="Gill Sans MT" w:hAnsi="Gill Sans MT" w:cs="Arial"/>
          <w:bCs/>
        </w:rPr>
        <w:t>15.1 Murray Darling Association</w:t>
      </w:r>
    </w:p>
    <w:p w14:paraId="2CAC70E0" w14:textId="145FA72D" w:rsidR="002C0252" w:rsidRPr="002C0252" w:rsidRDefault="002C0252" w:rsidP="002C0252">
      <w:pPr>
        <w:spacing w:line="240" w:lineRule="auto"/>
        <w:jc w:val="both"/>
        <w:rPr>
          <w:rFonts w:ascii="Gill Sans MT" w:hAnsi="Gill Sans MT" w:cs="Arial"/>
          <w:bCs/>
        </w:rPr>
      </w:pPr>
      <w:r w:rsidRPr="002C0252">
        <w:rPr>
          <w:rFonts w:ascii="Gill Sans MT" w:hAnsi="Gill Sans MT" w:cs="Arial"/>
          <w:bCs/>
        </w:rPr>
        <w:t>Mayor Denis Clark provided a report that included the Annual Meeting for Region 8 will follow directly after the legatus Group meeting and that Cr Brian Lockyer (Barunga West) will take over as the Chair for Region 8.</w:t>
      </w:r>
    </w:p>
    <w:p w14:paraId="6E7314B1" w14:textId="77777777" w:rsidR="002C0252" w:rsidRPr="002C0252" w:rsidRDefault="002C0252" w:rsidP="002C0252">
      <w:pPr>
        <w:spacing w:line="240" w:lineRule="auto"/>
        <w:jc w:val="both"/>
        <w:rPr>
          <w:rFonts w:ascii="Gill Sans MT" w:hAnsi="Gill Sans MT" w:cs="Arial"/>
          <w:bCs/>
        </w:rPr>
      </w:pPr>
      <w:r w:rsidRPr="002C0252">
        <w:rPr>
          <w:rFonts w:ascii="Gill Sans MT" w:hAnsi="Gill Sans MT" w:cs="Arial"/>
          <w:bCs/>
        </w:rPr>
        <w:t>15.2 Relocation of Legatus Group Office</w:t>
      </w:r>
    </w:p>
    <w:p w14:paraId="4FEDC9E7" w14:textId="77777777" w:rsidR="002C0252" w:rsidRPr="002C0252" w:rsidRDefault="002C0252" w:rsidP="002C0252">
      <w:pPr>
        <w:spacing w:line="240" w:lineRule="auto"/>
        <w:jc w:val="both"/>
        <w:rPr>
          <w:rFonts w:ascii="Gill Sans MT" w:hAnsi="Gill Sans MT" w:cs="Arial"/>
          <w:bCs/>
        </w:rPr>
      </w:pPr>
      <w:r w:rsidRPr="002C0252">
        <w:rPr>
          <w:rFonts w:ascii="Gill Sans MT" w:hAnsi="Gill Sans MT" w:cs="Arial"/>
          <w:bCs/>
        </w:rPr>
        <w:t>The meeting noted the Legatus Group CEO’s report.</w:t>
      </w:r>
    </w:p>
    <w:p w14:paraId="706789A4" w14:textId="77777777" w:rsidR="002C0252" w:rsidRPr="002C0252" w:rsidRDefault="002C0252" w:rsidP="002C0252">
      <w:pPr>
        <w:spacing w:line="240" w:lineRule="auto"/>
        <w:jc w:val="both"/>
        <w:rPr>
          <w:rFonts w:ascii="Gill Sans MT" w:hAnsi="Gill Sans MT" w:cs="Arial"/>
          <w:bCs/>
        </w:rPr>
      </w:pPr>
      <w:r w:rsidRPr="002C0252">
        <w:rPr>
          <w:rFonts w:ascii="Gill Sans MT" w:hAnsi="Gill Sans MT" w:cs="Arial"/>
          <w:bCs/>
        </w:rPr>
        <w:t>15.3 Memorandums of Understanding with Universities</w:t>
      </w:r>
    </w:p>
    <w:p w14:paraId="4F1859E7" w14:textId="77777777" w:rsidR="002C0252" w:rsidRPr="002C0252" w:rsidRDefault="002C0252" w:rsidP="002C0252">
      <w:pPr>
        <w:spacing w:line="240" w:lineRule="auto"/>
        <w:jc w:val="both"/>
        <w:rPr>
          <w:rFonts w:ascii="Gill Sans MT" w:hAnsi="Gill Sans MT" w:cs="Arial"/>
          <w:bCs/>
        </w:rPr>
      </w:pPr>
      <w:r w:rsidRPr="002C0252">
        <w:rPr>
          <w:rFonts w:ascii="Gill Sans MT" w:hAnsi="Gill Sans MT" w:cs="Arial"/>
          <w:bCs/>
        </w:rPr>
        <w:t>The meeting noted the Legatus Group CEO’s report.</w:t>
      </w:r>
    </w:p>
    <w:p w14:paraId="743DE089" w14:textId="77777777" w:rsidR="002C0252" w:rsidRPr="002C0252" w:rsidRDefault="002C0252" w:rsidP="002C0252">
      <w:pPr>
        <w:spacing w:line="240" w:lineRule="auto"/>
        <w:jc w:val="both"/>
        <w:rPr>
          <w:rFonts w:ascii="Gill Sans MT" w:hAnsi="Gill Sans MT" w:cs="Arial"/>
          <w:bCs/>
        </w:rPr>
      </w:pPr>
      <w:r w:rsidRPr="002C0252">
        <w:rPr>
          <w:rFonts w:ascii="Gill Sans MT" w:hAnsi="Gill Sans MT" w:cs="Arial"/>
          <w:bCs/>
        </w:rPr>
        <w:t>15.4 Legatus Group CEO’s annual leave and disclosed outside interest.</w:t>
      </w:r>
    </w:p>
    <w:p w14:paraId="04DBDE03" w14:textId="77777777" w:rsidR="002C0252" w:rsidRPr="002C0252" w:rsidRDefault="002C0252" w:rsidP="002C0252">
      <w:pPr>
        <w:spacing w:line="240" w:lineRule="auto"/>
        <w:jc w:val="both"/>
        <w:rPr>
          <w:rFonts w:ascii="Gill Sans MT" w:hAnsi="Gill Sans MT" w:cs="Arial"/>
          <w:bCs/>
        </w:rPr>
      </w:pPr>
      <w:r w:rsidRPr="002C0252">
        <w:rPr>
          <w:rFonts w:ascii="Gill Sans MT" w:hAnsi="Gill Sans MT" w:cs="Arial"/>
          <w:bCs/>
        </w:rPr>
        <w:t>The meeting noted the Legatus Group CEO’s report.</w:t>
      </w:r>
    </w:p>
    <w:p w14:paraId="01E0BE7C" w14:textId="77777777" w:rsidR="002C0252" w:rsidRPr="002C0252" w:rsidRDefault="002C0252" w:rsidP="002C0252">
      <w:pPr>
        <w:spacing w:line="240" w:lineRule="auto"/>
        <w:jc w:val="both"/>
        <w:rPr>
          <w:rFonts w:ascii="Gill Sans MT" w:hAnsi="Gill Sans MT" w:cs="Arial"/>
          <w:bCs/>
        </w:rPr>
      </w:pPr>
      <w:r w:rsidRPr="002C0252">
        <w:rPr>
          <w:rFonts w:ascii="Gill Sans MT" w:hAnsi="Gill Sans MT" w:cs="Arial"/>
          <w:bCs/>
        </w:rPr>
        <w:t>15.5 Note of thanks to Port Broughton Bowling Club</w:t>
      </w:r>
    </w:p>
    <w:p w14:paraId="25F840AA" w14:textId="77777777" w:rsidR="002C0252" w:rsidRPr="002C0252" w:rsidRDefault="002C0252" w:rsidP="002C0252">
      <w:pPr>
        <w:spacing w:line="240" w:lineRule="auto"/>
        <w:jc w:val="both"/>
        <w:rPr>
          <w:rFonts w:ascii="Gill Sans MT" w:hAnsi="Gill Sans MT" w:cs="Arial"/>
          <w:bCs/>
        </w:rPr>
      </w:pPr>
      <w:r w:rsidRPr="002C0252">
        <w:rPr>
          <w:rFonts w:ascii="Gill Sans MT" w:hAnsi="Gill Sans MT" w:cs="Arial"/>
          <w:bCs/>
        </w:rPr>
        <w:t>Mayor Leonie Kerley acknowledged the work of the Bowling Club in hosting the meeting and thanked all those who attended the meeting.</w:t>
      </w:r>
    </w:p>
    <w:p w14:paraId="3FD57448" w14:textId="77777777" w:rsidR="002C0252" w:rsidRPr="002C0252" w:rsidRDefault="002C0252" w:rsidP="002C0252">
      <w:pPr>
        <w:numPr>
          <w:ilvl w:val="0"/>
          <w:numId w:val="22"/>
        </w:numPr>
        <w:spacing w:line="240" w:lineRule="auto"/>
        <w:contextualSpacing/>
        <w:jc w:val="both"/>
        <w:rPr>
          <w:rFonts w:ascii="Gill Sans MT" w:hAnsi="Gill Sans MT" w:cs="Arial"/>
          <w:b/>
        </w:rPr>
      </w:pPr>
      <w:r w:rsidRPr="002C0252">
        <w:rPr>
          <w:rFonts w:ascii="Gill Sans MT" w:hAnsi="Gill Sans MT" w:cs="Arial"/>
          <w:b/>
        </w:rPr>
        <w:tab/>
        <w:t>Close of Meeting</w:t>
      </w:r>
    </w:p>
    <w:p w14:paraId="219346E6" w14:textId="77777777" w:rsidR="00DC1FCD" w:rsidRDefault="00DC1FCD" w:rsidP="002C0252">
      <w:pPr>
        <w:spacing w:line="240" w:lineRule="auto"/>
        <w:jc w:val="both"/>
        <w:rPr>
          <w:rFonts w:ascii="Gill Sans MT" w:hAnsi="Gill Sans MT" w:cs="Arial"/>
        </w:rPr>
      </w:pPr>
    </w:p>
    <w:p w14:paraId="7ADAB350" w14:textId="7286345A" w:rsidR="002C0252" w:rsidRPr="002C0252" w:rsidRDefault="002C0252" w:rsidP="002C0252">
      <w:pPr>
        <w:spacing w:line="240" w:lineRule="auto"/>
        <w:jc w:val="both"/>
        <w:rPr>
          <w:rFonts w:ascii="Gill Sans MT" w:hAnsi="Gill Sans MT" w:cs="Arial"/>
        </w:rPr>
      </w:pPr>
      <w:r w:rsidRPr="002C0252">
        <w:rPr>
          <w:rFonts w:ascii="Gill Sans MT" w:hAnsi="Gill Sans MT" w:cs="Arial"/>
        </w:rPr>
        <w:t>The dates for the next meeting is Friday 28 February 2020 to be hosted by the Clare and Gilbert Valleys Council.</w:t>
      </w:r>
    </w:p>
    <w:p w14:paraId="331DF701" w14:textId="77777777" w:rsidR="002C0252" w:rsidRPr="002C0252" w:rsidRDefault="002C0252" w:rsidP="002C0252">
      <w:pPr>
        <w:spacing w:line="240" w:lineRule="auto"/>
        <w:rPr>
          <w:rFonts w:ascii="Gill Sans MT" w:hAnsi="Gill Sans MT" w:cs="Arial"/>
        </w:rPr>
      </w:pPr>
      <w:r w:rsidRPr="002C0252">
        <w:rPr>
          <w:rFonts w:ascii="Gill Sans MT" w:hAnsi="Gill Sans MT" w:cs="Arial"/>
        </w:rPr>
        <w:t xml:space="preserve">Meeting closed by the Chair at 1.45pm </w:t>
      </w:r>
    </w:p>
    <w:p w14:paraId="38CE1C42" w14:textId="561EE578" w:rsidR="006E236D" w:rsidRDefault="006E236D" w:rsidP="00A722A9">
      <w:pPr>
        <w:spacing w:line="240" w:lineRule="auto"/>
        <w:contextualSpacing/>
        <w:jc w:val="both"/>
        <w:rPr>
          <w:rFonts w:ascii="Gill Sans MT" w:hAnsi="Gill Sans MT" w:cs="Arial"/>
          <w:b/>
        </w:rPr>
      </w:pPr>
    </w:p>
    <w:p w14:paraId="7A561018" w14:textId="349D291D" w:rsidR="006E236D" w:rsidRDefault="006E236D" w:rsidP="00A722A9">
      <w:pPr>
        <w:spacing w:line="240" w:lineRule="auto"/>
        <w:contextualSpacing/>
        <w:jc w:val="both"/>
        <w:rPr>
          <w:rFonts w:ascii="Gill Sans MT" w:hAnsi="Gill Sans MT" w:cs="Arial"/>
          <w:b/>
        </w:rPr>
      </w:pPr>
    </w:p>
    <w:p w14:paraId="0C3F071E" w14:textId="6900CB9C" w:rsidR="00BE07FA" w:rsidRDefault="00BE07FA" w:rsidP="00A722A9">
      <w:pPr>
        <w:spacing w:line="240" w:lineRule="auto"/>
        <w:contextualSpacing/>
        <w:jc w:val="both"/>
        <w:rPr>
          <w:rFonts w:ascii="Gill Sans MT" w:hAnsi="Gill Sans MT" w:cs="Arial"/>
          <w:b/>
        </w:rPr>
      </w:pPr>
    </w:p>
    <w:p w14:paraId="5E9004F9" w14:textId="561BB479" w:rsidR="00BE07FA" w:rsidRDefault="00BE07FA" w:rsidP="00A722A9">
      <w:pPr>
        <w:spacing w:line="240" w:lineRule="auto"/>
        <w:contextualSpacing/>
        <w:jc w:val="both"/>
        <w:rPr>
          <w:rFonts w:ascii="Gill Sans MT" w:hAnsi="Gill Sans MT" w:cs="Arial"/>
          <w:b/>
        </w:rPr>
      </w:pPr>
    </w:p>
    <w:p w14:paraId="7FE774FF" w14:textId="6D80622E" w:rsidR="00BE07FA" w:rsidRDefault="00BE07FA" w:rsidP="00A722A9">
      <w:pPr>
        <w:spacing w:line="240" w:lineRule="auto"/>
        <w:contextualSpacing/>
        <w:jc w:val="both"/>
        <w:rPr>
          <w:rFonts w:ascii="Gill Sans MT" w:hAnsi="Gill Sans MT" w:cs="Arial"/>
          <w:b/>
        </w:rPr>
      </w:pPr>
    </w:p>
    <w:p w14:paraId="71436F2D" w14:textId="430D03EA" w:rsidR="00BE07FA" w:rsidRDefault="00BE07FA" w:rsidP="00A722A9">
      <w:pPr>
        <w:spacing w:line="240" w:lineRule="auto"/>
        <w:contextualSpacing/>
        <w:jc w:val="both"/>
        <w:rPr>
          <w:rFonts w:ascii="Gill Sans MT" w:hAnsi="Gill Sans MT" w:cs="Arial"/>
          <w:b/>
        </w:rPr>
      </w:pPr>
    </w:p>
    <w:p w14:paraId="655BF781" w14:textId="1433055B" w:rsidR="00BE07FA" w:rsidRDefault="00BE07FA" w:rsidP="00A722A9">
      <w:pPr>
        <w:spacing w:line="240" w:lineRule="auto"/>
        <w:contextualSpacing/>
        <w:jc w:val="both"/>
        <w:rPr>
          <w:rFonts w:ascii="Gill Sans MT" w:hAnsi="Gill Sans MT" w:cs="Arial"/>
          <w:b/>
        </w:rPr>
      </w:pPr>
    </w:p>
    <w:p w14:paraId="04612058" w14:textId="1D2290DC" w:rsidR="00BE07FA" w:rsidRDefault="00BE07FA" w:rsidP="00A722A9">
      <w:pPr>
        <w:spacing w:line="240" w:lineRule="auto"/>
        <w:contextualSpacing/>
        <w:jc w:val="both"/>
        <w:rPr>
          <w:rFonts w:ascii="Gill Sans MT" w:hAnsi="Gill Sans MT" w:cs="Arial"/>
          <w:b/>
        </w:rPr>
      </w:pPr>
    </w:p>
    <w:p w14:paraId="521C06F0" w14:textId="1842F5D0" w:rsidR="00BE07FA" w:rsidRDefault="00BE07FA" w:rsidP="00A722A9">
      <w:pPr>
        <w:spacing w:line="240" w:lineRule="auto"/>
        <w:contextualSpacing/>
        <w:jc w:val="both"/>
        <w:rPr>
          <w:rFonts w:ascii="Gill Sans MT" w:hAnsi="Gill Sans MT" w:cs="Arial"/>
          <w:b/>
        </w:rPr>
      </w:pPr>
    </w:p>
    <w:p w14:paraId="5BDCF11F" w14:textId="461B13D1" w:rsidR="00BE07FA" w:rsidRDefault="00BE07FA" w:rsidP="00A722A9">
      <w:pPr>
        <w:spacing w:line="240" w:lineRule="auto"/>
        <w:contextualSpacing/>
        <w:jc w:val="both"/>
        <w:rPr>
          <w:rFonts w:ascii="Gill Sans MT" w:hAnsi="Gill Sans MT" w:cs="Arial"/>
          <w:b/>
        </w:rPr>
      </w:pPr>
    </w:p>
    <w:p w14:paraId="17D425CD" w14:textId="40BADA07" w:rsidR="00BE07FA" w:rsidRDefault="00BE07FA" w:rsidP="00A722A9">
      <w:pPr>
        <w:spacing w:line="240" w:lineRule="auto"/>
        <w:contextualSpacing/>
        <w:jc w:val="both"/>
        <w:rPr>
          <w:rFonts w:ascii="Gill Sans MT" w:hAnsi="Gill Sans MT" w:cs="Arial"/>
          <w:b/>
        </w:rPr>
      </w:pPr>
    </w:p>
    <w:p w14:paraId="5B4B0CFE" w14:textId="693E4CEE" w:rsidR="00BE07FA" w:rsidRDefault="00BE07FA" w:rsidP="00A722A9">
      <w:pPr>
        <w:spacing w:line="240" w:lineRule="auto"/>
        <w:contextualSpacing/>
        <w:jc w:val="both"/>
        <w:rPr>
          <w:rFonts w:ascii="Gill Sans MT" w:hAnsi="Gill Sans MT" w:cs="Arial"/>
          <w:b/>
        </w:rPr>
      </w:pPr>
    </w:p>
    <w:p w14:paraId="161A2C71" w14:textId="0527A6B3" w:rsidR="00BE07FA" w:rsidRDefault="00BE07FA" w:rsidP="00A722A9">
      <w:pPr>
        <w:spacing w:line="240" w:lineRule="auto"/>
        <w:contextualSpacing/>
        <w:jc w:val="both"/>
        <w:rPr>
          <w:rFonts w:ascii="Gill Sans MT" w:hAnsi="Gill Sans MT" w:cs="Arial"/>
          <w:b/>
        </w:rPr>
      </w:pPr>
    </w:p>
    <w:p w14:paraId="5D32C49E" w14:textId="7FADC5F3" w:rsidR="00BE07FA" w:rsidRDefault="00BE07FA" w:rsidP="00A722A9">
      <w:pPr>
        <w:spacing w:line="240" w:lineRule="auto"/>
        <w:contextualSpacing/>
        <w:jc w:val="both"/>
        <w:rPr>
          <w:rFonts w:ascii="Gill Sans MT" w:hAnsi="Gill Sans MT" w:cs="Arial"/>
          <w:b/>
        </w:rPr>
      </w:pPr>
    </w:p>
    <w:p w14:paraId="488FF257" w14:textId="5550BF35" w:rsidR="00BE07FA" w:rsidRDefault="00BE07FA" w:rsidP="00A722A9">
      <w:pPr>
        <w:spacing w:line="240" w:lineRule="auto"/>
        <w:contextualSpacing/>
        <w:jc w:val="both"/>
        <w:rPr>
          <w:rFonts w:ascii="Gill Sans MT" w:hAnsi="Gill Sans MT" w:cs="Arial"/>
          <w:b/>
        </w:rPr>
      </w:pPr>
    </w:p>
    <w:p w14:paraId="15C438A9" w14:textId="23BE6E28" w:rsidR="00BE07FA" w:rsidRDefault="00BE07FA" w:rsidP="00A722A9">
      <w:pPr>
        <w:spacing w:line="240" w:lineRule="auto"/>
        <w:contextualSpacing/>
        <w:jc w:val="both"/>
        <w:rPr>
          <w:rFonts w:ascii="Gill Sans MT" w:hAnsi="Gill Sans MT" w:cs="Arial"/>
          <w:b/>
        </w:rPr>
      </w:pPr>
    </w:p>
    <w:p w14:paraId="44A9FD98" w14:textId="77777777" w:rsidR="00A722A9" w:rsidRDefault="00A722A9" w:rsidP="00A722A9">
      <w:pPr>
        <w:spacing w:line="240" w:lineRule="auto"/>
        <w:contextualSpacing/>
        <w:jc w:val="both"/>
        <w:rPr>
          <w:rFonts w:ascii="Gill Sans MT" w:hAnsi="Gill Sans MT" w:cs="Arial"/>
          <w:b/>
        </w:rPr>
      </w:pPr>
    </w:p>
    <w:p w14:paraId="28F7C167" w14:textId="6DC26C23" w:rsidR="00FB28C6" w:rsidRPr="00A722A9" w:rsidRDefault="00A722A9" w:rsidP="00A722A9">
      <w:pPr>
        <w:spacing w:line="240" w:lineRule="auto"/>
        <w:contextualSpacing/>
        <w:jc w:val="both"/>
        <w:rPr>
          <w:rFonts w:ascii="Gill Sans MT" w:hAnsi="Gill Sans MT" w:cs="Arial"/>
          <w:b/>
        </w:rPr>
      </w:pPr>
      <w:r>
        <w:rPr>
          <w:rFonts w:ascii="Gill Sans MT" w:hAnsi="Gill Sans MT"/>
          <w:b/>
          <w:bCs/>
          <w:sz w:val="28"/>
          <w:szCs w:val="28"/>
        </w:rPr>
        <w:lastRenderedPageBreak/>
        <w:t xml:space="preserve">4 </w:t>
      </w:r>
      <w:r w:rsidR="00386494" w:rsidRPr="006E5A97">
        <w:rPr>
          <w:rFonts w:ascii="Gill Sans MT" w:hAnsi="Gill Sans MT"/>
          <w:b/>
          <w:bCs/>
          <w:sz w:val="28"/>
          <w:szCs w:val="28"/>
        </w:rPr>
        <w:t>PRESENTATIONS</w:t>
      </w:r>
      <w:r w:rsidR="00A932A1" w:rsidRPr="006E5A97">
        <w:rPr>
          <w:rFonts w:ascii="Gill Sans MT" w:hAnsi="Gill Sans MT"/>
          <w:b/>
          <w:bCs/>
          <w:sz w:val="28"/>
          <w:szCs w:val="28"/>
        </w:rPr>
        <w:t xml:space="preserve"> </w:t>
      </w:r>
    </w:p>
    <w:p w14:paraId="0FD8BF14" w14:textId="75F49B85" w:rsidR="00386494" w:rsidRPr="006E5A97" w:rsidRDefault="00386494" w:rsidP="00386494">
      <w:pPr>
        <w:pStyle w:val="ListParagraph"/>
        <w:spacing w:before="480" w:after="0" w:line="240" w:lineRule="auto"/>
        <w:outlineLvl w:val="0"/>
        <w:rPr>
          <w:rFonts w:ascii="Gill Sans MT" w:hAnsi="Gill Sans MT"/>
          <w:b/>
          <w:bCs/>
        </w:rPr>
      </w:pPr>
    </w:p>
    <w:p w14:paraId="5A87FB26" w14:textId="77777777" w:rsidR="007F48FC" w:rsidRPr="00757E37" w:rsidRDefault="007F48FC" w:rsidP="00BE7EE0">
      <w:pPr>
        <w:pStyle w:val="ListParagraph"/>
        <w:spacing w:before="480" w:after="0" w:line="240" w:lineRule="auto"/>
        <w:ind w:left="0"/>
        <w:outlineLvl w:val="0"/>
        <w:rPr>
          <w:rFonts w:ascii="Gill Sans MT" w:hAnsi="Gill Sans MT"/>
          <w:b/>
          <w:bCs/>
        </w:rPr>
      </w:pPr>
    </w:p>
    <w:p w14:paraId="6CBB90EA" w14:textId="107E37F3" w:rsidR="00A722A9" w:rsidRDefault="007F48FC" w:rsidP="00FB252C">
      <w:pPr>
        <w:pStyle w:val="ListParagraph"/>
        <w:spacing w:before="480" w:after="0" w:line="240" w:lineRule="auto"/>
        <w:ind w:left="0"/>
        <w:outlineLvl w:val="0"/>
        <w:rPr>
          <w:rFonts w:ascii="Gill Sans MT" w:hAnsi="Gill Sans MT"/>
          <w:b/>
          <w:bCs/>
        </w:rPr>
      </w:pPr>
      <w:r w:rsidRPr="00757E37">
        <w:rPr>
          <w:rFonts w:ascii="Gill Sans MT" w:hAnsi="Gill Sans MT"/>
          <w:b/>
          <w:bCs/>
        </w:rPr>
        <w:t>4.</w:t>
      </w:r>
      <w:r w:rsidR="00D50649">
        <w:rPr>
          <w:rFonts w:ascii="Gill Sans MT" w:hAnsi="Gill Sans MT"/>
          <w:b/>
          <w:bCs/>
        </w:rPr>
        <w:t>1</w:t>
      </w:r>
      <w:r w:rsidRPr="00757E37">
        <w:rPr>
          <w:rFonts w:ascii="Gill Sans MT" w:hAnsi="Gill Sans MT"/>
          <w:b/>
          <w:bCs/>
        </w:rPr>
        <w:t xml:space="preserve"> </w:t>
      </w:r>
      <w:r w:rsidR="00A722A9">
        <w:rPr>
          <w:rFonts w:ascii="Gill Sans MT" w:hAnsi="Gill Sans MT"/>
          <w:b/>
          <w:bCs/>
        </w:rPr>
        <w:t xml:space="preserve">Hon Stephan Knoll MP </w:t>
      </w:r>
      <w:r w:rsidR="00A722A9" w:rsidRPr="00A722A9">
        <w:rPr>
          <w:rFonts w:ascii="Gill Sans MT" w:hAnsi="Gill Sans MT"/>
          <w:b/>
          <w:bCs/>
        </w:rPr>
        <w:t>Minister for Transport, Infrastructure and Local Government and the Minister for Planning </w:t>
      </w:r>
      <w:r w:rsidR="00A722A9">
        <w:rPr>
          <w:rFonts w:ascii="Gill Sans MT" w:hAnsi="Gill Sans MT"/>
          <w:b/>
          <w:bCs/>
        </w:rPr>
        <w:t>Minister and Member for Schubert</w:t>
      </w:r>
    </w:p>
    <w:p w14:paraId="0EFD3E43" w14:textId="244A5C78" w:rsidR="00A722A9" w:rsidRDefault="00A722A9" w:rsidP="00FB252C">
      <w:pPr>
        <w:pStyle w:val="ListParagraph"/>
        <w:spacing w:before="480" w:after="0" w:line="240" w:lineRule="auto"/>
        <w:ind w:left="0"/>
        <w:outlineLvl w:val="0"/>
        <w:rPr>
          <w:rFonts w:ascii="Gill Sans MT" w:hAnsi="Gill Sans MT"/>
          <w:b/>
          <w:bCs/>
        </w:rPr>
      </w:pPr>
    </w:p>
    <w:p w14:paraId="53CA300C" w14:textId="55353227" w:rsidR="00A722A9" w:rsidRDefault="00A722A9" w:rsidP="00FB252C">
      <w:pPr>
        <w:pStyle w:val="ListParagraph"/>
        <w:spacing w:before="480" w:after="0" w:line="240" w:lineRule="auto"/>
        <w:ind w:left="0"/>
        <w:outlineLvl w:val="0"/>
        <w:rPr>
          <w:rFonts w:ascii="Gill Sans MT" w:hAnsi="Gill Sans MT"/>
          <w:b/>
          <w:bCs/>
        </w:rPr>
      </w:pPr>
      <w:r>
        <w:rPr>
          <w:rFonts w:ascii="Gill Sans MT" w:hAnsi="Gill Sans MT"/>
          <w:b/>
          <w:bCs/>
        </w:rPr>
        <w:t xml:space="preserve">4.2 Hon Dan van Holst Pellekann MP </w:t>
      </w:r>
      <w:r w:rsidRPr="00A722A9">
        <w:rPr>
          <w:rFonts w:ascii="Gill Sans MT" w:hAnsi="Gill Sans MT"/>
          <w:b/>
          <w:bCs/>
        </w:rPr>
        <w:t>Minister for Energy and Mining </w:t>
      </w:r>
      <w:r>
        <w:rPr>
          <w:rFonts w:ascii="Gill Sans MT" w:hAnsi="Gill Sans MT"/>
          <w:b/>
          <w:bCs/>
        </w:rPr>
        <w:t>and Member for Stuart</w:t>
      </w:r>
    </w:p>
    <w:p w14:paraId="74D1E9F1" w14:textId="3408B258" w:rsidR="00A722A9" w:rsidRDefault="00A722A9" w:rsidP="00FB252C">
      <w:pPr>
        <w:pStyle w:val="ListParagraph"/>
        <w:spacing w:before="480" w:after="0" w:line="240" w:lineRule="auto"/>
        <w:ind w:left="0"/>
        <w:outlineLvl w:val="0"/>
        <w:rPr>
          <w:rFonts w:ascii="Gill Sans MT" w:hAnsi="Gill Sans MT"/>
          <w:b/>
          <w:bCs/>
        </w:rPr>
      </w:pPr>
    </w:p>
    <w:p w14:paraId="4CAEB41B" w14:textId="06F09F8A" w:rsidR="00A722A9" w:rsidRDefault="00A722A9" w:rsidP="00FB252C">
      <w:pPr>
        <w:pStyle w:val="ListParagraph"/>
        <w:spacing w:before="480" w:after="0" w:line="240" w:lineRule="auto"/>
        <w:ind w:left="0"/>
        <w:outlineLvl w:val="0"/>
        <w:rPr>
          <w:rFonts w:ascii="Gill Sans MT" w:hAnsi="Gill Sans MT"/>
          <w:b/>
          <w:bCs/>
        </w:rPr>
      </w:pPr>
      <w:r>
        <w:rPr>
          <w:rFonts w:ascii="Gill Sans MT" w:hAnsi="Gill Sans MT"/>
          <w:b/>
          <w:bCs/>
        </w:rPr>
        <w:t xml:space="preserve">4.3 Hon Tony Piccolo </w:t>
      </w:r>
      <w:r w:rsidR="006E236D" w:rsidRPr="006E236D">
        <w:rPr>
          <w:rFonts w:ascii="Gill Sans MT" w:hAnsi="Gill Sans MT"/>
          <w:b/>
          <w:bCs/>
        </w:rPr>
        <w:t>Shadow Minister for Planning and Local Government, Housing and Urban Development, and Veteran's Affairs</w:t>
      </w:r>
      <w:r w:rsidR="006E236D">
        <w:rPr>
          <w:rFonts w:ascii="Gill Sans MT" w:hAnsi="Gill Sans MT"/>
          <w:b/>
          <w:bCs/>
        </w:rPr>
        <w:t xml:space="preserve"> and Member for Light </w:t>
      </w:r>
    </w:p>
    <w:p w14:paraId="65D34FE1" w14:textId="77777777" w:rsidR="00A722A9" w:rsidRDefault="00A722A9" w:rsidP="00FB252C">
      <w:pPr>
        <w:pStyle w:val="ListParagraph"/>
        <w:spacing w:before="480" w:after="0" w:line="240" w:lineRule="auto"/>
        <w:ind w:left="0"/>
        <w:outlineLvl w:val="0"/>
        <w:rPr>
          <w:rFonts w:ascii="Gill Sans MT" w:hAnsi="Gill Sans MT"/>
          <w:b/>
          <w:bCs/>
        </w:rPr>
      </w:pPr>
    </w:p>
    <w:p w14:paraId="6105910F" w14:textId="5E526922" w:rsidR="00C665AE" w:rsidRDefault="006E236D" w:rsidP="00FB252C">
      <w:pPr>
        <w:pStyle w:val="ListParagraph"/>
        <w:spacing w:before="480" w:after="0" w:line="240" w:lineRule="auto"/>
        <w:ind w:left="0"/>
        <w:outlineLvl w:val="0"/>
        <w:rPr>
          <w:rFonts w:ascii="Gill Sans MT" w:hAnsi="Gill Sans MT"/>
          <w:b/>
          <w:bCs/>
        </w:rPr>
      </w:pPr>
      <w:r>
        <w:rPr>
          <w:rFonts w:ascii="Gill Sans MT" w:hAnsi="Gill Sans MT"/>
          <w:b/>
          <w:bCs/>
        </w:rPr>
        <w:t xml:space="preserve">4.4 </w:t>
      </w:r>
      <w:r w:rsidR="00C665AE">
        <w:rPr>
          <w:rFonts w:ascii="Gill Sans MT" w:hAnsi="Gill Sans MT"/>
          <w:b/>
          <w:bCs/>
        </w:rPr>
        <w:t xml:space="preserve">Associate Professor Melissa Nursey-Bray </w:t>
      </w:r>
      <w:r w:rsidR="00A560C3">
        <w:rPr>
          <w:rFonts w:ascii="Gill Sans MT" w:hAnsi="Gill Sans MT"/>
          <w:b/>
          <w:bCs/>
        </w:rPr>
        <w:t>University of Adelaide – Youth into Volunteering Report</w:t>
      </w:r>
    </w:p>
    <w:p w14:paraId="26E968B8" w14:textId="77777777" w:rsidR="00C665AE" w:rsidRDefault="00C665AE" w:rsidP="00FB252C">
      <w:pPr>
        <w:pStyle w:val="ListParagraph"/>
        <w:spacing w:before="480" w:after="0" w:line="240" w:lineRule="auto"/>
        <w:ind w:left="0"/>
        <w:outlineLvl w:val="0"/>
        <w:rPr>
          <w:rFonts w:ascii="Gill Sans MT" w:hAnsi="Gill Sans MT"/>
          <w:b/>
          <w:bCs/>
        </w:rPr>
      </w:pPr>
    </w:p>
    <w:p w14:paraId="7940AA05" w14:textId="124DD6A8" w:rsidR="007F48FC" w:rsidRPr="002C0252" w:rsidRDefault="00C665AE" w:rsidP="00FB252C">
      <w:pPr>
        <w:pStyle w:val="ListParagraph"/>
        <w:spacing w:before="480" w:after="0" w:line="240" w:lineRule="auto"/>
        <w:ind w:left="0"/>
        <w:outlineLvl w:val="0"/>
        <w:rPr>
          <w:rFonts w:ascii="Gill Sans MT" w:hAnsi="Gill Sans MT"/>
          <w:b/>
          <w:bCs/>
        </w:rPr>
      </w:pPr>
      <w:r>
        <w:rPr>
          <w:rFonts w:ascii="Gill Sans MT" w:hAnsi="Gill Sans MT"/>
          <w:b/>
          <w:bCs/>
        </w:rPr>
        <w:t xml:space="preserve">4.5 </w:t>
      </w:r>
      <w:r w:rsidR="007F48FC" w:rsidRPr="00757E37">
        <w:rPr>
          <w:rFonts w:ascii="Gill Sans MT" w:hAnsi="Gill Sans MT"/>
          <w:b/>
          <w:bCs/>
        </w:rPr>
        <w:t xml:space="preserve">Northern and Yorke NRM </w:t>
      </w:r>
      <w:r w:rsidR="00F926E3" w:rsidRPr="002C0252">
        <w:rPr>
          <w:rFonts w:ascii="Gill Sans MT" w:hAnsi="Gill Sans MT"/>
          <w:b/>
          <w:bCs/>
        </w:rPr>
        <w:t xml:space="preserve">– Tony Fox </w:t>
      </w:r>
      <w:r w:rsidR="00F926E3" w:rsidRPr="002C0252">
        <w:rPr>
          <w:rFonts w:ascii="Gill Sans MT" w:hAnsi="Gill Sans MT" w:cs="Arial"/>
          <w:b/>
          <w:bCs/>
          <w:lang w:val="en-US"/>
        </w:rPr>
        <w:t>Regional NRM Manager</w:t>
      </w:r>
      <w:r w:rsidR="00670295" w:rsidRPr="002C0252">
        <w:rPr>
          <w:rFonts w:ascii="Gill Sans MT" w:hAnsi="Gill Sans MT" w:cs="Arial"/>
          <w:b/>
          <w:bCs/>
          <w:lang w:val="en-US"/>
        </w:rPr>
        <w:t xml:space="preserve"> </w:t>
      </w:r>
    </w:p>
    <w:p w14:paraId="23AC797C" w14:textId="282A4909" w:rsidR="00D576D5" w:rsidRPr="002C0252" w:rsidRDefault="007F48FC" w:rsidP="00FB252C">
      <w:pPr>
        <w:pStyle w:val="ListParagraph"/>
        <w:spacing w:before="480" w:after="0" w:line="240" w:lineRule="auto"/>
        <w:ind w:left="0"/>
        <w:outlineLvl w:val="0"/>
        <w:rPr>
          <w:rFonts w:ascii="Gill Sans MT" w:hAnsi="Gill Sans MT"/>
          <w:b/>
          <w:bCs/>
        </w:rPr>
      </w:pPr>
      <w:r w:rsidRPr="002C0252">
        <w:rPr>
          <w:rFonts w:ascii="Gill Sans MT" w:hAnsi="Gill Sans MT"/>
          <w:b/>
          <w:bCs/>
        </w:rPr>
        <w:t xml:space="preserve"> </w:t>
      </w:r>
    </w:p>
    <w:p w14:paraId="57639713" w14:textId="15ED6208" w:rsidR="00670295" w:rsidRPr="002C0252" w:rsidRDefault="00DF6F52" w:rsidP="00670295">
      <w:pPr>
        <w:rPr>
          <w:rFonts w:ascii="Calibri Light" w:hAnsi="Calibri Light" w:cs="Calibri Light"/>
          <w:b/>
          <w:bCs/>
        </w:rPr>
      </w:pPr>
      <w:r w:rsidRPr="002C0252">
        <w:rPr>
          <w:rFonts w:ascii="Gill Sans MT" w:hAnsi="Gill Sans MT"/>
          <w:b/>
          <w:bCs/>
        </w:rPr>
        <w:t>4.</w:t>
      </w:r>
      <w:r w:rsidR="00C665AE">
        <w:rPr>
          <w:rFonts w:ascii="Gill Sans MT" w:hAnsi="Gill Sans MT"/>
          <w:b/>
          <w:bCs/>
        </w:rPr>
        <w:t>6</w:t>
      </w:r>
      <w:r w:rsidRPr="002C0252">
        <w:rPr>
          <w:rFonts w:ascii="Gill Sans MT" w:hAnsi="Gill Sans MT"/>
          <w:b/>
          <w:bCs/>
        </w:rPr>
        <w:t xml:space="preserve"> RDA</w:t>
      </w:r>
      <w:r w:rsidR="00054DF8" w:rsidRPr="002C0252">
        <w:rPr>
          <w:rFonts w:ascii="Gill Sans MT" w:hAnsi="Gill Sans MT"/>
          <w:b/>
          <w:bCs/>
        </w:rPr>
        <w:t xml:space="preserve"> Yorke and Mid North </w:t>
      </w:r>
      <w:r w:rsidR="00932302" w:rsidRPr="002C0252">
        <w:rPr>
          <w:rFonts w:ascii="Gill Sans MT" w:hAnsi="Gill Sans MT"/>
          <w:b/>
          <w:bCs/>
        </w:rPr>
        <w:t xml:space="preserve">– CEO Kelly-Anne </w:t>
      </w:r>
      <w:r w:rsidR="00670295" w:rsidRPr="002C0252">
        <w:rPr>
          <w:rFonts w:ascii="Gill Sans MT" w:hAnsi="Gill Sans MT"/>
          <w:b/>
          <w:bCs/>
        </w:rPr>
        <w:t>Saffin</w:t>
      </w:r>
    </w:p>
    <w:p w14:paraId="402DEBF1" w14:textId="22A78C78" w:rsidR="00BE7EE0" w:rsidRPr="00757E37" w:rsidRDefault="00BE7EE0" w:rsidP="00FB252C">
      <w:pPr>
        <w:pStyle w:val="ListParagraph"/>
        <w:spacing w:before="480" w:after="0" w:line="240" w:lineRule="auto"/>
        <w:ind w:left="0"/>
        <w:outlineLvl w:val="0"/>
        <w:rPr>
          <w:rFonts w:ascii="Gill Sans MT" w:hAnsi="Gill Sans MT"/>
          <w:bCs/>
        </w:rPr>
      </w:pPr>
    </w:p>
    <w:p w14:paraId="06B16F9F" w14:textId="571A76AB" w:rsidR="00DF7D8C" w:rsidRPr="006E5A97" w:rsidRDefault="00DF7D8C" w:rsidP="00FB252C">
      <w:pPr>
        <w:pStyle w:val="ListParagraph"/>
        <w:spacing w:before="480" w:after="0" w:line="240" w:lineRule="auto"/>
        <w:ind w:left="0"/>
        <w:outlineLvl w:val="0"/>
        <w:rPr>
          <w:rFonts w:ascii="Gill Sans MT" w:hAnsi="Gill Sans MT"/>
          <w:b/>
          <w:bCs/>
        </w:rPr>
      </w:pPr>
    </w:p>
    <w:p w14:paraId="369EE353" w14:textId="44FCC6F5" w:rsidR="00FB5C5D" w:rsidRDefault="00FB5C5D" w:rsidP="00FB252C">
      <w:pPr>
        <w:pStyle w:val="ListParagraph"/>
        <w:spacing w:before="480" w:after="0" w:line="240" w:lineRule="auto"/>
        <w:ind w:left="0"/>
        <w:outlineLvl w:val="0"/>
        <w:rPr>
          <w:rFonts w:ascii="Gill Sans MT" w:hAnsi="Gill Sans MT"/>
          <w:b/>
          <w:bCs/>
        </w:rPr>
      </w:pPr>
    </w:p>
    <w:p w14:paraId="30697A0C" w14:textId="597BFE6B" w:rsidR="00AF6EE3" w:rsidRDefault="00AF6EE3" w:rsidP="00FB252C">
      <w:pPr>
        <w:pStyle w:val="ListParagraph"/>
        <w:spacing w:before="480" w:after="0" w:line="240" w:lineRule="auto"/>
        <w:ind w:left="0"/>
        <w:outlineLvl w:val="0"/>
        <w:rPr>
          <w:rFonts w:ascii="Gill Sans MT" w:hAnsi="Gill Sans MT"/>
          <w:b/>
          <w:bCs/>
        </w:rPr>
      </w:pPr>
    </w:p>
    <w:p w14:paraId="04DC2378" w14:textId="356DFF13" w:rsidR="00AF6EE3" w:rsidRDefault="00AF6EE3" w:rsidP="00FB252C">
      <w:pPr>
        <w:pStyle w:val="ListParagraph"/>
        <w:spacing w:before="480" w:after="0" w:line="240" w:lineRule="auto"/>
        <w:ind w:left="0"/>
        <w:outlineLvl w:val="0"/>
        <w:rPr>
          <w:rFonts w:ascii="Gill Sans MT" w:hAnsi="Gill Sans MT"/>
          <w:b/>
          <w:bCs/>
        </w:rPr>
      </w:pPr>
    </w:p>
    <w:p w14:paraId="57DF4448" w14:textId="2B4B69D4" w:rsidR="00230A4B" w:rsidRDefault="00230A4B" w:rsidP="00FB252C">
      <w:pPr>
        <w:pStyle w:val="ListParagraph"/>
        <w:spacing w:before="480" w:after="0" w:line="240" w:lineRule="auto"/>
        <w:ind w:left="0"/>
        <w:outlineLvl w:val="0"/>
        <w:rPr>
          <w:rFonts w:ascii="Gill Sans MT" w:hAnsi="Gill Sans MT"/>
          <w:b/>
          <w:bCs/>
        </w:rPr>
      </w:pPr>
    </w:p>
    <w:p w14:paraId="0727C488" w14:textId="77777777" w:rsidR="00230A4B" w:rsidRDefault="00230A4B" w:rsidP="00FB252C">
      <w:pPr>
        <w:pStyle w:val="ListParagraph"/>
        <w:spacing w:before="480" w:after="0" w:line="240" w:lineRule="auto"/>
        <w:ind w:left="0"/>
        <w:outlineLvl w:val="0"/>
        <w:rPr>
          <w:rFonts w:ascii="Gill Sans MT" w:hAnsi="Gill Sans MT"/>
          <w:b/>
          <w:bCs/>
        </w:rPr>
      </w:pPr>
    </w:p>
    <w:p w14:paraId="7747ED6C" w14:textId="1D6C48F7" w:rsidR="00AF6EE3" w:rsidRDefault="00AF6EE3" w:rsidP="00FB252C">
      <w:pPr>
        <w:pStyle w:val="ListParagraph"/>
        <w:spacing w:before="480" w:after="0" w:line="240" w:lineRule="auto"/>
        <w:ind w:left="0"/>
        <w:outlineLvl w:val="0"/>
        <w:rPr>
          <w:rFonts w:ascii="Gill Sans MT" w:hAnsi="Gill Sans MT"/>
          <w:b/>
          <w:bCs/>
        </w:rPr>
      </w:pPr>
    </w:p>
    <w:p w14:paraId="5E37E19A" w14:textId="20D6C1CA" w:rsidR="00AF6EE3" w:rsidRDefault="00AF6EE3" w:rsidP="00FB252C">
      <w:pPr>
        <w:pStyle w:val="ListParagraph"/>
        <w:spacing w:before="480" w:after="0" w:line="240" w:lineRule="auto"/>
        <w:ind w:left="0"/>
        <w:outlineLvl w:val="0"/>
        <w:rPr>
          <w:rFonts w:ascii="Gill Sans MT" w:hAnsi="Gill Sans MT"/>
          <w:b/>
          <w:bCs/>
        </w:rPr>
      </w:pPr>
    </w:p>
    <w:p w14:paraId="69D52AFC" w14:textId="31DF0620" w:rsidR="00AF6EE3" w:rsidRDefault="00AF6EE3" w:rsidP="00FB252C">
      <w:pPr>
        <w:pStyle w:val="ListParagraph"/>
        <w:spacing w:before="480" w:after="0" w:line="240" w:lineRule="auto"/>
        <w:ind w:left="0"/>
        <w:outlineLvl w:val="0"/>
        <w:rPr>
          <w:rFonts w:ascii="Gill Sans MT" w:hAnsi="Gill Sans MT"/>
          <w:b/>
          <w:bCs/>
        </w:rPr>
      </w:pPr>
    </w:p>
    <w:p w14:paraId="53FAC7C6" w14:textId="56CEE213" w:rsidR="00AF6EE3" w:rsidRDefault="00AF6EE3" w:rsidP="00FB252C">
      <w:pPr>
        <w:pStyle w:val="ListParagraph"/>
        <w:spacing w:before="480" w:after="0" w:line="240" w:lineRule="auto"/>
        <w:ind w:left="0"/>
        <w:outlineLvl w:val="0"/>
        <w:rPr>
          <w:rFonts w:ascii="Gill Sans MT" w:hAnsi="Gill Sans MT"/>
          <w:b/>
          <w:bCs/>
        </w:rPr>
      </w:pPr>
    </w:p>
    <w:p w14:paraId="59C3E95D" w14:textId="4BDC754B" w:rsidR="00AF6EE3" w:rsidRDefault="00AF6EE3" w:rsidP="00FB252C">
      <w:pPr>
        <w:pStyle w:val="ListParagraph"/>
        <w:spacing w:before="480" w:after="0" w:line="240" w:lineRule="auto"/>
        <w:ind w:left="0"/>
        <w:outlineLvl w:val="0"/>
        <w:rPr>
          <w:rFonts w:ascii="Gill Sans MT" w:hAnsi="Gill Sans MT"/>
          <w:b/>
          <w:bCs/>
        </w:rPr>
      </w:pPr>
    </w:p>
    <w:p w14:paraId="638C9649" w14:textId="77777777" w:rsidR="00AF6EE3" w:rsidRPr="006E5A97" w:rsidRDefault="00AF6EE3" w:rsidP="00FB252C">
      <w:pPr>
        <w:pStyle w:val="ListParagraph"/>
        <w:spacing w:before="480" w:after="0" w:line="240" w:lineRule="auto"/>
        <w:ind w:left="0"/>
        <w:outlineLvl w:val="0"/>
        <w:rPr>
          <w:rFonts w:ascii="Gill Sans MT" w:hAnsi="Gill Sans MT"/>
          <w:b/>
          <w:bCs/>
        </w:rPr>
      </w:pPr>
    </w:p>
    <w:p w14:paraId="74FC0758" w14:textId="51F68489" w:rsidR="00FB5C5D" w:rsidRPr="006E5A97" w:rsidRDefault="00FB5C5D" w:rsidP="00FB252C">
      <w:pPr>
        <w:pStyle w:val="ListParagraph"/>
        <w:spacing w:before="480" w:after="0" w:line="240" w:lineRule="auto"/>
        <w:ind w:left="0"/>
        <w:outlineLvl w:val="0"/>
        <w:rPr>
          <w:rFonts w:ascii="Gill Sans MT" w:hAnsi="Gill Sans MT"/>
          <w:b/>
          <w:bCs/>
        </w:rPr>
      </w:pPr>
    </w:p>
    <w:p w14:paraId="22B4228F" w14:textId="236E58C5" w:rsidR="00B0146A" w:rsidRDefault="00B0146A" w:rsidP="00FB252C">
      <w:pPr>
        <w:pStyle w:val="ListParagraph"/>
        <w:spacing w:before="480" w:after="0" w:line="240" w:lineRule="auto"/>
        <w:ind w:left="0"/>
        <w:outlineLvl w:val="0"/>
        <w:rPr>
          <w:rFonts w:ascii="Gill Sans MT" w:hAnsi="Gill Sans MT"/>
          <w:b/>
          <w:bCs/>
        </w:rPr>
      </w:pPr>
    </w:p>
    <w:p w14:paraId="5B5046C5" w14:textId="31B7DF2A" w:rsidR="00AF6EE3" w:rsidRDefault="00AF6EE3" w:rsidP="00FB252C">
      <w:pPr>
        <w:pStyle w:val="ListParagraph"/>
        <w:spacing w:before="480" w:after="0" w:line="240" w:lineRule="auto"/>
        <w:ind w:left="0"/>
        <w:outlineLvl w:val="0"/>
        <w:rPr>
          <w:rFonts w:ascii="Gill Sans MT" w:hAnsi="Gill Sans MT"/>
          <w:b/>
          <w:bCs/>
        </w:rPr>
      </w:pPr>
    </w:p>
    <w:p w14:paraId="107DF466" w14:textId="4B15A1E1" w:rsidR="00AF6EE3" w:rsidRDefault="00AF6EE3" w:rsidP="00FB252C">
      <w:pPr>
        <w:pStyle w:val="ListParagraph"/>
        <w:spacing w:before="480" w:after="0" w:line="240" w:lineRule="auto"/>
        <w:ind w:left="0"/>
        <w:outlineLvl w:val="0"/>
        <w:rPr>
          <w:rFonts w:ascii="Gill Sans MT" w:hAnsi="Gill Sans MT"/>
          <w:b/>
          <w:bCs/>
        </w:rPr>
      </w:pPr>
    </w:p>
    <w:p w14:paraId="4FD928F6" w14:textId="590534A4" w:rsidR="006E236D" w:rsidRDefault="006E236D" w:rsidP="00FB252C">
      <w:pPr>
        <w:pStyle w:val="ListParagraph"/>
        <w:spacing w:before="480" w:after="0" w:line="240" w:lineRule="auto"/>
        <w:ind w:left="0"/>
        <w:outlineLvl w:val="0"/>
        <w:rPr>
          <w:rFonts w:ascii="Gill Sans MT" w:hAnsi="Gill Sans MT"/>
          <w:b/>
          <w:bCs/>
        </w:rPr>
      </w:pPr>
    </w:p>
    <w:p w14:paraId="37C15829" w14:textId="0F5FFBE8" w:rsidR="006E236D" w:rsidRDefault="006E236D" w:rsidP="00FB252C">
      <w:pPr>
        <w:pStyle w:val="ListParagraph"/>
        <w:spacing w:before="480" w:after="0" w:line="240" w:lineRule="auto"/>
        <w:ind w:left="0"/>
        <w:outlineLvl w:val="0"/>
        <w:rPr>
          <w:rFonts w:ascii="Gill Sans MT" w:hAnsi="Gill Sans MT"/>
          <w:b/>
          <w:bCs/>
        </w:rPr>
      </w:pPr>
    </w:p>
    <w:p w14:paraId="704FB30B" w14:textId="75D50EA8" w:rsidR="006E236D" w:rsidRDefault="006E236D" w:rsidP="00FB252C">
      <w:pPr>
        <w:pStyle w:val="ListParagraph"/>
        <w:spacing w:before="480" w:after="0" w:line="240" w:lineRule="auto"/>
        <w:ind w:left="0"/>
        <w:outlineLvl w:val="0"/>
        <w:rPr>
          <w:rFonts w:ascii="Gill Sans MT" w:hAnsi="Gill Sans MT"/>
          <w:b/>
          <w:bCs/>
        </w:rPr>
      </w:pPr>
    </w:p>
    <w:p w14:paraId="09A03753" w14:textId="62771B08" w:rsidR="00BE07FA" w:rsidRDefault="00BE07FA" w:rsidP="00FB252C">
      <w:pPr>
        <w:pStyle w:val="ListParagraph"/>
        <w:spacing w:before="480" w:after="0" w:line="240" w:lineRule="auto"/>
        <w:ind w:left="0"/>
        <w:outlineLvl w:val="0"/>
        <w:rPr>
          <w:rFonts w:ascii="Gill Sans MT" w:hAnsi="Gill Sans MT"/>
          <w:b/>
          <w:bCs/>
        </w:rPr>
      </w:pPr>
    </w:p>
    <w:p w14:paraId="0E54DE5F" w14:textId="68E39B88" w:rsidR="00BE07FA" w:rsidRDefault="00BE07FA" w:rsidP="00FB252C">
      <w:pPr>
        <w:pStyle w:val="ListParagraph"/>
        <w:spacing w:before="480" w:after="0" w:line="240" w:lineRule="auto"/>
        <w:ind w:left="0"/>
        <w:outlineLvl w:val="0"/>
        <w:rPr>
          <w:rFonts w:ascii="Gill Sans MT" w:hAnsi="Gill Sans MT"/>
          <w:b/>
          <w:bCs/>
        </w:rPr>
      </w:pPr>
    </w:p>
    <w:p w14:paraId="7ED29302" w14:textId="6F5EB56D" w:rsidR="00BE07FA" w:rsidRDefault="00BE07FA" w:rsidP="00FB252C">
      <w:pPr>
        <w:pStyle w:val="ListParagraph"/>
        <w:spacing w:before="480" w:after="0" w:line="240" w:lineRule="auto"/>
        <w:ind w:left="0"/>
        <w:outlineLvl w:val="0"/>
        <w:rPr>
          <w:rFonts w:ascii="Gill Sans MT" w:hAnsi="Gill Sans MT"/>
          <w:b/>
          <w:bCs/>
        </w:rPr>
      </w:pPr>
    </w:p>
    <w:p w14:paraId="1F6300A0" w14:textId="341BAE80" w:rsidR="00BE07FA" w:rsidRDefault="00BE07FA" w:rsidP="00FB252C">
      <w:pPr>
        <w:pStyle w:val="ListParagraph"/>
        <w:spacing w:before="480" w:after="0" w:line="240" w:lineRule="auto"/>
        <w:ind w:left="0"/>
        <w:outlineLvl w:val="0"/>
        <w:rPr>
          <w:rFonts w:ascii="Gill Sans MT" w:hAnsi="Gill Sans MT"/>
          <w:b/>
          <w:bCs/>
        </w:rPr>
      </w:pPr>
    </w:p>
    <w:p w14:paraId="25023D11" w14:textId="14989968" w:rsidR="00BE07FA" w:rsidRDefault="00BE07FA" w:rsidP="00FB252C">
      <w:pPr>
        <w:pStyle w:val="ListParagraph"/>
        <w:spacing w:before="480" w:after="0" w:line="240" w:lineRule="auto"/>
        <w:ind w:left="0"/>
        <w:outlineLvl w:val="0"/>
        <w:rPr>
          <w:rFonts w:ascii="Gill Sans MT" w:hAnsi="Gill Sans MT"/>
          <w:b/>
          <w:bCs/>
        </w:rPr>
      </w:pPr>
    </w:p>
    <w:p w14:paraId="3D41D857" w14:textId="41F362DF" w:rsidR="00792397" w:rsidRDefault="00792397" w:rsidP="00FB252C">
      <w:pPr>
        <w:pStyle w:val="ListParagraph"/>
        <w:spacing w:before="480" w:after="0" w:line="240" w:lineRule="auto"/>
        <w:ind w:left="0"/>
        <w:outlineLvl w:val="0"/>
        <w:rPr>
          <w:rFonts w:ascii="Gill Sans MT" w:hAnsi="Gill Sans MT"/>
          <w:b/>
          <w:bCs/>
        </w:rPr>
      </w:pPr>
    </w:p>
    <w:p w14:paraId="3124DA6E" w14:textId="6DDC8A7F" w:rsidR="00792397" w:rsidRDefault="00792397" w:rsidP="00FB252C">
      <w:pPr>
        <w:pStyle w:val="ListParagraph"/>
        <w:spacing w:before="480" w:after="0" w:line="240" w:lineRule="auto"/>
        <w:ind w:left="0"/>
        <w:outlineLvl w:val="0"/>
        <w:rPr>
          <w:rFonts w:ascii="Gill Sans MT" w:hAnsi="Gill Sans MT"/>
          <w:b/>
          <w:bCs/>
        </w:rPr>
      </w:pPr>
    </w:p>
    <w:p w14:paraId="2DC85DAB" w14:textId="55F2816E" w:rsidR="00BE07FA" w:rsidRDefault="00BE07FA" w:rsidP="00FB252C">
      <w:pPr>
        <w:pStyle w:val="ListParagraph"/>
        <w:spacing w:before="480" w:after="0" w:line="240" w:lineRule="auto"/>
        <w:ind w:left="0"/>
        <w:outlineLvl w:val="0"/>
        <w:rPr>
          <w:rFonts w:ascii="Gill Sans MT" w:hAnsi="Gill Sans MT"/>
          <w:b/>
          <w:bCs/>
        </w:rPr>
      </w:pPr>
    </w:p>
    <w:p w14:paraId="535C3D5D" w14:textId="77777777" w:rsidR="00DF2879" w:rsidRPr="006E5A97" w:rsidRDefault="00DF2879" w:rsidP="00FB252C">
      <w:pPr>
        <w:pStyle w:val="ListParagraph"/>
        <w:spacing w:before="480" w:after="0" w:line="240" w:lineRule="auto"/>
        <w:ind w:left="0"/>
        <w:outlineLvl w:val="0"/>
        <w:rPr>
          <w:rFonts w:ascii="Gill Sans MT" w:hAnsi="Gill Sans MT"/>
          <w:b/>
          <w:bCs/>
        </w:rPr>
      </w:pPr>
    </w:p>
    <w:p w14:paraId="11283C66" w14:textId="3D198135" w:rsidR="009C4254" w:rsidRPr="006E5A97" w:rsidRDefault="008A268F" w:rsidP="005E1E63">
      <w:pPr>
        <w:pStyle w:val="ListParagraph"/>
        <w:numPr>
          <w:ilvl w:val="0"/>
          <w:numId w:val="24"/>
        </w:numPr>
        <w:spacing w:before="480" w:after="0" w:line="240" w:lineRule="auto"/>
        <w:outlineLvl w:val="0"/>
        <w:rPr>
          <w:rFonts w:ascii="Gill Sans MT" w:hAnsi="Gill Sans MT"/>
          <w:b/>
          <w:bCs/>
          <w:sz w:val="28"/>
          <w:szCs w:val="28"/>
        </w:rPr>
      </w:pPr>
      <w:r w:rsidRPr="006E5A97">
        <w:rPr>
          <w:rFonts w:ascii="Gill Sans MT" w:hAnsi="Gill Sans MT"/>
          <w:b/>
          <w:bCs/>
          <w:sz w:val="28"/>
          <w:szCs w:val="28"/>
        </w:rPr>
        <w:lastRenderedPageBreak/>
        <w:t xml:space="preserve"> </w:t>
      </w:r>
      <w:r w:rsidR="00DC45EB" w:rsidRPr="006E5A97">
        <w:rPr>
          <w:rFonts w:ascii="Gill Sans MT" w:hAnsi="Gill Sans MT"/>
          <w:b/>
          <w:bCs/>
          <w:sz w:val="28"/>
          <w:szCs w:val="28"/>
        </w:rPr>
        <w:t>BUSINESS ARISING NOT OTHERWISE ON THE AGENDA</w:t>
      </w:r>
      <w:bookmarkEnd w:id="18"/>
      <w:bookmarkEnd w:id="19"/>
      <w:bookmarkEnd w:id="20"/>
      <w:bookmarkEnd w:id="21"/>
    </w:p>
    <w:p w14:paraId="2C558B6A" w14:textId="64E07966" w:rsidR="006E236D" w:rsidRDefault="00837766" w:rsidP="00837766">
      <w:pPr>
        <w:spacing w:before="480" w:after="0" w:line="240" w:lineRule="auto"/>
        <w:outlineLvl w:val="0"/>
        <w:rPr>
          <w:rFonts w:ascii="Gill Sans MT" w:hAnsi="Gill Sans MT"/>
          <w:b/>
          <w:bCs/>
        </w:rPr>
      </w:pPr>
      <w:r w:rsidRPr="006E5A97">
        <w:rPr>
          <w:rFonts w:ascii="Gill Sans MT" w:hAnsi="Gill Sans MT"/>
          <w:b/>
          <w:bCs/>
        </w:rPr>
        <w:t xml:space="preserve">5.1 </w:t>
      </w:r>
      <w:r w:rsidR="006E236D">
        <w:rPr>
          <w:rFonts w:ascii="Gill Sans MT" w:hAnsi="Gill Sans MT"/>
          <w:b/>
          <w:bCs/>
        </w:rPr>
        <w:t xml:space="preserve">Rating Equity </w:t>
      </w:r>
    </w:p>
    <w:p w14:paraId="0A4FCE00" w14:textId="77777777" w:rsidR="006E236D" w:rsidRPr="006E5A97" w:rsidRDefault="006E236D" w:rsidP="006E236D">
      <w:pPr>
        <w:spacing w:before="480" w:after="0" w:line="360" w:lineRule="auto"/>
        <w:outlineLvl w:val="0"/>
        <w:rPr>
          <w:rFonts w:ascii="Gill Sans MT" w:hAnsi="Gill Sans MT"/>
          <w:b/>
          <w:bCs/>
        </w:rPr>
      </w:pPr>
      <w:r w:rsidRPr="006E5A97">
        <w:rPr>
          <w:rFonts w:ascii="Gill Sans MT" w:hAnsi="Gill Sans MT"/>
          <w:b/>
          <w:bCs/>
        </w:rPr>
        <w:t>Reports for Discussion</w:t>
      </w:r>
    </w:p>
    <w:p w14:paraId="329E9311" w14:textId="77777777" w:rsidR="006E236D" w:rsidRPr="006E5A97" w:rsidRDefault="006E236D" w:rsidP="006E236D">
      <w:pPr>
        <w:spacing w:after="0" w:line="360" w:lineRule="auto"/>
        <w:outlineLvl w:val="0"/>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t>Simon Millcock, CEO, Legatus Group</w:t>
      </w:r>
    </w:p>
    <w:p w14:paraId="5460637B" w14:textId="69B63FA0" w:rsidR="0098521D" w:rsidRDefault="006E236D" w:rsidP="0043382D">
      <w:pPr>
        <w:spacing w:after="0" w:line="240" w:lineRule="auto"/>
        <w:outlineLvl w:val="0"/>
        <w:rPr>
          <w:rFonts w:ascii="Gill Sans MT" w:hAnsi="Gill Sans MT"/>
          <w:b/>
          <w:bCs/>
        </w:rPr>
      </w:pPr>
      <w:r w:rsidRPr="006E5A97">
        <w:rPr>
          <w:rFonts w:ascii="Gill Sans MT" w:hAnsi="Gill Sans MT"/>
          <w:b/>
          <w:bCs/>
        </w:rPr>
        <w:t xml:space="preserve">Recommendation: </w:t>
      </w:r>
    </w:p>
    <w:p w14:paraId="0FB3BC10" w14:textId="77777777" w:rsidR="001512DE" w:rsidRDefault="001512DE" w:rsidP="0043382D">
      <w:pPr>
        <w:spacing w:after="0" w:line="240" w:lineRule="auto"/>
        <w:outlineLvl w:val="0"/>
        <w:rPr>
          <w:rFonts w:ascii="Gill Sans MT" w:hAnsi="Gill Sans MT"/>
          <w:b/>
          <w:bCs/>
        </w:rPr>
      </w:pPr>
    </w:p>
    <w:p w14:paraId="087CCE71" w14:textId="2FE00331" w:rsidR="006E236D" w:rsidRDefault="00ED7DA8" w:rsidP="005E1E63">
      <w:pPr>
        <w:pStyle w:val="ListParagraph"/>
        <w:numPr>
          <w:ilvl w:val="0"/>
          <w:numId w:val="37"/>
        </w:numPr>
        <w:spacing w:after="0" w:line="240" w:lineRule="auto"/>
        <w:outlineLvl w:val="0"/>
        <w:rPr>
          <w:rFonts w:ascii="Gill Sans MT" w:hAnsi="Gill Sans MT"/>
          <w:b/>
          <w:bCs/>
        </w:rPr>
      </w:pPr>
      <w:r w:rsidRPr="0098521D">
        <w:rPr>
          <w:rFonts w:ascii="Gill Sans MT" w:hAnsi="Gill Sans MT"/>
          <w:b/>
          <w:bCs/>
        </w:rPr>
        <w:t xml:space="preserve">That the </w:t>
      </w:r>
      <w:r w:rsidR="0043382D" w:rsidRPr="0098521D">
        <w:rPr>
          <w:rFonts w:ascii="Gill Sans MT" w:hAnsi="Gill Sans MT"/>
          <w:b/>
          <w:bCs/>
        </w:rPr>
        <w:t>L</w:t>
      </w:r>
      <w:r w:rsidRPr="0098521D">
        <w:rPr>
          <w:rFonts w:ascii="Gill Sans MT" w:hAnsi="Gill Sans MT"/>
          <w:b/>
          <w:bCs/>
        </w:rPr>
        <w:t xml:space="preserve">egatus Group </w:t>
      </w:r>
      <w:r w:rsidR="00BE07FA">
        <w:rPr>
          <w:rFonts w:ascii="Gill Sans MT" w:hAnsi="Gill Sans MT"/>
          <w:b/>
          <w:bCs/>
        </w:rPr>
        <w:t>receives and publishes</w:t>
      </w:r>
      <w:r w:rsidRPr="0098521D">
        <w:rPr>
          <w:rFonts w:ascii="Gill Sans MT" w:hAnsi="Gill Sans MT"/>
          <w:b/>
          <w:bCs/>
        </w:rPr>
        <w:t xml:space="preserve"> the</w:t>
      </w:r>
      <w:r w:rsidR="0043382D" w:rsidRPr="0098521D">
        <w:rPr>
          <w:rFonts w:ascii="Gill Sans MT" w:hAnsi="Gill Sans MT"/>
          <w:b/>
          <w:bCs/>
        </w:rPr>
        <w:t xml:space="preserve"> </w:t>
      </w:r>
      <w:r w:rsidRPr="0098521D">
        <w:rPr>
          <w:rFonts w:ascii="Gill Sans MT" w:hAnsi="Gill Sans MT"/>
          <w:b/>
          <w:bCs/>
        </w:rPr>
        <w:t xml:space="preserve">February 2020 </w:t>
      </w:r>
      <w:r w:rsidR="0043382D" w:rsidRPr="0098521D">
        <w:rPr>
          <w:rFonts w:ascii="Gill Sans MT" w:hAnsi="Gill Sans MT"/>
          <w:b/>
          <w:bCs/>
        </w:rPr>
        <w:t>report</w:t>
      </w:r>
      <w:r w:rsidR="00491C2F">
        <w:rPr>
          <w:rFonts w:ascii="Gill Sans MT" w:hAnsi="Gill Sans MT"/>
          <w:b/>
          <w:bCs/>
        </w:rPr>
        <w:t xml:space="preserve"> by AEC</w:t>
      </w:r>
      <w:r w:rsidR="0043382D" w:rsidRPr="0098521D">
        <w:rPr>
          <w:rFonts w:ascii="Gill Sans MT" w:hAnsi="Gill Sans MT"/>
          <w:b/>
          <w:bCs/>
        </w:rPr>
        <w:t xml:space="preserve"> </w:t>
      </w:r>
      <w:r w:rsidRPr="0098521D">
        <w:rPr>
          <w:rFonts w:ascii="Gill Sans MT" w:hAnsi="Gill Sans MT"/>
          <w:b/>
          <w:bCs/>
        </w:rPr>
        <w:t xml:space="preserve">titled Rating Equity in South Australia and the Financial Impacts on Local Government’s </w:t>
      </w:r>
      <w:r w:rsidR="0043382D" w:rsidRPr="0098521D">
        <w:rPr>
          <w:rFonts w:ascii="Gill Sans MT" w:hAnsi="Gill Sans MT"/>
          <w:b/>
          <w:bCs/>
        </w:rPr>
        <w:t>A</w:t>
      </w:r>
      <w:r w:rsidRPr="0098521D">
        <w:rPr>
          <w:rFonts w:ascii="Gill Sans MT" w:hAnsi="Gill Sans MT"/>
          <w:b/>
          <w:bCs/>
        </w:rPr>
        <w:t xml:space="preserve">bility to </w:t>
      </w:r>
      <w:r w:rsidR="0043382D" w:rsidRPr="0098521D">
        <w:rPr>
          <w:rFonts w:ascii="Gill Sans MT" w:hAnsi="Gill Sans MT"/>
          <w:b/>
          <w:bCs/>
        </w:rPr>
        <w:t>S</w:t>
      </w:r>
      <w:r w:rsidRPr="0098521D">
        <w:rPr>
          <w:rFonts w:ascii="Gill Sans MT" w:hAnsi="Gill Sans MT"/>
          <w:b/>
          <w:bCs/>
        </w:rPr>
        <w:t xml:space="preserve">upport </w:t>
      </w:r>
      <w:r w:rsidR="0043382D" w:rsidRPr="0098521D">
        <w:rPr>
          <w:rFonts w:ascii="Gill Sans MT" w:hAnsi="Gill Sans MT"/>
          <w:b/>
          <w:bCs/>
        </w:rPr>
        <w:t>G</w:t>
      </w:r>
      <w:r w:rsidRPr="0098521D">
        <w:rPr>
          <w:rFonts w:ascii="Gill Sans MT" w:hAnsi="Gill Sans MT"/>
          <w:b/>
          <w:bCs/>
        </w:rPr>
        <w:t xml:space="preserve">rowth. </w:t>
      </w:r>
    </w:p>
    <w:p w14:paraId="7B75E745" w14:textId="48351ED0" w:rsidR="0098521D" w:rsidRPr="0098521D" w:rsidRDefault="0098521D" w:rsidP="005E1E63">
      <w:pPr>
        <w:pStyle w:val="ListParagraph"/>
        <w:numPr>
          <w:ilvl w:val="0"/>
          <w:numId w:val="37"/>
        </w:numPr>
        <w:spacing w:after="0" w:line="240" w:lineRule="auto"/>
        <w:outlineLvl w:val="0"/>
        <w:rPr>
          <w:rFonts w:ascii="Gill Sans MT" w:hAnsi="Gill Sans MT"/>
          <w:b/>
          <w:bCs/>
        </w:rPr>
      </w:pPr>
      <w:r>
        <w:rPr>
          <w:rFonts w:ascii="Gill Sans MT" w:hAnsi="Gill Sans MT"/>
          <w:b/>
          <w:bCs/>
        </w:rPr>
        <w:t xml:space="preserve">That the Legatus Group supports the approach by SAROC to </w:t>
      </w:r>
      <w:r w:rsidRPr="0098521D">
        <w:rPr>
          <w:rFonts w:ascii="Gill Sans MT" w:hAnsi="Gill Sans MT"/>
          <w:b/>
          <w:bCs/>
        </w:rPr>
        <w:t>seek a commitment from the State Government to immediately commence working with local government on amendments to rating policy with regards to electricity generators.</w:t>
      </w:r>
    </w:p>
    <w:p w14:paraId="1111D4B7" w14:textId="379249EA" w:rsidR="006E236D" w:rsidRDefault="006E236D" w:rsidP="006E236D">
      <w:pPr>
        <w:spacing w:before="480" w:after="0" w:line="240" w:lineRule="auto"/>
        <w:outlineLvl w:val="0"/>
        <w:rPr>
          <w:rFonts w:ascii="Gill Sans MT" w:hAnsi="Gill Sans MT"/>
        </w:rPr>
      </w:pPr>
      <w:r w:rsidRPr="006E236D">
        <w:rPr>
          <w:rFonts w:ascii="Gill Sans MT" w:hAnsi="Gill Sans MT"/>
        </w:rPr>
        <w:t xml:space="preserve">At its meeting on 13 September 2018, the LGA Board of Directors noted key findings of the Rating Equity for Commercial and/or Industrial Land Uses Outside Towns in South Australia report, and endorsed the LGA advocating on this issue to the State Government to ensure rating equity. Having been considered by SAROC and the LGA Board of Directors, the position was for the State Government to consider: </w:t>
      </w:r>
    </w:p>
    <w:p w14:paraId="022A7924" w14:textId="77777777" w:rsidR="00ED7DA8" w:rsidRDefault="00ED7DA8" w:rsidP="00ED7DA8">
      <w:pPr>
        <w:spacing w:after="0" w:line="240" w:lineRule="auto"/>
        <w:outlineLvl w:val="0"/>
        <w:rPr>
          <w:rFonts w:ascii="Gill Sans MT" w:hAnsi="Gill Sans MT"/>
        </w:rPr>
      </w:pPr>
    </w:p>
    <w:p w14:paraId="2D9F749D" w14:textId="51C03CC2" w:rsidR="006E236D" w:rsidRPr="0043382D" w:rsidRDefault="006E236D" w:rsidP="005E1E63">
      <w:pPr>
        <w:pStyle w:val="ListParagraph"/>
        <w:numPr>
          <w:ilvl w:val="0"/>
          <w:numId w:val="35"/>
        </w:numPr>
        <w:spacing w:after="0" w:line="240" w:lineRule="auto"/>
        <w:outlineLvl w:val="0"/>
        <w:rPr>
          <w:rFonts w:ascii="Gill Sans MT" w:hAnsi="Gill Sans MT"/>
        </w:rPr>
      </w:pPr>
      <w:r w:rsidRPr="0043382D">
        <w:rPr>
          <w:rFonts w:ascii="Gill Sans MT" w:hAnsi="Gill Sans MT"/>
        </w:rPr>
        <w:t xml:space="preserve">ensuring additional flexibility in the categorisation of different land uses for different rating purposes to provide councils with greater capacity to levy rates based on the intensity of land use (e.g. mining resources, feedlots); and </w:t>
      </w:r>
    </w:p>
    <w:p w14:paraId="6FFD8AC6" w14:textId="527C628A" w:rsidR="006E236D" w:rsidRPr="0043382D" w:rsidRDefault="006E236D" w:rsidP="005E1E63">
      <w:pPr>
        <w:pStyle w:val="ListParagraph"/>
        <w:numPr>
          <w:ilvl w:val="0"/>
          <w:numId w:val="35"/>
        </w:numPr>
        <w:spacing w:after="0" w:line="240" w:lineRule="auto"/>
        <w:outlineLvl w:val="0"/>
        <w:rPr>
          <w:rFonts w:ascii="Gill Sans MT" w:hAnsi="Gill Sans MT"/>
        </w:rPr>
      </w:pPr>
      <w:r w:rsidRPr="0043382D">
        <w:rPr>
          <w:rFonts w:ascii="Gill Sans MT" w:hAnsi="Gill Sans MT"/>
        </w:rPr>
        <w:t xml:space="preserve">allow councils to recover payments in lieu of rates directly from electricity generators, rather than landowners, under a regulated formula subject to indexation. </w:t>
      </w:r>
    </w:p>
    <w:p w14:paraId="252759F1" w14:textId="64B89909" w:rsidR="006E236D" w:rsidRDefault="006E236D" w:rsidP="00837766">
      <w:pPr>
        <w:spacing w:before="480" w:after="0" w:line="240" w:lineRule="auto"/>
        <w:outlineLvl w:val="0"/>
        <w:rPr>
          <w:rFonts w:ascii="Gill Sans MT" w:hAnsi="Gill Sans MT"/>
        </w:rPr>
      </w:pPr>
      <w:r w:rsidRPr="006E236D">
        <w:rPr>
          <w:rFonts w:ascii="Gill Sans MT" w:hAnsi="Gill Sans MT"/>
        </w:rPr>
        <w:t xml:space="preserve">The Minister for Local Government Hon Stephan Knoll acknowledged the LGA’s adopted position and highlighted that any changes to differential rating structures may have a real impact on </w:t>
      </w:r>
      <w:r w:rsidR="0004007C">
        <w:rPr>
          <w:rFonts w:ascii="Gill Sans MT" w:hAnsi="Gill Sans MT"/>
        </w:rPr>
        <w:t xml:space="preserve">the </w:t>
      </w:r>
      <w:r w:rsidRPr="006E236D">
        <w:rPr>
          <w:rFonts w:ascii="Gill Sans MT" w:hAnsi="Gill Sans MT"/>
        </w:rPr>
        <w:t xml:space="preserve">commercial and industrial sector. The Minister stated his expectation that any proposal to increase differential rating categories would be made with a full understanding of these impacts and assurances that there would be no negative impact on employment in regional areas. The Minister has also stated that he sought the view of the Hon Dan van Holst Pellekaan MP, Minister for Energy and Mining on the potential impacts on the energy industry that any changes to legislation may have. </w:t>
      </w:r>
    </w:p>
    <w:p w14:paraId="43FC741C" w14:textId="44659072" w:rsidR="0043382D" w:rsidRDefault="006E236D" w:rsidP="00837766">
      <w:pPr>
        <w:spacing w:before="480" w:after="0" w:line="240" w:lineRule="auto"/>
        <w:outlineLvl w:val="0"/>
        <w:rPr>
          <w:rFonts w:ascii="Gill Sans MT" w:hAnsi="Gill Sans MT"/>
        </w:rPr>
      </w:pPr>
      <w:r w:rsidRPr="006E236D">
        <w:rPr>
          <w:rFonts w:ascii="Gill Sans MT" w:hAnsi="Gill Sans MT"/>
        </w:rPr>
        <w:t>In May 2019, the SAROC committee requested that the LGA provides the feedback from the Minister for Planning regarding the Rating Equity report to SAROC members, in order to allow the regions to continue to advocate for change. The Legatus Group discussed this issue at their May 2019 meeting and resolved that they seek funding from the Local Government Research and Development Scheme to develop a report in partnership with other regional local government associations on the impacts to employment and regional growth by not implementing the recommendations contained in the June 2018 report</w:t>
      </w:r>
      <w:r w:rsidR="0098521D">
        <w:rPr>
          <w:rFonts w:ascii="Gill Sans MT" w:hAnsi="Gill Sans MT"/>
        </w:rPr>
        <w:t>.</w:t>
      </w:r>
    </w:p>
    <w:p w14:paraId="0F7CB238" w14:textId="54D31851" w:rsidR="006E236D" w:rsidRDefault="006E236D" w:rsidP="00837766">
      <w:pPr>
        <w:spacing w:before="480" w:after="0" w:line="240" w:lineRule="auto"/>
        <w:outlineLvl w:val="0"/>
        <w:rPr>
          <w:rFonts w:ascii="Gill Sans MT" w:hAnsi="Gill Sans MT"/>
        </w:rPr>
      </w:pPr>
      <w:r w:rsidRPr="006E236D">
        <w:rPr>
          <w:rFonts w:ascii="Gill Sans MT" w:hAnsi="Gill Sans MT"/>
        </w:rPr>
        <w:lastRenderedPageBreak/>
        <w:t xml:space="preserve">At its meeting in July 2019, SAROC committee members were fully supportive of the approach to undertake this analysis. A working group from LGA Secretariat, Regional LGAs and Regional Council CEOs was formed and AEC were commissioned </w:t>
      </w:r>
      <w:r w:rsidR="0043382D">
        <w:rPr>
          <w:rFonts w:ascii="Gill Sans MT" w:hAnsi="Gill Sans MT"/>
        </w:rPr>
        <w:t xml:space="preserve">by the Legatus Group </w:t>
      </w:r>
      <w:r w:rsidRPr="006E236D">
        <w:rPr>
          <w:rFonts w:ascii="Gill Sans MT" w:hAnsi="Gill Sans MT"/>
        </w:rPr>
        <w:t>to undertake an industry assessment that profiles renewable energy sector developments across Australia in recent years, including:</w:t>
      </w:r>
    </w:p>
    <w:p w14:paraId="4158B9C3" w14:textId="77777777" w:rsidR="0043382D" w:rsidRDefault="0043382D" w:rsidP="0043382D">
      <w:pPr>
        <w:spacing w:after="0" w:line="240" w:lineRule="auto"/>
        <w:outlineLvl w:val="0"/>
        <w:rPr>
          <w:rFonts w:ascii="Gill Sans MT" w:hAnsi="Gill Sans MT"/>
        </w:rPr>
      </w:pPr>
    </w:p>
    <w:p w14:paraId="180A788D" w14:textId="48CB3A72" w:rsidR="006E236D" w:rsidRPr="0043382D" w:rsidRDefault="006E236D" w:rsidP="005E1E63">
      <w:pPr>
        <w:pStyle w:val="ListParagraph"/>
        <w:numPr>
          <w:ilvl w:val="0"/>
          <w:numId w:val="34"/>
        </w:numPr>
        <w:spacing w:after="0" w:line="240" w:lineRule="auto"/>
        <w:outlineLvl w:val="0"/>
        <w:rPr>
          <w:rFonts w:ascii="Gill Sans MT" w:hAnsi="Gill Sans MT"/>
        </w:rPr>
      </w:pPr>
      <w:r w:rsidRPr="0043382D">
        <w:rPr>
          <w:rFonts w:ascii="Gill Sans MT" w:hAnsi="Gill Sans MT"/>
        </w:rPr>
        <w:t xml:space="preserve">Comparison of the level of development in SA relative to other states. </w:t>
      </w:r>
    </w:p>
    <w:p w14:paraId="22297921" w14:textId="688A4954" w:rsidR="006E236D" w:rsidRPr="0043382D" w:rsidRDefault="006E236D" w:rsidP="005E1E63">
      <w:pPr>
        <w:pStyle w:val="ListParagraph"/>
        <w:numPr>
          <w:ilvl w:val="0"/>
          <w:numId w:val="34"/>
        </w:numPr>
        <w:spacing w:after="0" w:line="240" w:lineRule="auto"/>
        <w:outlineLvl w:val="0"/>
        <w:rPr>
          <w:rFonts w:ascii="Gill Sans MT" w:hAnsi="Gill Sans MT"/>
        </w:rPr>
      </w:pPr>
      <w:r w:rsidRPr="0043382D">
        <w:rPr>
          <w:rFonts w:ascii="Gill Sans MT" w:hAnsi="Gill Sans MT"/>
        </w:rPr>
        <w:t xml:space="preserve">Consideration of the underlying drivers of location decisions for energy sector developments. </w:t>
      </w:r>
    </w:p>
    <w:p w14:paraId="47971125" w14:textId="24F70ABC" w:rsidR="006E236D" w:rsidRPr="0043382D" w:rsidRDefault="006E236D" w:rsidP="005E1E63">
      <w:pPr>
        <w:pStyle w:val="ListParagraph"/>
        <w:numPr>
          <w:ilvl w:val="0"/>
          <w:numId w:val="34"/>
        </w:numPr>
        <w:spacing w:after="0" w:line="240" w:lineRule="auto"/>
        <w:outlineLvl w:val="0"/>
        <w:rPr>
          <w:rFonts w:ascii="Gill Sans MT" w:hAnsi="Gill Sans MT"/>
        </w:rPr>
      </w:pPr>
      <w:r w:rsidRPr="0043382D">
        <w:rPr>
          <w:rFonts w:ascii="Gill Sans MT" w:hAnsi="Gill Sans MT"/>
        </w:rPr>
        <w:t xml:space="preserve">Influence of local government rating levels on location decisions and potential investment and employment effects from an increase in rates levied by SA Councils. </w:t>
      </w:r>
    </w:p>
    <w:p w14:paraId="59473C03" w14:textId="4E55333C" w:rsidR="00ED7DA8" w:rsidRPr="0043382D" w:rsidRDefault="006E236D" w:rsidP="005E1E63">
      <w:pPr>
        <w:pStyle w:val="ListParagraph"/>
        <w:numPr>
          <w:ilvl w:val="0"/>
          <w:numId w:val="34"/>
        </w:numPr>
        <w:spacing w:after="0" w:line="240" w:lineRule="auto"/>
        <w:outlineLvl w:val="0"/>
        <w:rPr>
          <w:rFonts w:ascii="Gill Sans MT" w:hAnsi="Gill Sans MT"/>
        </w:rPr>
      </w:pPr>
      <w:r w:rsidRPr="0043382D">
        <w:rPr>
          <w:rFonts w:ascii="Gill Sans MT" w:hAnsi="Gill Sans MT"/>
        </w:rPr>
        <w:t xml:space="preserve">Estimate the extent of foregone rate revenue by SA Councils in regional areas by not being able to rate energy sector developments appropriately and determine associated employment effects. </w:t>
      </w:r>
    </w:p>
    <w:p w14:paraId="55F50527" w14:textId="77777777" w:rsidR="0043382D" w:rsidRDefault="0043382D" w:rsidP="0043382D">
      <w:pPr>
        <w:spacing w:after="0" w:line="240" w:lineRule="auto"/>
        <w:ind w:left="720"/>
        <w:outlineLvl w:val="0"/>
        <w:rPr>
          <w:rFonts w:ascii="Gill Sans MT" w:hAnsi="Gill Sans MT"/>
        </w:rPr>
      </w:pPr>
    </w:p>
    <w:p w14:paraId="1951F1F7" w14:textId="13B0336C" w:rsidR="00ED7DA8" w:rsidRDefault="00ED7DA8" w:rsidP="0043382D">
      <w:pPr>
        <w:spacing w:after="0" w:line="240" w:lineRule="auto"/>
        <w:outlineLvl w:val="0"/>
        <w:rPr>
          <w:rFonts w:ascii="Gill Sans MT" w:hAnsi="Gill Sans MT"/>
        </w:rPr>
      </w:pPr>
      <w:r>
        <w:rPr>
          <w:rFonts w:ascii="Gill Sans MT" w:hAnsi="Gill Sans MT"/>
        </w:rPr>
        <w:t>T</w:t>
      </w:r>
      <w:r w:rsidR="006E236D" w:rsidRPr="006E236D">
        <w:rPr>
          <w:rFonts w:ascii="Gill Sans MT" w:hAnsi="Gill Sans MT"/>
        </w:rPr>
        <w:t xml:space="preserve">he final Rating Equity in SA and the Financial Impacts on Local Government’s Ability to Support Growth </w:t>
      </w:r>
      <w:r>
        <w:rPr>
          <w:rFonts w:ascii="Gill Sans MT" w:hAnsi="Gill Sans MT"/>
        </w:rPr>
        <w:t>is attached:</w:t>
      </w:r>
    </w:p>
    <w:p w14:paraId="69B17FF6" w14:textId="25DC69D8" w:rsidR="00ED7DA8" w:rsidRDefault="00ED7DA8" w:rsidP="00ED7DA8">
      <w:pPr>
        <w:spacing w:before="480" w:after="0" w:line="240" w:lineRule="auto"/>
        <w:outlineLvl w:val="0"/>
        <w:rPr>
          <w:rFonts w:ascii="Gill Sans MT" w:hAnsi="Gill Sans MT"/>
        </w:rPr>
      </w:pPr>
      <w:r>
        <w:rPr>
          <w:rFonts w:ascii="Gill Sans MT" w:hAnsi="Gill Sans MT"/>
        </w:rPr>
        <w:object w:dxaOrig="1541" w:dyaOrig="996" w14:anchorId="13D53B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6pt;height:50.4pt" o:ole="">
            <v:imagedata r:id="rId10" o:title=""/>
          </v:shape>
          <o:OLEObject Type="Embed" ProgID="Acrobat.Document.DC" ShapeID="_x0000_i1025" DrawAspect="Icon" ObjectID="_1643880316" r:id="rId11"/>
        </w:object>
      </w:r>
    </w:p>
    <w:p w14:paraId="7C251B18" w14:textId="455E2164" w:rsidR="0043382D" w:rsidRDefault="00ED7DA8" w:rsidP="00ED7DA8">
      <w:pPr>
        <w:spacing w:before="480" w:after="0" w:line="240" w:lineRule="auto"/>
        <w:outlineLvl w:val="0"/>
        <w:rPr>
          <w:rFonts w:ascii="Gill Sans MT" w:hAnsi="Gill Sans MT"/>
        </w:rPr>
      </w:pPr>
      <w:r>
        <w:rPr>
          <w:rFonts w:ascii="Gill Sans MT" w:hAnsi="Gill Sans MT"/>
        </w:rPr>
        <w:t>The report was</w:t>
      </w:r>
      <w:r w:rsidR="006E236D" w:rsidRPr="006E236D">
        <w:rPr>
          <w:rFonts w:ascii="Gill Sans MT" w:hAnsi="Gill Sans MT"/>
        </w:rPr>
        <w:t xml:space="preserve"> assessed </w:t>
      </w:r>
      <w:r w:rsidR="0043382D">
        <w:rPr>
          <w:rFonts w:ascii="Gill Sans MT" w:hAnsi="Gill Sans MT"/>
        </w:rPr>
        <w:t xml:space="preserve">and approved </w:t>
      </w:r>
      <w:r w:rsidR="006E236D" w:rsidRPr="006E236D">
        <w:rPr>
          <w:rFonts w:ascii="Gill Sans MT" w:hAnsi="Gill Sans MT"/>
        </w:rPr>
        <w:t xml:space="preserve">by the working group </w:t>
      </w:r>
      <w:r>
        <w:rPr>
          <w:rFonts w:ascii="Gill Sans MT" w:hAnsi="Gill Sans MT"/>
        </w:rPr>
        <w:t xml:space="preserve">and provided to the </w:t>
      </w:r>
      <w:r w:rsidR="00BE07FA">
        <w:rPr>
          <w:rFonts w:ascii="Gill Sans MT" w:hAnsi="Gill Sans MT"/>
        </w:rPr>
        <w:t xml:space="preserve">5 February 2020 </w:t>
      </w:r>
      <w:r>
        <w:rPr>
          <w:rFonts w:ascii="Gill Sans MT" w:hAnsi="Gill Sans MT"/>
        </w:rPr>
        <w:t xml:space="preserve">SAROC meeting who </w:t>
      </w:r>
      <w:r w:rsidRPr="00ED7DA8">
        <w:rPr>
          <w:rFonts w:ascii="Gill Sans MT" w:hAnsi="Gill Sans MT"/>
        </w:rPr>
        <w:t>note</w:t>
      </w:r>
      <w:r>
        <w:rPr>
          <w:rFonts w:ascii="Gill Sans MT" w:hAnsi="Gill Sans MT"/>
        </w:rPr>
        <w:t>d</w:t>
      </w:r>
      <w:r w:rsidRPr="00ED7DA8">
        <w:rPr>
          <w:rFonts w:ascii="Gill Sans MT" w:hAnsi="Gill Sans MT"/>
        </w:rPr>
        <w:t xml:space="preserve"> the report</w:t>
      </w:r>
      <w:r>
        <w:rPr>
          <w:rFonts w:ascii="Gill Sans MT" w:hAnsi="Gill Sans MT"/>
        </w:rPr>
        <w:t xml:space="preserve"> and</w:t>
      </w:r>
      <w:r w:rsidRPr="00ED7DA8">
        <w:rPr>
          <w:rFonts w:ascii="Gill Sans MT" w:hAnsi="Gill Sans MT"/>
        </w:rPr>
        <w:t xml:space="preserve"> </w:t>
      </w:r>
      <w:r w:rsidR="0043382D">
        <w:rPr>
          <w:rFonts w:ascii="Gill Sans MT" w:hAnsi="Gill Sans MT"/>
        </w:rPr>
        <w:t xml:space="preserve">that </w:t>
      </w:r>
      <w:r w:rsidRPr="00ED7DA8">
        <w:rPr>
          <w:rFonts w:ascii="Gill Sans MT" w:hAnsi="Gill Sans MT"/>
        </w:rPr>
        <w:t>upon acceptance of the final report by the Legatus Group, authorises the SAROC Chairperson to write to the Minister for Local Government and the Minister for Energy and Mining outlining the findings from the report and to seek a commitment from the State Government to immediately commence working with local government on amendments to rating policy with regards to electricity generators</w:t>
      </w:r>
      <w:r w:rsidR="0098521D">
        <w:rPr>
          <w:rFonts w:ascii="Gill Sans MT" w:hAnsi="Gill Sans MT"/>
        </w:rPr>
        <w:t>.</w:t>
      </w:r>
    </w:p>
    <w:p w14:paraId="2A5B68BE" w14:textId="77777777" w:rsidR="00BE07FA" w:rsidRDefault="006E236D" w:rsidP="00ED7DA8">
      <w:pPr>
        <w:spacing w:before="480" w:after="0" w:line="240" w:lineRule="auto"/>
        <w:outlineLvl w:val="0"/>
        <w:rPr>
          <w:rFonts w:ascii="Gill Sans MT" w:hAnsi="Gill Sans MT"/>
        </w:rPr>
      </w:pPr>
      <w:r w:rsidRPr="006E236D">
        <w:rPr>
          <w:rFonts w:ascii="Gill Sans MT" w:hAnsi="Gill Sans MT"/>
        </w:rPr>
        <w:t>The industry assessment</w:t>
      </w:r>
      <w:r w:rsidR="0098521D">
        <w:rPr>
          <w:rFonts w:ascii="Gill Sans MT" w:hAnsi="Gill Sans MT"/>
        </w:rPr>
        <w:t xml:space="preserve"> in the report</w:t>
      </w:r>
      <w:r w:rsidRPr="006E236D">
        <w:rPr>
          <w:rFonts w:ascii="Gill Sans MT" w:hAnsi="Gill Sans MT"/>
        </w:rPr>
        <w:t xml:space="preserve"> highlights considerable growth in renewable energy capacity across Australia, with SA being an early adopter and capacity growing most rapidly in NSW, VIC and QLD in recent years. The substantial growth in renewable energy capacity in VIC and QLD relative to SA in recent years has occurred despite these states enabling councils to levy appropriate and equitable rates on (or receive payments made in lieu of rates from) energy sector developments which are considerably higher than the rates able to be levied by South Australian councils. </w:t>
      </w:r>
    </w:p>
    <w:p w14:paraId="129E1FFD" w14:textId="4733D411" w:rsidR="006E236D" w:rsidRDefault="006E236D" w:rsidP="00ED7DA8">
      <w:pPr>
        <w:spacing w:before="480" w:after="0" w:line="240" w:lineRule="auto"/>
        <w:outlineLvl w:val="0"/>
        <w:rPr>
          <w:rFonts w:ascii="Gill Sans MT" w:hAnsi="Gill Sans MT"/>
        </w:rPr>
      </w:pPr>
      <w:r w:rsidRPr="006E236D">
        <w:rPr>
          <w:rFonts w:ascii="Gill Sans MT" w:hAnsi="Gill Sans MT"/>
        </w:rPr>
        <w:t>This indicates that the introduction by South Australian councils of similar rating practices to VIC will not impact the commercial viability of energy sector projects, and therefore will not influence location decisions for investments in these projects. Presently, SA Council rates account for less than 0.1% of lifecycle costs for wind and solar farms, compared with 1% in VIC. Location decisions are primarily made with reference to electricity generation efficiencies and the ease with which connection can be made to the national grid. Further, no flow-on effects on electricity prices are anticipated from higher SA rates on energy sector developments given prices are determined within a national market where other generators are already levied higher rates.</w:t>
      </w:r>
    </w:p>
    <w:p w14:paraId="72ED282E" w14:textId="77777777" w:rsidR="0043382D" w:rsidRPr="00491C2F" w:rsidRDefault="00ED7DA8" w:rsidP="00ED7DA8">
      <w:pPr>
        <w:spacing w:before="480" w:after="0" w:line="240" w:lineRule="auto"/>
        <w:outlineLvl w:val="0"/>
        <w:rPr>
          <w:rFonts w:ascii="Gill Sans MT" w:hAnsi="Gill Sans MT"/>
        </w:rPr>
      </w:pPr>
      <w:r w:rsidRPr="00491C2F">
        <w:rPr>
          <w:rFonts w:ascii="Gill Sans MT" w:hAnsi="Gill Sans MT"/>
        </w:rPr>
        <w:lastRenderedPageBreak/>
        <w:t xml:space="preserve">Under current South Australian Government valuation and rating policy, the estimated annual revenue foregone by SA regional Councils when compared to VIC Government rating policy is estimated at $4.8 million, which equates to $120.9 million over 25 years (equal to the asset life for the majority of renewable energy sector developments). Allowing the regions to access this revenue has the potential to facilitate ongoing permanent employment of up to 43 jobs – maintaining current rating policy will prevent these additional regional employment opportunities from occurring. </w:t>
      </w:r>
    </w:p>
    <w:p w14:paraId="0D51FD8A" w14:textId="77777777" w:rsidR="0043382D" w:rsidRPr="00491C2F" w:rsidRDefault="00ED7DA8" w:rsidP="00ED7DA8">
      <w:pPr>
        <w:spacing w:before="480" w:after="0" w:line="240" w:lineRule="auto"/>
        <w:outlineLvl w:val="0"/>
        <w:rPr>
          <w:rFonts w:ascii="Gill Sans MT" w:hAnsi="Gill Sans MT"/>
        </w:rPr>
      </w:pPr>
      <w:r w:rsidRPr="00491C2F">
        <w:rPr>
          <w:rFonts w:ascii="Gill Sans MT" w:hAnsi="Gill Sans MT"/>
        </w:rPr>
        <w:t xml:space="preserve">These council and community impacts are expected to grow significantly in the short to medium term given the significant number of renewable energy projects currently under financial close and approved in SA regional areas. </w:t>
      </w:r>
    </w:p>
    <w:p w14:paraId="579E761E" w14:textId="5E5D8F26" w:rsidR="0043382D" w:rsidRPr="00491C2F" w:rsidRDefault="00ED7DA8" w:rsidP="00ED7DA8">
      <w:pPr>
        <w:spacing w:before="480" w:after="0" w:line="240" w:lineRule="auto"/>
        <w:outlineLvl w:val="0"/>
        <w:rPr>
          <w:rFonts w:ascii="Gill Sans MT" w:hAnsi="Gill Sans MT"/>
        </w:rPr>
      </w:pPr>
      <w:r w:rsidRPr="00491C2F">
        <w:rPr>
          <w:rFonts w:ascii="Gill Sans MT" w:hAnsi="Gill Sans MT"/>
        </w:rPr>
        <w:t>Key Findings of the Rating Equity in SA and the Financial Impacts on Local Government’s Ability to Support Growth report</w:t>
      </w:r>
      <w:r w:rsidR="0098521D" w:rsidRPr="00491C2F">
        <w:rPr>
          <w:rFonts w:ascii="Gill Sans MT" w:hAnsi="Gill Sans MT"/>
        </w:rPr>
        <w:t xml:space="preserve"> are</w:t>
      </w:r>
      <w:r w:rsidR="0043382D" w:rsidRPr="00491C2F">
        <w:rPr>
          <w:rFonts w:ascii="Gill Sans MT" w:hAnsi="Gill Sans MT"/>
        </w:rPr>
        <w:t>:</w:t>
      </w:r>
    </w:p>
    <w:p w14:paraId="2ED548F0" w14:textId="77777777" w:rsidR="0043382D" w:rsidRPr="00491C2F" w:rsidRDefault="0043382D" w:rsidP="0043382D">
      <w:pPr>
        <w:spacing w:after="0" w:line="240" w:lineRule="auto"/>
        <w:outlineLvl w:val="0"/>
        <w:rPr>
          <w:rFonts w:ascii="Gill Sans MT" w:hAnsi="Gill Sans MT"/>
        </w:rPr>
      </w:pPr>
    </w:p>
    <w:p w14:paraId="583C693E" w14:textId="6FA6ADA3" w:rsidR="0043382D" w:rsidRPr="00491C2F" w:rsidRDefault="00ED7DA8" w:rsidP="005E1E63">
      <w:pPr>
        <w:pStyle w:val="ListParagraph"/>
        <w:numPr>
          <w:ilvl w:val="0"/>
          <w:numId w:val="33"/>
        </w:numPr>
        <w:spacing w:after="0" w:line="240" w:lineRule="auto"/>
        <w:outlineLvl w:val="0"/>
        <w:rPr>
          <w:rFonts w:ascii="Gill Sans MT" w:hAnsi="Gill Sans MT"/>
        </w:rPr>
      </w:pPr>
      <w:r w:rsidRPr="00491C2F">
        <w:rPr>
          <w:rFonts w:ascii="Gill Sans MT" w:hAnsi="Gill Sans MT"/>
        </w:rPr>
        <w:t xml:space="preserve">Renewable energy capacity has grown much more rapidly in NSW, VIC and QLD in recent years, although SA’s installed capacity relative to its population size remains high. </w:t>
      </w:r>
    </w:p>
    <w:p w14:paraId="744BBCA0" w14:textId="4D149262" w:rsidR="0043382D" w:rsidRPr="00491C2F" w:rsidRDefault="00ED7DA8" w:rsidP="005E1E63">
      <w:pPr>
        <w:pStyle w:val="ListParagraph"/>
        <w:numPr>
          <w:ilvl w:val="0"/>
          <w:numId w:val="33"/>
        </w:numPr>
        <w:spacing w:after="0" w:line="240" w:lineRule="auto"/>
        <w:outlineLvl w:val="0"/>
        <w:rPr>
          <w:rFonts w:ascii="Gill Sans MT" w:hAnsi="Gill Sans MT"/>
        </w:rPr>
      </w:pPr>
      <w:r w:rsidRPr="00491C2F">
        <w:rPr>
          <w:rFonts w:ascii="Gill Sans MT" w:hAnsi="Gill Sans MT"/>
        </w:rPr>
        <w:t xml:space="preserve">There has been much stronger growth in renewable energy capacity in VIC and QLD relative to SA in recent years, despite these states enabling Councils to levy appropriate and equitable rates on (or receive payments made in lieu of rates from) electricity sector developments which are considerably higher than the rates able to be levied by SA Councils. </w:t>
      </w:r>
    </w:p>
    <w:p w14:paraId="70E421E6" w14:textId="40A064FE" w:rsidR="0043382D" w:rsidRPr="00491C2F" w:rsidRDefault="00ED7DA8" w:rsidP="005E1E63">
      <w:pPr>
        <w:pStyle w:val="ListParagraph"/>
        <w:numPr>
          <w:ilvl w:val="0"/>
          <w:numId w:val="33"/>
        </w:numPr>
        <w:spacing w:after="0" w:line="240" w:lineRule="auto"/>
        <w:outlineLvl w:val="0"/>
        <w:rPr>
          <w:rFonts w:ascii="Gill Sans MT" w:hAnsi="Gill Sans MT"/>
        </w:rPr>
      </w:pPr>
      <w:r w:rsidRPr="00491C2F">
        <w:rPr>
          <w:rFonts w:ascii="Gill Sans MT" w:hAnsi="Gill Sans MT"/>
        </w:rPr>
        <w:t xml:space="preserve">Looking at median outcomes, SA Council rates presently account for 0.07% of lifecycle costs for wind farms and 0.02% of lifecycle costs for solar farms excluding financing costs, compared with 1% in VIC. </w:t>
      </w:r>
    </w:p>
    <w:p w14:paraId="349E72E2" w14:textId="5F72B63A" w:rsidR="0043382D" w:rsidRPr="00491C2F" w:rsidRDefault="00ED7DA8" w:rsidP="005E1E63">
      <w:pPr>
        <w:pStyle w:val="ListParagraph"/>
        <w:numPr>
          <w:ilvl w:val="0"/>
          <w:numId w:val="33"/>
        </w:numPr>
        <w:spacing w:after="0" w:line="240" w:lineRule="auto"/>
        <w:outlineLvl w:val="0"/>
        <w:rPr>
          <w:rFonts w:ascii="Gill Sans MT" w:hAnsi="Gill Sans MT"/>
        </w:rPr>
      </w:pPr>
      <w:r w:rsidRPr="00491C2F">
        <w:rPr>
          <w:rFonts w:ascii="Gill Sans MT" w:hAnsi="Gill Sans MT"/>
        </w:rPr>
        <w:t xml:space="preserve">The introduction by SA Councils of similar rating practices to VIC will not impact the commercial viability of energy sector projects, and therefore will not influence location decisions for investments in these projects. </w:t>
      </w:r>
    </w:p>
    <w:p w14:paraId="425AF26E" w14:textId="375CDF46" w:rsidR="0043382D" w:rsidRPr="00491C2F" w:rsidRDefault="00ED7DA8" w:rsidP="005E1E63">
      <w:pPr>
        <w:pStyle w:val="ListParagraph"/>
        <w:numPr>
          <w:ilvl w:val="0"/>
          <w:numId w:val="33"/>
        </w:numPr>
        <w:spacing w:after="0" w:line="240" w:lineRule="auto"/>
        <w:outlineLvl w:val="0"/>
        <w:rPr>
          <w:rFonts w:ascii="Gill Sans MT" w:hAnsi="Gill Sans MT"/>
        </w:rPr>
      </w:pPr>
      <w:r w:rsidRPr="00491C2F">
        <w:rPr>
          <w:rFonts w:ascii="Gill Sans MT" w:hAnsi="Gill Sans MT"/>
        </w:rPr>
        <w:t xml:space="preserve">Location decisions are primarily made with reference to electricity generation efficiencies and the ease with which connection can be made to the national grid. </w:t>
      </w:r>
    </w:p>
    <w:p w14:paraId="1C582394" w14:textId="35ECD965" w:rsidR="0043382D" w:rsidRPr="00491C2F" w:rsidRDefault="00ED7DA8" w:rsidP="005E1E63">
      <w:pPr>
        <w:pStyle w:val="ListParagraph"/>
        <w:numPr>
          <w:ilvl w:val="0"/>
          <w:numId w:val="33"/>
        </w:numPr>
        <w:spacing w:after="0" w:line="240" w:lineRule="auto"/>
        <w:outlineLvl w:val="0"/>
        <w:rPr>
          <w:rFonts w:ascii="Gill Sans MT" w:hAnsi="Gill Sans MT"/>
        </w:rPr>
      </w:pPr>
      <w:r w:rsidRPr="00491C2F">
        <w:rPr>
          <w:rFonts w:ascii="Gill Sans MT" w:hAnsi="Gill Sans MT"/>
        </w:rPr>
        <w:t xml:space="preserve">No flow-on effects on electricity prices are anticipated from higher SA rates resulting from the introduction of the proposed amendments to rating structures levied on the energy sector given prices are determined within a national market where other generators are already levied higher rates. </w:t>
      </w:r>
    </w:p>
    <w:p w14:paraId="47B8158E" w14:textId="77777777" w:rsidR="0043382D" w:rsidRPr="00491C2F" w:rsidRDefault="00ED7DA8" w:rsidP="0043382D">
      <w:pPr>
        <w:spacing w:before="480" w:after="0" w:line="240" w:lineRule="auto"/>
        <w:outlineLvl w:val="0"/>
        <w:rPr>
          <w:rFonts w:ascii="Gill Sans MT" w:hAnsi="Gill Sans MT"/>
        </w:rPr>
      </w:pPr>
      <w:r w:rsidRPr="00491C2F">
        <w:rPr>
          <w:rFonts w:ascii="Gill Sans MT" w:hAnsi="Gill Sans MT"/>
        </w:rPr>
        <w:t xml:space="preserve">Overall, the industry assessment highlights that the competitiveness of SA regions in attracting renewable energy developments will not be impacted by the proposed rating policy amendments particularly if rates levied are comparable with VIC. This indicates that there would be no negative impact on investment and employment opportunities in SA regions as a result of the proposed policy change. </w:t>
      </w:r>
    </w:p>
    <w:p w14:paraId="6A38F858" w14:textId="2116930D" w:rsidR="0043382D" w:rsidRPr="00491C2F" w:rsidRDefault="00ED7DA8" w:rsidP="005E1E63">
      <w:pPr>
        <w:pStyle w:val="ListParagraph"/>
        <w:numPr>
          <w:ilvl w:val="0"/>
          <w:numId w:val="33"/>
        </w:numPr>
        <w:spacing w:before="480" w:after="0" w:line="240" w:lineRule="auto"/>
        <w:outlineLvl w:val="0"/>
        <w:rPr>
          <w:rFonts w:ascii="Gill Sans MT" w:hAnsi="Gill Sans MT"/>
        </w:rPr>
      </w:pPr>
      <w:r w:rsidRPr="00491C2F">
        <w:rPr>
          <w:rFonts w:ascii="Gill Sans MT" w:hAnsi="Gill Sans MT"/>
        </w:rPr>
        <w:t xml:space="preserve">Estimated annual revenue foregone for SA regional Councils under current SA Government rating policy of $4.8 million, which equates to $120.9 million over 25 years (equal to the asset life for the majority of renewable energy sector developments). </w:t>
      </w:r>
    </w:p>
    <w:p w14:paraId="521CAD97" w14:textId="7C81BE42" w:rsidR="0043382D" w:rsidRPr="00491C2F" w:rsidRDefault="00ED7DA8" w:rsidP="005E1E63">
      <w:pPr>
        <w:pStyle w:val="ListParagraph"/>
        <w:numPr>
          <w:ilvl w:val="0"/>
          <w:numId w:val="33"/>
        </w:numPr>
        <w:spacing w:before="480" w:after="0" w:line="240" w:lineRule="auto"/>
        <w:outlineLvl w:val="0"/>
        <w:rPr>
          <w:rFonts w:ascii="Gill Sans MT" w:hAnsi="Gill Sans MT"/>
        </w:rPr>
      </w:pPr>
      <w:r w:rsidRPr="00491C2F">
        <w:rPr>
          <w:rFonts w:ascii="Gill Sans MT" w:hAnsi="Gill Sans MT"/>
        </w:rPr>
        <w:t xml:space="preserve">Potential ongoing permanent employment benefit to SA regions of up to 43 jobs from adopting the VIC method of rating energy sector developments – </w:t>
      </w:r>
      <w:r w:rsidRPr="00491C2F">
        <w:rPr>
          <w:rFonts w:ascii="Gill Sans MT" w:hAnsi="Gill Sans MT"/>
        </w:rPr>
        <w:lastRenderedPageBreak/>
        <w:t xml:space="preserve">maintaining current rating policy will prevent these additional regional employment opportunities from occurring. </w:t>
      </w:r>
    </w:p>
    <w:p w14:paraId="7A4AEB67" w14:textId="1CC135D5" w:rsidR="00ED7DA8" w:rsidRPr="00491C2F" w:rsidRDefault="00ED7DA8" w:rsidP="005E1E63">
      <w:pPr>
        <w:pStyle w:val="ListParagraph"/>
        <w:numPr>
          <w:ilvl w:val="0"/>
          <w:numId w:val="33"/>
        </w:numPr>
        <w:spacing w:before="480" w:after="0" w:line="240" w:lineRule="auto"/>
        <w:outlineLvl w:val="0"/>
        <w:rPr>
          <w:rFonts w:ascii="Gill Sans MT" w:hAnsi="Gill Sans MT"/>
        </w:rPr>
      </w:pPr>
      <w:r w:rsidRPr="00491C2F">
        <w:rPr>
          <w:rFonts w:ascii="Gill Sans MT" w:hAnsi="Gill Sans MT"/>
        </w:rPr>
        <w:t>These council and community impacts are expected to grow significantly in the short to medium term given the significant number of renewable energy projects currently under financial close and approved in SA regional areas.</w:t>
      </w:r>
    </w:p>
    <w:p w14:paraId="6E7E9412" w14:textId="46498F0E" w:rsidR="0098521D" w:rsidRPr="00491C2F" w:rsidRDefault="0098521D" w:rsidP="00ED7DA8">
      <w:pPr>
        <w:spacing w:before="480" w:after="0" w:line="240" w:lineRule="auto"/>
        <w:outlineLvl w:val="0"/>
        <w:rPr>
          <w:rFonts w:ascii="Gill Sans MT" w:hAnsi="Gill Sans MT"/>
        </w:rPr>
      </w:pPr>
      <w:r w:rsidRPr="00491C2F">
        <w:rPr>
          <w:rFonts w:ascii="Gill Sans MT" w:hAnsi="Gill Sans MT"/>
        </w:rPr>
        <w:t>T</w:t>
      </w:r>
      <w:r w:rsidR="00ED7DA8" w:rsidRPr="00491C2F">
        <w:rPr>
          <w:rFonts w:ascii="Gill Sans MT" w:hAnsi="Gill Sans MT"/>
        </w:rPr>
        <w:t xml:space="preserve">he council and community impact assessment highlights that the proposed amendment to rating of energy sector developments has the opportunity to provide a financial, economic and social boost to SA regions. Additional rate payments retained within local economies and communities are anticipated to provide sufficient stimulus to sustainably create up to an additional 43 permanent full-time equivalent jobs. The Rating Equity in SA and the Financial Impacts on Local Government’s Ability to Support Growth report recommends that: </w:t>
      </w:r>
    </w:p>
    <w:p w14:paraId="6498ECA6" w14:textId="376CB70F" w:rsidR="0098521D" w:rsidRPr="00491C2F" w:rsidRDefault="00ED7DA8" w:rsidP="005E1E63">
      <w:pPr>
        <w:pStyle w:val="ListParagraph"/>
        <w:numPr>
          <w:ilvl w:val="0"/>
          <w:numId w:val="36"/>
        </w:numPr>
        <w:spacing w:before="480" w:after="0" w:line="240" w:lineRule="auto"/>
        <w:outlineLvl w:val="0"/>
        <w:rPr>
          <w:rFonts w:ascii="Gill Sans MT" w:hAnsi="Gill Sans MT"/>
        </w:rPr>
      </w:pPr>
      <w:r w:rsidRPr="00491C2F">
        <w:rPr>
          <w:rFonts w:ascii="Gill Sans MT" w:hAnsi="Gill Sans MT"/>
        </w:rPr>
        <w:t xml:space="preserve">Amendments to SA legislation to include electricity generation and storage plant and equipment in capital valuations (as occurs in VIC) and to allow energy sector developments to make appropriate payments in lieu of rates under a regulated formula subject to indexation consisting of a fixed payment per site and a variable payment based on installed capacity. </w:t>
      </w:r>
    </w:p>
    <w:p w14:paraId="09F2011F" w14:textId="17C6B760" w:rsidR="0098521D" w:rsidRPr="00491C2F" w:rsidRDefault="00ED7DA8" w:rsidP="005E1E63">
      <w:pPr>
        <w:pStyle w:val="ListParagraph"/>
        <w:numPr>
          <w:ilvl w:val="0"/>
          <w:numId w:val="36"/>
        </w:numPr>
        <w:spacing w:before="480" w:after="0" w:line="240" w:lineRule="auto"/>
        <w:outlineLvl w:val="0"/>
        <w:rPr>
          <w:rFonts w:ascii="Gill Sans MT" w:hAnsi="Gill Sans MT"/>
        </w:rPr>
      </w:pPr>
      <w:r w:rsidRPr="00491C2F">
        <w:rPr>
          <w:rFonts w:ascii="Gill Sans MT" w:hAnsi="Gill Sans MT"/>
        </w:rPr>
        <w:t xml:space="preserve">Inclusion of current electricity generation and storage developments under existing technologies, as well as future generation and storage developments under existing and new technologies. </w:t>
      </w:r>
    </w:p>
    <w:p w14:paraId="2113179E" w14:textId="77777777" w:rsidR="006C15C9" w:rsidRDefault="00ED7DA8" w:rsidP="005E1E63">
      <w:pPr>
        <w:pStyle w:val="ListParagraph"/>
        <w:numPr>
          <w:ilvl w:val="0"/>
          <w:numId w:val="36"/>
        </w:numPr>
        <w:spacing w:before="480" w:after="0" w:line="240" w:lineRule="auto"/>
        <w:outlineLvl w:val="0"/>
        <w:rPr>
          <w:rFonts w:ascii="Gill Sans MT" w:hAnsi="Gill Sans MT"/>
        </w:rPr>
      </w:pPr>
      <w:r w:rsidRPr="00491C2F">
        <w:rPr>
          <w:rFonts w:ascii="Gill Sans MT" w:hAnsi="Gill Sans MT"/>
        </w:rPr>
        <w:t xml:space="preserve">Consideration of the means by which Councils located within reasonable proximity of energy sector developments in unincorporated areas that impact infrastructure and service provision are appropriately compensated via similar payment arrangements to ensure ratepayers are not financially impacted by these developments. </w:t>
      </w:r>
    </w:p>
    <w:p w14:paraId="7D2ACB7F" w14:textId="1A03DBC7" w:rsidR="0098521D" w:rsidRPr="006C15C9" w:rsidRDefault="00ED7DA8" w:rsidP="006C15C9">
      <w:pPr>
        <w:spacing w:before="480" w:after="0" w:line="240" w:lineRule="auto"/>
        <w:outlineLvl w:val="0"/>
        <w:rPr>
          <w:rFonts w:ascii="Gill Sans MT" w:hAnsi="Gill Sans MT"/>
        </w:rPr>
      </w:pPr>
      <w:r w:rsidRPr="006C15C9">
        <w:rPr>
          <w:rFonts w:ascii="Gill Sans MT" w:hAnsi="Gill Sans MT"/>
        </w:rPr>
        <w:t xml:space="preserve">An in-depth industry assessment found that no negative economic or employment effects would be felt by SA regions as a result of the above recommendations. In fact, failure to adopt the above recommendations may result in ongoing employment losses in SA regions relative to VIC regions of up to 43 full-time equivalent jobs. </w:t>
      </w:r>
    </w:p>
    <w:p w14:paraId="6EEC923E" w14:textId="79C8793E" w:rsidR="008C3402" w:rsidRPr="006E5A97" w:rsidRDefault="006E236D" w:rsidP="00837766">
      <w:pPr>
        <w:spacing w:before="480" w:after="0" w:line="240" w:lineRule="auto"/>
        <w:outlineLvl w:val="0"/>
        <w:rPr>
          <w:rFonts w:ascii="Gill Sans MT" w:hAnsi="Gill Sans MT"/>
          <w:b/>
          <w:bCs/>
        </w:rPr>
      </w:pPr>
      <w:r w:rsidRPr="001512DE">
        <w:rPr>
          <w:rFonts w:ascii="Gill Sans MT" w:hAnsi="Gill Sans MT"/>
          <w:b/>
          <w:bCs/>
        </w:rPr>
        <w:t xml:space="preserve">5.2 </w:t>
      </w:r>
      <w:r w:rsidR="0000029B" w:rsidRPr="001512DE">
        <w:rPr>
          <w:rFonts w:ascii="Gill Sans MT" w:hAnsi="Gill Sans MT"/>
          <w:b/>
          <w:bCs/>
        </w:rPr>
        <w:t xml:space="preserve">Drought </w:t>
      </w:r>
    </w:p>
    <w:p w14:paraId="03FB11AF" w14:textId="2C1E5CA5" w:rsidR="008B3154" w:rsidRPr="006E5A97" w:rsidRDefault="00395DE4" w:rsidP="008B3154">
      <w:pPr>
        <w:spacing w:before="480" w:after="0" w:line="360" w:lineRule="auto"/>
        <w:outlineLvl w:val="0"/>
        <w:rPr>
          <w:rFonts w:ascii="Gill Sans MT" w:hAnsi="Gill Sans MT"/>
          <w:b/>
          <w:bCs/>
        </w:rPr>
      </w:pPr>
      <w:bookmarkStart w:id="42" w:name="_Hlk32667559"/>
      <w:bookmarkStart w:id="43" w:name="_Hlk531861750"/>
      <w:bookmarkStart w:id="44" w:name="_Hlk17615095"/>
      <w:r w:rsidRPr="006E5A97">
        <w:rPr>
          <w:rFonts w:ascii="Gill Sans MT" w:hAnsi="Gill Sans MT"/>
          <w:b/>
          <w:bCs/>
        </w:rPr>
        <w:t>Reports for Discussion</w:t>
      </w:r>
    </w:p>
    <w:p w14:paraId="4F5DAFC6" w14:textId="77777777" w:rsidR="00395DE4" w:rsidRPr="006E5A97" w:rsidRDefault="00395DE4" w:rsidP="008B3154">
      <w:pPr>
        <w:spacing w:after="0" w:line="360" w:lineRule="auto"/>
        <w:outlineLvl w:val="0"/>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t>Simon Millcock, CEO, Legatus Group</w:t>
      </w:r>
    </w:p>
    <w:p w14:paraId="2E1AFB96" w14:textId="77777777" w:rsidR="00D7478A" w:rsidRDefault="00395DE4" w:rsidP="008B3154">
      <w:pPr>
        <w:spacing w:after="0" w:line="360" w:lineRule="auto"/>
        <w:outlineLvl w:val="0"/>
        <w:rPr>
          <w:rFonts w:ascii="Gill Sans MT" w:hAnsi="Gill Sans MT"/>
          <w:b/>
          <w:bCs/>
        </w:rPr>
      </w:pPr>
      <w:r w:rsidRPr="006E5A97">
        <w:rPr>
          <w:rFonts w:ascii="Gill Sans MT" w:hAnsi="Gill Sans MT"/>
          <w:b/>
          <w:bCs/>
        </w:rPr>
        <w:t xml:space="preserve">Recommendation: </w:t>
      </w:r>
    </w:p>
    <w:bookmarkEnd w:id="42"/>
    <w:p w14:paraId="17FEC88F" w14:textId="7874F0B4" w:rsidR="004A6D6F" w:rsidRDefault="004A6D6F" w:rsidP="005E1E63">
      <w:pPr>
        <w:pStyle w:val="ListParagraph"/>
        <w:numPr>
          <w:ilvl w:val="0"/>
          <w:numId w:val="42"/>
        </w:numPr>
        <w:spacing w:after="0" w:line="240" w:lineRule="auto"/>
        <w:outlineLvl w:val="0"/>
        <w:rPr>
          <w:rFonts w:ascii="Gill Sans MT" w:hAnsi="Gill Sans MT"/>
          <w:b/>
          <w:bCs/>
        </w:rPr>
      </w:pPr>
      <w:r w:rsidRPr="00032E6E">
        <w:rPr>
          <w:rFonts w:ascii="Gill Sans MT" w:hAnsi="Gill Sans MT"/>
          <w:b/>
          <w:bCs/>
        </w:rPr>
        <w:t xml:space="preserve">That the Legatus Group Chair writes to the Hon. David Littleproud MP Minister for </w:t>
      </w:r>
      <w:r w:rsidR="00491C2F">
        <w:rPr>
          <w:rFonts w:ascii="Gill Sans MT" w:hAnsi="Gill Sans MT"/>
          <w:b/>
          <w:bCs/>
        </w:rPr>
        <w:t>Agriculture</w:t>
      </w:r>
      <w:r w:rsidRPr="00032E6E">
        <w:rPr>
          <w:rFonts w:ascii="Gill Sans MT" w:hAnsi="Gill Sans MT"/>
          <w:b/>
          <w:bCs/>
        </w:rPr>
        <w:t>, Drought</w:t>
      </w:r>
      <w:r w:rsidR="00491C2F">
        <w:rPr>
          <w:rFonts w:ascii="Gill Sans MT" w:hAnsi="Gill Sans MT"/>
          <w:b/>
          <w:bCs/>
        </w:rPr>
        <w:t xml:space="preserve"> and </w:t>
      </w:r>
      <w:r w:rsidRPr="00032E6E">
        <w:rPr>
          <w:rFonts w:ascii="Gill Sans MT" w:hAnsi="Gill Sans MT"/>
          <w:b/>
          <w:bCs/>
        </w:rPr>
        <w:t>Emergency Management acknowledging the support from the Australian Government for the Drought Communities Programme</w:t>
      </w:r>
      <w:r w:rsidR="00032E6E" w:rsidRPr="00032E6E">
        <w:rPr>
          <w:rFonts w:ascii="Gill Sans MT" w:hAnsi="Gill Sans MT"/>
          <w:b/>
          <w:bCs/>
        </w:rPr>
        <w:t xml:space="preserve"> and for the inclusion of </w:t>
      </w:r>
      <w:r w:rsidRPr="00032E6E">
        <w:rPr>
          <w:rFonts w:ascii="Gill Sans MT" w:hAnsi="Gill Sans MT"/>
          <w:b/>
          <w:bCs/>
        </w:rPr>
        <w:t xml:space="preserve">The Barossa Council </w:t>
      </w:r>
      <w:r w:rsidR="00032E6E" w:rsidRPr="00032E6E">
        <w:rPr>
          <w:rFonts w:ascii="Gill Sans MT" w:hAnsi="Gill Sans MT"/>
          <w:b/>
          <w:bCs/>
        </w:rPr>
        <w:t>being</w:t>
      </w:r>
      <w:r w:rsidRPr="00032E6E">
        <w:rPr>
          <w:rFonts w:ascii="Gill Sans MT" w:hAnsi="Gill Sans MT"/>
          <w:b/>
          <w:bCs/>
        </w:rPr>
        <w:t xml:space="preserve"> declared eligible.  </w:t>
      </w:r>
    </w:p>
    <w:p w14:paraId="6A70E7A8" w14:textId="1E9609C4" w:rsidR="00D7478A" w:rsidRPr="0039281A" w:rsidRDefault="00032E6E" w:rsidP="005E1E63">
      <w:pPr>
        <w:pStyle w:val="ListParagraph"/>
        <w:numPr>
          <w:ilvl w:val="0"/>
          <w:numId w:val="42"/>
        </w:numPr>
        <w:spacing w:after="0" w:line="240" w:lineRule="auto"/>
        <w:outlineLvl w:val="0"/>
        <w:rPr>
          <w:rFonts w:ascii="Gill Sans MT" w:hAnsi="Gill Sans MT"/>
          <w:b/>
          <w:bCs/>
        </w:rPr>
      </w:pPr>
      <w:r>
        <w:rPr>
          <w:rFonts w:ascii="Gill Sans MT" w:hAnsi="Gill Sans MT"/>
          <w:b/>
          <w:bCs/>
        </w:rPr>
        <w:t xml:space="preserve">That the Legatus Group </w:t>
      </w:r>
      <w:r w:rsidR="00BD1EA3">
        <w:rPr>
          <w:rFonts w:ascii="Gill Sans MT" w:hAnsi="Gill Sans MT"/>
          <w:b/>
          <w:bCs/>
        </w:rPr>
        <w:t xml:space="preserve">continues to </w:t>
      </w:r>
      <w:r>
        <w:rPr>
          <w:rFonts w:ascii="Gill Sans MT" w:hAnsi="Gill Sans MT"/>
          <w:b/>
          <w:bCs/>
        </w:rPr>
        <w:t xml:space="preserve">support the approach by the Yorke and Mid North Alliance in partnership with RDA Barossa, Light, Gawler, Adelaide Plains and RDA Far North to develop regional funding application/s </w:t>
      </w:r>
      <w:r w:rsidR="00BD1EA3">
        <w:rPr>
          <w:rFonts w:ascii="Gill Sans MT" w:hAnsi="Gill Sans MT"/>
          <w:b/>
          <w:bCs/>
        </w:rPr>
        <w:t xml:space="preserve">for the Future </w:t>
      </w:r>
      <w:r w:rsidR="00B1169B">
        <w:rPr>
          <w:rFonts w:ascii="Gill Sans MT" w:hAnsi="Gill Sans MT"/>
          <w:b/>
          <w:bCs/>
        </w:rPr>
        <w:t xml:space="preserve">Drought </w:t>
      </w:r>
      <w:r w:rsidR="00BD1EA3">
        <w:rPr>
          <w:rFonts w:ascii="Gill Sans MT" w:hAnsi="Gill Sans MT"/>
          <w:b/>
          <w:bCs/>
        </w:rPr>
        <w:t xml:space="preserve">Fund </w:t>
      </w:r>
      <w:r>
        <w:rPr>
          <w:rFonts w:ascii="Gill Sans MT" w:hAnsi="Gill Sans MT"/>
          <w:b/>
          <w:bCs/>
        </w:rPr>
        <w:t xml:space="preserve">based on the outcomes from the current Climate Change Vulnerability Assessment.  </w:t>
      </w:r>
    </w:p>
    <w:bookmarkEnd w:id="43"/>
    <w:p w14:paraId="4C984CF7" w14:textId="0C01FB63" w:rsidR="000F4B3E" w:rsidRPr="006E5A97" w:rsidRDefault="000F4B3E" w:rsidP="000F4B3E">
      <w:pPr>
        <w:spacing w:after="0" w:line="240" w:lineRule="auto"/>
        <w:outlineLvl w:val="0"/>
        <w:rPr>
          <w:rFonts w:ascii="Gill Sans MT" w:hAnsi="Gill Sans MT"/>
          <w:bCs/>
        </w:rPr>
      </w:pPr>
    </w:p>
    <w:p w14:paraId="4315AA47" w14:textId="127E7803" w:rsidR="003E6500" w:rsidRDefault="003E6500" w:rsidP="000F4B3E">
      <w:pPr>
        <w:spacing w:after="0" w:line="240" w:lineRule="auto"/>
        <w:outlineLvl w:val="0"/>
        <w:rPr>
          <w:rFonts w:ascii="Gill Sans MT" w:hAnsi="Gill Sans MT"/>
          <w:b/>
          <w:bCs/>
        </w:rPr>
      </w:pPr>
      <w:r w:rsidRPr="006E5A97">
        <w:rPr>
          <w:rFonts w:ascii="Gill Sans MT" w:hAnsi="Gill Sans MT"/>
          <w:b/>
          <w:bCs/>
        </w:rPr>
        <w:t>Background:</w:t>
      </w:r>
    </w:p>
    <w:p w14:paraId="18CECF94" w14:textId="50FE207E" w:rsidR="002336AE" w:rsidRDefault="002336AE" w:rsidP="000F4B3E">
      <w:pPr>
        <w:spacing w:after="0" w:line="240" w:lineRule="auto"/>
        <w:outlineLvl w:val="0"/>
        <w:rPr>
          <w:rFonts w:ascii="Gill Sans MT" w:hAnsi="Gill Sans MT"/>
          <w:b/>
          <w:bCs/>
        </w:rPr>
      </w:pPr>
    </w:p>
    <w:p w14:paraId="7D8EAE13" w14:textId="28A19DBE" w:rsidR="0004589D" w:rsidRDefault="00032E6E" w:rsidP="005E1E63">
      <w:pPr>
        <w:pStyle w:val="ListParagraph"/>
        <w:numPr>
          <w:ilvl w:val="0"/>
          <w:numId w:val="43"/>
        </w:numPr>
        <w:spacing w:after="0" w:line="240" w:lineRule="auto"/>
        <w:rPr>
          <w:rFonts w:ascii="Gill Sans MT" w:hAnsi="Gill Sans MT"/>
        </w:rPr>
      </w:pPr>
      <w:r>
        <w:rPr>
          <w:rFonts w:ascii="Gill Sans MT" w:hAnsi="Gill Sans MT"/>
        </w:rPr>
        <w:t>Drought Communities Program</w:t>
      </w:r>
    </w:p>
    <w:p w14:paraId="5B2D5917" w14:textId="26C235C9" w:rsidR="00032E6E" w:rsidRDefault="00032E6E" w:rsidP="00032E6E">
      <w:pPr>
        <w:spacing w:after="0" w:line="240" w:lineRule="auto"/>
        <w:rPr>
          <w:rFonts w:ascii="Gill Sans MT" w:hAnsi="Gill Sans MT"/>
        </w:rPr>
      </w:pPr>
    </w:p>
    <w:p w14:paraId="48AD3A00" w14:textId="0F9E566C" w:rsidR="00BD1EA3" w:rsidRPr="00BD1EA3" w:rsidRDefault="00032E6E" w:rsidP="00BD1EA3">
      <w:pPr>
        <w:rPr>
          <w:rFonts w:ascii="Gill Sans MT" w:hAnsi="Gill Sans MT"/>
        </w:rPr>
      </w:pPr>
      <w:r>
        <w:rPr>
          <w:rFonts w:ascii="Gill Sans MT" w:hAnsi="Gill Sans MT"/>
        </w:rPr>
        <w:t xml:space="preserve">Following the Legatus Group meeting on 29 November letters were sent </w:t>
      </w:r>
      <w:r w:rsidR="00B1169B">
        <w:rPr>
          <w:rFonts w:ascii="Gill Sans MT" w:hAnsi="Gill Sans MT"/>
        </w:rPr>
        <w:t xml:space="preserve">by the Legatus Group Chair </w:t>
      </w:r>
      <w:r>
        <w:rPr>
          <w:rFonts w:ascii="Gill Sans MT" w:hAnsi="Gill Sans MT"/>
        </w:rPr>
        <w:t xml:space="preserve">to </w:t>
      </w:r>
      <w:r w:rsidR="00BD1EA3" w:rsidRPr="00BD1EA3">
        <w:rPr>
          <w:rFonts w:ascii="Gill Sans MT" w:hAnsi="Gill Sans MT"/>
        </w:rPr>
        <w:t xml:space="preserve">Hon. David Littleproud MP Minister for Water Resources, Drought, Rural Finance, Natural Disaster and Emergency Management acknowledging the support from the Australian Government for the Drought Communities Programme. Whilst noting that there </w:t>
      </w:r>
      <w:r w:rsidR="007A05C6">
        <w:rPr>
          <w:rFonts w:ascii="Gill Sans MT" w:hAnsi="Gill Sans MT"/>
        </w:rPr>
        <w:t>were</w:t>
      </w:r>
      <w:r w:rsidR="00BD1EA3" w:rsidRPr="00BD1EA3">
        <w:rPr>
          <w:rFonts w:ascii="Gill Sans MT" w:hAnsi="Gill Sans MT"/>
        </w:rPr>
        <w:t xml:space="preserve"> still issues around equity as The Barossa Council </w:t>
      </w:r>
      <w:r w:rsidR="00B1169B">
        <w:rPr>
          <w:rFonts w:ascii="Gill Sans MT" w:hAnsi="Gill Sans MT"/>
        </w:rPr>
        <w:t>was</w:t>
      </w:r>
      <w:r w:rsidR="00BD1EA3" w:rsidRPr="00BD1EA3">
        <w:rPr>
          <w:rFonts w:ascii="Gill Sans MT" w:hAnsi="Gill Sans MT"/>
        </w:rPr>
        <w:t xml:space="preserve"> the only council of the 15 Legatus Group Councils who have not been declared eligible</w:t>
      </w:r>
      <w:r w:rsidR="00BD1EA3">
        <w:rPr>
          <w:rFonts w:ascii="Gill Sans MT" w:hAnsi="Gill Sans MT"/>
        </w:rPr>
        <w:t xml:space="preserve"> and </w:t>
      </w:r>
      <w:r w:rsidR="00BD1EA3" w:rsidRPr="00BD1EA3">
        <w:rPr>
          <w:rFonts w:ascii="Gill Sans MT" w:hAnsi="Gill Sans MT"/>
        </w:rPr>
        <w:t xml:space="preserve">outlining support for the Future Drought Fund and the role that Local Government can provide. </w:t>
      </w:r>
    </w:p>
    <w:p w14:paraId="03962A34" w14:textId="2DC32FC1" w:rsidR="00032E6E" w:rsidRDefault="00523A01" w:rsidP="00032E6E">
      <w:pPr>
        <w:spacing w:after="0" w:line="240" w:lineRule="auto"/>
        <w:rPr>
          <w:rFonts w:ascii="Gill Sans MT" w:hAnsi="Gill Sans MT"/>
        </w:rPr>
      </w:pPr>
      <w:r>
        <w:rPr>
          <w:rFonts w:ascii="Gill Sans MT" w:hAnsi="Gill Sans MT"/>
        </w:rPr>
        <w:t>O</w:t>
      </w:r>
      <w:r w:rsidRPr="00523A01">
        <w:rPr>
          <w:rFonts w:ascii="Gill Sans MT" w:hAnsi="Gill Sans MT"/>
        </w:rPr>
        <w:t xml:space="preserve">n 28 January 2020 </w:t>
      </w:r>
      <w:r w:rsidR="00B1169B">
        <w:rPr>
          <w:rFonts w:ascii="Gill Sans MT" w:hAnsi="Gill Sans MT"/>
        </w:rPr>
        <w:t xml:space="preserve">The Barossa Council was included in an extension of </w:t>
      </w:r>
      <w:r w:rsidRPr="00523A01">
        <w:rPr>
          <w:rFonts w:ascii="Gill Sans MT" w:hAnsi="Gill Sans MT"/>
        </w:rPr>
        <w:t>grant opportunit</w:t>
      </w:r>
      <w:r w:rsidR="00C7717B">
        <w:rPr>
          <w:rFonts w:ascii="Gill Sans MT" w:hAnsi="Gill Sans MT"/>
        </w:rPr>
        <w:t>ies</w:t>
      </w:r>
      <w:r w:rsidRPr="00523A01">
        <w:rPr>
          <w:rFonts w:ascii="Gill Sans MT" w:hAnsi="Gill Sans MT"/>
        </w:rPr>
        <w:t xml:space="preserve"> </w:t>
      </w:r>
      <w:r w:rsidR="00B1169B">
        <w:rPr>
          <w:rFonts w:ascii="Gill Sans MT" w:hAnsi="Gill Sans MT"/>
        </w:rPr>
        <w:t xml:space="preserve">to the amount of $1m. The following is a </w:t>
      </w:r>
      <w:proofErr w:type="spellStart"/>
      <w:r w:rsidR="00B1169B">
        <w:rPr>
          <w:rFonts w:ascii="Gill Sans MT" w:hAnsi="Gill Sans MT"/>
        </w:rPr>
        <w:t>break down</w:t>
      </w:r>
      <w:proofErr w:type="spellEnd"/>
      <w:r w:rsidR="00B1169B">
        <w:rPr>
          <w:rFonts w:ascii="Gill Sans MT" w:hAnsi="Gill Sans MT"/>
        </w:rPr>
        <w:t xml:space="preserve"> of </w:t>
      </w:r>
      <w:r w:rsidR="00C7717B">
        <w:rPr>
          <w:rFonts w:ascii="Gill Sans MT" w:hAnsi="Gill Sans MT"/>
        </w:rPr>
        <w:t>other</w:t>
      </w:r>
      <w:r w:rsidR="00B1169B">
        <w:rPr>
          <w:rFonts w:ascii="Gill Sans MT" w:hAnsi="Gill Sans MT"/>
        </w:rPr>
        <w:t xml:space="preserve"> Legatus Group Constituent Councils and their approval for grant funding. </w:t>
      </w:r>
    </w:p>
    <w:p w14:paraId="41067F89" w14:textId="31577A6B" w:rsidR="00523A01" w:rsidRDefault="00523A01" w:rsidP="00032E6E">
      <w:pPr>
        <w:spacing w:after="0" w:line="240" w:lineRule="auto"/>
        <w:rPr>
          <w:rFonts w:ascii="Gill Sans MT" w:hAnsi="Gill Sans MT"/>
        </w:rPr>
      </w:pPr>
    </w:p>
    <w:tbl>
      <w:tblPr>
        <w:tblStyle w:val="TableGrid"/>
        <w:tblW w:w="8784" w:type="dxa"/>
        <w:tblLayout w:type="fixed"/>
        <w:tblLook w:val="04A0" w:firstRow="1" w:lastRow="0" w:firstColumn="1" w:lastColumn="0" w:noHBand="0" w:noVBand="1"/>
      </w:tblPr>
      <w:tblGrid>
        <w:gridCol w:w="2547"/>
        <w:gridCol w:w="1276"/>
        <w:gridCol w:w="1275"/>
        <w:gridCol w:w="1418"/>
        <w:gridCol w:w="1134"/>
        <w:gridCol w:w="1134"/>
      </w:tblGrid>
      <w:tr w:rsidR="00B1169B" w:rsidRPr="00523A01" w14:paraId="4BDA7694" w14:textId="77777777" w:rsidTr="00C7717B">
        <w:trPr>
          <w:trHeight w:val="863"/>
        </w:trPr>
        <w:tc>
          <w:tcPr>
            <w:tcW w:w="2547" w:type="dxa"/>
            <w:tcBorders>
              <w:top w:val="single" w:sz="4" w:space="0" w:color="auto"/>
              <w:left w:val="single" w:sz="4" w:space="0" w:color="auto"/>
              <w:bottom w:val="single" w:sz="4" w:space="0" w:color="auto"/>
              <w:right w:val="single" w:sz="4" w:space="0" w:color="auto"/>
            </w:tcBorders>
            <w:hideMark/>
          </w:tcPr>
          <w:p w14:paraId="5A7C0E25" w14:textId="77777777" w:rsidR="00523A01" w:rsidRPr="00523A01" w:rsidRDefault="00523A01" w:rsidP="00523A01">
            <w:pPr>
              <w:rPr>
                <w:rFonts w:ascii="Gill Sans MT" w:hAnsi="Gill Sans MT"/>
                <w:b/>
                <w:lang w:val="en-US"/>
              </w:rPr>
            </w:pPr>
            <w:r w:rsidRPr="00523A01">
              <w:rPr>
                <w:rFonts w:ascii="Gill Sans MT" w:hAnsi="Gill Sans MT"/>
                <w:b/>
                <w:lang w:val="en-US"/>
              </w:rPr>
              <w:t>Date Eligible Councils announced</w:t>
            </w:r>
          </w:p>
        </w:tc>
        <w:tc>
          <w:tcPr>
            <w:tcW w:w="1276" w:type="dxa"/>
            <w:tcBorders>
              <w:top w:val="single" w:sz="4" w:space="0" w:color="auto"/>
              <w:left w:val="single" w:sz="4" w:space="0" w:color="auto"/>
              <w:bottom w:val="single" w:sz="4" w:space="0" w:color="auto"/>
              <w:right w:val="single" w:sz="4" w:space="0" w:color="auto"/>
            </w:tcBorders>
            <w:hideMark/>
          </w:tcPr>
          <w:p w14:paraId="64377655" w14:textId="5E143C54" w:rsidR="00523A01" w:rsidRPr="00523A01" w:rsidRDefault="00B1169B" w:rsidP="00523A01">
            <w:pPr>
              <w:rPr>
                <w:rFonts w:ascii="Gill Sans MT" w:hAnsi="Gill Sans MT"/>
                <w:lang w:val="en-US"/>
              </w:rPr>
            </w:pPr>
            <w:r w:rsidRPr="00523A01">
              <w:rPr>
                <w:rFonts w:ascii="Gill Sans MT" w:hAnsi="Gill Sans MT"/>
                <w:lang w:val="en-US"/>
              </w:rPr>
              <w:t>August, October</w:t>
            </w:r>
            <w:r w:rsidR="00523A01" w:rsidRPr="00523A01">
              <w:rPr>
                <w:rFonts w:ascii="Gill Sans MT" w:hAnsi="Gill Sans MT"/>
                <w:lang w:val="en-US"/>
              </w:rPr>
              <w:t xml:space="preserve"> 2018</w:t>
            </w:r>
          </w:p>
        </w:tc>
        <w:tc>
          <w:tcPr>
            <w:tcW w:w="1275" w:type="dxa"/>
            <w:tcBorders>
              <w:top w:val="single" w:sz="4" w:space="0" w:color="auto"/>
              <w:left w:val="single" w:sz="4" w:space="0" w:color="auto"/>
              <w:bottom w:val="single" w:sz="4" w:space="0" w:color="auto"/>
              <w:right w:val="single" w:sz="4" w:space="0" w:color="auto"/>
            </w:tcBorders>
            <w:hideMark/>
          </w:tcPr>
          <w:p w14:paraId="3EC3935D" w14:textId="77777777" w:rsidR="00523A01" w:rsidRPr="00523A01" w:rsidRDefault="00523A01" w:rsidP="00523A01">
            <w:pPr>
              <w:rPr>
                <w:rFonts w:ascii="Gill Sans MT" w:hAnsi="Gill Sans MT"/>
                <w:lang w:val="en-US"/>
              </w:rPr>
            </w:pPr>
            <w:r w:rsidRPr="00523A01">
              <w:rPr>
                <w:rFonts w:ascii="Gill Sans MT" w:hAnsi="Gill Sans MT"/>
                <w:lang w:val="en-US"/>
              </w:rPr>
              <w:t>March 2019</w:t>
            </w:r>
          </w:p>
        </w:tc>
        <w:tc>
          <w:tcPr>
            <w:tcW w:w="1418" w:type="dxa"/>
            <w:tcBorders>
              <w:top w:val="single" w:sz="4" w:space="0" w:color="auto"/>
              <w:left w:val="single" w:sz="4" w:space="0" w:color="auto"/>
              <w:bottom w:val="single" w:sz="4" w:space="0" w:color="auto"/>
              <w:right w:val="single" w:sz="4" w:space="0" w:color="auto"/>
            </w:tcBorders>
            <w:hideMark/>
          </w:tcPr>
          <w:p w14:paraId="6FF9339E" w14:textId="77777777" w:rsidR="00523A01" w:rsidRPr="00523A01" w:rsidRDefault="00523A01" w:rsidP="00523A01">
            <w:pPr>
              <w:rPr>
                <w:rFonts w:ascii="Gill Sans MT" w:hAnsi="Gill Sans MT"/>
                <w:lang w:val="en-US"/>
              </w:rPr>
            </w:pPr>
            <w:r w:rsidRPr="00523A01">
              <w:rPr>
                <w:rFonts w:ascii="Gill Sans MT" w:hAnsi="Gill Sans MT"/>
                <w:lang w:val="en-US"/>
              </w:rPr>
              <w:t>2019 election campaign</w:t>
            </w:r>
          </w:p>
        </w:tc>
        <w:tc>
          <w:tcPr>
            <w:tcW w:w="1134" w:type="dxa"/>
            <w:tcBorders>
              <w:top w:val="single" w:sz="4" w:space="0" w:color="auto"/>
              <w:left w:val="single" w:sz="4" w:space="0" w:color="auto"/>
              <w:bottom w:val="single" w:sz="4" w:space="0" w:color="auto"/>
              <w:right w:val="single" w:sz="4" w:space="0" w:color="auto"/>
            </w:tcBorders>
            <w:hideMark/>
          </w:tcPr>
          <w:p w14:paraId="463E36A0" w14:textId="384FD163" w:rsidR="00523A01" w:rsidRPr="00523A01" w:rsidRDefault="00523A01" w:rsidP="00523A01">
            <w:pPr>
              <w:rPr>
                <w:rFonts w:ascii="Gill Sans MT" w:hAnsi="Gill Sans MT"/>
                <w:lang w:val="en-US"/>
              </w:rPr>
            </w:pPr>
            <w:r w:rsidRPr="00523A01">
              <w:rPr>
                <w:rFonts w:ascii="Gill Sans MT" w:hAnsi="Gill Sans MT"/>
                <w:lang w:val="en-US"/>
              </w:rPr>
              <w:t>Sept 2019</w:t>
            </w:r>
          </w:p>
        </w:tc>
        <w:tc>
          <w:tcPr>
            <w:tcW w:w="1134" w:type="dxa"/>
            <w:tcBorders>
              <w:top w:val="single" w:sz="4" w:space="0" w:color="auto"/>
              <w:left w:val="single" w:sz="4" w:space="0" w:color="auto"/>
              <w:bottom w:val="single" w:sz="4" w:space="0" w:color="auto"/>
              <w:right w:val="single" w:sz="4" w:space="0" w:color="auto"/>
            </w:tcBorders>
            <w:hideMark/>
          </w:tcPr>
          <w:p w14:paraId="5BC26646" w14:textId="01F37FC3" w:rsidR="00523A01" w:rsidRPr="00523A01" w:rsidRDefault="00523A01" w:rsidP="00523A01">
            <w:pPr>
              <w:rPr>
                <w:rFonts w:ascii="Gill Sans MT" w:hAnsi="Gill Sans MT"/>
                <w:lang w:val="en-US"/>
              </w:rPr>
            </w:pPr>
            <w:r w:rsidRPr="00523A01">
              <w:rPr>
                <w:rFonts w:ascii="Gill Sans MT" w:hAnsi="Gill Sans MT"/>
                <w:lang w:val="en-US"/>
              </w:rPr>
              <w:t>Nov 2019</w:t>
            </w:r>
          </w:p>
        </w:tc>
      </w:tr>
      <w:tr w:rsidR="00B1169B" w:rsidRPr="00523A01" w14:paraId="62BFD04D" w14:textId="77777777" w:rsidTr="00C7717B">
        <w:tc>
          <w:tcPr>
            <w:tcW w:w="2547" w:type="dxa"/>
            <w:tcBorders>
              <w:top w:val="single" w:sz="4" w:space="0" w:color="auto"/>
              <w:left w:val="single" w:sz="4" w:space="0" w:color="auto"/>
              <w:bottom w:val="single" w:sz="4" w:space="0" w:color="auto"/>
              <w:right w:val="single" w:sz="4" w:space="0" w:color="auto"/>
            </w:tcBorders>
            <w:hideMark/>
          </w:tcPr>
          <w:p w14:paraId="1703DBDE" w14:textId="77777777" w:rsidR="00523A01" w:rsidRPr="00523A01" w:rsidRDefault="00523A01" w:rsidP="00523A01">
            <w:pPr>
              <w:rPr>
                <w:rFonts w:ascii="Gill Sans MT" w:hAnsi="Gill Sans MT"/>
                <w:lang w:val="en-US"/>
              </w:rPr>
            </w:pPr>
            <w:r w:rsidRPr="00523A01">
              <w:rPr>
                <w:rFonts w:ascii="Gill Sans MT" w:hAnsi="Gill Sans MT"/>
                <w:b/>
                <w:lang w:val="en-US"/>
              </w:rPr>
              <w:t>Project completion date</w:t>
            </w:r>
          </w:p>
        </w:tc>
        <w:tc>
          <w:tcPr>
            <w:tcW w:w="1276" w:type="dxa"/>
            <w:tcBorders>
              <w:top w:val="single" w:sz="4" w:space="0" w:color="auto"/>
              <w:left w:val="single" w:sz="4" w:space="0" w:color="auto"/>
              <w:bottom w:val="single" w:sz="4" w:space="0" w:color="auto"/>
              <w:right w:val="single" w:sz="4" w:space="0" w:color="auto"/>
            </w:tcBorders>
            <w:hideMark/>
          </w:tcPr>
          <w:p w14:paraId="0A168DCC" w14:textId="1C9DC300" w:rsidR="00523A01" w:rsidRPr="00523A01" w:rsidRDefault="00523A01" w:rsidP="00B1169B">
            <w:pPr>
              <w:jc w:val="center"/>
              <w:rPr>
                <w:rFonts w:ascii="Gill Sans MT" w:hAnsi="Gill Sans MT"/>
                <w:lang w:val="en-US"/>
              </w:rPr>
            </w:pPr>
            <w:r w:rsidRPr="00523A01">
              <w:rPr>
                <w:rFonts w:ascii="Gill Sans MT" w:hAnsi="Gill Sans MT"/>
                <w:lang w:val="en-US"/>
              </w:rPr>
              <w:t>30/06/19</w:t>
            </w:r>
          </w:p>
        </w:tc>
        <w:tc>
          <w:tcPr>
            <w:tcW w:w="1275" w:type="dxa"/>
            <w:tcBorders>
              <w:top w:val="single" w:sz="4" w:space="0" w:color="auto"/>
              <w:left w:val="single" w:sz="4" w:space="0" w:color="auto"/>
              <w:bottom w:val="single" w:sz="4" w:space="0" w:color="auto"/>
              <w:right w:val="single" w:sz="4" w:space="0" w:color="auto"/>
            </w:tcBorders>
            <w:hideMark/>
          </w:tcPr>
          <w:p w14:paraId="1E4A7CCA" w14:textId="429B7408" w:rsidR="00523A01" w:rsidRPr="00523A01" w:rsidRDefault="00523A01" w:rsidP="00B1169B">
            <w:pPr>
              <w:jc w:val="center"/>
              <w:rPr>
                <w:rFonts w:ascii="Gill Sans MT" w:hAnsi="Gill Sans MT"/>
                <w:lang w:val="en-US"/>
              </w:rPr>
            </w:pPr>
            <w:r w:rsidRPr="00523A01">
              <w:rPr>
                <w:rFonts w:ascii="Gill Sans MT" w:hAnsi="Gill Sans MT"/>
                <w:lang w:val="en-US"/>
              </w:rPr>
              <w:t>31/12/19</w:t>
            </w:r>
          </w:p>
        </w:tc>
        <w:tc>
          <w:tcPr>
            <w:tcW w:w="1418" w:type="dxa"/>
            <w:tcBorders>
              <w:top w:val="single" w:sz="4" w:space="0" w:color="auto"/>
              <w:left w:val="single" w:sz="4" w:space="0" w:color="auto"/>
              <w:bottom w:val="single" w:sz="4" w:space="0" w:color="auto"/>
              <w:right w:val="single" w:sz="4" w:space="0" w:color="auto"/>
            </w:tcBorders>
            <w:hideMark/>
          </w:tcPr>
          <w:p w14:paraId="2AA21545" w14:textId="3F958EF5" w:rsidR="00523A01" w:rsidRPr="00523A01" w:rsidRDefault="00523A01" w:rsidP="00B1169B">
            <w:pPr>
              <w:jc w:val="center"/>
              <w:rPr>
                <w:rFonts w:ascii="Gill Sans MT" w:hAnsi="Gill Sans MT"/>
                <w:lang w:val="en-US"/>
              </w:rPr>
            </w:pPr>
            <w:r w:rsidRPr="00523A01">
              <w:rPr>
                <w:rFonts w:ascii="Gill Sans MT" w:hAnsi="Gill Sans MT"/>
                <w:lang w:val="en-US"/>
              </w:rPr>
              <w:t>30/06/20</w:t>
            </w:r>
          </w:p>
        </w:tc>
        <w:tc>
          <w:tcPr>
            <w:tcW w:w="1134" w:type="dxa"/>
            <w:tcBorders>
              <w:top w:val="single" w:sz="4" w:space="0" w:color="auto"/>
              <w:left w:val="single" w:sz="4" w:space="0" w:color="auto"/>
              <w:bottom w:val="single" w:sz="4" w:space="0" w:color="auto"/>
              <w:right w:val="single" w:sz="4" w:space="0" w:color="auto"/>
            </w:tcBorders>
            <w:hideMark/>
          </w:tcPr>
          <w:p w14:paraId="2716C146" w14:textId="2092EE83" w:rsidR="00523A01" w:rsidRPr="00523A01" w:rsidRDefault="00523A01" w:rsidP="00B1169B">
            <w:pPr>
              <w:jc w:val="center"/>
              <w:rPr>
                <w:rFonts w:ascii="Gill Sans MT" w:hAnsi="Gill Sans MT"/>
                <w:lang w:val="en-US"/>
              </w:rPr>
            </w:pPr>
            <w:r w:rsidRPr="00523A01">
              <w:rPr>
                <w:rFonts w:ascii="Gill Sans MT" w:hAnsi="Gill Sans MT"/>
                <w:lang w:val="en-US"/>
              </w:rPr>
              <w:t>30/06/20</w:t>
            </w:r>
          </w:p>
        </w:tc>
        <w:tc>
          <w:tcPr>
            <w:tcW w:w="1134" w:type="dxa"/>
            <w:tcBorders>
              <w:top w:val="single" w:sz="4" w:space="0" w:color="auto"/>
              <w:left w:val="single" w:sz="4" w:space="0" w:color="auto"/>
              <w:bottom w:val="single" w:sz="4" w:space="0" w:color="auto"/>
              <w:right w:val="single" w:sz="4" w:space="0" w:color="auto"/>
            </w:tcBorders>
            <w:hideMark/>
          </w:tcPr>
          <w:p w14:paraId="2F015FAA" w14:textId="626AD23E" w:rsidR="00523A01" w:rsidRPr="00523A01" w:rsidRDefault="00523A01" w:rsidP="00B1169B">
            <w:pPr>
              <w:jc w:val="center"/>
              <w:rPr>
                <w:rFonts w:ascii="Gill Sans MT" w:hAnsi="Gill Sans MT"/>
                <w:lang w:val="en-US"/>
              </w:rPr>
            </w:pPr>
            <w:r w:rsidRPr="00523A01">
              <w:rPr>
                <w:rFonts w:ascii="Gill Sans MT" w:hAnsi="Gill Sans MT"/>
                <w:lang w:val="en-US"/>
              </w:rPr>
              <w:t>31/12/20</w:t>
            </w:r>
          </w:p>
        </w:tc>
      </w:tr>
      <w:tr w:rsidR="00B1169B" w:rsidRPr="00523A01" w14:paraId="30808050"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0672287C" w14:textId="77777777" w:rsidR="00523A01" w:rsidRPr="00523A01" w:rsidRDefault="00523A01" w:rsidP="00523A01">
            <w:pPr>
              <w:rPr>
                <w:rFonts w:ascii="Gill Sans MT" w:hAnsi="Gill Sans MT"/>
                <w:lang w:val="en-US"/>
              </w:rPr>
            </w:pPr>
            <w:r w:rsidRPr="00523A01">
              <w:rPr>
                <w:rFonts w:ascii="Gill Sans MT" w:hAnsi="Gill Sans MT"/>
                <w:lang w:val="en-US"/>
              </w:rPr>
              <w:t>Adelaide Plains</w:t>
            </w:r>
          </w:p>
        </w:tc>
        <w:tc>
          <w:tcPr>
            <w:tcW w:w="1276" w:type="dxa"/>
            <w:tcBorders>
              <w:top w:val="single" w:sz="4" w:space="0" w:color="auto"/>
              <w:left w:val="single" w:sz="4" w:space="0" w:color="auto"/>
              <w:bottom w:val="single" w:sz="4" w:space="0" w:color="auto"/>
              <w:right w:val="single" w:sz="4" w:space="0" w:color="auto"/>
            </w:tcBorders>
          </w:tcPr>
          <w:p w14:paraId="6487D11F" w14:textId="77777777" w:rsidR="00523A01" w:rsidRPr="00523A01" w:rsidRDefault="00523A01" w:rsidP="00B1169B">
            <w:pPr>
              <w:jc w:val="center"/>
              <w:rPr>
                <w:rFonts w:ascii="Gill Sans MT" w:hAnsi="Gill Sans MT"/>
                <w:lang w:val="en-US"/>
              </w:rPr>
            </w:pPr>
          </w:p>
        </w:tc>
        <w:tc>
          <w:tcPr>
            <w:tcW w:w="1275" w:type="dxa"/>
            <w:tcBorders>
              <w:top w:val="single" w:sz="4" w:space="0" w:color="auto"/>
              <w:left w:val="single" w:sz="4" w:space="0" w:color="auto"/>
              <w:bottom w:val="single" w:sz="4" w:space="0" w:color="auto"/>
              <w:right w:val="single" w:sz="4" w:space="0" w:color="auto"/>
            </w:tcBorders>
          </w:tcPr>
          <w:p w14:paraId="496E7551" w14:textId="77777777" w:rsidR="00523A01" w:rsidRPr="00523A01" w:rsidRDefault="00523A01" w:rsidP="00B1169B">
            <w:pPr>
              <w:jc w:val="center"/>
              <w:rPr>
                <w:rFonts w:ascii="Gill Sans MT" w:hAnsi="Gill Sans MT"/>
                <w:lang w:val="en-US"/>
              </w:rPr>
            </w:pPr>
          </w:p>
        </w:tc>
        <w:tc>
          <w:tcPr>
            <w:tcW w:w="1418" w:type="dxa"/>
            <w:tcBorders>
              <w:top w:val="single" w:sz="4" w:space="0" w:color="auto"/>
              <w:left w:val="single" w:sz="4" w:space="0" w:color="auto"/>
              <w:bottom w:val="single" w:sz="4" w:space="0" w:color="auto"/>
              <w:right w:val="single" w:sz="4" w:space="0" w:color="auto"/>
            </w:tcBorders>
            <w:hideMark/>
          </w:tcPr>
          <w:p w14:paraId="2D978336"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134" w:type="dxa"/>
            <w:tcBorders>
              <w:top w:val="single" w:sz="4" w:space="0" w:color="auto"/>
              <w:left w:val="single" w:sz="4" w:space="0" w:color="auto"/>
              <w:bottom w:val="single" w:sz="4" w:space="0" w:color="auto"/>
              <w:right w:val="single" w:sz="4" w:space="0" w:color="auto"/>
            </w:tcBorders>
          </w:tcPr>
          <w:p w14:paraId="28917FD7"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70E2310C"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r w:rsidR="00B1169B" w:rsidRPr="00523A01" w14:paraId="7DC63C19"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4761B00A" w14:textId="77777777" w:rsidR="00523A01" w:rsidRPr="00523A01" w:rsidRDefault="00523A01" w:rsidP="00523A01">
            <w:pPr>
              <w:rPr>
                <w:rFonts w:ascii="Gill Sans MT" w:hAnsi="Gill Sans MT"/>
                <w:lang w:val="en-US"/>
              </w:rPr>
            </w:pPr>
            <w:r w:rsidRPr="00523A01">
              <w:rPr>
                <w:rFonts w:ascii="Gill Sans MT" w:hAnsi="Gill Sans MT"/>
                <w:lang w:val="en-US"/>
              </w:rPr>
              <w:t>Barunga West</w:t>
            </w:r>
          </w:p>
        </w:tc>
        <w:tc>
          <w:tcPr>
            <w:tcW w:w="1276" w:type="dxa"/>
            <w:tcBorders>
              <w:top w:val="single" w:sz="4" w:space="0" w:color="auto"/>
              <w:left w:val="single" w:sz="4" w:space="0" w:color="auto"/>
              <w:bottom w:val="single" w:sz="4" w:space="0" w:color="auto"/>
              <w:right w:val="single" w:sz="4" w:space="0" w:color="auto"/>
            </w:tcBorders>
            <w:hideMark/>
          </w:tcPr>
          <w:p w14:paraId="09AB4F3F"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275" w:type="dxa"/>
            <w:tcBorders>
              <w:top w:val="single" w:sz="4" w:space="0" w:color="auto"/>
              <w:left w:val="single" w:sz="4" w:space="0" w:color="auto"/>
              <w:bottom w:val="single" w:sz="4" w:space="0" w:color="auto"/>
              <w:right w:val="single" w:sz="4" w:space="0" w:color="auto"/>
            </w:tcBorders>
          </w:tcPr>
          <w:p w14:paraId="0C0BE5AD" w14:textId="77777777" w:rsidR="00523A01" w:rsidRPr="00523A01" w:rsidRDefault="00523A01" w:rsidP="00B1169B">
            <w:pPr>
              <w:jc w:val="center"/>
              <w:rPr>
                <w:rFonts w:ascii="Gill Sans MT" w:hAnsi="Gill Sans MT"/>
                <w:lang w:val="en-US"/>
              </w:rPr>
            </w:pPr>
          </w:p>
        </w:tc>
        <w:tc>
          <w:tcPr>
            <w:tcW w:w="1418" w:type="dxa"/>
            <w:tcBorders>
              <w:top w:val="single" w:sz="4" w:space="0" w:color="auto"/>
              <w:left w:val="single" w:sz="4" w:space="0" w:color="auto"/>
              <w:bottom w:val="single" w:sz="4" w:space="0" w:color="auto"/>
              <w:right w:val="single" w:sz="4" w:space="0" w:color="auto"/>
            </w:tcBorders>
          </w:tcPr>
          <w:p w14:paraId="3F76E3C2"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tcPr>
          <w:p w14:paraId="4F0C4F02"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263FEF26"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r w:rsidR="00B1169B" w:rsidRPr="00523A01" w14:paraId="099E812F"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46505CA7" w14:textId="77777777" w:rsidR="00523A01" w:rsidRPr="00523A01" w:rsidRDefault="00523A01" w:rsidP="00523A01">
            <w:pPr>
              <w:rPr>
                <w:rFonts w:ascii="Gill Sans MT" w:hAnsi="Gill Sans MT"/>
                <w:lang w:val="en-US"/>
              </w:rPr>
            </w:pPr>
            <w:r w:rsidRPr="00523A01">
              <w:rPr>
                <w:rFonts w:ascii="Gill Sans MT" w:hAnsi="Gill Sans MT"/>
                <w:lang w:val="en-US"/>
              </w:rPr>
              <w:t>Clare and Gilbert Valleys</w:t>
            </w:r>
          </w:p>
        </w:tc>
        <w:tc>
          <w:tcPr>
            <w:tcW w:w="1276" w:type="dxa"/>
            <w:tcBorders>
              <w:top w:val="single" w:sz="4" w:space="0" w:color="auto"/>
              <w:left w:val="single" w:sz="4" w:space="0" w:color="auto"/>
              <w:bottom w:val="single" w:sz="4" w:space="0" w:color="auto"/>
              <w:right w:val="single" w:sz="4" w:space="0" w:color="auto"/>
            </w:tcBorders>
            <w:hideMark/>
          </w:tcPr>
          <w:p w14:paraId="13FF5175"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275" w:type="dxa"/>
            <w:tcBorders>
              <w:top w:val="single" w:sz="4" w:space="0" w:color="auto"/>
              <w:left w:val="single" w:sz="4" w:space="0" w:color="auto"/>
              <w:bottom w:val="single" w:sz="4" w:space="0" w:color="auto"/>
              <w:right w:val="single" w:sz="4" w:space="0" w:color="auto"/>
            </w:tcBorders>
          </w:tcPr>
          <w:p w14:paraId="44E4A05D" w14:textId="77777777" w:rsidR="00523A01" w:rsidRPr="00523A01" w:rsidRDefault="00523A01" w:rsidP="00B1169B">
            <w:pPr>
              <w:jc w:val="center"/>
              <w:rPr>
                <w:rFonts w:ascii="Gill Sans MT" w:hAnsi="Gill Sans MT"/>
                <w:lang w:val="en-US"/>
              </w:rPr>
            </w:pPr>
          </w:p>
        </w:tc>
        <w:tc>
          <w:tcPr>
            <w:tcW w:w="1418" w:type="dxa"/>
            <w:tcBorders>
              <w:top w:val="single" w:sz="4" w:space="0" w:color="auto"/>
              <w:left w:val="single" w:sz="4" w:space="0" w:color="auto"/>
              <w:bottom w:val="single" w:sz="4" w:space="0" w:color="auto"/>
              <w:right w:val="single" w:sz="4" w:space="0" w:color="auto"/>
            </w:tcBorders>
          </w:tcPr>
          <w:p w14:paraId="11E8E5BB"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tcPr>
          <w:p w14:paraId="2EC1F786"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6241992F"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r w:rsidR="00B1169B" w:rsidRPr="00523A01" w14:paraId="05811952"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251FF2FB" w14:textId="77777777" w:rsidR="00523A01" w:rsidRPr="00523A01" w:rsidRDefault="00523A01" w:rsidP="00523A01">
            <w:pPr>
              <w:rPr>
                <w:rFonts w:ascii="Gill Sans MT" w:hAnsi="Gill Sans MT"/>
                <w:lang w:val="en-US"/>
              </w:rPr>
            </w:pPr>
            <w:r w:rsidRPr="00523A01">
              <w:rPr>
                <w:rFonts w:ascii="Gill Sans MT" w:hAnsi="Gill Sans MT"/>
                <w:lang w:val="en-US"/>
              </w:rPr>
              <w:t>Copper Coast</w:t>
            </w:r>
          </w:p>
        </w:tc>
        <w:tc>
          <w:tcPr>
            <w:tcW w:w="1276" w:type="dxa"/>
            <w:tcBorders>
              <w:top w:val="single" w:sz="4" w:space="0" w:color="auto"/>
              <w:left w:val="single" w:sz="4" w:space="0" w:color="auto"/>
              <w:bottom w:val="single" w:sz="4" w:space="0" w:color="auto"/>
              <w:right w:val="single" w:sz="4" w:space="0" w:color="auto"/>
            </w:tcBorders>
          </w:tcPr>
          <w:p w14:paraId="55B9460C" w14:textId="77777777" w:rsidR="00523A01" w:rsidRPr="00523A01" w:rsidRDefault="00523A01" w:rsidP="00B1169B">
            <w:pPr>
              <w:jc w:val="center"/>
              <w:rPr>
                <w:rFonts w:ascii="Gill Sans MT" w:hAnsi="Gill Sans MT"/>
                <w:lang w:val="en-US"/>
              </w:rPr>
            </w:pPr>
          </w:p>
        </w:tc>
        <w:tc>
          <w:tcPr>
            <w:tcW w:w="1275" w:type="dxa"/>
            <w:tcBorders>
              <w:top w:val="single" w:sz="4" w:space="0" w:color="auto"/>
              <w:left w:val="single" w:sz="4" w:space="0" w:color="auto"/>
              <w:bottom w:val="single" w:sz="4" w:space="0" w:color="auto"/>
              <w:right w:val="single" w:sz="4" w:space="0" w:color="auto"/>
            </w:tcBorders>
          </w:tcPr>
          <w:p w14:paraId="3FC12369" w14:textId="77777777" w:rsidR="00523A01" w:rsidRPr="00523A01" w:rsidRDefault="00523A01" w:rsidP="00B1169B">
            <w:pPr>
              <w:jc w:val="center"/>
              <w:rPr>
                <w:rFonts w:ascii="Gill Sans MT" w:hAnsi="Gill Sans MT"/>
                <w:lang w:val="en-US"/>
              </w:rPr>
            </w:pPr>
          </w:p>
        </w:tc>
        <w:tc>
          <w:tcPr>
            <w:tcW w:w="1418" w:type="dxa"/>
            <w:tcBorders>
              <w:top w:val="single" w:sz="4" w:space="0" w:color="auto"/>
              <w:left w:val="single" w:sz="4" w:space="0" w:color="auto"/>
              <w:bottom w:val="single" w:sz="4" w:space="0" w:color="auto"/>
              <w:right w:val="single" w:sz="4" w:space="0" w:color="auto"/>
            </w:tcBorders>
            <w:hideMark/>
          </w:tcPr>
          <w:p w14:paraId="6F783FF2"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134" w:type="dxa"/>
            <w:tcBorders>
              <w:top w:val="single" w:sz="4" w:space="0" w:color="auto"/>
              <w:left w:val="single" w:sz="4" w:space="0" w:color="auto"/>
              <w:bottom w:val="single" w:sz="4" w:space="0" w:color="auto"/>
              <w:right w:val="single" w:sz="4" w:space="0" w:color="auto"/>
            </w:tcBorders>
          </w:tcPr>
          <w:p w14:paraId="733A07B8"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144711C3"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r w:rsidR="00B1169B" w:rsidRPr="00523A01" w14:paraId="342089D0"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44B50A19" w14:textId="77777777" w:rsidR="00523A01" w:rsidRPr="00523A01" w:rsidRDefault="00523A01" w:rsidP="00523A01">
            <w:pPr>
              <w:rPr>
                <w:rFonts w:ascii="Gill Sans MT" w:hAnsi="Gill Sans MT"/>
                <w:lang w:val="en-US"/>
              </w:rPr>
            </w:pPr>
            <w:r w:rsidRPr="00523A01">
              <w:rPr>
                <w:rFonts w:ascii="Gill Sans MT" w:hAnsi="Gill Sans MT"/>
                <w:lang w:val="en-US"/>
              </w:rPr>
              <w:t>Flinders Ranges</w:t>
            </w:r>
          </w:p>
        </w:tc>
        <w:tc>
          <w:tcPr>
            <w:tcW w:w="1276" w:type="dxa"/>
            <w:tcBorders>
              <w:top w:val="single" w:sz="4" w:space="0" w:color="auto"/>
              <w:left w:val="single" w:sz="4" w:space="0" w:color="auto"/>
              <w:bottom w:val="single" w:sz="4" w:space="0" w:color="auto"/>
              <w:right w:val="single" w:sz="4" w:space="0" w:color="auto"/>
            </w:tcBorders>
          </w:tcPr>
          <w:p w14:paraId="70513A78" w14:textId="77777777" w:rsidR="00523A01" w:rsidRPr="00523A01" w:rsidRDefault="00523A01" w:rsidP="00B1169B">
            <w:pPr>
              <w:jc w:val="center"/>
              <w:rPr>
                <w:rFonts w:ascii="Gill Sans MT" w:hAnsi="Gill Sans MT"/>
                <w:lang w:val="en-US"/>
              </w:rPr>
            </w:pPr>
          </w:p>
        </w:tc>
        <w:tc>
          <w:tcPr>
            <w:tcW w:w="1275" w:type="dxa"/>
            <w:tcBorders>
              <w:top w:val="single" w:sz="4" w:space="0" w:color="auto"/>
              <w:left w:val="single" w:sz="4" w:space="0" w:color="auto"/>
              <w:bottom w:val="single" w:sz="4" w:space="0" w:color="auto"/>
              <w:right w:val="single" w:sz="4" w:space="0" w:color="auto"/>
            </w:tcBorders>
            <w:hideMark/>
          </w:tcPr>
          <w:p w14:paraId="773D022E"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418" w:type="dxa"/>
            <w:tcBorders>
              <w:top w:val="single" w:sz="4" w:space="0" w:color="auto"/>
              <w:left w:val="single" w:sz="4" w:space="0" w:color="auto"/>
              <w:bottom w:val="single" w:sz="4" w:space="0" w:color="auto"/>
              <w:right w:val="single" w:sz="4" w:space="0" w:color="auto"/>
            </w:tcBorders>
          </w:tcPr>
          <w:p w14:paraId="7A8990D3"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tcPr>
          <w:p w14:paraId="0A85E112"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4D18311A"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r w:rsidR="00B1169B" w:rsidRPr="00523A01" w14:paraId="36361930"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138E60E6" w14:textId="77777777" w:rsidR="00523A01" w:rsidRPr="00523A01" w:rsidRDefault="00523A01" w:rsidP="00523A01">
            <w:pPr>
              <w:rPr>
                <w:rFonts w:ascii="Gill Sans MT" w:hAnsi="Gill Sans MT"/>
                <w:lang w:val="en-US"/>
              </w:rPr>
            </w:pPr>
            <w:r w:rsidRPr="00523A01">
              <w:rPr>
                <w:rFonts w:ascii="Gill Sans MT" w:hAnsi="Gill Sans MT"/>
                <w:lang w:val="en-US"/>
              </w:rPr>
              <w:t>Goyder</w:t>
            </w:r>
          </w:p>
        </w:tc>
        <w:tc>
          <w:tcPr>
            <w:tcW w:w="1276" w:type="dxa"/>
            <w:tcBorders>
              <w:top w:val="single" w:sz="4" w:space="0" w:color="auto"/>
              <w:left w:val="single" w:sz="4" w:space="0" w:color="auto"/>
              <w:bottom w:val="single" w:sz="4" w:space="0" w:color="auto"/>
              <w:right w:val="single" w:sz="4" w:space="0" w:color="auto"/>
            </w:tcBorders>
            <w:hideMark/>
          </w:tcPr>
          <w:p w14:paraId="582820D5"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275" w:type="dxa"/>
            <w:tcBorders>
              <w:top w:val="single" w:sz="4" w:space="0" w:color="auto"/>
              <w:left w:val="single" w:sz="4" w:space="0" w:color="auto"/>
              <w:bottom w:val="single" w:sz="4" w:space="0" w:color="auto"/>
              <w:right w:val="single" w:sz="4" w:space="0" w:color="auto"/>
            </w:tcBorders>
          </w:tcPr>
          <w:p w14:paraId="16807DF2" w14:textId="77777777" w:rsidR="00523A01" w:rsidRPr="00523A01" w:rsidRDefault="00523A01" w:rsidP="00B1169B">
            <w:pPr>
              <w:jc w:val="center"/>
              <w:rPr>
                <w:rFonts w:ascii="Gill Sans MT" w:hAnsi="Gill Sans MT"/>
                <w:lang w:val="en-US"/>
              </w:rPr>
            </w:pPr>
          </w:p>
        </w:tc>
        <w:tc>
          <w:tcPr>
            <w:tcW w:w="1418" w:type="dxa"/>
            <w:tcBorders>
              <w:top w:val="single" w:sz="4" w:space="0" w:color="auto"/>
              <w:left w:val="single" w:sz="4" w:space="0" w:color="auto"/>
              <w:bottom w:val="single" w:sz="4" w:space="0" w:color="auto"/>
              <w:right w:val="single" w:sz="4" w:space="0" w:color="auto"/>
            </w:tcBorders>
          </w:tcPr>
          <w:p w14:paraId="5A6C7C56"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tcPr>
          <w:p w14:paraId="0EEADDC4"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634A589B"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r w:rsidR="00B1169B" w:rsidRPr="00523A01" w14:paraId="78E2D254"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38D5EFB7" w14:textId="495B468B" w:rsidR="00523A01" w:rsidRPr="00523A01" w:rsidRDefault="00523A01" w:rsidP="00523A01">
            <w:pPr>
              <w:rPr>
                <w:rFonts w:ascii="Gill Sans MT" w:hAnsi="Gill Sans MT"/>
                <w:lang w:val="en-US"/>
              </w:rPr>
            </w:pPr>
            <w:r w:rsidRPr="00523A01">
              <w:rPr>
                <w:rFonts w:ascii="Gill Sans MT" w:hAnsi="Gill Sans MT"/>
                <w:lang w:val="en-US"/>
              </w:rPr>
              <w:t>Light</w:t>
            </w:r>
          </w:p>
        </w:tc>
        <w:tc>
          <w:tcPr>
            <w:tcW w:w="1276" w:type="dxa"/>
            <w:tcBorders>
              <w:top w:val="single" w:sz="4" w:space="0" w:color="auto"/>
              <w:left w:val="single" w:sz="4" w:space="0" w:color="auto"/>
              <w:bottom w:val="single" w:sz="4" w:space="0" w:color="auto"/>
              <w:right w:val="single" w:sz="4" w:space="0" w:color="auto"/>
            </w:tcBorders>
          </w:tcPr>
          <w:p w14:paraId="025A0551" w14:textId="77777777" w:rsidR="00523A01" w:rsidRPr="00523A01" w:rsidRDefault="00523A01" w:rsidP="00B1169B">
            <w:pPr>
              <w:jc w:val="center"/>
              <w:rPr>
                <w:rFonts w:ascii="Gill Sans MT" w:hAnsi="Gill Sans MT"/>
                <w:lang w:val="en-US"/>
              </w:rPr>
            </w:pPr>
          </w:p>
        </w:tc>
        <w:tc>
          <w:tcPr>
            <w:tcW w:w="1275" w:type="dxa"/>
            <w:tcBorders>
              <w:top w:val="single" w:sz="4" w:space="0" w:color="auto"/>
              <w:left w:val="single" w:sz="4" w:space="0" w:color="auto"/>
              <w:bottom w:val="single" w:sz="4" w:space="0" w:color="auto"/>
              <w:right w:val="single" w:sz="4" w:space="0" w:color="auto"/>
            </w:tcBorders>
            <w:hideMark/>
          </w:tcPr>
          <w:p w14:paraId="528AB2FD"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418" w:type="dxa"/>
            <w:tcBorders>
              <w:top w:val="single" w:sz="4" w:space="0" w:color="auto"/>
              <w:left w:val="single" w:sz="4" w:space="0" w:color="auto"/>
              <w:bottom w:val="single" w:sz="4" w:space="0" w:color="auto"/>
              <w:right w:val="single" w:sz="4" w:space="0" w:color="auto"/>
            </w:tcBorders>
          </w:tcPr>
          <w:p w14:paraId="2E018774"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tcPr>
          <w:p w14:paraId="0BB63B12"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6904D16B"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r w:rsidR="00B1169B" w:rsidRPr="00523A01" w14:paraId="118A8F9A"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2BF913DF" w14:textId="77777777" w:rsidR="00523A01" w:rsidRPr="00523A01" w:rsidRDefault="00523A01" w:rsidP="00523A01">
            <w:pPr>
              <w:rPr>
                <w:rFonts w:ascii="Gill Sans MT" w:hAnsi="Gill Sans MT"/>
                <w:lang w:val="en-US"/>
              </w:rPr>
            </w:pPr>
            <w:r w:rsidRPr="00523A01">
              <w:rPr>
                <w:rFonts w:ascii="Gill Sans MT" w:hAnsi="Gill Sans MT"/>
                <w:lang w:val="en-US"/>
              </w:rPr>
              <w:t>Mount Remarkable</w:t>
            </w:r>
          </w:p>
        </w:tc>
        <w:tc>
          <w:tcPr>
            <w:tcW w:w="1276" w:type="dxa"/>
            <w:tcBorders>
              <w:top w:val="single" w:sz="4" w:space="0" w:color="auto"/>
              <w:left w:val="single" w:sz="4" w:space="0" w:color="auto"/>
              <w:bottom w:val="single" w:sz="4" w:space="0" w:color="auto"/>
              <w:right w:val="single" w:sz="4" w:space="0" w:color="auto"/>
            </w:tcBorders>
            <w:hideMark/>
          </w:tcPr>
          <w:p w14:paraId="0D7C2F27"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275" w:type="dxa"/>
            <w:tcBorders>
              <w:top w:val="single" w:sz="4" w:space="0" w:color="auto"/>
              <w:left w:val="single" w:sz="4" w:space="0" w:color="auto"/>
              <w:bottom w:val="single" w:sz="4" w:space="0" w:color="auto"/>
              <w:right w:val="single" w:sz="4" w:space="0" w:color="auto"/>
            </w:tcBorders>
          </w:tcPr>
          <w:p w14:paraId="7029962D" w14:textId="77777777" w:rsidR="00523A01" w:rsidRPr="00523A01" w:rsidRDefault="00523A01" w:rsidP="00B1169B">
            <w:pPr>
              <w:jc w:val="center"/>
              <w:rPr>
                <w:rFonts w:ascii="Gill Sans MT" w:hAnsi="Gill Sans MT"/>
                <w:lang w:val="en-US"/>
              </w:rPr>
            </w:pPr>
          </w:p>
        </w:tc>
        <w:tc>
          <w:tcPr>
            <w:tcW w:w="1418" w:type="dxa"/>
            <w:tcBorders>
              <w:top w:val="single" w:sz="4" w:space="0" w:color="auto"/>
              <w:left w:val="single" w:sz="4" w:space="0" w:color="auto"/>
              <w:bottom w:val="single" w:sz="4" w:space="0" w:color="auto"/>
              <w:right w:val="single" w:sz="4" w:space="0" w:color="auto"/>
            </w:tcBorders>
          </w:tcPr>
          <w:p w14:paraId="0673203B"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tcPr>
          <w:p w14:paraId="09A82FDC"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1440B5C9"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r w:rsidR="00B1169B" w:rsidRPr="00523A01" w14:paraId="031774E1"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7479D596" w14:textId="77777777" w:rsidR="00523A01" w:rsidRPr="00523A01" w:rsidRDefault="00523A01" w:rsidP="00523A01">
            <w:pPr>
              <w:rPr>
                <w:rFonts w:ascii="Gill Sans MT" w:hAnsi="Gill Sans MT"/>
                <w:lang w:val="en-US"/>
              </w:rPr>
            </w:pPr>
            <w:r w:rsidRPr="00523A01">
              <w:rPr>
                <w:rFonts w:ascii="Gill Sans MT" w:hAnsi="Gill Sans MT"/>
                <w:lang w:val="en-US"/>
              </w:rPr>
              <w:t>Northern Areas</w:t>
            </w:r>
          </w:p>
        </w:tc>
        <w:tc>
          <w:tcPr>
            <w:tcW w:w="1276" w:type="dxa"/>
            <w:tcBorders>
              <w:top w:val="single" w:sz="4" w:space="0" w:color="auto"/>
              <w:left w:val="single" w:sz="4" w:space="0" w:color="auto"/>
              <w:bottom w:val="single" w:sz="4" w:space="0" w:color="auto"/>
              <w:right w:val="single" w:sz="4" w:space="0" w:color="auto"/>
            </w:tcBorders>
            <w:hideMark/>
          </w:tcPr>
          <w:p w14:paraId="0103D960"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275" w:type="dxa"/>
            <w:tcBorders>
              <w:top w:val="single" w:sz="4" w:space="0" w:color="auto"/>
              <w:left w:val="single" w:sz="4" w:space="0" w:color="auto"/>
              <w:bottom w:val="single" w:sz="4" w:space="0" w:color="auto"/>
              <w:right w:val="single" w:sz="4" w:space="0" w:color="auto"/>
            </w:tcBorders>
          </w:tcPr>
          <w:p w14:paraId="0BB6F159" w14:textId="77777777" w:rsidR="00523A01" w:rsidRPr="00523A01" w:rsidRDefault="00523A01" w:rsidP="00B1169B">
            <w:pPr>
              <w:jc w:val="center"/>
              <w:rPr>
                <w:rFonts w:ascii="Gill Sans MT" w:hAnsi="Gill Sans MT"/>
                <w:lang w:val="en-US"/>
              </w:rPr>
            </w:pPr>
          </w:p>
        </w:tc>
        <w:tc>
          <w:tcPr>
            <w:tcW w:w="1418" w:type="dxa"/>
            <w:tcBorders>
              <w:top w:val="single" w:sz="4" w:space="0" w:color="auto"/>
              <w:left w:val="single" w:sz="4" w:space="0" w:color="auto"/>
              <w:bottom w:val="single" w:sz="4" w:space="0" w:color="auto"/>
              <w:right w:val="single" w:sz="4" w:space="0" w:color="auto"/>
            </w:tcBorders>
          </w:tcPr>
          <w:p w14:paraId="0455A307"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tcPr>
          <w:p w14:paraId="645BEB4A"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355E70BB"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r w:rsidR="00B1169B" w:rsidRPr="00523A01" w14:paraId="176A436E"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35EB7F08" w14:textId="77777777" w:rsidR="00523A01" w:rsidRPr="00523A01" w:rsidRDefault="00523A01" w:rsidP="00523A01">
            <w:pPr>
              <w:rPr>
                <w:rFonts w:ascii="Gill Sans MT" w:hAnsi="Gill Sans MT"/>
                <w:lang w:val="en-US"/>
              </w:rPr>
            </w:pPr>
            <w:r w:rsidRPr="00523A01">
              <w:rPr>
                <w:rFonts w:ascii="Gill Sans MT" w:hAnsi="Gill Sans MT"/>
                <w:lang w:val="en-US"/>
              </w:rPr>
              <w:t>Orroroo/Carrieton</w:t>
            </w:r>
          </w:p>
        </w:tc>
        <w:tc>
          <w:tcPr>
            <w:tcW w:w="1276" w:type="dxa"/>
            <w:tcBorders>
              <w:top w:val="single" w:sz="4" w:space="0" w:color="auto"/>
              <w:left w:val="single" w:sz="4" w:space="0" w:color="auto"/>
              <w:bottom w:val="single" w:sz="4" w:space="0" w:color="auto"/>
              <w:right w:val="single" w:sz="4" w:space="0" w:color="auto"/>
            </w:tcBorders>
            <w:hideMark/>
          </w:tcPr>
          <w:p w14:paraId="26751E97"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275" w:type="dxa"/>
            <w:tcBorders>
              <w:top w:val="single" w:sz="4" w:space="0" w:color="auto"/>
              <w:left w:val="single" w:sz="4" w:space="0" w:color="auto"/>
              <w:bottom w:val="single" w:sz="4" w:space="0" w:color="auto"/>
              <w:right w:val="single" w:sz="4" w:space="0" w:color="auto"/>
            </w:tcBorders>
          </w:tcPr>
          <w:p w14:paraId="762358AD" w14:textId="77777777" w:rsidR="00523A01" w:rsidRPr="00523A01" w:rsidRDefault="00523A01" w:rsidP="00B1169B">
            <w:pPr>
              <w:jc w:val="center"/>
              <w:rPr>
                <w:rFonts w:ascii="Gill Sans MT" w:hAnsi="Gill Sans MT"/>
                <w:lang w:val="en-US"/>
              </w:rPr>
            </w:pPr>
          </w:p>
        </w:tc>
        <w:tc>
          <w:tcPr>
            <w:tcW w:w="1418" w:type="dxa"/>
            <w:tcBorders>
              <w:top w:val="single" w:sz="4" w:space="0" w:color="auto"/>
              <w:left w:val="single" w:sz="4" w:space="0" w:color="auto"/>
              <w:bottom w:val="single" w:sz="4" w:space="0" w:color="auto"/>
              <w:right w:val="single" w:sz="4" w:space="0" w:color="auto"/>
            </w:tcBorders>
          </w:tcPr>
          <w:p w14:paraId="450DCC2C"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tcPr>
          <w:p w14:paraId="3D5EA068"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723C8940"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r w:rsidR="00B1169B" w:rsidRPr="00523A01" w14:paraId="72D2B2C2"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62A98B15" w14:textId="77777777" w:rsidR="00523A01" w:rsidRPr="00523A01" w:rsidRDefault="00523A01" w:rsidP="00523A01">
            <w:pPr>
              <w:rPr>
                <w:rFonts w:ascii="Gill Sans MT" w:hAnsi="Gill Sans MT"/>
                <w:lang w:val="en-US"/>
              </w:rPr>
            </w:pPr>
            <w:r w:rsidRPr="00523A01">
              <w:rPr>
                <w:rFonts w:ascii="Gill Sans MT" w:hAnsi="Gill Sans MT"/>
                <w:lang w:val="en-US"/>
              </w:rPr>
              <w:t>Peterborough</w:t>
            </w:r>
          </w:p>
        </w:tc>
        <w:tc>
          <w:tcPr>
            <w:tcW w:w="1276" w:type="dxa"/>
            <w:tcBorders>
              <w:top w:val="single" w:sz="4" w:space="0" w:color="auto"/>
              <w:left w:val="single" w:sz="4" w:space="0" w:color="auto"/>
              <w:bottom w:val="single" w:sz="4" w:space="0" w:color="auto"/>
              <w:right w:val="single" w:sz="4" w:space="0" w:color="auto"/>
            </w:tcBorders>
          </w:tcPr>
          <w:p w14:paraId="1D498058" w14:textId="77777777" w:rsidR="00523A01" w:rsidRPr="00523A01" w:rsidRDefault="00523A01" w:rsidP="00B1169B">
            <w:pPr>
              <w:jc w:val="center"/>
              <w:rPr>
                <w:rFonts w:ascii="Gill Sans MT" w:hAnsi="Gill Sans MT"/>
                <w:lang w:val="en-US"/>
              </w:rPr>
            </w:pPr>
          </w:p>
        </w:tc>
        <w:tc>
          <w:tcPr>
            <w:tcW w:w="1275" w:type="dxa"/>
            <w:tcBorders>
              <w:top w:val="single" w:sz="4" w:space="0" w:color="auto"/>
              <w:left w:val="single" w:sz="4" w:space="0" w:color="auto"/>
              <w:bottom w:val="single" w:sz="4" w:space="0" w:color="auto"/>
              <w:right w:val="single" w:sz="4" w:space="0" w:color="auto"/>
            </w:tcBorders>
            <w:hideMark/>
          </w:tcPr>
          <w:p w14:paraId="27CD7009"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418" w:type="dxa"/>
            <w:tcBorders>
              <w:top w:val="single" w:sz="4" w:space="0" w:color="auto"/>
              <w:left w:val="single" w:sz="4" w:space="0" w:color="auto"/>
              <w:bottom w:val="single" w:sz="4" w:space="0" w:color="auto"/>
              <w:right w:val="single" w:sz="4" w:space="0" w:color="auto"/>
            </w:tcBorders>
          </w:tcPr>
          <w:p w14:paraId="0F4FC85D"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tcPr>
          <w:p w14:paraId="02C64904"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0BEBDEE5"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r w:rsidR="00B1169B" w:rsidRPr="00523A01" w14:paraId="31061163"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1820BCD2" w14:textId="21FDD0BF" w:rsidR="00523A01" w:rsidRPr="00523A01" w:rsidRDefault="00523A01" w:rsidP="00523A01">
            <w:pPr>
              <w:rPr>
                <w:rFonts w:ascii="Gill Sans MT" w:hAnsi="Gill Sans MT"/>
                <w:lang w:val="en-US"/>
              </w:rPr>
            </w:pPr>
            <w:r w:rsidRPr="00523A01">
              <w:rPr>
                <w:rFonts w:ascii="Gill Sans MT" w:hAnsi="Gill Sans MT"/>
                <w:lang w:val="en-US"/>
              </w:rPr>
              <w:t xml:space="preserve">Port Pirie </w:t>
            </w:r>
            <w:r w:rsidR="00B1169B">
              <w:rPr>
                <w:rFonts w:ascii="Gill Sans MT" w:hAnsi="Gill Sans MT"/>
                <w:lang w:val="en-US"/>
              </w:rPr>
              <w:t xml:space="preserve">Regional </w:t>
            </w:r>
          </w:p>
        </w:tc>
        <w:tc>
          <w:tcPr>
            <w:tcW w:w="1276" w:type="dxa"/>
            <w:tcBorders>
              <w:top w:val="single" w:sz="4" w:space="0" w:color="auto"/>
              <w:left w:val="single" w:sz="4" w:space="0" w:color="auto"/>
              <w:bottom w:val="single" w:sz="4" w:space="0" w:color="auto"/>
              <w:right w:val="single" w:sz="4" w:space="0" w:color="auto"/>
            </w:tcBorders>
          </w:tcPr>
          <w:p w14:paraId="3AF894B0" w14:textId="77777777" w:rsidR="00523A01" w:rsidRPr="00523A01" w:rsidRDefault="00523A01" w:rsidP="00B1169B">
            <w:pPr>
              <w:jc w:val="center"/>
              <w:rPr>
                <w:rFonts w:ascii="Gill Sans MT" w:hAnsi="Gill Sans MT"/>
                <w:lang w:val="en-US"/>
              </w:rPr>
            </w:pPr>
          </w:p>
        </w:tc>
        <w:tc>
          <w:tcPr>
            <w:tcW w:w="1275" w:type="dxa"/>
            <w:tcBorders>
              <w:top w:val="single" w:sz="4" w:space="0" w:color="auto"/>
              <w:left w:val="single" w:sz="4" w:space="0" w:color="auto"/>
              <w:bottom w:val="single" w:sz="4" w:space="0" w:color="auto"/>
              <w:right w:val="single" w:sz="4" w:space="0" w:color="auto"/>
            </w:tcBorders>
          </w:tcPr>
          <w:p w14:paraId="6D6CF9F4" w14:textId="77777777" w:rsidR="00523A01" w:rsidRPr="00523A01" w:rsidRDefault="00523A01" w:rsidP="00B1169B">
            <w:pPr>
              <w:jc w:val="center"/>
              <w:rPr>
                <w:rFonts w:ascii="Gill Sans MT" w:hAnsi="Gill Sans MT"/>
                <w:lang w:val="en-US"/>
              </w:rPr>
            </w:pPr>
          </w:p>
        </w:tc>
        <w:tc>
          <w:tcPr>
            <w:tcW w:w="1418" w:type="dxa"/>
            <w:tcBorders>
              <w:top w:val="single" w:sz="4" w:space="0" w:color="auto"/>
              <w:left w:val="single" w:sz="4" w:space="0" w:color="auto"/>
              <w:bottom w:val="single" w:sz="4" w:space="0" w:color="auto"/>
              <w:right w:val="single" w:sz="4" w:space="0" w:color="auto"/>
            </w:tcBorders>
            <w:hideMark/>
          </w:tcPr>
          <w:p w14:paraId="08BDF390"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134" w:type="dxa"/>
            <w:tcBorders>
              <w:top w:val="single" w:sz="4" w:space="0" w:color="auto"/>
              <w:left w:val="single" w:sz="4" w:space="0" w:color="auto"/>
              <w:bottom w:val="single" w:sz="4" w:space="0" w:color="auto"/>
              <w:right w:val="single" w:sz="4" w:space="0" w:color="auto"/>
            </w:tcBorders>
          </w:tcPr>
          <w:p w14:paraId="7A35A0C5"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76658E03"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r w:rsidR="00B1169B" w:rsidRPr="00523A01" w14:paraId="0CBC0B6F"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240D2EE2" w14:textId="77777777" w:rsidR="00523A01" w:rsidRPr="00523A01" w:rsidRDefault="00523A01" w:rsidP="00523A01">
            <w:pPr>
              <w:rPr>
                <w:rFonts w:ascii="Gill Sans MT" w:hAnsi="Gill Sans MT"/>
                <w:lang w:val="en-US"/>
              </w:rPr>
            </w:pPr>
            <w:r w:rsidRPr="00523A01">
              <w:rPr>
                <w:rFonts w:ascii="Gill Sans MT" w:hAnsi="Gill Sans MT"/>
                <w:lang w:val="en-US"/>
              </w:rPr>
              <w:t>Wakefield</w:t>
            </w:r>
          </w:p>
        </w:tc>
        <w:tc>
          <w:tcPr>
            <w:tcW w:w="1276" w:type="dxa"/>
            <w:tcBorders>
              <w:top w:val="single" w:sz="4" w:space="0" w:color="auto"/>
              <w:left w:val="single" w:sz="4" w:space="0" w:color="auto"/>
              <w:bottom w:val="single" w:sz="4" w:space="0" w:color="auto"/>
              <w:right w:val="single" w:sz="4" w:space="0" w:color="auto"/>
            </w:tcBorders>
            <w:hideMark/>
          </w:tcPr>
          <w:p w14:paraId="28CC55AA"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275" w:type="dxa"/>
            <w:tcBorders>
              <w:top w:val="single" w:sz="4" w:space="0" w:color="auto"/>
              <w:left w:val="single" w:sz="4" w:space="0" w:color="auto"/>
              <w:bottom w:val="single" w:sz="4" w:space="0" w:color="auto"/>
              <w:right w:val="single" w:sz="4" w:space="0" w:color="auto"/>
            </w:tcBorders>
          </w:tcPr>
          <w:p w14:paraId="41FF3220" w14:textId="77777777" w:rsidR="00523A01" w:rsidRPr="00523A01" w:rsidRDefault="00523A01" w:rsidP="00B1169B">
            <w:pPr>
              <w:jc w:val="center"/>
              <w:rPr>
                <w:rFonts w:ascii="Gill Sans MT" w:hAnsi="Gill Sans MT"/>
                <w:lang w:val="en-US"/>
              </w:rPr>
            </w:pPr>
          </w:p>
        </w:tc>
        <w:tc>
          <w:tcPr>
            <w:tcW w:w="1418" w:type="dxa"/>
            <w:tcBorders>
              <w:top w:val="single" w:sz="4" w:space="0" w:color="auto"/>
              <w:left w:val="single" w:sz="4" w:space="0" w:color="auto"/>
              <w:bottom w:val="single" w:sz="4" w:space="0" w:color="auto"/>
              <w:right w:val="single" w:sz="4" w:space="0" w:color="auto"/>
            </w:tcBorders>
          </w:tcPr>
          <w:p w14:paraId="7632C785"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tcPr>
          <w:p w14:paraId="151D279D"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1A8573E6"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r w:rsidR="00B1169B" w:rsidRPr="00523A01" w14:paraId="7CE8EDA4" w14:textId="77777777" w:rsidTr="00C7717B">
        <w:tc>
          <w:tcPr>
            <w:tcW w:w="2547" w:type="dxa"/>
            <w:tcBorders>
              <w:top w:val="single" w:sz="4" w:space="0" w:color="auto"/>
              <w:left w:val="single" w:sz="4" w:space="0" w:color="auto"/>
              <w:bottom w:val="single" w:sz="4" w:space="0" w:color="auto"/>
              <w:right w:val="single" w:sz="4" w:space="0" w:color="auto"/>
            </w:tcBorders>
            <w:vAlign w:val="center"/>
            <w:hideMark/>
          </w:tcPr>
          <w:p w14:paraId="528772CF" w14:textId="77777777" w:rsidR="00523A01" w:rsidRPr="00523A01" w:rsidRDefault="00523A01" w:rsidP="00523A01">
            <w:pPr>
              <w:rPr>
                <w:rFonts w:ascii="Gill Sans MT" w:hAnsi="Gill Sans MT"/>
                <w:lang w:val="en-US"/>
              </w:rPr>
            </w:pPr>
            <w:r w:rsidRPr="00523A01">
              <w:rPr>
                <w:rFonts w:ascii="Gill Sans MT" w:hAnsi="Gill Sans MT"/>
                <w:lang w:val="en-US"/>
              </w:rPr>
              <w:t>Yorke Peninsula</w:t>
            </w:r>
          </w:p>
        </w:tc>
        <w:tc>
          <w:tcPr>
            <w:tcW w:w="1276" w:type="dxa"/>
            <w:tcBorders>
              <w:top w:val="single" w:sz="4" w:space="0" w:color="auto"/>
              <w:left w:val="single" w:sz="4" w:space="0" w:color="auto"/>
              <w:bottom w:val="single" w:sz="4" w:space="0" w:color="auto"/>
              <w:right w:val="single" w:sz="4" w:space="0" w:color="auto"/>
            </w:tcBorders>
          </w:tcPr>
          <w:p w14:paraId="314C57F3" w14:textId="77777777" w:rsidR="00523A01" w:rsidRPr="00523A01" w:rsidRDefault="00523A01" w:rsidP="00B1169B">
            <w:pPr>
              <w:jc w:val="center"/>
              <w:rPr>
                <w:rFonts w:ascii="Gill Sans MT" w:hAnsi="Gill Sans MT"/>
                <w:lang w:val="en-US"/>
              </w:rPr>
            </w:pPr>
          </w:p>
        </w:tc>
        <w:tc>
          <w:tcPr>
            <w:tcW w:w="1275" w:type="dxa"/>
            <w:tcBorders>
              <w:top w:val="single" w:sz="4" w:space="0" w:color="auto"/>
              <w:left w:val="single" w:sz="4" w:space="0" w:color="auto"/>
              <w:bottom w:val="single" w:sz="4" w:space="0" w:color="auto"/>
              <w:right w:val="single" w:sz="4" w:space="0" w:color="auto"/>
            </w:tcBorders>
          </w:tcPr>
          <w:p w14:paraId="58D6DC91" w14:textId="77777777" w:rsidR="00523A01" w:rsidRPr="00523A01" w:rsidRDefault="00523A01" w:rsidP="00B1169B">
            <w:pPr>
              <w:jc w:val="center"/>
              <w:rPr>
                <w:rFonts w:ascii="Gill Sans MT" w:hAnsi="Gill Sans MT"/>
                <w:lang w:val="en-US"/>
              </w:rPr>
            </w:pPr>
          </w:p>
        </w:tc>
        <w:tc>
          <w:tcPr>
            <w:tcW w:w="1418" w:type="dxa"/>
            <w:tcBorders>
              <w:top w:val="single" w:sz="4" w:space="0" w:color="auto"/>
              <w:left w:val="single" w:sz="4" w:space="0" w:color="auto"/>
              <w:bottom w:val="single" w:sz="4" w:space="0" w:color="auto"/>
              <w:right w:val="single" w:sz="4" w:space="0" w:color="auto"/>
            </w:tcBorders>
          </w:tcPr>
          <w:p w14:paraId="45D897F8" w14:textId="77777777" w:rsidR="00523A01" w:rsidRPr="00523A01" w:rsidRDefault="00523A01" w:rsidP="00B1169B">
            <w:pPr>
              <w:jc w:val="center"/>
              <w:rPr>
                <w:rFonts w:ascii="Gill Sans MT" w:hAnsi="Gill Sans MT"/>
                <w:lang w:val="en-US"/>
              </w:rPr>
            </w:pPr>
          </w:p>
        </w:tc>
        <w:tc>
          <w:tcPr>
            <w:tcW w:w="1134" w:type="dxa"/>
            <w:tcBorders>
              <w:top w:val="single" w:sz="4" w:space="0" w:color="auto"/>
              <w:left w:val="single" w:sz="4" w:space="0" w:color="auto"/>
              <w:bottom w:val="single" w:sz="4" w:space="0" w:color="auto"/>
              <w:right w:val="single" w:sz="4" w:space="0" w:color="auto"/>
            </w:tcBorders>
            <w:hideMark/>
          </w:tcPr>
          <w:p w14:paraId="214AD126"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c>
          <w:tcPr>
            <w:tcW w:w="1134" w:type="dxa"/>
            <w:tcBorders>
              <w:top w:val="single" w:sz="4" w:space="0" w:color="auto"/>
              <w:left w:val="single" w:sz="4" w:space="0" w:color="auto"/>
              <w:bottom w:val="single" w:sz="4" w:space="0" w:color="auto"/>
              <w:right w:val="single" w:sz="4" w:space="0" w:color="auto"/>
            </w:tcBorders>
            <w:hideMark/>
          </w:tcPr>
          <w:p w14:paraId="4E46604B" w14:textId="77777777" w:rsidR="00523A01" w:rsidRPr="00523A01" w:rsidRDefault="00523A01" w:rsidP="00B1169B">
            <w:pPr>
              <w:jc w:val="center"/>
              <w:rPr>
                <w:rFonts w:ascii="Gill Sans MT" w:hAnsi="Gill Sans MT"/>
                <w:lang w:val="en-US"/>
              </w:rPr>
            </w:pPr>
            <w:r w:rsidRPr="00523A01">
              <w:rPr>
                <w:rFonts w:ascii="Gill Sans MT" w:hAnsi="Gill Sans MT"/>
                <w:lang w:val="en-US"/>
              </w:rPr>
              <w:t>X</w:t>
            </w:r>
          </w:p>
        </w:tc>
      </w:tr>
    </w:tbl>
    <w:p w14:paraId="040037F0" w14:textId="77777777" w:rsidR="00523A01" w:rsidRDefault="00523A01" w:rsidP="00032E6E">
      <w:pPr>
        <w:spacing w:after="0" w:line="240" w:lineRule="auto"/>
        <w:rPr>
          <w:rFonts w:ascii="Gill Sans MT" w:hAnsi="Gill Sans MT"/>
        </w:rPr>
      </w:pPr>
    </w:p>
    <w:p w14:paraId="4E40CB40" w14:textId="77777777" w:rsidR="00032E6E" w:rsidRPr="00032E6E" w:rsidRDefault="00032E6E" w:rsidP="00032E6E">
      <w:pPr>
        <w:spacing w:after="0" w:line="240" w:lineRule="auto"/>
        <w:rPr>
          <w:rFonts w:ascii="Gill Sans MT" w:hAnsi="Gill Sans MT"/>
        </w:rPr>
      </w:pPr>
    </w:p>
    <w:p w14:paraId="673ACE28" w14:textId="5A912E10" w:rsidR="00032E6E" w:rsidRDefault="00032E6E" w:rsidP="005E1E63">
      <w:pPr>
        <w:pStyle w:val="ListParagraph"/>
        <w:numPr>
          <w:ilvl w:val="0"/>
          <w:numId w:val="43"/>
        </w:numPr>
        <w:spacing w:after="0" w:line="240" w:lineRule="auto"/>
        <w:rPr>
          <w:rFonts w:ascii="Gill Sans MT" w:hAnsi="Gill Sans MT"/>
        </w:rPr>
      </w:pPr>
      <w:r>
        <w:rPr>
          <w:rFonts w:ascii="Gill Sans MT" w:hAnsi="Gill Sans MT"/>
        </w:rPr>
        <w:t xml:space="preserve">Future </w:t>
      </w:r>
      <w:r w:rsidR="00B1169B">
        <w:rPr>
          <w:rFonts w:ascii="Gill Sans MT" w:hAnsi="Gill Sans MT"/>
        </w:rPr>
        <w:t xml:space="preserve">Drought </w:t>
      </w:r>
      <w:r>
        <w:rPr>
          <w:rFonts w:ascii="Gill Sans MT" w:hAnsi="Gill Sans MT"/>
        </w:rPr>
        <w:t>Fund</w:t>
      </w:r>
    </w:p>
    <w:p w14:paraId="6DFA2E8F" w14:textId="1B74F6A0" w:rsidR="00BD1EA3" w:rsidRDefault="00BD1EA3" w:rsidP="00BD1EA3">
      <w:pPr>
        <w:spacing w:after="0" w:line="240" w:lineRule="auto"/>
        <w:rPr>
          <w:rFonts w:ascii="Gill Sans MT" w:hAnsi="Gill Sans MT"/>
        </w:rPr>
      </w:pPr>
    </w:p>
    <w:p w14:paraId="712618DC" w14:textId="3E5EDCCE" w:rsidR="00BD1EA3" w:rsidRDefault="00BD1EA3" w:rsidP="00BD1EA3">
      <w:pPr>
        <w:spacing w:after="0" w:line="240" w:lineRule="auto"/>
        <w:rPr>
          <w:rFonts w:ascii="Gill Sans MT" w:hAnsi="Gill Sans MT"/>
        </w:rPr>
      </w:pPr>
      <w:r w:rsidRPr="00BD1EA3">
        <w:rPr>
          <w:rFonts w:ascii="Gill Sans MT" w:hAnsi="Gill Sans MT"/>
        </w:rPr>
        <w:t>The Legatus Group confirm</w:t>
      </w:r>
      <w:r w:rsidR="00B1169B">
        <w:rPr>
          <w:rFonts w:ascii="Gill Sans MT" w:hAnsi="Gill Sans MT"/>
        </w:rPr>
        <w:t>ed</w:t>
      </w:r>
      <w:r w:rsidRPr="00BD1EA3">
        <w:rPr>
          <w:rFonts w:ascii="Gill Sans MT" w:hAnsi="Gill Sans MT"/>
        </w:rPr>
        <w:t xml:space="preserve"> its support </w:t>
      </w:r>
      <w:r w:rsidR="007A05C6">
        <w:rPr>
          <w:rFonts w:ascii="Gill Sans MT" w:hAnsi="Gill Sans MT"/>
        </w:rPr>
        <w:t>for</w:t>
      </w:r>
      <w:r w:rsidRPr="00BD1EA3">
        <w:rPr>
          <w:rFonts w:ascii="Gill Sans MT" w:hAnsi="Gill Sans MT"/>
        </w:rPr>
        <w:t xml:space="preserve"> the formation of a working group between the Yorke and Mid North Alliance and RDA Barossa, Light, Gawler, Adelaide Plains and RDA Far North to discuss the identification and prioritising of regional strategic projects that are scoped and ready for activating when funding opportunities occur.</w:t>
      </w:r>
      <w:r w:rsidR="00B1169B">
        <w:rPr>
          <w:rFonts w:ascii="Gill Sans MT" w:hAnsi="Gill Sans MT"/>
        </w:rPr>
        <w:t xml:space="preserve"> A meeting was held between all organisations CEOs and included a  PIRSA representative. </w:t>
      </w:r>
    </w:p>
    <w:p w14:paraId="31368676" w14:textId="13D11D4F" w:rsidR="00B1169B" w:rsidRDefault="00B1169B" w:rsidP="00BD1EA3">
      <w:pPr>
        <w:spacing w:after="0" w:line="240" w:lineRule="auto"/>
        <w:rPr>
          <w:rFonts w:ascii="Gill Sans MT" w:hAnsi="Gill Sans MT"/>
        </w:rPr>
      </w:pPr>
    </w:p>
    <w:p w14:paraId="585E1B44" w14:textId="6369B7A8" w:rsidR="00B1169B" w:rsidRDefault="00C7717B" w:rsidP="00BD1EA3">
      <w:pPr>
        <w:spacing w:after="0" w:line="240" w:lineRule="auto"/>
        <w:rPr>
          <w:rFonts w:ascii="Gill Sans MT" w:hAnsi="Gill Sans MT"/>
        </w:rPr>
      </w:pPr>
      <w:r w:rsidRPr="00C7717B">
        <w:rPr>
          <w:rFonts w:ascii="Gill Sans MT" w:hAnsi="Gill Sans MT"/>
        </w:rPr>
        <w:t xml:space="preserve">The </w:t>
      </w:r>
      <w:r>
        <w:rPr>
          <w:rFonts w:ascii="Gill Sans MT" w:hAnsi="Gill Sans MT"/>
        </w:rPr>
        <w:t xml:space="preserve">working group agreed </w:t>
      </w:r>
      <w:r w:rsidR="00875700">
        <w:rPr>
          <w:rFonts w:ascii="Gill Sans MT" w:hAnsi="Gill Sans MT"/>
        </w:rPr>
        <w:t xml:space="preserve">that </w:t>
      </w:r>
      <w:r>
        <w:rPr>
          <w:rFonts w:ascii="Gill Sans MT" w:hAnsi="Gill Sans MT"/>
        </w:rPr>
        <w:t>to assist in developing funding application</w:t>
      </w:r>
      <w:r w:rsidR="007A05C6">
        <w:rPr>
          <w:rFonts w:ascii="Gill Sans MT" w:hAnsi="Gill Sans MT"/>
        </w:rPr>
        <w:t>/s</w:t>
      </w:r>
      <w:r>
        <w:rPr>
          <w:rFonts w:ascii="Gill Sans MT" w:hAnsi="Gill Sans MT"/>
        </w:rPr>
        <w:t xml:space="preserve"> </w:t>
      </w:r>
      <w:r w:rsidR="00875700">
        <w:rPr>
          <w:rFonts w:ascii="Gill Sans MT" w:hAnsi="Gill Sans MT"/>
        </w:rPr>
        <w:t>there was</w:t>
      </w:r>
      <w:r>
        <w:rPr>
          <w:rFonts w:ascii="Gill Sans MT" w:hAnsi="Gill Sans MT"/>
        </w:rPr>
        <w:t xml:space="preserve"> a need to</w:t>
      </w:r>
      <w:r w:rsidRPr="00C7717B">
        <w:rPr>
          <w:rFonts w:ascii="Gill Sans MT" w:hAnsi="Gill Sans MT"/>
        </w:rPr>
        <w:t xml:space="preserve"> establish an </w:t>
      </w:r>
      <w:bookmarkStart w:id="45" w:name="_Hlk32910427"/>
      <w:r w:rsidRPr="00C7717B">
        <w:rPr>
          <w:rFonts w:ascii="Gill Sans MT" w:hAnsi="Gill Sans MT"/>
        </w:rPr>
        <w:t xml:space="preserve">update </w:t>
      </w:r>
      <w:r>
        <w:rPr>
          <w:rFonts w:ascii="Gill Sans MT" w:hAnsi="Gill Sans MT"/>
        </w:rPr>
        <w:t xml:space="preserve">on the region’s </w:t>
      </w:r>
      <w:r w:rsidRPr="00C7717B">
        <w:rPr>
          <w:rFonts w:ascii="Gill Sans MT" w:hAnsi="Gill Sans MT"/>
        </w:rPr>
        <w:t>climate change vulnerability assessment</w:t>
      </w:r>
      <w:bookmarkEnd w:id="45"/>
      <w:r>
        <w:rPr>
          <w:rFonts w:ascii="Gill Sans MT" w:hAnsi="Gill Sans MT"/>
        </w:rPr>
        <w:t xml:space="preserve">. </w:t>
      </w:r>
      <w:r w:rsidRPr="00C7717B">
        <w:rPr>
          <w:rFonts w:ascii="Gill Sans MT" w:hAnsi="Gill Sans MT"/>
        </w:rPr>
        <w:t xml:space="preserve">The climate change vulnerability assessment </w:t>
      </w:r>
      <w:r w:rsidR="007A05C6">
        <w:rPr>
          <w:rFonts w:ascii="Gill Sans MT" w:hAnsi="Gill Sans MT"/>
        </w:rPr>
        <w:t xml:space="preserve">update </w:t>
      </w:r>
      <w:r w:rsidRPr="00C7717B">
        <w:rPr>
          <w:rFonts w:ascii="Gill Sans MT" w:hAnsi="Gill Sans MT"/>
        </w:rPr>
        <w:t xml:space="preserve">will provide relevant information that allows the communities within the region to identify activities that are occurring that relate to </w:t>
      </w:r>
      <w:r w:rsidRPr="00C7717B">
        <w:rPr>
          <w:rFonts w:ascii="Gill Sans MT" w:hAnsi="Gill Sans MT"/>
        </w:rPr>
        <w:lastRenderedPageBreak/>
        <w:t xml:space="preserve">responding to drought and climate change and to recognise potential areas of improvement in order to define drought resilience projects that may be included within </w:t>
      </w:r>
      <w:r>
        <w:rPr>
          <w:rFonts w:ascii="Gill Sans MT" w:hAnsi="Gill Sans MT"/>
        </w:rPr>
        <w:t>a</w:t>
      </w:r>
      <w:r w:rsidRPr="00C7717B">
        <w:rPr>
          <w:rFonts w:ascii="Gill Sans MT" w:hAnsi="Gill Sans MT"/>
        </w:rPr>
        <w:t xml:space="preserve"> bid.</w:t>
      </w:r>
    </w:p>
    <w:p w14:paraId="22D3A852" w14:textId="2CED2530" w:rsidR="00C7717B" w:rsidRDefault="00C7717B" w:rsidP="00BD1EA3">
      <w:pPr>
        <w:spacing w:after="0" w:line="240" w:lineRule="auto"/>
        <w:rPr>
          <w:rFonts w:ascii="Gill Sans MT" w:hAnsi="Gill Sans MT"/>
        </w:rPr>
      </w:pPr>
    </w:p>
    <w:p w14:paraId="6BEF7743" w14:textId="05074C00" w:rsidR="00C7717B" w:rsidRDefault="00C7717B" w:rsidP="00C7717B">
      <w:pPr>
        <w:spacing w:after="0" w:line="240" w:lineRule="auto"/>
        <w:rPr>
          <w:rFonts w:ascii="Gill Sans MT" w:hAnsi="Gill Sans MT"/>
        </w:rPr>
      </w:pPr>
      <w:r w:rsidRPr="00C7717B">
        <w:rPr>
          <w:rFonts w:ascii="Gill Sans MT" w:hAnsi="Gill Sans MT"/>
        </w:rPr>
        <w:t>The Fund will support initiatives that enhance the drought resilience of Australian farms and communities by becoming more prepared to respond to the impacts of drought.</w:t>
      </w:r>
      <w:r w:rsidR="00EE0463">
        <w:rPr>
          <w:rFonts w:ascii="Gill Sans MT" w:hAnsi="Gill Sans MT"/>
        </w:rPr>
        <w:t xml:space="preserve"> </w:t>
      </w:r>
      <w:r w:rsidRPr="00C7717B">
        <w:rPr>
          <w:rFonts w:ascii="Gill Sans MT" w:hAnsi="Gill Sans MT"/>
        </w:rPr>
        <w:t xml:space="preserve">This includes investment in research and innovation, research extension and adoption of new and existing technology, improved environmental and natural resource management, infrastructure and community initiatives. This will make agriculture more productive and profitable and enhance the wellbeing of farming communities and the sustainability of </w:t>
      </w:r>
      <w:r w:rsidR="007A05C6">
        <w:rPr>
          <w:rFonts w:ascii="Gill Sans MT" w:hAnsi="Gill Sans MT"/>
        </w:rPr>
        <w:t xml:space="preserve">the </w:t>
      </w:r>
      <w:r w:rsidRPr="00C7717B">
        <w:rPr>
          <w:rFonts w:ascii="Gill Sans MT" w:hAnsi="Gill Sans MT"/>
        </w:rPr>
        <w:t>farming sector.</w:t>
      </w:r>
      <w:r w:rsidR="00C55EF4">
        <w:rPr>
          <w:rFonts w:ascii="Gill Sans MT" w:hAnsi="Gill Sans MT"/>
        </w:rPr>
        <w:t xml:space="preserve"> </w:t>
      </w:r>
      <w:r w:rsidRPr="00C7717B">
        <w:rPr>
          <w:rFonts w:ascii="Gill Sans MT" w:hAnsi="Gill Sans MT"/>
        </w:rPr>
        <w:t>These funded projects will:</w:t>
      </w:r>
    </w:p>
    <w:p w14:paraId="0A32BCC1" w14:textId="77777777" w:rsidR="00C55EF4" w:rsidRPr="00C7717B" w:rsidRDefault="00C55EF4" w:rsidP="00C7717B">
      <w:pPr>
        <w:spacing w:after="0" w:line="240" w:lineRule="auto"/>
        <w:rPr>
          <w:rFonts w:ascii="Gill Sans MT" w:hAnsi="Gill Sans MT"/>
        </w:rPr>
      </w:pPr>
    </w:p>
    <w:p w14:paraId="5CBF37E7" w14:textId="77777777" w:rsidR="00C7717B" w:rsidRPr="00C7717B" w:rsidRDefault="00C7717B" w:rsidP="005E1E63">
      <w:pPr>
        <w:numPr>
          <w:ilvl w:val="0"/>
          <w:numId w:val="44"/>
        </w:numPr>
        <w:spacing w:after="0" w:line="240" w:lineRule="auto"/>
        <w:rPr>
          <w:rFonts w:ascii="Gill Sans MT" w:hAnsi="Gill Sans MT"/>
        </w:rPr>
      </w:pPr>
      <w:r w:rsidRPr="00C7717B">
        <w:rPr>
          <w:rFonts w:ascii="Gill Sans MT" w:hAnsi="Gill Sans MT"/>
        </w:rPr>
        <w:t>help farms and communities be more prepared to respond to the impacts of drought</w:t>
      </w:r>
    </w:p>
    <w:p w14:paraId="2ED08EC8" w14:textId="77777777" w:rsidR="00C7717B" w:rsidRPr="00C7717B" w:rsidRDefault="00C7717B" w:rsidP="005E1E63">
      <w:pPr>
        <w:numPr>
          <w:ilvl w:val="0"/>
          <w:numId w:val="44"/>
        </w:numPr>
        <w:spacing w:after="0" w:line="240" w:lineRule="auto"/>
        <w:rPr>
          <w:rFonts w:ascii="Gill Sans MT" w:hAnsi="Gill Sans MT"/>
        </w:rPr>
      </w:pPr>
      <w:r w:rsidRPr="00C7717B">
        <w:rPr>
          <w:rFonts w:ascii="Gill Sans MT" w:hAnsi="Gill Sans MT"/>
        </w:rPr>
        <w:t>lift the productivity and profitability of the agriculture sector</w:t>
      </w:r>
    </w:p>
    <w:p w14:paraId="12025DC9" w14:textId="77777777" w:rsidR="00C7717B" w:rsidRPr="00C7717B" w:rsidRDefault="00C7717B" w:rsidP="005E1E63">
      <w:pPr>
        <w:numPr>
          <w:ilvl w:val="0"/>
          <w:numId w:val="44"/>
        </w:numPr>
        <w:spacing w:after="0" w:line="240" w:lineRule="auto"/>
        <w:rPr>
          <w:rFonts w:ascii="Gill Sans MT" w:hAnsi="Gill Sans MT"/>
        </w:rPr>
      </w:pPr>
      <w:r w:rsidRPr="00C7717B">
        <w:rPr>
          <w:rFonts w:ascii="Gill Sans MT" w:hAnsi="Gill Sans MT"/>
        </w:rPr>
        <w:t>enhance the health and sustainability of Australia’s farming.</w:t>
      </w:r>
    </w:p>
    <w:p w14:paraId="20B85C49" w14:textId="77777777" w:rsidR="00C7717B" w:rsidRDefault="00C7717B" w:rsidP="00BD1EA3">
      <w:pPr>
        <w:spacing w:after="0" w:line="240" w:lineRule="auto"/>
        <w:rPr>
          <w:rFonts w:ascii="Gill Sans MT" w:hAnsi="Gill Sans MT"/>
        </w:rPr>
      </w:pPr>
    </w:p>
    <w:p w14:paraId="0CB7A860" w14:textId="2DF8796A" w:rsidR="00C7717B" w:rsidRDefault="00C55EF4" w:rsidP="00BD1EA3">
      <w:pPr>
        <w:spacing w:after="0" w:line="240" w:lineRule="auto"/>
        <w:rPr>
          <w:rFonts w:ascii="Gill Sans MT" w:hAnsi="Gill Sans MT"/>
        </w:rPr>
      </w:pPr>
      <w:r>
        <w:rPr>
          <w:rFonts w:ascii="Gill Sans MT" w:hAnsi="Gill Sans MT"/>
        </w:rPr>
        <w:t xml:space="preserve">Edge Environment were contracted </w:t>
      </w:r>
      <w:r w:rsidR="007A05C6">
        <w:rPr>
          <w:rFonts w:ascii="Gill Sans MT" w:hAnsi="Gill Sans MT"/>
        </w:rPr>
        <w:t xml:space="preserve">to provide the update </w:t>
      </w:r>
      <w:r>
        <w:rPr>
          <w:rFonts w:ascii="Gill Sans MT" w:hAnsi="Gill Sans MT"/>
        </w:rPr>
        <w:t xml:space="preserve">and </w:t>
      </w:r>
      <w:r w:rsidR="007A05C6">
        <w:rPr>
          <w:rFonts w:ascii="Gill Sans MT" w:hAnsi="Gill Sans MT"/>
        </w:rPr>
        <w:t xml:space="preserve">they </w:t>
      </w:r>
      <w:r>
        <w:rPr>
          <w:rFonts w:ascii="Gill Sans MT" w:hAnsi="Gill Sans MT"/>
        </w:rPr>
        <w:t>have met with the working group with a draft report due by 20 February</w:t>
      </w:r>
      <w:r w:rsidR="007A05C6">
        <w:rPr>
          <w:rFonts w:ascii="Gill Sans MT" w:hAnsi="Gill Sans MT"/>
        </w:rPr>
        <w:t xml:space="preserve"> for consideration</w:t>
      </w:r>
      <w:r>
        <w:rPr>
          <w:rFonts w:ascii="Gill Sans MT" w:hAnsi="Gill Sans MT"/>
        </w:rPr>
        <w:t xml:space="preserve">. </w:t>
      </w:r>
    </w:p>
    <w:p w14:paraId="643C76B1" w14:textId="77777777" w:rsidR="00C7717B" w:rsidRDefault="00C7717B" w:rsidP="00BD1EA3">
      <w:pPr>
        <w:spacing w:after="0" w:line="240" w:lineRule="auto"/>
        <w:rPr>
          <w:rFonts w:ascii="Gill Sans MT" w:hAnsi="Gill Sans MT"/>
        </w:rPr>
      </w:pPr>
    </w:p>
    <w:p w14:paraId="47315871" w14:textId="1C76C975" w:rsidR="00C55EF4" w:rsidRDefault="00C55EF4" w:rsidP="00C55EF4">
      <w:pPr>
        <w:rPr>
          <w:rFonts w:ascii="Gill Sans MT" w:hAnsi="Gill Sans MT"/>
        </w:rPr>
      </w:pPr>
      <w:r>
        <w:rPr>
          <w:rFonts w:ascii="Gill Sans MT" w:hAnsi="Gill Sans MT"/>
        </w:rPr>
        <w:t xml:space="preserve">Whilst predominately focussed around agriculture there are a number of Legatus Group projects which may link into a broader regional </w:t>
      </w:r>
      <w:r w:rsidR="007A05C6">
        <w:rPr>
          <w:rFonts w:ascii="Gill Sans MT" w:hAnsi="Gill Sans MT"/>
        </w:rPr>
        <w:t xml:space="preserve">/ strategic </w:t>
      </w:r>
      <w:r>
        <w:rPr>
          <w:rFonts w:ascii="Gill Sans MT" w:hAnsi="Gill Sans MT"/>
        </w:rPr>
        <w:t>approach including:</w:t>
      </w:r>
    </w:p>
    <w:p w14:paraId="196E59E6" w14:textId="04AAD43B" w:rsidR="00C55EF4" w:rsidRDefault="00C55EF4" w:rsidP="005E1E63">
      <w:pPr>
        <w:pStyle w:val="ListParagraph"/>
        <w:numPr>
          <w:ilvl w:val="0"/>
          <w:numId w:val="45"/>
        </w:numPr>
        <w:rPr>
          <w:rFonts w:ascii="Gill Sans MT" w:eastAsiaTheme="minorHAnsi" w:hAnsi="Gill Sans MT"/>
        </w:rPr>
      </w:pPr>
      <w:r w:rsidRPr="00C55EF4">
        <w:rPr>
          <w:rFonts w:ascii="Gill Sans MT" w:eastAsiaTheme="minorHAnsi" w:hAnsi="Gill Sans MT"/>
        </w:rPr>
        <w:t>Volunteering (emergency services)</w:t>
      </w:r>
    </w:p>
    <w:p w14:paraId="10B063AA" w14:textId="77777777" w:rsidR="00C55EF4" w:rsidRDefault="00C55EF4" w:rsidP="005E1E63">
      <w:pPr>
        <w:pStyle w:val="ListParagraph"/>
        <w:numPr>
          <w:ilvl w:val="0"/>
          <w:numId w:val="45"/>
        </w:numPr>
        <w:rPr>
          <w:rFonts w:ascii="Gill Sans MT" w:eastAsiaTheme="minorHAnsi" w:hAnsi="Gill Sans MT"/>
        </w:rPr>
      </w:pPr>
      <w:r>
        <w:rPr>
          <w:rFonts w:ascii="Gill Sans MT" w:eastAsiaTheme="minorHAnsi" w:hAnsi="Gill Sans MT"/>
        </w:rPr>
        <w:t>Digital awareness</w:t>
      </w:r>
    </w:p>
    <w:p w14:paraId="3D270B62" w14:textId="4BB52555" w:rsidR="00C55EF4" w:rsidRPr="00C55EF4" w:rsidRDefault="00C55EF4" w:rsidP="005E1E63">
      <w:pPr>
        <w:pStyle w:val="ListParagraph"/>
        <w:numPr>
          <w:ilvl w:val="0"/>
          <w:numId w:val="45"/>
        </w:numPr>
        <w:rPr>
          <w:rFonts w:ascii="Gill Sans MT" w:eastAsiaTheme="minorHAnsi" w:hAnsi="Gill Sans MT"/>
        </w:rPr>
      </w:pPr>
      <w:r w:rsidRPr="00C55EF4">
        <w:rPr>
          <w:rFonts w:ascii="Gill Sans MT" w:hAnsi="Gill Sans MT"/>
        </w:rPr>
        <w:t>Wellbeing Alliance of Northern Councils</w:t>
      </w:r>
    </w:p>
    <w:p w14:paraId="452A4B20" w14:textId="1651BCB7" w:rsidR="00C55EF4" w:rsidRPr="00DF2879" w:rsidRDefault="00C55EF4" w:rsidP="00C55EF4">
      <w:pPr>
        <w:pStyle w:val="ListParagraph"/>
        <w:numPr>
          <w:ilvl w:val="0"/>
          <w:numId w:val="45"/>
        </w:numPr>
        <w:rPr>
          <w:rFonts w:ascii="Gill Sans MT" w:eastAsiaTheme="minorHAnsi" w:hAnsi="Gill Sans MT"/>
        </w:rPr>
      </w:pPr>
      <w:r w:rsidRPr="00C55EF4">
        <w:rPr>
          <w:rFonts w:ascii="Gill Sans MT" w:hAnsi="Gill Sans MT"/>
        </w:rPr>
        <w:t xml:space="preserve">Community Water projects </w:t>
      </w:r>
    </w:p>
    <w:p w14:paraId="58C17DF0" w14:textId="77777777" w:rsidR="00DF2879" w:rsidRPr="00DF2879" w:rsidRDefault="00DF2879" w:rsidP="00DF2879">
      <w:pPr>
        <w:ind w:left="360"/>
        <w:rPr>
          <w:rFonts w:ascii="Gill Sans MT" w:hAnsi="Gill Sans MT"/>
        </w:rPr>
      </w:pPr>
    </w:p>
    <w:p w14:paraId="5B512AB1" w14:textId="6EA36A92" w:rsidR="00032E6E" w:rsidRDefault="00C22B63" w:rsidP="005E1E63">
      <w:pPr>
        <w:pStyle w:val="ListParagraph"/>
        <w:numPr>
          <w:ilvl w:val="0"/>
          <w:numId w:val="43"/>
        </w:numPr>
        <w:spacing w:after="0" w:line="240" w:lineRule="auto"/>
        <w:rPr>
          <w:rFonts w:ascii="Gill Sans MT" w:hAnsi="Gill Sans MT"/>
        </w:rPr>
      </w:pPr>
      <w:r w:rsidRPr="00C22B63">
        <w:rPr>
          <w:rFonts w:ascii="Gill Sans MT" w:hAnsi="Gill Sans MT"/>
          <w:lang w:val="en-US"/>
        </w:rPr>
        <w:t>Alliance of Northern councils - support of mental health and wellbeing in drought affected communities</w:t>
      </w:r>
    </w:p>
    <w:p w14:paraId="458B1556" w14:textId="387CCE98" w:rsidR="00C22B63" w:rsidRDefault="00C22B63" w:rsidP="00C22B63">
      <w:pPr>
        <w:spacing w:after="0" w:line="240" w:lineRule="auto"/>
        <w:rPr>
          <w:rFonts w:ascii="Gill Sans MT" w:hAnsi="Gill Sans MT"/>
        </w:rPr>
      </w:pPr>
    </w:p>
    <w:p w14:paraId="3B39EFFB" w14:textId="03CCC2DC" w:rsidR="00C22B63" w:rsidRPr="00DE695E" w:rsidRDefault="00C22B63" w:rsidP="00C22B63">
      <w:pPr>
        <w:spacing w:after="0" w:line="240" w:lineRule="auto"/>
        <w:rPr>
          <w:rFonts w:ascii="Gill Sans MT" w:hAnsi="Gill Sans MT"/>
        </w:rPr>
      </w:pPr>
      <w:r w:rsidRPr="00DE695E">
        <w:rPr>
          <w:rFonts w:ascii="Gill Sans MT" w:hAnsi="Gill Sans MT"/>
        </w:rPr>
        <w:t>Dylan Strong CEO Orroroo Carrieton has provided the following update.</w:t>
      </w:r>
    </w:p>
    <w:p w14:paraId="615C259F" w14:textId="271C2B57" w:rsidR="00C22B63" w:rsidRPr="00DE695E" w:rsidRDefault="00C22B63" w:rsidP="00C22B63">
      <w:pPr>
        <w:spacing w:after="0" w:line="240" w:lineRule="auto"/>
        <w:rPr>
          <w:rFonts w:ascii="Gill Sans MT" w:hAnsi="Gill Sans MT"/>
        </w:rPr>
      </w:pPr>
    </w:p>
    <w:p w14:paraId="232E4E70" w14:textId="77C34C4B" w:rsidR="00C22B63" w:rsidRPr="00DE695E" w:rsidRDefault="00C22B63" w:rsidP="00C22B63">
      <w:pPr>
        <w:spacing w:after="0" w:line="240" w:lineRule="auto"/>
        <w:rPr>
          <w:rFonts w:ascii="Gill Sans MT" w:hAnsi="Gill Sans MT"/>
        </w:rPr>
      </w:pPr>
      <w:r w:rsidRPr="00DE695E">
        <w:rPr>
          <w:rFonts w:ascii="Gill Sans MT" w:hAnsi="Gill Sans MT"/>
        </w:rPr>
        <w:t xml:space="preserve">Mayors Mattey, Bowman and Heaslip and Dylan met with Premier Marshall, Minister Whetstone (Primary Industries), Minister Wade (Health), Dan VHP, John Dawkins (Premier’s advocate for suicide prevention) and John </w:t>
      </w:r>
      <w:proofErr w:type="spellStart"/>
      <w:r w:rsidRPr="00DE695E">
        <w:rPr>
          <w:rFonts w:ascii="Gill Sans MT" w:hAnsi="Gill Sans MT"/>
        </w:rPr>
        <w:t>Brayley</w:t>
      </w:r>
      <w:proofErr w:type="spellEnd"/>
      <w:r w:rsidRPr="00DE695E">
        <w:rPr>
          <w:rFonts w:ascii="Gill Sans MT" w:hAnsi="Gill Sans MT"/>
        </w:rPr>
        <w:t xml:space="preserve"> (Chief Psychiatrist) prior to Christmas.</w:t>
      </w:r>
    </w:p>
    <w:p w14:paraId="1A52CD16" w14:textId="77777777" w:rsidR="00641212" w:rsidRPr="00DE695E" w:rsidRDefault="00641212" w:rsidP="00C22B63">
      <w:pPr>
        <w:spacing w:after="0" w:line="240" w:lineRule="auto"/>
        <w:rPr>
          <w:rFonts w:ascii="Gill Sans MT" w:hAnsi="Gill Sans MT"/>
        </w:rPr>
      </w:pPr>
    </w:p>
    <w:p w14:paraId="46E6B74A" w14:textId="77777777" w:rsidR="00011D55" w:rsidRPr="00DE695E" w:rsidRDefault="00641212" w:rsidP="00C22B63">
      <w:pPr>
        <w:spacing w:after="0" w:line="240" w:lineRule="auto"/>
        <w:rPr>
          <w:rFonts w:ascii="Gill Sans MT" w:hAnsi="Gill Sans MT"/>
        </w:rPr>
      </w:pPr>
      <w:r w:rsidRPr="00DE695E">
        <w:rPr>
          <w:rFonts w:ascii="Gill Sans MT" w:hAnsi="Gill Sans MT"/>
        </w:rPr>
        <w:t>The</w:t>
      </w:r>
      <w:r w:rsidR="00C22B63" w:rsidRPr="00DE695E">
        <w:rPr>
          <w:rFonts w:ascii="Gill Sans MT" w:hAnsi="Gill Sans MT"/>
        </w:rPr>
        <w:t xml:space="preserve"> delegation were successful in escalating the priority of drought and the seriousness and urgency of associated wellbeing matters. </w:t>
      </w:r>
      <w:r w:rsidRPr="00DE695E">
        <w:rPr>
          <w:rFonts w:ascii="Gill Sans MT" w:hAnsi="Gill Sans MT"/>
        </w:rPr>
        <w:t>The</w:t>
      </w:r>
      <w:r w:rsidR="00C22B63" w:rsidRPr="00DE695E">
        <w:rPr>
          <w:rFonts w:ascii="Gill Sans MT" w:hAnsi="Gill Sans MT"/>
        </w:rPr>
        <w:t xml:space="preserve"> solutions based approach to the issue through the development of </w:t>
      </w:r>
      <w:r w:rsidR="00011D55" w:rsidRPr="00DE695E">
        <w:rPr>
          <w:rFonts w:ascii="Gill Sans MT" w:hAnsi="Gill Sans MT"/>
        </w:rPr>
        <w:t>the</w:t>
      </w:r>
      <w:r w:rsidR="00C22B63" w:rsidRPr="00DE695E">
        <w:rPr>
          <w:rFonts w:ascii="Gill Sans MT" w:hAnsi="Gill Sans MT"/>
        </w:rPr>
        <w:t xml:space="preserve"> rural counsellor proposal was well received. </w:t>
      </w:r>
      <w:r w:rsidR="00011D55" w:rsidRPr="00DE695E">
        <w:rPr>
          <w:rFonts w:ascii="Gill Sans MT" w:hAnsi="Gill Sans MT"/>
        </w:rPr>
        <w:t>The</w:t>
      </w:r>
      <w:r w:rsidR="00C22B63" w:rsidRPr="00DE695E">
        <w:rPr>
          <w:rFonts w:ascii="Gill Sans MT" w:hAnsi="Gill Sans MT"/>
        </w:rPr>
        <w:t xml:space="preserve"> work with Red Cross, SAPHN and local suicide prevention groups was also well regarded.</w:t>
      </w:r>
    </w:p>
    <w:p w14:paraId="4283DC5B" w14:textId="4DE43589" w:rsidR="00C22B63" w:rsidRPr="00DE695E" w:rsidRDefault="00C22B63" w:rsidP="00C22B63">
      <w:pPr>
        <w:spacing w:after="0" w:line="240" w:lineRule="auto"/>
        <w:rPr>
          <w:rFonts w:ascii="Gill Sans MT" w:hAnsi="Gill Sans MT"/>
        </w:rPr>
      </w:pPr>
      <w:r w:rsidRPr="00DE695E">
        <w:rPr>
          <w:rFonts w:ascii="Gill Sans MT" w:hAnsi="Gill Sans MT"/>
        </w:rPr>
        <w:t xml:space="preserve"> </w:t>
      </w:r>
    </w:p>
    <w:p w14:paraId="48EF47B4" w14:textId="77777777" w:rsidR="006351E4" w:rsidRPr="00DE695E" w:rsidRDefault="00C22B63" w:rsidP="00C22B63">
      <w:pPr>
        <w:spacing w:after="0" w:line="240" w:lineRule="auto"/>
        <w:rPr>
          <w:rFonts w:ascii="Gill Sans MT" w:hAnsi="Gill Sans MT"/>
        </w:rPr>
      </w:pPr>
      <w:r w:rsidRPr="00DE695E">
        <w:rPr>
          <w:rFonts w:ascii="Gill Sans MT" w:hAnsi="Gill Sans MT"/>
        </w:rPr>
        <w:t xml:space="preserve">It was agreed that </w:t>
      </w:r>
      <w:r w:rsidR="00011D55" w:rsidRPr="00DE695E">
        <w:rPr>
          <w:rFonts w:ascii="Gill Sans MT" w:hAnsi="Gill Sans MT"/>
        </w:rPr>
        <w:t xml:space="preserve">Minister </w:t>
      </w:r>
      <w:r w:rsidRPr="00DE695E">
        <w:rPr>
          <w:rFonts w:ascii="Gill Sans MT" w:hAnsi="Gill Sans MT"/>
        </w:rPr>
        <w:t xml:space="preserve">Dan </w:t>
      </w:r>
      <w:r w:rsidR="00011D55" w:rsidRPr="00DE695E">
        <w:rPr>
          <w:rFonts w:ascii="Gill Sans MT" w:hAnsi="Gill Sans MT"/>
        </w:rPr>
        <w:t xml:space="preserve">van </w:t>
      </w:r>
      <w:r w:rsidRPr="00DE695E">
        <w:rPr>
          <w:rFonts w:ascii="Gill Sans MT" w:hAnsi="Gill Sans MT"/>
        </w:rPr>
        <w:t>H</w:t>
      </w:r>
      <w:r w:rsidR="00011D55" w:rsidRPr="00DE695E">
        <w:rPr>
          <w:rFonts w:ascii="Gill Sans MT" w:hAnsi="Gill Sans MT"/>
        </w:rPr>
        <w:t xml:space="preserve">olst Pellekann </w:t>
      </w:r>
      <w:r w:rsidRPr="00DE695E">
        <w:rPr>
          <w:rFonts w:ascii="Gill Sans MT" w:hAnsi="Gill Sans MT"/>
        </w:rPr>
        <w:t xml:space="preserve">would coordinate further work between PIRSA, SA Health and </w:t>
      </w:r>
      <w:r w:rsidR="00011D55" w:rsidRPr="00DE695E">
        <w:rPr>
          <w:rFonts w:ascii="Gill Sans MT" w:hAnsi="Gill Sans MT"/>
        </w:rPr>
        <w:t>the</w:t>
      </w:r>
      <w:r w:rsidRPr="00DE695E">
        <w:rPr>
          <w:rFonts w:ascii="Gill Sans MT" w:hAnsi="Gill Sans MT"/>
        </w:rPr>
        <w:t xml:space="preserve"> Alliance to further examine partnerships with SAPHN and also explore opportunities within the $21 Million drought support package announced by the State Government</w:t>
      </w:r>
      <w:r w:rsidR="00011D55" w:rsidRPr="00DE695E">
        <w:rPr>
          <w:rFonts w:ascii="Gill Sans MT" w:hAnsi="Gill Sans MT"/>
        </w:rPr>
        <w:t xml:space="preserve"> in December 2019</w:t>
      </w:r>
      <w:r w:rsidRPr="00DE695E">
        <w:rPr>
          <w:rFonts w:ascii="Gill Sans MT" w:hAnsi="Gill Sans MT"/>
        </w:rPr>
        <w:t xml:space="preserve">. </w:t>
      </w:r>
    </w:p>
    <w:p w14:paraId="45209B01" w14:textId="77777777" w:rsidR="006351E4" w:rsidRPr="00DE695E" w:rsidRDefault="006351E4" w:rsidP="00C22B63">
      <w:pPr>
        <w:spacing w:after="0" w:line="240" w:lineRule="auto"/>
        <w:rPr>
          <w:rFonts w:ascii="Gill Sans MT" w:hAnsi="Gill Sans MT"/>
        </w:rPr>
      </w:pPr>
    </w:p>
    <w:p w14:paraId="163BD2FC" w14:textId="07CFBEFB" w:rsidR="00C22B63" w:rsidRPr="00DE695E" w:rsidRDefault="00C22B63" w:rsidP="006351E4">
      <w:pPr>
        <w:spacing w:after="0" w:line="240" w:lineRule="auto"/>
        <w:rPr>
          <w:rFonts w:ascii="Gill Sans MT" w:hAnsi="Gill Sans MT"/>
        </w:rPr>
      </w:pPr>
      <w:r w:rsidRPr="00DE695E">
        <w:rPr>
          <w:rFonts w:ascii="Gill Sans MT" w:hAnsi="Gill Sans MT"/>
        </w:rPr>
        <w:t xml:space="preserve">The support granted for this proposal by Legatus and </w:t>
      </w:r>
      <w:r w:rsidR="006351E4" w:rsidRPr="00DE695E">
        <w:rPr>
          <w:rFonts w:ascii="Gill Sans MT" w:hAnsi="Gill Sans MT"/>
        </w:rPr>
        <w:t>the</w:t>
      </w:r>
      <w:r w:rsidRPr="00DE695E">
        <w:rPr>
          <w:rFonts w:ascii="Gill Sans MT" w:hAnsi="Gill Sans MT"/>
        </w:rPr>
        <w:t xml:space="preserve"> individual councils gives it the credibility it needs for eligibility under the State’s drought support package, and initial indications are good.</w:t>
      </w:r>
    </w:p>
    <w:p w14:paraId="7EB775A1" w14:textId="77777777" w:rsidR="00C22B63" w:rsidRPr="00DE695E" w:rsidRDefault="00C22B63" w:rsidP="00C22B63">
      <w:pPr>
        <w:spacing w:after="0" w:line="240" w:lineRule="auto"/>
        <w:rPr>
          <w:rFonts w:ascii="Gill Sans MT" w:hAnsi="Gill Sans MT"/>
        </w:rPr>
      </w:pPr>
    </w:p>
    <w:p w14:paraId="111678B1" w14:textId="77777777" w:rsidR="00C22B63" w:rsidRPr="00DE695E" w:rsidRDefault="00C22B63" w:rsidP="00C22B63">
      <w:pPr>
        <w:spacing w:after="0" w:line="240" w:lineRule="auto"/>
        <w:rPr>
          <w:rFonts w:ascii="Gill Sans MT" w:hAnsi="Gill Sans MT"/>
        </w:rPr>
      </w:pPr>
    </w:p>
    <w:p w14:paraId="5E19DF7A" w14:textId="77777777" w:rsidR="00D71261" w:rsidRPr="00DE695E" w:rsidRDefault="004F3B27" w:rsidP="00C22B63">
      <w:pPr>
        <w:spacing w:after="0" w:line="240" w:lineRule="auto"/>
        <w:rPr>
          <w:rFonts w:ascii="Gill Sans MT" w:hAnsi="Gill Sans MT"/>
        </w:rPr>
      </w:pPr>
      <w:r w:rsidRPr="00DE695E">
        <w:rPr>
          <w:rFonts w:ascii="Gill Sans MT" w:hAnsi="Gill Sans MT"/>
        </w:rPr>
        <w:t>Dylan</w:t>
      </w:r>
      <w:r w:rsidR="00C22B63" w:rsidRPr="00DE695E">
        <w:rPr>
          <w:rFonts w:ascii="Gill Sans MT" w:hAnsi="Gill Sans MT"/>
        </w:rPr>
        <w:t xml:space="preserve"> ha</w:t>
      </w:r>
      <w:r w:rsidR="00E22E31" w:rsidRPr="00DE695E">
        <w:rPr>
          <w:rFonts w:ascii="Gill Sans MT" w:hAnsi="Gill Sans MT"/>
        </w:rPr>
        <w:t>s</w:t>
      </w:r>
      <w:r w:rsidR="00C22B63" w:rsidRPr="00DE695E">
        <w:rPr>
          <w:rFonts w:ascii="Gill Sans MT" w:hAnsi="Gill Sans MT"/>
        </w:rPr>
        <w:t xml:space="preserve"> continued to work with PIRSA regarding further opportunities of the $21 Million drought response package. PIRSA are currently proposing an “expanded” </w:t>
      </w:r>
      <w:proofErr w:type="spellStart"/>
      <w:r w:rsidR="00C22B63" w:rsidRPr="00DE695E">
        <w:rPr>
          <w:rFonts w:ascii="Gill Sans MT" w:hAnsi="Gill Sans MT"/>
        </w:rPr>
        <w:t>FaB</w:t>
      </w:r>
      <w:proofErr w:type="spellEnd"/>
      <w:r w:rsidR="00C22B63" w:rsidRPr="00DE695E">
        <w:rPr>
          <w:rFonts w:ascii="Gill Sans MT" w:hAnsi="Gill Sans MT"/>
        </w:rPr>
        <w:t xml:space="preserve"> mentor program in our region to encompass a number of the objectives of our Rural Counsellor proposal. </w:t>
      </w:r>
    </w:p>
    <w:p w14:paraId="74414675" w14:textId="77777777" w:rsidR="00D71261" w:rsidRPr="00DE695E" w:rsidRDefault="00D71261" w:rsidP="00C22B63">
      <w:pPr>
        <w:spacing w:after="0" w:line="240" w:lineRule="auto"/>
        <w:rPr>
          <w:rFonts w:ascii="Gill Sans MT" w:hAnsi="Gill Sans MT"/>
        </w:rPr>
      </w:pPr>
    </w:p>
    <w:p w14:paraId="4F539EC7" w14:textId="544032B0" w:rsidR="00C22B63" w:rsidRDefault="00C22B63" w:rsidP="00C22B63">
      <w:pPr>
        <w:spacing w:after="0" w:line="240" w:lineRule="auto"/>
        <w:rPr>
          <w:rFonts w:ascii="Gill Sans MT" w:hAnsi="Gill Sans MT"/>
        </w:rPr>
      </w:pPr>
      <w:r w:rsidRPr="00DE695E">
        <w:rPr>
          <w:rFonts w:ascii="Gill Sans MT" w:hAnsi="Gill Sans MT"/>
        </w:rPr>
        <w:t xml:space="preserve">The detail of an arrangement still needs to be shaped and </w:t>
      </w:r>
      <w:r w:rsidR="006451C9" w:rsidRPr="00DE695E">
        <w:rPr>
          <w:rFonts w:ascii="Gill Sans MT" w:hAnsi="Gill Sans MT"/>
        </w:rPr>
        <w:t>he is</w:t>
      </w:r>
      <w:r w:rsidRPr="00DE695E">
        <w:rPr>
          <w:rFonts w:ascii="Gill Sans MT" w:hAnsi="Gill Sans MT"/>
        </w:rPr>
        <w:t xml:space="preserve"> waiting to hear more about what they are proposing in the next week or so. When the detail comes, it may be opportune for us to reconvene and discuss.  Nonetheless, PIRSA’s collaboration is most welcome and the door remains open for SA Health to assist. </w:t>
      </w:r>
    </w:p>
    <w:p w14:paraId="3DE57203" w14:textId="2653C265" w:rsidR="00DE695E" w:rsidRDefault="00DE695E" w:rsidP="00C22B63">
      <w:pPr>
        <w:spacing w:after="0" w:line="240" w:lineRule="auto"/>
        <w:rPr>
          <w:rFonts w:ascii="Gill Sans MT" w:hAnsi="Gill Sans MT"/>
        </w:rPr>
      </w:pPr>
    </w:p>
    <w:p w14:paraId="76556658" w14:textId="7E955E9B" w:rsidR="00DE695E" w:rsidRDefault="0086359E" w:rsidP="00C22B63">
      <w:pPr>
        <w:spacing w:after="0" w:line="240" w:lineRule="auto"/>
        <w:rPr>
          <w:rFonts w:ascii="Gill Sans MT" w:hAnsi="Gill Sans MT"/>
        </w:rPr>
      </w:pPr>
      <w:r>
        <w:rPr>
          <w:rFonts w:ascii="Gill Sans MT" w:hAnsi="Gill Sans MT"/>
        </w:rPr>
        <w:t xml:space="preserve">At the time of preparing the agenda Dylan was holding further conversations with PIRSA. </w:t>
      </w:r>
    </w:p>
    <w:p w14:paraId="435B5BA4" w14:textId="22D77BD2" w:rsidR="0086359E" w:rsidRDefault="0086359E" w:rsidP="00C22B63">
      <w:pPr>
        <w:spacing w:after="0" w:line="240" w:lineRule="auto"/>
        <w:rPr>
          <w:rFonts w:ascii="Gill Sans MT" w:hAnsi="Gill Sans MT"/>
        </w:rPr>
      </w:pPr>
    </w:p>
    <w:p w14:paraId="3FB5E794" w14:textId="2B6340EB" w:rsidR="0086359E" w:rsidRPr="00DE695E" w:rsidRDefault="0086359E" w:rsidP="00C22B63">
      <w:pPr>
        <w:spacing w:after="0" w:line="240" w:lineRule="auto"/>
        <w:rPr>
          <w:rFonts w:ascii="Gill Sans MT" w:hAnsi="Gill Sans MT"/>
        </w:rPr>
      </w:pPr>
      <w:r>
        <w:rPr>
          <w:rFonts w:ascii="Gill Sans MT" w:hAnsi="Gill Sans MT"/>
        </w:rPr>
        <w:t>Legatus Group CEO update:</w:t>
      </w:r>
    </w:p>
    <w:p w14:paraId="55FF0638" w14:textId="77777777" w:rsidR="00C22B63" w:rsidRPr="00DE695E" w:rsidRDefault="00C22B63" w:rsidP="00C22B63">
      <w:pPr>
        <w:spacing w:after="0" w:line="240" w:lineRule="auto"/>
        <w:rPr>
          <w:rFonts w:ascii="Gill Sans MT" w:hAnsi="Gill Sans MT"/>
        </w:rPr>
      </w:pPr>
    </w:p>
    <w:p w14:paraId="44BA8B6A" w14:textId="523E2474" w:rsidR="008236A6" w:rsidRPr="00DE695E" w:rsidRDefault="002868CA" w:rsidP="008236A6">
      <w:pPr>
        <w:rPr>
          <w:rFonts w:ascii="Gill Sans MT" w:hAnsi="Gill Sans MT"/>
        </w:rPr>
      </w:pPr>
      <w:r w:rsidRPr="00DE695E">
        <w:rPr>
          <w:rFonts w:ascii="Gill Sans MT" w:hAnsi="Gill Sans MT"/>
        </w:rPr>
        <w:t xml:space="preserve">Simon Millcock </w:t>
      </w:r>
      <w:r w:rsidR="008236A6" w:rsidRPr="00DE695E">
        <w:rPr>
          <w:rFonts w:ascii="Gill Sans MT" w:hAnsi="Gill Sans MT"/>
        </w:rPr>
        <w:t>met with Andrea Triggs Operations Manager and Dale Sawley Team Leader Clinical Programs Country and Outback Health regarding the Community Wellbeing Project to outline the services that they provide for Primary Mental Health in the Mid North.</w:t>
      </w:r>
      <w:r w:rsidR="00396FB4" w:rsidRPr="00DE695E">
        <w:rPr>
          <w:rFonts w:ascii="Gill Sans MT" w:hAnsi="Gill Sans MT"/>
        </w:rPr>
        <w:t xml:space="preserve"> This information was provided to Dylan Strong</w:t>
      </w:r>
      <w:r w:rsidR="0045594D" w:rsidRPr="00DE695E">
        <w:rPr>
          <w:rFonts w:ascii="Gill Sans MT" w:hAnsi="Gill Sans MT"/>
        </w:rPr>
        <w:t xml:space="preserve"> and that the working group may wish to </w:t>
      </w:r>
      <w:r w:rsidR="00C10CAB" w:rsidRPr="00DE695E">
        <w:rPr>
          <w:rFonts w:ascii="Gill Sans MT" w:hAnsi="Gill Sans MT"/>
        </w:rPr>
        <w:t>meet with them.</w:t>
      </w:r>
    </w:p>
    <w:p w14:paraId="2DA3175D" w14:textId="19BE33EA" w:rsidR="002336AE" w:rsidRPr="00945340" w:rsidRDefault="008236A6" w:rsidP="00C10CAB">
      <w:pPr>
        <w:rPr>
          <w:rFonts w:ascii="Gill Sans MT" w:hAnsi="Gill Sans MT"/>
        </w:rPr>
      </w:pPr>
      <w:r w:rsidRPr="00945340">
        <w:rPr>
          <w:rFonts w:ascii="Gill Sans MT" w:hAnsi="Gill Sans MT"/>
        </w:rPr>
        <w:t>There would appear to be synergies with what is being progressed and they noted that there is capacity within their currently funded services. They have a focus on the individual and noted that where there may not be a face to face service in a few of the communities there is phone or video services.</w:t>
      </w:r>
    </w:p>
    <w:p w14:paraId="30DA68DB" w14:textId="4B08A74A" w:rsidR="0086359E" w:rsidRPr="00945340" w:rsidRDefault="0086359E" w:rsidP="00945340">
      <w:pPr>
        <w:rPr>
          <w:rFonts w:ascii="Gill Sans MT" w:hAnsi="Gill Sans MT"/>
        </w:rPr>
      </w:pPr>
      <w:r w:rsidRPr="00945340">
        <w:rPr>
          <w:rFonts w:ascii="Gill Sans MT" w:hAnsi="Gill Sans MT"/>
        </w:rPr>
        <w:t xml:space="preserve">Simon Millcock has also been in discussions with </w:t>
      </w:r>
      <w:r w:rsidR="00945340" w:rsidRPr="00945340">
        <w:rPr>
          <w:rFonts w:ascii="Gill Sans MT" w:hAnsi="Gill Sans MT" w:cs="Arial"/>
        </w:rPr>
        <w:t>Brett Smith the Chief Executive Officer</w:t>
      </w:r>
      <w:r w:rsidR="00945340" w:rsidRPr="00945340">
        <w:rPr>
          <w:rFonts w:ascii="Gill Sans MT" w:hAnsi="Gill Sans MT" w:cs="Arial"/>
        </w:rPr>
        <w:br/>
        <w:t xml:space="preserve">for Rural Business Support and a meeting is planned for early March 2020. </w:t>
      </w:r>
    </w:p>
    <w:bookmarkEnd w:id="44"/>
    <w:p w14:paraId="71496934" w14:textId="2855D605" w:rsidR="00711E64" w:rsidRPr="006E5A97" w:rsidRDefault="00711E64" w:rsidP="000F4B3E">
      <w:pPr>
        <w:spacing w:after="0" w:line="240" w:lineRule="auto"/>
        <w:outlineLvl w:val="0"/>
        <w:rPr>
          <w:rFonts w:ascii="Gill Sans MT" w:hAnsi="Gill Sans MT"/>
          <w:bCs/>
        </w:rPr>
      </w:pPr>
    </w:p>
    <w:p w14:paraId="0000477A" w14:textId="7647DB74" w:rsidR="00711E64" w:rsidRDefault="00C81647" w:rsidP="000F4B3E">
      <w:pPr>
        <w:spacing w:after="0" w:line="240" w:lineRule="auto"/>
        <w:outlineLvl w:val="0"/>
        <w:rPr>
          <w:rFonts w:ascii="Gill Sans MT" w:hAnsi="Gill Sans MT"/>
          <w:b/>
        </w:rPr>
      </w:pPr>
      <w:r w:rsidRPr="00644D86">
        <w:rPr>
          <w:rFonts w:ascii="Gill Sans MT" w:hAnsi="Gill Sans MT"/>
          <w:b/>
        </w:rPr>
        <w:t>5.</w:t>
      </w:r>
      <w:r w:rsidR="007A05C6" w:rsidRPr="00644D86">
        <w:rPr>
          <w:rFonts w:ascii="Gill Sans MT" w:hAnsi="Gill Sans MT"/>
          <w:b/>
        </w:rPr>
        <w:t>3</w:t>
      </w:r>
      <w:r w:rsidRPr="00644D86">
        <w:rPr>
          <w:rFonts w:ascii="Gill Sans MT" w:hAnsi="Gill Sans MT"/>
          <w:b/>
        </w:rPr>
        <w:t xml:space="preserve"> Pit and Quarry Management</w:t>
      </w:r>
    </w:p>
    <w:p w14:paraId="072FFB2C" w14:textId="77777777" w:rsidR="00C81647" w:rsidRPr="006E5A97" w:rsidRDefault="00C81647" w:rsidP="00C81647">
      <w:pPr>
        <w:spacing w:before="480" w:after="0" w:line="360" w:lineRule="auto"/>
        <w:outlineLvl w:val="0"/>
        <w:rPr>
          <w:rFonts w:ascii="Gill Sans MT" w:hAnsi="Gill Sans MT"/>
          <w:b/>
          <w:bCs/>
        </w:rPr>
      </w:pPr>
      <w:r w:rsidRPr="006E5A97">
        <w:rPr>
          <w:rFonts w:ascii="Gill Sans MT" w:hAnsi="Gill Sans MT"/>
          <w:b/>
          <w:bCs/>
        </w:rPr>
        <w:t>Reports for Discussion</w:t>
      </w:r>
    </w:p>
    <w:p w14:paraId="56C37D9B" w14:textId="77777777" w:rsidR="00C81647" w:rsidRPr="006E5A97" w:rsidRDefault="00C81647" w:rsidP="00C81647">
      <w:pPr>
        <w:spacing w:after="0" w:line="360" w:lineRule="auto"/>
        <w:outlineLvl w:val="0"/>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t>Simon Millcock, CEO, Legatus Group</w:t>
      </w:r>
    </w:p>
    <w:p w14:paraId="735FDF63" w14:textId="36CEFAF6" w:rsidR="00F147AB" w:rsidRPr="00F147AB" w:rsidRDefault="00C81647" w:rsidP="00F147AB">
      <w:pPr>
        <w:spacing w:after="0" w:line="240" w:lineRule="auto"/>
        <w:outlineLvl w:val="0"/>
        <w:rPr>
          <w:rFonts w:ascii="Gill Sans MT" w:hAnsi="Gill Sans MT"/>
          <w:b/>
          <w:bCs/>
        </w:rPr>
      </w:pPr>
      <w:r w:rsidRPr="006E5A97">
        <w:rPr>
          <w:rFonts w:ascii="Gill Sans MT" w:hAnsi="Gill Sans MT"/>
          <w:b/>
          <w:bCs/>
        </w:rPr>
        <w:t xml:space="preserve">Recommendation: </w:t>
      </w:r>
      <w:r w:rsidRPr="006E5A97">
        <w:rPr>
          <w:rFonts w:ascii="Gill Sans MT" w:hAnsi="Gill Sans MT"/>
          <w:b/>
          <w:bCs/>
        </w:rPr>
        <w:tab/>
      </w:r>
      <w:r w:rsidR="007A05C6">
        <w:rPr>
          <w:rFonts w:ascii="Gill Sans MT" w:hAnsi="Gill Sans MT"/>
          <w:b/>
          <w:bCs/>
        </w:rPr>
        <w:t>The Legatus Group notes the report.</w:t>
      </w:r>
    </w:p>
    <w:p w14:paraId="372D094A" w14:textId="4009D51F" w:rsidR="00F147AB" w:rsidRPr="00E509EA" w:rsidRDefault="00F147AB" w:rsidP="00F147AB">
      <w:pPr>
        <w:pStyle w:val="ListParagraph"/>
        <w:spacing w:after="0" w:line="240" w:lineRule="auto"/>
        <w:outlineLvl w:val="0"/>
        <w:rPr>
          <w:rFonts w:ascii="Gill Sans MT" w:hAnsi="Gill Sans MT"/>
          <w:b/>
          <w:bCs/>
        </w:rPr>
      </w:pPr>
    </w:p>
    <w:p w14:paraId="0A5030EF" w14:textId="77777777" w:rsidR="00C81647" w:rsidRPr="006E5A97" w:rsidRDefault="00C81647" w:rsidP="00C81647">
      <w:pPr>
        <w:spacing w:after="0" w:line="240" w:lineRule="auto"/>
        <w:outlineLvl w:val="0"/>
        <w:rPr>
          <w:rFonts w:ascii="Gill Sans MT" w:hAnsi="Gill Sans MT"/>
          <w:bCs/>
        </w:rPr>
      </w:pPr>
    </w:p>
    <w:p w14:paraId="4171F86C" w14:textId="77777777" w:rsidR="00C81647" w:rsidRPr="006E5A97" w:rsidRDefault="00C81647" w:rsidP="00C81647">
      <w:pPr>
        <w:spacing w:after="0" w:line="240" w:lineRule="auto"/>
        <w:outlineLvl w:val="0"/>
        <w:rPr>
          <w:rFonts w:ascii="Gill Sans MT" w:hAnsi="Gill Sans MT"/>
          <w:b/>
          <w:bCs/>
        </w:rPr>
      </w:pPr>
      <w:r w:rsidRPr="006E5A97">
        <w:rPr>
          <w:rFonts w:ascii="Gill Sans MT" w:hAnsi="Gill Sans MT"/>
          <w:b/>
          <w:bCs/>
        </w:rPr>
        <w:t>Background:</w:t>
      </w:r>
    </w:p>
    <w:p w14:paraId="4C541888" w14:textId="125DD152" w:rsidR="00C81647" w:rsidRDefault="00C81647" w:rsidP="00C81647">
      <w:pPr>
        <w:spacing w:after="0" w:line="240" w:lineRule="auto"/>
        <w:outlineLvl w:val="0"/>
        <w:rPr>
          <w:rFonts w:ascii="Gill Sans MT" w:hAnsi="Gill Sans MT"/>
          <w:bCs/>
        </w:rPr>
      </w:pPr>
    </w:p>
    <w:p w14:paraId="18338195" w14:textId="5803C4BA" w:rsidR="00AC2B6D" w:rsidRDefault="007A05C6" w:rsidP="00A53788">
      <w:pPr>
        <w:spacing w:after="0" w:line="240" w:lineRule="auto"/>
        <w:outlineLvl w:val="0"/>
        <w:rPr>
          <w:rFonts w:ascii="Gill Sans MT" w:hAnsi="Gill Sans MT"/>
          <w:bCs/>
        </w:rPr>
      </w:pPr>
      <w:r>
        <w:rPr>
          <w:rFonts w:ascii="Gill Sans MT" w:hAnsi="Gill Sans MT"/>
          <w:bCs/>
        </w:rPr>
        <w:t xml:space="preserve">The Legatus Group CEO and </w:t>
      </w:r>
      <w:r w:rsidRPr="007A05C6">
        <w:rPr>
          <w:rFonts w:ascii="Gill Sans MT" w:hAnsi="Gill Sans MT"/>
          <w:bCs/>
        </w:rPr>
        <w:t>Lea Bacon</w:t>
      </w:r>
      <w:r>
        <w:rPr>
          <w:rFonts w:ascii="Gill Sans MT" w:hAnsi="Gill Sans MT"/>
          <w:bCs/>
        </w:rPr>
        <w:t xml:space="preserve"> </w:t>
      </w:r>
      <w:r w:rsidRPr="007A05C6">
        <w:rPr>
          <w:rFonts w:ascii="Gill Sans MT" w:hAnsi="Gill Sans MT"/>
          <w:bCs/>
        </w:rPr>
        <w:t xml:space="preserve">Director Policy </w:t>
      </w:r>
      <w:r>
        <w:rPr>
          <w:rFonts w:ascii="Gill Sans MT" w:hAnsi="Gill Sans MT"/>
          <w:bCs/>
        </w:rPr>
        <w:t xml:space="preserve">LGA provided a joint report to the 5 February 2020 SAROC meeting and SAROC </w:t>
      </w:r>
      <w:r w:rsidRPr="007A05C6">
        <w:rPr>
          <w:rFonts w:ascii="Gill Sans MT" w:hAnsi="Gill Sans MT"/>
          <w:bCs/>
        </w:rPr>
        <w:t>approve</w:t>
      </w:r>
      <w:r>
        <w:rPr>
          <w:rFonts w:ascii="Gill Sans MT" w:hAnsi="Gill Sans MT"/>
          <w:bCs/>
        </w:rPr>
        <w:t>d</w:t>
      </w:r>
      <w:r w:rsidRPr="007A05C6">
        <w:rPr>
          <w:rFonts w:ascii="Gill Sans MT" w:hAnsi="Gill Sans MT"/>
          <w:bCs/>
        </w:rPr>
        <w:t xml:space="preserve"> </w:t>
      </w:r>
      <w:r w:rsidR="00C67E1C">
        <w:rPr>
          <w:rFonts w:ascii="Gill Sans MT" w:hAnsi="Gill Sans MT"/>
          <w:bCs/>
        </w:rPr>
        <w:t xml:space="preserve">that </w:t>
      </w:r>
      <w:r w:rsidRPr="007A05C6">
        <w:rPr>
          <w:rFonts w:ascii="Gill Sans MT" w:hAnsi="Gill Sans MT"/>
          <w:bCs/>
        </w:rPr>
        <w:t>the SAROC Chairperson write</w:t>
      </w:r>
      <w:r w:rsidR="00644D86">
        <w:rPr>
          <w:rFonts w:ascii="Gill Sans MT" w:hAnsi="Gill Sans MT"/>
          <w:bCs/>
        </w:rPr>
        <w:t>s</w:t>
      </w:r>
      <w:r w:rsidRPr="007A05C6">
        <w:rPr>
          <w:rFonts w:ascii="Gill Sans MT" w:hAnsi="Gill Sans MT"/>
          <w:bCs/>
        </w:rPr>
        <w:t xml:space="preserve"> to the Minister for Energy and Mining to seek a commitment from the State Government to work with </w:t>
      </w:r>
      <w:r w:rsidR="00C74A97">
        <w:rPr>
          <w:rFonts w:ascii="Gill Sans MT" w:hAnsi="Gill Sans MT"/>
          <w:bCs/>
        </w:rPr>
        <w:t>L</w:t>
      </w:r>
      <w:r w:rsidRPr="007A05C6">
        <w:rPr>
          <w:rFonts w:ascii="Gill Sans MT" w:hAnsi="Gill Sans MT"/>
          <w:bCs/>
        </w:rPr>
        <w:t xml:space="preserve">ocal </w:t>
      </w:r>
      <w:r w:rsidR="00C74A97">
        <w:rPr>
          <w:rFonts w:ascii="Gill Sans MT" w:hAnsi="Gill Sans MT"/>
          <w:bCs/>
        </w:rPr>
        <w:t>G</w:t>
      </w:r>
      <w:r w:rsidRPr="007A05C6">
        <w:rPr>
          <w:rFonts w:ascii="Gill Sans MT" w:hAnsi="Gill Sans MT"/>
          <w:bCs/>
        </w:rPr>
        <w:t>overnment on a Code of Practice on the rehabilitation of future borrow pits.</w:t>
      </w:r>
    </w:p>
    <w:p w14:paraId="01F9BD1A" w14:textId="342AC83E" w:rsidR="00A53788" w:rsidRDefault="00A53788" w:rsidP="00A53788">
      <w:pPr>
        <w:spacing w:after="0" w:line="240" w:lineRule="auto"/>
        <w:outlineLvl w:val="0"/>
        <w:rPr>
          <w:rFonts w:ascii="Gill Sans MT" w:hAnsi="Gill Sans MT"/>
          <w:bCs/>
        </w:rPr>
      </w:pPr>
    </w:p>
    <w:p w14:paraId="6850C10C" w14:textId="7D0AD0FB" w:rsidR="00DF2879" w:rsidRDefault="00DF2879" w:rsidP="00A53788">
      <w:pPr>
        <w:spacing w:after="0" w:line="240" w:lineRule="auto"/>
        <w:outlineLvl w:val="0"/>
        <w:rPr>
          <w:rFonts w:ascii="Gill Sans MT" w:hAnsi="Gill Sans MT"/>
          <w:bCs/>
        </w:rPr>
      </w:pPr>
    </w:p>
    <w:p w14:paraId="23003568" w14:textId="5A0D92F3" w:rsidR="00DF2879" w:rsidRDefault="00DF2879" w:rsidP="00A53788">
      <w:pPr>
        <w:spacing w:after="0" w:line="240" w:lineRule="auto"/>
        <w:outlineLvl w:val="0"/>
        <w:rPr>
          <w:rFonts w:ascii="Gill Sans MT" w:hAnsi="Gill Sans MT"/>
          <w:bCs/>
        </w:rPr>
      </w:pPr>
    </w:p>
    <w:p w14:paraId="55CB48A5" w14:textId="72AED002" w:rsidR="00DF2879" w:rsidRDefault="00DF2879" w:rsidP="00A53788">
      <w:pPr>
        <w:spacing w:after="0" w:line="240" w:lineRule="auto"/>
        <w:outlineLvl w:val="0"/>
        <w:rPr>
          <w:rFonts w:ascii="Gill Sans MT" w:hAnsi="Gill Sans MT"/>
          <w:bCs/>
        </w:rPr>
      </w:pPr>
    </w:p>
    <w:p w14:paraId="376ED669" w14:textId="32245363" w:rsidR="00DF2879" w:rsidRDefault="00DF2879" w:rsidP="00A53788">
      <w:pPr>
        <w:spacing w:after="0" w:line="240" w:lineRule="auto"/>
        <w:outlineLvl w:val="0"/>
        <w:rPr>
          <w:rFonts w:ascii="Gill Sans MT" w:hAnsi="Gill Sans MT"/>
          <w:bCs/>
        </w:rPr>
      </w:pPr>
    </w:p>
    <w:p w14:paraId="369FBD41" w14:textId="77777777" w:rsidR="00DF2879" w:rsidRPr="00A53788" w:rsidRDefault="00DF2879" w:rsidP="00A53788">
      <w:pPr>
        <w:spacing w:after="0" w:line="240" w:lineRule="auto"/>
        <w:outlineLvl w:val="0"/>
        <w:rPr>
          <w:rFonts w:ascii="Gill Sans MT" w:hAnsi="Gill Sans MT"/>
          <w:bCs/>
        </w:rPr>
      </w:pPr>
    </w:p>
    <w:p w14:paraId="692B14CC" w14:textId="6905B31A" w:rsidR="00426F06" w:rsidRDefault="00C81647" w:rsidP="000F4B3E">
      <w:pPr>
        <w:spacing w:after="0" w:line="240" w:lineRule="auto"/>
        <w:outlineLvl w:val="0"/>
        <w:rPr>
          <w:rFonts w:ascii="Gill Sans MT" w:hAnsi="Gill Sans MT"/>
          <w:b/>
        </w:rPr>
      </w:pPr>
      <w:r>
        <w:rPr>
          <w:rFonts w:ascii="Gill Sans MT" w:hAnsi="Gill Sans MT"/>
          <w:b/>
        </w:rPr>
        <w:lastRenderedPageBreak/>
        <w:t>5.</w:t>
      </w:r>
      <w:r w:rsidR="00A53788">
        <w:rPr>
          <w:rFonts w:ascii="Gill Sans MT" w:hAnsi="Gill Sans MT"/>
          <w:b/>
        </w:rPr>
        <w:t>4</w:t>
      </w:r>
      <w:r>
        <w:rPr>
          <w:rFonts w:ascii="Gill Sans MT" w:hAnsi="Gill Sans MT"/>
          <w:b/>
        </w:rPr>
        <w:t xml:space="preserve"> State Planning Reform</w:t>
      </w:r>
    </w:p>
    <w:p w14:paraId="612F1941" w14:textId="77777777" w:rsidR="004A24B1" w:rsidRPr="006E5A97" w:rsidRDefault="004A24B1" w:rsidP="004A24B1">
      <w:pPr>
        <w:spacing w:before="480" w:after="0" w:line="360" w:lineRule="auto"/>
        <w:outlineLvl w:val="0"/>
        <w:rPr>
          <w:rFonts w:ascii="Gill Sans MT" w:hAnsi="Gill Sans MT"/>
          <w:b/>
          <w:bCs/>
        </w:rPr>
      </w:pPr>
      <w:bookmarkStart w:id="46" w:name="_Hlk32840322"/>
      <w:r w:rsidRPr="006E5A97">
        <w:rPr>
          <w:rFonts w:ascii="Gill Sans MT" w:hAnsi="Gill Sans MT"/>
          <w:b/>
          <w:bCs/>
        </w:rPr>
        <w:t>Reports for Discussion</w:t>
      </w:r>
    </w:p>
    <w:p w14:paraId="66E8D01E" w14:textId="77777777" w:rsidR="004A24B1" w:rsidRPr="006E5A97" w:rsidRDefault="004A24B1" w:rsidP="004A24B1">
      <w:pPr>
        <w:spacing w:after="0" w:line="360" w:lineRule="auto"/>
        <w:outlineLvl w:val="0"/>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t>Simon Millcock, CEO, Legatus Group</w:t>
      </w:r>
    </w:p>
    <w:p w14:paraId="1CC88416" w14:textId="3EE6A6F7" w:rsidR="008745A2" w:rsidRDefault="004A24B1" w:rsidP="00CF521F">
      <w:pPr>
        <w:spacing w:after="0" w:line="240" w:lineRule="auto"/>
        <w:outlineLvl w:val="0"/>
        <w:rPr>
          <w:rFonts w:ascii="Gill Sans MT" w:hAnsi="Gill Sans MT"/>
          <w:b/>
          <w:bCs/>
        </w:rPr>
      </w:pPr>
      <w:r w:rsidRPr="006E5A97">
        <w:rPr>
          <w:rFonts w:ascii="Gill Sans MT" w:hAnsi="Gill Sans MT"/>
          <w:b/>
          <w:bCs/>
        </w:rPr>
        <w:t>Recommendation</w:t>
      </w:r>
      <w:r w:rsidRPr="00A53788">
        <w:rPr>
          <w:rFonts w:ascii="Gill Sans MT" w:hAnsi="Gill Sans MT"/>
          <w:b/>
          <w:bCs/>
        </w:rPr>
        <w:t xml:space="preserve">: </w:t>
      </w:r>
      <w:r w:rsidR="00644D86" w:rsidRPr="00C74A97">
        <w:rPr>
          <w:rFonts w:ascii="Gill Sans MT" w:hAnsi="Gill Sans MT"/>
          <w:b/>
          <w:bCs/>
        </w:rPr>
        <w:t>That the Legatus Group notes the report and writes to the Chair of the State Planning Commission</w:t>
      </w:r>
      <w:r w:rsidR="00A53788" w:rsidRPr="00C74A97">
        <w:rPr>
          <w:rFonts w:ascii="Gill Sans MT" w:hAnsi="Gill Sans MT"/>
          <w:b/>
          <w:bCs/>
        </w:rPr>
        <w:t xml:space="preserve"> and the Minister </w:t>
      </w:r>
      <w:r w:rsidR="00644D86" w:rsidRPr="00C74A97">
        <w:rPr>
          <w:rFonts w:ascii="Gill Sans MT" w:hAnsi="Gill Sans MT"/>
          <w:b/>
          <w:bCs/>
        </w:rPr>
        <w:t xml:space="preserve"> </w:t>
      </w:r>
      <w:r w:rsidR="00A53788" w:rsidRPr="00C74A97">
        <w:rPr>
          <w:rFonts w:ascii="Gill Sans MT" w:hAnsi="Gill Sans MT"/>
          <w:b/>
          <w:bCs/>
        </w:rPr>
        <w:t>for Planning thanking them for taking into consideration the extension of timing for full implementation of the code.</w:t>
      </w:r>
      <w:r w:rsidR="00A53788">
        <w:t xml:space="preserve"> </w:t>
      </w:r>
    </w:p>
    <w:p w14:paraId="634E7BE8" w14:textId="77777777" w:rsidR="004A24B1" w:rsidRPr="006E5A97" w:rsidRDefault="004A24B1" w:rsidP="004A24B1">
      <w:pPr>
        <w:spacing w:after="0" w:line="240" w:lineRule="auto"/>
        <w:outlineLvl w:val="0"/>
        <w:rPr>
          <w:rFonts w:ascii="Gill Sans MT" w:hAnsi="Gill Sans MT"/>
          <w:bCs/>
        </w:rPr>
      </w:pPr>
    </w:p>
    <w:p w14:paraId="54F45A62" w14:textId="09B5529A" w:rsidR="004A24B1" w:rsidRDefault="004A24B1" w:rsidP="004A24B1">
      <w:pPr>
        <w:spacing w:after="0" w:line="240" w:lineRule="auto"/>
        <w:outlineLvl w:val="0"/>
        <w:rPr>
          <w:rFonts w:ascii="Gill Sans MT" w:hAnsi="Gill Sans MT"/>
          <w:b/>
          <w:bCs/>
        </w:rPr>
      </w:pPr>
      <w:r w:rsidRPr="006E5A97">
        <w:rPr>
          <w:rFonts w:ascii="Gill Sans MT" w:hAnsi="Gill Sans MT"/>
          <w:b/>
          <w:bCs/>
        </w:rPr>
        <w:t>Background:</w:t>
      </w:r>
    </w:p>
    <w:bookmarkEnd w:id="46"/>
    <w:p w14:paraId="3D3C390B" w14:textId="77777777" w:rsidR="004A24B1" w:rsidRPr="006E5A97" w:rsidRDefault="004A24B1" w:rsidP="004A24B1">
      <w:pPr>
        <w:spacing w:after="0" w:line="240" w:lineRule="auto"/>
        <w:outlineLvl w:val="0"/>
        <w:rPr>
          <w:rFonts w:ascii="Gill Sans MT" w:hAnsi="Gill Sans MT"/>
          <w:bCs/>
        </w:rPr>
      </w:pPr>
    </w:p>
    <w:p w14:paraId="6A46BE7E" w14:textId="06112C88" w:rsidR="00A53788" w:rsidRDefault="00644D86" w:rsidP="004A24B1">
      <w:pPr>
        <w:rPr>
          <w:rFonts w:ascii="Gill Sans MT" w:hAnsi="Gill Sans MT"/>
          <w:bCs/>
        </w:rPr>
      </w:pPr>
      <w:r>
        <w:rPr>
          <w:rFonts w:ascii="Gill Sans MT" w:hAnsi="Gill Sans MT"/>
        </w:rPr>
        <w:t xml:space="preserve">Following the November 2019 Legatus Group meeting the Legatus Group CEO wrote to Mr Michael Lennon the Chair </w:t>
      </w:r>
      <w:r w:rsidR="000A2DC5">
        <w:rPr>
          <w:rFonts w:ascii="Gill Sans MT" w:hAnsi="Gill Sans MT"/>
        </w:rPr>
        <w:t xml:space="preserve">of the </w:t>
      </w:r>
      <w:bookmarkStart w:id="47" w:name="_Hlk32839924"/>
      <w:r w:rsidR="000A2DC5">
        <w:rPr>
          <w:rFonts w:ascii="Gill Sans MT" w:hAnsi="Gill Sans MT"/>
        </w:rPr>
        <w:t>State Planning Commission</w:t>
      </w:r>
      <w:r w:rsidRPr="00644D86">
        <w:rPr>
          <w:rFonts w:ascii="Gill Sans MT" w:hAnsi="Gill Sans MT"/>
          <w:bCs/>
        </w:rPr>
        <w:t xml:space="preserve"> </w:t>
      </w:r>
      <w:bookmarkEnd w:id="47"/>
      <w:r w:rsidRPr="00644D86">
        <w:rPr>
          <w:rFonts w:ascii="Gill Sans MT" w:hAnsi="Gill Sans MT"/>
          <w:bCs/>
        </w:rPr>
        <w:t>highlight</w:t>
      </w:r>
      <w:r w:rsidR="000A2DC5">
        <w:rPr>
          <w:rFonts w:ascii="Gill Sans MT" w:hAnsi="Gill Sans MT"/>
          <w:bCs/>
        </w:rPr>
        <w:t xml:space="preserve">ing </w:t>
      </w:r>
      <w:r w:rsidRPr="00644D86">
        <w:rPr>
          <w:rFonts w:ascii="Gill Sans MT" w:hAnsi="Gill Sans MT"/>
          <w:bCs/>
        </w:rPr>
        <w:t>inadequacies of the new Planning and Design Code</w:t>
      </w:r>
      <w:r w:rsidR="000A2DC5">
        <w:rPr>
          <w:rFonts w:ascii="Gill Sans MT" w:hAnsi="Gill Sans MT"/>
          <w:bCs/>
        </w:rPr>
        <w:t>.</w:t>
      </w:r>
      <w:r w:rsidR="00584295">
        <w:rPr>
          <w:rFonts w:ascii="Gill Sans MT" w:hAnsi="Gill Sans MT"/>
          <w:bCs/>
        </w:rPr>
        <w:t xml:space="preserve"> </w:t>
      </w:r>
      <w:r w:rsidR="000A2DC5">
        <w:rPr>
          <w:rFonts w:ascii="Gill Sans MT" w:hAnsi="Gill Sans MT"/>
          <w:bCs/>
        </w:rPr>
        <w:t xml:space="preserve">On 14 January 2020 the attached letter </w:t>
      </w:r>
      <w:r w:rsidR="006F16AF">
        <w:rPr>
          <w:rFonts w:ascii="Gill Sans MT" w:hAnsi="Gill Sans MT"/>
          <w:bCs/>
        </w:rPr>
        <w:t xml:space="preserve">was received </w:t>
      </w:r>
      <w:r w:rsidR="00A53788">
        <w:rPr>
          <w:rFonts w:ascii="Gill Sans MT" w:hAnsi="Gill Sans MT"/>
          <w:bCs/>
        </w:rPr>
        <w:t xml:space="preserve">from the Chair of the </w:t>
      </w:r>
      <w:r w:rsidR="00A53788" w:rsidRPr="00A53788">
        <w:rPr>
          <w:rFonts w:ascii="Gill Sans MT" w:hAnsi="Gill Sans MT"/>
          <w:bCs/>
        </w:rPr>
        <w:t xml:space="preserve">State Planning Commission </w:t>
      </w:r>
      <w:r w:rsidR="006F16AF">
        <w:rPr>
          <w:rFonts w:ascii="Gill Sans MT" w:hAnsi="Gill Sans MT"/>
          <w:bCs/>
        </w:rPr>
        <w:t>which</w:t>
      </w:r>
      <w:r w:rsidR="00A53788">
        <w:rPr>
          <w:rFonts w:ascii="Gill Sans MT" w:hAnsi="Gill Sans MT"/>
          <w:bCs/>
        </w:rPr>
        <w:t xml:space="preserve"> noted the responses from the Legatus Group.</w:t>
      </w:r>
    </w:p>
    <w:p w14:paraId="1D6325FD" w14:textId="77777777" w:rsidR="00A53788" w:rsidRDefault="00A53788" w:rsidP="004A24B1">
      <w:pPr>
        <w:rPr>
          <w:rFonts w:ascii="Gill Sans MT" w:hAnsi="Gill Sans MT"/>
          <w:bCs/>
        </w:rPr>
      </w:pPr>
    </w:p>
    <w:p w14:paraId="057F1C6E" w14:textId="3706DD43" w:rsidR="000A2DC5" w:rsidRDefault="006F16AF" w:rsidP="004A24B1">
      <w:pPr>
        <w:rPr>
          <w:rFonts w:ascii="Gill Sans MT" w:hAnsi="Gill Sans MT"/>
          <w:bCs/>
        </w:rPr>
      </w:pPr>
      <w:r>
        <w:rPr>
          <w:rFonts w:ascii="Gill Sans MT" w:hAnsi="Gill Sans MT"/>
          <w:bCs/>
        </w:rPr>
        <w:t xml:space="preserve"> </w:t>
      </w:r>
      <w:r>
        <w:rPr>
          <w:rFonts w:ascii="Gill Sans MT" w:hAnsi="Gill Sans MT"/>
          <w:bCs/>
        </w:rPr>
        <w:object w:dxaOrig="1520" w:dyaOrig="985" w14:anchorId="1A011895">
          <v:shape id="_x0000_i1026" type="#_x0000_t75" style="width:76pt;height:49.2pt" o:ole="">
            <v:imagedata r:id="rId12" o:title=""/>
          </v:shape>
          <o:OLEObject Type="Embed" ProgID="Acrobat.Document.DC" ShapeID="_x0000_i1026" DrawAspect="Icon" ObjectID="_1643880317" r:id="rId13"/>
        </w:object>
      </w:r>
    </w:p>
    <w:p w14:paraId="15103D54" w14:textId="72992DDA" w:rsidR="00A53788" w:rsidRPr="00A53788" w:rsidRDefault="00A53788" w:rsidP="00A53788">
      <w:pPr>
        <w:rPr>
          <w:rFonts w:ascii="Gill Sans MT" w:hAnsi="Gill Sans MT"/>
        </w:rPr>
      </w:pPr>
      <w:r>
        <w:rPr>
          <w:rFonts w:ascii="Gill Sans MT" w:hAnsi="Gill Sans MT"/>
        </w:rPr>
        <w:t xml:space="preserve">On the 7 February 2020 the attached letter was received from the Chair of the </w:t>
      </w:r>
      <w:r w:rsidRPr="00A53788">
        <w:rPr>
          <w:rFonts w:ascii="Gill Sans MT" w:hAnsi="Gill Sans MT"/>
        </w:rPr>
        <w:t>State Planning Commission</w:t>
      </w:r>
      <w:r>
        <w:rPr>
          <w:rFonts w:ascii="Gill Sans MT" w:hAnsi="Gill Sans MT"/>
        </w:rPr>
        <w:t xml:space="preserve"> advising</w:t>
      </w:r>
      <w:r w:rsidRPr="00A53788">
        <w:rPr>
          <w:rFonts w:ascii="Gill Sans MT" w:hAnsi="Gill Sans MT"/>
        </w:rPr>
        <w:t xml:space="preserve"> the Minister for Planning has advised his intention to reintroduce a Bill to Parliament to amend the Planning, Development and Infrastructure Act 2016. This Bill will remove the deadline of 1 July 2020 for full implementation of the Code, enabling the timeframe to be set by proclamation in the South Australian Government Gazette. </w:t>
      </w:r>
    </w:p>
    <w:p w14:paraId="2B0D8281" w14:textId="32284C9D" w:rsidR="00A53788" w:rsidRPr="00A53788" w:rsidRDefault="00A53788" w:rsidP="00A53788">
      <w:pPr>
        <w:rPr>
          <w:rFonts w:ascii="Gill Sans MT" w:hAnsi="Gill Sans MT"/>
        </w:rPr>
      </w:pPr>
      <w:r w:rsidRPr="00A53788">
        <w:rPr>
          <w:rFonts w:ascii="Gill Sans MT" w:hAnsi="Gill Sans MT"/>
        </w:rPr>
        <w:t xml:space="preserve"> </w:t>
      </w:r>
      <w:r>
        <w:rPr>
          <w:rFonts w:ascii="Gill Sans MT" w:hAnsi="Gill Sans MT"/>
        </w:rPr>
        <w:object w:dxaOrig="1520" w:dyaOrig="985" w14:anchorId="4F100078">
          <v:shape id="_x0000_i1027" type="#_x0000_t75" style="width:76pt;height:49.2pt" o:ole="">
            <v:imagedata r:id="rId14" o:title=""/>
          </v:shape>
          <o:OLEObject Type="Embed" ProgID="Acrobat.Document.DC" ShapeID="_x0000_i1027" DrawAspect="Icon" ObjectID="_1643880318" r:id="rId15"/>
        </w:object>
      </w:r>
    </w:p>
    <w:p w14:paraId="3426C4F3" w14:textId="1640887C" w:rsidR="007F5F5E" w:rsidRDefault="00A53788" w:rsidP="00A53788">
      <w:pPr>
        <w:rPr>
          <w:rFonts w:ascii="Gill Sans MT" w:hAnsi="Gill Sans MT"/>
        </w:rPr>
      </w:pPr>
      <w:r w:rsidRPr="00A53788">
        <w:rPr>
          <w:rFonts w:ascii="Gill Sans MT" w:hAnsi="Gill Sans MT"/>
        </w:rPr>
        <w:t xml:space="preserve">The </w:t>
      </w:r>
      <w:r>
        <w:rPr>
          <w:rFonts w:ascii="Gill Sans MT" w:hAnsi="Gill Sans MT"/>
        </w:rPr>
        <w:t xml:space="preserve">letter noted that the </w:t>
      </w:r>
      <w:r w:rsidRPr="00A53788">
        <w:rPr>
          <w:rFonts w:ascii="Gill Sans MT" w:hAnsi="Gill Sans MT"/>
        </w:rPr>
        <w:t xml:space="preserve">Minister accepted </w:t>
      </w:r>
      <w:r>
        <w:rPr>
          <w:rFonts w:ascii="Gill Sans MT" w:hAnsi="Gill Sans MT"/>
        </w:rPr>
        <w:t>the</w:t>
      </w:r>
      <w:r w:rsidRPr="00A53788">
        <w:rPr>
          <w:rFonts w:ascii="Gill Sans MT" w:hAnsi="Gill Sans MT"/>
        </w:rPr>
        <w:t xml:space="preserve"> recommendation to provide councils, industry and the community more time to understand and prepare for the Code’s implementation in the rural (Phase Two) and urban (Phase Three) areas of our State. </w:t>
      </w:r>
    </w:p>
    <w:p w14:paraId="59CFD09A" w14:textId="0FF1C9EC" w:rsidR="00A53788" w:rsidRDefault="00A53788" w:rsidP="00A53788">
      <w:pPr>
        <w:rPr>
          <w:rFonts w:ascii="Gill Sans MT" w:hAnsi="Gill Sans MT"/>
          <w:b/>
          <w:bCs/>
        </w:rPr>
      </w:pPr>
      <w:r>
        <w:rPr>
          <w:rFonts w:ascii="Gill Sans MT" w:hAnsi="Gill Sans MT"/>
          <w:b/>
          <w:bCs/>
        </w:rPr>
        <w:t>5.5 Pigeon Control</w:t>
      </w:r>
    </w:p>
    <w:p w14:paraId="3FA7E6F3" w14:textId="77777777" w:rsidR="00A53788" w:rsidRPr="006E5A97" w:rsidRDefault="00A53788" w:rsidP="00A53788">
      <w:pPr>
        <w:spacing w:before="480" w:after="0" w:line="360" w:lineRule="auto"/>
        <w:outlineLvl w:val="0"/>
        <w:rPr>
          <w:rFonts w:ascii="Gill Sans MT" w:hAnsi="Gill Sans MT"/>
          <w:b/>
          <w:bCs/>
        </w:rPr>
      </w:pPr>
      <w:r w:rsidRPr="006E5A97">
        <w:rPr>
          <w:rFonts w:ascii="Gill Sans MT" w:hAnsi="Gill Sans MT"/>
          <w:b/>
          <w:bCs/>
        </w:rPr>
        <w:t>Reports for Discussion</w:t>
      </w:r>
    </w:p>
    <w:p w14:paraId="2753DC75" w14:textId="77777777" w:rsidR="00A53788" w:rsidRPr="006E5A97" w:rsidRDefault="00A53788" w:rsidP="00A53788">
      <w:pPr>
        <w:spacing w:after="0" w:line="360" w:lineRule="auto"/>
        <w:outlineLvl w:val="0"/>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t>Simon Millcock, CEO, Legatus Group</w:t>
      </w:r>
    </w:p>
    <w:p w14:paraId="573D48B9" w14:textId="2243CD26" w:rsidR="00A53788" w:rsidRDefault="00A53788" w:rsidP="00A53788">
      <w:pPr>
        <w:spacing w:after="0" w:line="240" w:lineRule="auto"/>
        <w:outlineLvl w:val="0"/>
        <w:rPr>
          <w:rFonts w:ascii="Gill Sans MT" w:hAnsi="Gill Sans MT"/>
          <w:b/>
          <w:bCs/>
        </w:rPr>
      </w:pPr>
      <w:r w:rsidRPr="006E5A97">
        <w:rPr>
          <w:rFonts w:ascii="Gill Sans MT" w:hAnsi="Gill Sans MT"/>
          <w:b/>
          <w:bCs/>
        </w:rPr>
        <w:t>Recommendation</w:t>
      </w:r>
      <w:r w:rsidRPr="00A53788">
        <w:rPr>
          <w:rFonts w:ascii="Gill Sans MT" w:hAnsi="Gill Sans MT"/>
          <w:b/>
          <w:bCs/>
        </w:rPr>
        <w:t>: That the Legatus Group notes the report</w:t>
      </w:r>
      <w:r w:rsidR="00C65FCA">
        <w:rPr>
          <w:rFonts w:ascii="Gill Sans MT" w:hAnsi="Gill Sans MT"/>
          <w:b/>
          <w:bCs/>
        </w:rPr>
        <w:t xml:space="preserve"> and request the Legatus Group CEO to progress </w:t>
      </w:r>
      <w:r w:rsidR="00CC0D81">
        <w:rPr>
          <w:rFonts w:ascii="Gill Sans MT" w:hAnsi="Gill Sans MT"/>
          <w:b/>
          <w:bCs/>
        </w:rPr>
        <w:t xml:space="preserve">a report to </w:t>
      </w:r>
      <w:r w:rsidR="00C65FCA">
        <w:rPr>
          <w:rFonts w:ascii="Gill Sans MT" w:hAnsi="Gill Sans MT"/>
          <w:b/>
          <w:bCs/>
        </w:rPr>
        <w:t xml:space="preserve">SAROC </w:t>
      </w:r>
      <w:r w:rsidR="00A72943">
        <w:rPr>
          <w:rFonts w:ascii="Gill Sans MT" w:hAnsi="Gill Sans MT"/>
          <w:b/>
          <w:bCs/>
        </w:rPr>
        <w:t xml:space="preserve">re </w:t>
      </w:r>
      <w:r w:rsidR="00C65FCA">
        <w:rPr>
          <w:rFonts w:ascii="Gill Sans MT" w:hAnsi="Gill Sans MT"/>
          <w:b/>
          <w:bCs/>
        </w:rPr>
        <w:t xml:space="preserve">the </w:t>
      </w:r>
      <w:r w:rsidR="00C65FCA" w:rsidRPr="00C65FCA">
        <w:rPr>
          <w:rFonts w:ascii="Gill Sans MT" w:hAnsi="Gill Sans MT"/>
          <w:b/>
          <w:bCs/>
          <w:lang w:val="en-US"/>
        </w:rPr>
        <w:t>pursuit for pigeons to be declared a pest species</w:t>
      </w:r>
      <w:r w:rsidR="00C65FCA">
        <w:rPr>
          <w:rFonts w:ascii="Gill Sans MT" w:hAnsi="Gill Sans MT"/>
          <w:b/>
          <w:bCs/>
          <w:lang w:val="en-US"/>
        </w:rPr>
        <w:t>.</w:t>
      </w:r>
    </w:p>
    <w:p w14:paraId="651BC157" w14:textId="77777777" w:rsidR="00A53788" w:rsidRPr="006E5A97" w:rsidRDefault="00A53788" w:rsidP="00A53788">
      <w:pPr>
        <w:spacing w:after="0" w:line="240" w:lineRule="auto"/>
        <w:outlineLvl w:val="0"/>
        <w:rPr>
          <w:rFonts w:ascii="Gill Sans MT" w:hAnsi="Gill Sans MT"/>
          <w:bCs/>
        </w:rPr>
      </w:pPr>
    </w:p>
    <w:p w14:paraId="74D5022A" w14:textId="77777777" w:rsidR="00A53788" w:rsidRDefault="00A53788" w:rsidP="00A53788">
      <w:pPr>
        <w:spacing w:after="0" w:line="240" w:lineRule="auto"/>
        <w:outlineLvl w:val="0"/>
        <w:rPr>
          <w:rFonts w:ascii="Gill Sans MT" w:hAnsi="Gill Sans MT"/>
          <w:b/>
          <w:bCs/>
        </w:rPr>
      </w:pPr>
      <w:r w:rsidRPr="006E5A97">
        <w:rPr>
          <w:rFonts w:ascii="Gill Sans MT" w:hAnsi="Gill Sans MT"/>
          <w:b/>
          <w:bCs/>
        </w:rPr>
        <w:lastRenderedPageBreak/>
        <w:t>Background:</w:t>
      </w:r>
    </w:p>
    <w:p w14:paraId="7089BBA2" w14:textId="33614D26" w:rsidR="00A53788" w:rsidRDefault="00A53788" w:rsidP="00A53788">
      <w:pPr>
        <w:rPr>
          <w:rFonts w:ascii="Gill Sans MT" w:hAnsi="Gill Sans MT"/>
          <w:b/>
          <w:bCs/>
        </w:rPr>
      </w:pPr>
    </w:p>
    <w:p w14:paraId="5A1E8BFA" w14:textId="36994FFC" w:rsidR="00C65FCA" w:rsidRPr="00C65FCA" w:rsidRDefault="00A53788" w:rsidP="00C65FCA">
      <w:pPr>
        <w:rPr>
          <w:rFonts w:ascii="Gill Sans MT" w:hAnsi="Gill Sans MT"/>
        </w:rPr>
      </w:pPr>
      <w:r w:rsidRPr="00C65FCA">
        <w:rPr>
          <w:rFonts w:ascii="Gill Sans MT" w:hAnsi="Gill Sans MT"/>
        </w:rPr>
        <w:t xml:space="preserve">Following the November 2019 Legatus Group meeting the Legatus Group CEO wrote to </w:t>
      </w:r>
      <w:r w:rsidR="00C65FCA" w:rsidRPr="00C65FCA">
        <w:rPr>
          <w:rFonts w:ascii="Gill Sans MT" w:hAnsi="Gill Sans MT"/>
        </w:rPr>
        <w:t>Ms Caroline Schaefer Presiding Member</w:t>
      </w:r>
      <w:bookmarkStart w:id="48" w:name="_Hlk26427229"/>
      <w:r w:rsidR="00C65FCA" w:rsidRPr="00C65FCA">
        <w:rPr>
          <w:rFonts w:ascii="Gill Sans MT" w:hAnsi="Gill Sans MT"/>
        </w:rPr>
        <w:t xml:space="preserve"> Northern and Yorke Natural Resources Management Board regarding </w:t>
      </w:r>
      <w:r w:rsidR="00C65FCA" w:rsidRPr="00C65FCA">
        <w:rPr>
          <w:rFonts w:ascii="Gill Sans MT" w:hAnsi="Gill Sans MT"/>
          <w:lang w:val="en-US"/>
        </w:rPr>
        <w:t>Pigeons be declared a pest species</w:t>
      </w:r>
      <w:r w:rsidR="00C65FCA">
        <w:rPr>
          <w:rFonts w:ascii="Gill Sans MT" w:hAnsi="Gill Sans MT"/>
          <w:lang w:val="en-US"/>
        </w:rPr>
        <w:t>. The attached letter provides t</w:t>
      </w:r>
      <w:r w:rsidR="00C65FCA" w:rsidRPr="00C65FCA">
        <w:rPr>
          <w:rFonts w:ascii="Gill Sans MT" w:hAnsi="Gill Sans MT"/>
          <w:lang w:val="en-US"/>
        </w:rPr>
        <w:t xml:space="preserve">he </w:t>
      </w:r>
      <w:r w:rsidR="00C65FCA">
        <w:rPr>
          <w:rFonts w:ascii="Gill Sans MT" w:hAnsi="Gill Sans MT"/>
          <w:lang w:val="en-US"/>
        </w:rPr>
        <w:t xml:space="preserve">response that </w:t>
      </w:r>
      <w:r w:rsidR="00C65FCA" w:rsidRPr="00C65FCA">
        <w:rPr>
          <w:rFonts w:ascii="Gill Sans MT" w:hAnsi="Gill Sans MT"/>
          <w:lang w:val="en-US"/>
        </w:rPr>
        <w:t xml:space="preserve">Northern and Yorke Board has always remained empathetic with the councils and will provide its support in the LGA pursuit for pigeons to be declared a pest species.  </w:t>
      </w:r>
    </w:p>
    <w:bookmarkEnd w:id="48"/>
    <w:p w14:paraId="60A14000" w14:textId="20DE0EF5" w:rsidR="00426F06" w:rsidRDefault="00C65FCA" w:rsidP="000F4B3E">
      <w:pPr>
        <w:spacing w:after="0" w:line="240" w:lineRule="auto"/>
        <w:outlineLvl w:val="0"/>
        <w:rPr>
          <w:rFonts w:ascii="Gill Sans MT" w:hAnsi="Gill Sans MT"/>
        </w:rPr>
      </w:pPr>
      <w:r>
        <w:rPr>
          <w:rFonts w:ascii="Gill Sans MT" w:hAnsi="Gill Sans MT"/>
        </w:rPr>
        <w:object w:dxaOrig="1520" w:dyaOrig="985" w14:anchorId="01F0A0B4">
          <v:shape id="_x0000_i1028" type="#_x0000_t75" style="width:76pt;height:49.2pt" o:ole="">
            <v:imagedata r:id="rId16" o:title=""/>
          </v:shape>
          <o:OLEObject Type="Embed" ProgID="Acrobat.Document.DC" ShapeID="_x0000_i1028" DrawAspect="Icon" ObjectID="_1643880319" r:id="rId17"/>
        </w:object>
      </w:r>
    </w:p>
    <w:p w14:paraId="5C495938" w14:textId="77777777" w:rsidR="00C65FCA" w:rsidRDefault="00C65FCA" w:rsidP="000F4B3E">
      <w:pPr>
        <w:spacing w:after="0" w:line="240" w:lineRule="auto"/>
        <w:outlineLvl w:val="0"/>
        <w:rPr>
          <w:rFonts w:ascii="Gill Sans MT" w:hAnsi="Gill Sans MT"/>
          <w:b/>
        </w:rPr>
      </w:pPr>
    </w:p>
    <w:p w14:paraId="1D17E8C3" w14:textId="65239924" w:rsidR="00DC45EB" w:rsidRPr="00A53788" w:rsidRDefault="00DC45EB" w:rsidP="005E1E63">
      <w:pPr>
        <w:pStyle w:val="ListParagraph"/>
        <w:numPr>
          <w:ilvl w:val="0"/>
          <w:numId w:val="24"/>
        </w:numPr>
        <w:rPr>
          <w:rFonts w:ascii="Gill Sans MT" w:hAnsi="Gill Sans MT"/>
          <w:b/>
          <w:bCs/>
          <w:sz w:val="28"/>
          <w:szCs w:val="28"/>
        </w:rPr>
      </w:pPr>
      <w:bookmarkStart w:id="49" w:name="_Toc474416713"/>
      <w:bookmarkStart w:id="50" w:name="_Toc474491307"/>
      <w:bookmarkStart w:id="51" w:name="_Toc474491456"/>
      <w:bookmarkStart w:id="52" w:name="_Toc482516963"/>
      <w:bookmarkStart w:id="53" w:name="_Hlk491506673"/>
      <w:r w:rsidRPr="00A53788">
        <w:rPr>
          <w:rFonts w:ascii="Gill Sans MT" w:hAnsi="Gill Sans MT"/>
          <w:b/>
          <w:bCs/>
          <w:sz w:val="28"/>
          <w:szCs w:val="28"/>
        </w:rPr>
        <w:t>CHAIRMAN'S REPORT</w:t>
      </w:r>
      <w:bookmarkEnd w:id="49"/>
      <w:bookmarkEnd w:id="50"/>
      <w:bookmarkEnd w:id="51"/>
      <w:bookmarkEnd w:id="52"/>
      <w:bookmarkEnd w:id="53"/>
    </w:p>
    <w:p w14:paraId="39494147" w14:textId="06A7E4F9" w:rsidR="00DC45EB" w:rsidRPr="006E5A97" w:rsidRDefault="006A49BB" w:rsidP="001A768C">
      <w:pPr>
        <w:rPr>
          <w:rFonts w:ascii="Gill Sans MT" w:hAnsi="Gill Sans MT"/>
          <w:b/>
        </w:rPr>
      </w:pPr>
      <w:r w:rsidRPr="006E5A97">
        <w:rPr>
          <w:rFonts w:ascii="Gill Sans MT" w:hAnsi="Gill Sans MT"/>
          <w:b/>
        </w:rPr>
        <w:t>6</w:t>
      </w:r>
      <w:r w:rsidR="00C37697" w:rsidRPr="006E5A97">
        <w:rPr>
          <w:rFonts w:ascii="Gill Sans MT" w:hAnsi="Gill Sans MT"/>
          <w:b/>
        </w:rPr>
        <w:t xml:space="preserve">.1 </w:t>
      </w:r>
      <w:r w:rsidR="00DC45EB" w:rsidRPr="006E5A97">
        <w:rPr>
          <w:rFonts w:ascii="Gill Sans MT" w:hAnsi="Gill Sans MT"/>
          <w:b/>
        </w:rPr>
        <w:t>Chairman's Report</w:t>
      </w:r>
    </w:p>
    <w:p w14:paraId="35B8F6AE" w14:textId="46CFC1B5" w:rsidR="00DC45EB" w:rsidRPr="006E5A97" w:rsidRDefault="00DC45EB" w:rsidP="00DC45EB">
      <w:pPr>
        <w:rPr>
          <w:rFonts w:ascii="Gill Sans MT" w:eastAsia="Times New Roman" w:hAnsi="Gill Sans MT" w:cs="Verdana"/>
          <w:lang w:eastAsia="en-AU"/>
        </w:rPr>
      </w:pPr>
      <w:r w:rsidRPr="006E5A97">
        <w:rPr>
          <w:rFonts w:ascii="Gill Sans MT" w:eastAsia="Times New Roman" w:hAnsi="Gill Sans MT" w:cs="Verdana"/>
          <w:lang w:eastAsia="en-AU"/>
        </w:rPr>
        <w:t>The Legatus Group Chairman may wish to provide a report to the meeting.</w:t>
      </w:r>
    </w:p>
    <w:p w14:paraId="1C973D47" w14:textId="78C7A966" w:rsidR="00D96F21" w:rsidRDefault="00EB376D" w:rsidP="00543110">
      <w:pPr>
        <w:rPr>
          <w:rFonts w:ascii="Gill Sans MT" w:eastAsia="Times New Roman" w:hAnsi="Gill Sans MT" w:cs="Times New Roman"/>
          <w:b/>
          <w:lang w:eastAsia="en-AU"/>
        </w:rPr>
      </w:pPr>
      <w:r w:rsidRPr="006E5A97">
        <w:rPr>
          <w:rFonts w:ascii="Gill Sans MT" w:eastAsia="Times New Roman" w:hAnsi="Gill Sans MT" w:cs="Times New Roman"/>
          <w:b/>
          <w:lang w:eastAsia="en-AU"/>
        </w:rPr>
        <w:t xml:space="preserve">Recommendation: </w:t>
      </w:r>
      <w:r w:rsidRPr="006E5A97">
        <w:rPr>
          <w:rFonts w:ascii="Gill Sans MT" w:eastAsia="Times New Roman" w:hAnsi="Gill Sans MT" w:cs="Verdana"/>
          <w:b/>
          <w:iCs/>
          <w:lang w:eastAsia="en-AU"/>
        </w:rPr>
        <w:t>T</w:t>
      </w:r>
      <w:r w:rsidR="00DC45EB" w:rsidRPr="006E5A97">
        <w:rPr>
          <w:rFonts w:ascii="Gill Sans MT" w:eastAsia="Times New Roman" w:hAnsi="Gill Sans MT" w:cs="Verdana"/>
          <w:b/>
          <w:iCs/>
          <w:lang w:eastAsia="en-AU"/>
        </w:rPr>
        <w:t>he Chairman's report be received.</w:t>
      </w:r>
    </w:p>
    <w:p w14:paraId="1EBAB3E1" w14:textId="77777777" w:rsidR="006F02AB" w:rsidRPr="006F02AB" w:rsidRDefault="006F02AB" w:rsidP="00543110">
      <w:pPr>
        <w:rPr>
          <w:rFonts w:ascii="Gill Sans MT" w:eastAsia="Times New Roman" w:hAnsi="Gill Sans MT" w:cs="Times New Roman"/>
          <w:b/>
          <w:lang w:eastAsia="en-AU"/>
        </w:rPr>
      </w:pPr>
    </w:p>
    <w:p w14:paraId="3718A2A1" w14:textId="783081EF" w:rsidR="007A6E9C" w:rsidRPr="006E5A97" w:rsidRDefault="009D1C9F" w:rsidP="005E1E63">
      <w:pPr>
        <w:pStyle w:val="ListParagraph"/>
        <w:numPr>
          <w:ilvl w:val="0"/>
          <w:numId w:val="24"/>
        </w:numPr>
        <w:rPr>
          <w:rFonts w:ascii="Gill Sans MT" w:hAnsi="Gill Sans MT"/>
          <w:b/>
          <w:bCs/>
          <w:sz w:val="28"/>
          <w:szCs w:val="28"/>
        </w:rPr>
      </w:pPr>
      <w:r w:rsidRPr="006E5A97">
        <w:rPr>
          <w:rFonts w:ascii="Gill Sans MT" w:hAnsi="Gill Sans MT"/>
          <w:b/>
          <w:bCs/>
          <w:sz w:val="28"/>
          <w:szCs w:val="28"/>
        </w:rPr>
        <w:t>ITEMS REFFERED BY COUN</w:t>
      </w:r>
      <w:r w:rsidR="00B46B2B" w:rsidRPr="006E5A97">
        <w:rPr>
          <w:rFonts w:ascii="Gill Sans MT" w:hAnsi="Gill Sans MT"/>
          <w:b/>
          <w:bCs/>
          <w:sz w:val="28"/>
          <w:szCs w:val="28"/>
        </w:rPr>
        <w:t>CILS</w:t>
      </w:r>
    </w:p>
    <w:p w14:paraId="2ED2CEB3" w14:textId="707A137B" w:rsidR="000B50D4" w:rsidRPr="006E5A97" w:rsidRDefault="006B3C33" w:rsidP="00536F23">
      <w:pPr>
        <w:spacing w:before="480" w:after="0"/>
        <w:contextualSpacing/>
        <w:outlineLvl w:val="0"/>
        <w:rPr>
          <w:rFonts w:ascii="Gill Sans MT" w:eastAsia="Lucida Sans Unicode" w:hAnsi="Gill Sans MT" w:cs="Times New Roman"/>
          <w:b/>
          <w:bCs/>
          <w:lang w:eastAsia="en-AU"/>
        </w:rPr>
      </w:pPr>
      <w:bookmarkStart w:id="54" w:name="_Toc474416714"/>
      <w:bookmarkStart w:id="55" w:name="_Toc474491308"/>
      <w:bookmarkStart w:id="56" w:name="_Toc474491457"/>
      <w:bookmarkStart w:id="57" w:name="_Toc482516964"/>
      <w:r w:rsidRPr="006E5A97">
        <w:rPr>
          <w:rFonts w:ascii="Gill Sans MT" w:eastAsia="Lucida Sans Unicode" w:hAnsi="Gill Sans MT" w:cs="Times New Roman"/>
          <w:b/>
          <w:bCs/>
          <w:lang w:eastAsia="en-AU"/>
        </w:rPr>
        <w:t xml:space="preserve">7.1 </w:t>
      </w:r>
      <w:r w:rsidR="009C0451">
        <w:rPr>
          <w:rFonts w:ascii="Gill Sans MT" w:eastAsia="Lucida Sans Unicode" w:hAnsi="Gill Sans MT" w:cs="Times New Roman"/>
          <w:b/>
          <w:bCs/>
          <w:lang w:eastAsia="en-AU"/>
        </w:rPr>
        <w:t>Cat Management Plan for SA</w:t>
      </w:r>
    </w:p>
    <w:p w14:paraId="1CEDB5EA" w14:textId="666886D5" w:rsidR="00373139" w:rsidRPr="006E5A97" w:rsidRDefault="00373139" w:rsidP="00536F23">
      <w:pPr>
        <w:spacing w:before="480" w:after="0"/>
        <w:contextualSpacing/>
        <w:outlineLvl w:val="0"/>
        <w:rPr>
          <w:rFonts w:ascii="Gill Sans MT" w:eastAsia="Lucida Sans Unicode" w:hAnsi="Gill Sans MT" w:cs="Times New Roman"/>
          <w:b/>
          <w:bCs/>
          <w:lang w:eastAsia="en-AU"/>
        </w:rPr>
      </w:pPr>
    </w:p>
    <w:p w14:paraId="68EFEF1F" w14:textId="77777777" w:rsidR="00602018" w:rsidRPr="006E5A97" w:rsidRDefault="00602018" w:rsidP="00602018">
      <w:pPr>
        <w:spacing w:after="0" w:line="240" w:lineRule="auto"/>
        <w:outlineLvl w:val="0"/>
        <w:rPr>
          <w:rFonts w:ascii="Gill Sans MT" w:hAnsi="Gill Sans MT"/>
          <w:b/>
          <w:bCs/>
        </w:rPr>
      </w:pPr>
      <w:bookmarkStart w:id="58" w:name="_Hlk536774414"/>
      <w:r w:rsidRPr="006E5A97">
        <w:rPr>
          <w:rFonts w:ascii="Gill Sans MT" w:hAnsi="Gill Sans MT"/>
          <w:b/>
          <w:bCs/>
        </w:rPr>
        <w:t>Reports for Discussion</w:t>
      </w:r>
    </w:p>
    <w:p w14:paraId="57B571CB" w14:textId="77777777" w:rsidR="00602018" w:rsidRPr="006E5A97" w:rsidRDefault="00602018" w:rsidP="00602018">
      <w:pPr>
        <w:spacing w:after="0" w:line="240" w:lineRule="auto"/>
        <w:outlineLvl w:val="0"/>
        <w:rPr>
          <w:rFonts w:ascii="Gill Sans MT" w:hAnsi="Gill Sans MT"/>
          <w:bCs/>
        </w:rPr>
      </w:pPr>
    </w:p>
    <w:p w14:paraId="66DB6A69" w14:textId="1AA1B0EA" w:rsidR="00602018" w:rsidRPr="006E5A97" w:rsidRDefault="00602018" w:rsidP="00602018">
      <w:pPr>
        <w:spacing w:after="0" w:line="240" w:lineRule="auto"/>
        <w:outlineLvl w:val="0"/>
        <w:rPr>
          <w:rFonts w:ascii="Gill Sans MT" w:hAnsi="Gill Sans MT"/>
          <w:bCs/>
        </w:rPr>
      </w:pPr>
      <w:r w:rsidRPr="006E5A97">
        <w:rPr>
          <w:rFonts w:ascii="Gill Sans MT" w:hAnsi="Gill Sans MT"/>
          <w:bCs/>
        </w:rPr>
        <w:t>From:</w:t>
      </w:r>
      <w:r w:rsidRPr="006E5A97">
        <w:rPr>
          <w:rFonts w:ascii="Gill Sans MT" w:hAnsi="Gill Sans MT"/>
          <w:bCs/>
        </w:rPr>
        <w:tab/>
      </w:r>
      <w:r w:rsidR="000E78AF">
        <w:rPr>
          <w:rFonts w:ascii="Gill Sans MT" w:hAnsi="Gill Sans MT"/>
          <w:bCs/>
        </w:rPr>
        <w:tab/>
      </w:r>
      <w:r w:rsidR="000E78AF">
        <w:rPr>
          <w:rFonts w:ascii="Gill Sans MT" w:hAnsi="Gill Sans MT"/>
          <w:bCs/>
        </w:rPr>
        <w:tab/>
        <w:t xml:space="preserve">Copper Coast Council </w:t>
      </w:r>
      <w:r w:rsidRPr="006E5A97">
        <w:rPr>
          <w:rFonts w:ascii="Gill Sans MT" w:hAnsi="Gill Sans MT"/>
          <w:bCs/>
        </w:rPr>
        <w:tab/>
      </w:r>
      <w:r w:rsidRPr="006E5A97">
        <w:rPr>
          <w:rFonts w:ascii="Gill Sans MT" w:hAnsi="Gill Sans MT"/>
          <w:bCs/>
        </w:rPr>
        <w:tab/>
      </w:r>
      <w:r w:rsidRPr="006E5A97">
        <w:rPr>
          <w:rFonts w:ascii="Gill Sans MT" w:hAnsi="Gill Sans MT"/>
          <w:bCs/>
        </w:rPr>
        <w:tab/>
      </w:r>
    </w:p>
    <w:p w14:paraId="0A8E2D0B" w14:textId="77777777" w:rsidR="00602018" w:rsidRPr="006E5A97" w:rsidRDefault="00602018" w:rsidP="00602018">
      <w:pPr>
        <w:spacing w:after="0" w:line="240" w:lineRule="auto"/>
        <w:outlineLvl w:val="0"/>
        <w:rPr>
          <w:rFonts w:ascii="Gill Sans MT" w:hAnsi="Gill Sans MT"/>
          <w:b/>
          <w:bCs/>
        </w:rPr>
      </w:pPr>
    </w:p>
    <w:p w14:paraId="0B62ABE2" w14:textId="606E59FB" w:rsidR="00602018" w:rsidRPr="00D549AD" w:rsidRDefault="00602018" w:rsidP="005B3058">
      <w:pPr>
        <w:spacing w:after="0" w:line="240" w:lineRule="auto"/>
        <w:outlineLvl w:val="0"/>
        <w:rPr>
          <w:rFonts w:ascii="Gill Sans MT" w:hAnsi="Gill Sans MT"/>
          <w:b/>
          <w:bCs/>
        </w:rPr>
      </w:pPr>
      <w:r w:rsidRPr="00D549AD">
        <w:rPr>
          <w:rFonts w:ascii="Gill Sans MT" w:hAnsi="Gill Sans MT"/>
          <w:b/>
          <w:bCs/>
        </w:rPr>
        <w:t xml:space="preserve">Recommendation: </w:t>
      </w:r>
      <w:r w:rsidR="00D549AD" w:rsidRPr="00D549AD">
        <w:rPr>
          <w:rFonts w:ascii="Gill Sans MT" w:hAnsi="Gill Sans MT"/>
          <w:b/>
          <w:bCs/>
        </w:rPr>
        <w:t>That the Legatus Group does not support the Cat Management Plan for South Australia as developed by RSPCA and AWL and in particular the action list.</w:t>
      </w:r>
    </w:p>
    <w:p w14:paraId="62F9974D" w14:textId="28FD2632" w:rsidR="003B1427" w:rsidRPr="00D549AD" w:rsidRDefault="00602018" w:rsidP="00900329">
      <w:pPr>
        <w:spacing w:after="0" w:line="240" w:lineRule="auto"/>
        <w:outlineLvl w:val="0"/>
        <w:rPr>
          <w:rFonts w:ascii="Gill Sans MT" w:hAnsi="Gill Sans MT"/>
          <w:b/>
          <w:bCs/>
        </w:rPr>
      </w:pPr>
      <w:r w:rsidRPr="00D549AD">
        <w:rPr>
          <w:rFonts w:ascii="Gill Sans MT" w:hAnsi="Gill Sans MT"/>
          <w:b/>
          <w:bCs/>
        </w:rPr>
        <w:tab/>
      </w:r>
    </w:p>
    <w:p w14:paraId="7951F6B2" w14:textId="1F14AC0D" w:rsidR="001B5BA5" w:rsidRPr="00D549AD" w:rsidRDefault="001B5BA5" w:rsidP="003B1427">
      <w:pPr>
        <w:spacing w:after="0"/>
        <w:jc w:val="both"/>
        <w:rPr>
          <w:rFonts w:ascii="Gill Sans MT" w:eastAsia="Calibri" w:hAnsi="Gill Sans MT" w:cs="Times New Roman"/>
          <w:b/>
        </w:rPr>
      </w:pPr>
      <w:r w:rsidRPr="00D549AD">
        <w:rPr>
          <w:rFonts w:ascii="Gill Sans MT" w:eastAsia="Calibri" w:hAnsi="Gill Sans MT" w:cs="Times New Roman"/>
          <w:b/>
        </w:rPr>
        <w:t>Background</w:t>
      </w:r>
      <w:r w:rsidR="00900329" w:rsidRPr="00D549AD">
        <w:rPr>
          <w:rFonts w:ascii="Gill Sans MT" w:eastAsia="Calibri" w:hAnsi="Gill Sans MT" w:cs="Times New Roman"/>
          <w:b/>
        </w:rPr>
        <w:t>:</w:t>
      </w:r>
    </w:p>
    <w:p w14:paraId="7719209F" w14:textId="45E5D82E" w:rsidR="00D43CB4" w:rsidRPr="00D549AD" w:rsidRDefault="00D43CB4" w:rsidP="003B1427">
      <w:pPr>
        <w:spacing w:after="0"/>
        <w:jc w:val="both"/>
        <w:rPr>
          <w:rFonts w:ascii="Gill Sans MT" w:eastAsia="Calibri" w:hAnsi="Gill Sans MT" w:cs="Times New Roman"/>
          <w:b/>
        </w:rPr>
      </w:pPr>
    </w:p>
    <w:p w14:paraId="03907E7B" w14:textId="26DBB6AA" w:rsidR="00D43CB4" w:rsidRPr="00D549AD" w:rsidRDefault="00D43CB4" w:rsidP="003B1427">
      <w:pPr>
        <w:spacing w:after="0"/>
        <w:jc w:val="both"/>
        <w:rPr>
          <w:rFonts w:ascii="Gill Sans MT" w:eastAsia="Calibri" w:hAnsi="Gill Sans MT" w:cs="Times New Roman"/>
          <w:bCs/>
        </w:rPr>
      </w:pPr>
      <w:r w:rsidRPr="00D549AD">
        <w:rPr>
          <w:rFonts w:ascii="Gill Sans MT" w:eastAsia="Calibri" w:hAnsi="Gill Sans MT" w:cs="Times New Roman"/>
          <w:bCs/>
        </w:rPr>
        <w:t xml:space="preserve">The attached </w:t>
      </w:r>
      <w:r w:rsidR="000E78AF" w:rsidRPr="00D549AD">
        <w:rPr>
          <w:rFonts w:ascii="Gill Sans MT" w:eastAsia="Calibri" w:hAnsi="Gill Sans MT" w:cs="Times New Roman"/>
          <w:bCs/>
        </w:rPr>
        <w:t>correspondence</w:t>
      </w:r>
      <w:r w:rsidRPr="00D549AD">
        <w:rPr>
          <w:rFonts w:ascii="Gill Sans MT" w:eastAsia="Calibri" w:hAnsi="Gill Sans MT" w:cs="Times New Roman"/>
          <w:bCs/>
        </w:rPr>
        <w:t xml:space="preserve"> was received from the </w:t>
      </w:r>
      <w:r w:rsidR="00E24788" w:rsidRPr="00D549AD">
        <w:rPr>
          <w:rFonts w:ascii="Gill Sans MT" w:eastAsia="Calibri" w:hAnsi="Gill Sans MT" w:cs="Times New Roman"/>
          <w:bCs/>
        </w:rPr>
        <w:t xml:space="preserve">Copper Coast </w:t>
      </w:r>
      <w:r w:rsidRPr="00D549AD">
        <w:rPr>
          <w:rFonts w:ascii="Gill Sans MT" w:eastAsia="Calibri" w:hAnsi="Gill Sans MT" w:cs="Times New Roman"/>
          <w:bCs/>
        </w:rPr>
        <w:t>Council</w:t>
      </w:r>
      <w:r w:rsidR="000C1077" w:rsidRPr="00D549AD">
        <w:rPr>
          <w:rFonts w:ascii="Gill Sans MT" w:eastAsia="Calibri" w:hAnsi="Gill Sans MT" w:cs="Times New Roman"/>
          <w:bCs/>
        </w:rPr>
        <w:t>.</w:t>
      </w:r>
    </w:p>
    <w:p w14:paraId="590607F7" w14:textId="576C724F" w:rsidR="000E78AF" w:rsidRPr="00D549AD" w:rsidRDefault="000E78AF" w:rsidP="003B1427">
      <w:pPr>
        <w:spacing w:after="0"/>
        <w:jc w:val="both"/>
        <w:rPr>
          <w:rFonts w:ascii="Gill Sans MT" w:eastAsia="Calibri" w:hAnsi="Gill Sans MT" w:cs="Times New Roman"/>
          <w:bCs/>
        </w:rPr>
      </w:pPr>
    </w:p>
    <w:p w14:paraId="766A29E5" w14:textId="31C5B524" w:rsidR="000E78AF" w:rsidRPr="00D549AD" w:rsidRDefault="00D549AD" w:rsidP="003B1427">
      <w:pPr>
        <w:spacing w:after="0"/>
        <w:jc w:val="both"/>
        <w:rPr>
          <w:rFonts w:ascii="Gill Sans MT" w:eastAsia="Calibri" w:hAnsi="Gill Sans MT" w:cs="Times New Roman"/>
          <w:bCs/>
        </w:rPr>
      </w:pPr>
      <w:r w:rsidRPr="00D549AD">
        <w:rPr>
          <w:rFonts w:ascii="Gill Sans MT" w:eastAsia="Calibri" w:hAnsi="Gill Sans MT" w:cs="Times New Roman"/>
          <w:bCs/>
        </w:rPr>
        <w:object w:dxaOrig="1541" w:dyaOrig="996" w14:anchorId="46429425">
          <v:shape id="_x0000_i1029" type="#_x0000_t75" style="width:77.6pt;height:50pt" o:ole="">
            <v:imagedata r:id="rId18" o:title=""/>
          </v:shape>
          <o:OLEObject Type="Embed" ProgID="Acrobat.Document.DC" ShapeID="_x0000_i1029" DrawAspect="Icon" ObjectID="_1643880320" r:id="rId19"/>
        </w:object>
      </w:r>
      <w:r w:rsidR="000E78AF" w:rsidRPr="00D549AD">
        <w:rPr>
          <w:rFonts w:ascii="Gill Sans MT" w:eastAsia="Calibri" w:hAnsi="Gill Sans MT" w:cs="Times New Roman"/>
          <w:bCs/>
        </w:rPr>
        <w:object w:dxaOrig="1541" w:dyaOrig="996" w14:anchorId="4EF2746B">
          <v:shape id="_x0000_i1030" type="#_x0000_t75" style="width:77.6pt;height:50pt" o:ole="">
            <v:imagedata r:id="rId20" o:title=""/>
          </v:shape>
          <o:OLEObject Type="Embed" ProgID="Acrobat.Document.DC" ShapeID="_x0000_i1030" DrawAspect="Icon" ObjectID="_1643880321" r:id="rId21"/>
        </w:object>
      </w:r>
    </w:p>
    <w:p w14:paraId="101BB9D1" w14:textId="5EC1C617" w:rsidR="00011EDD" w:rsidRPr="00D549AD" w:rsidRDefault="00011EDD" w:rsidP="003B1427">
      <w:pPr>
        <w:spacing w:after="0"/>
        <w:jc w:val="both"/>
        <w:rPr>
          <w:rFonts w:ascii="Gill Sans MT" w:eastAsia="Calibri" w:hAnsi="Gill Sans MT" w:cs="Times New Roman"/>
          <w:b/>
        </w:rPr>
      </w:pPr>
    </w:p>
    <w:p w14:paraId="66CD5AB2" w14:textId="6AAE528C" w:rsidR="000E78AF" w:rsidRPr="00D549AD" w:rsidRDefault="000E78AF" w:rsidP="003B1427">
      <w:pPr>
        <w:spacing w:after="0"/>
        <w:jc w:val="both"/>
        <w:rPr>
          <w:rFonts w:ascii="Gill Sans MT" w:hAnsi="Gill Sans MT"/>
        </w:rPr>
      </w:pPr>
      <w:r w:rsidRPr="00D549AD">
        <w:rPr>
          <w:rFonts w:ascii="Gill Sans MT" w:hAnsi="Gill Sans MT"/>
        </w:rPr>
        <w:t>The SAROC meeting held on Thursday 20 February 2020 had the following report provided by the LGA Secretariat on this matter.</w:t>
      </w:r>
    </w:p>
    <w:p w14:paraId="3CA1AE22" w14:textId="77777777" w:rsidR="000E78AF" w:rsidRPr="00D549AD" w:rsidRDefault="000E78AF" w:rsidP="003B1427">
      <w:pPr>
        <w:spacing w:after="0"/>
        <w:jc w:val="both"/>
        <w:rPr>
          <w:rFonts w:ascii="Gill Sans MT" w:hAnsi="Gill Sans MT"/>
        </w:rPr>
      </w:pPr>
    </w:p>
    <w:p w14:paraId="31AF0C26" w14:textId="77777777" w:rsidR="001F5EFD" w:rsidRDefault="000E78AF" w:rsidP="003B1427">
      <w:pPr>
        <w:spacing w:after="0"/>
        <w:jc w:val="both"/>
        <w:rPr>
          <w:rFonts w:ascii="Gill Sans MT" w:hAnsi="Gill Sans MT"/>
        </w:rPr>
      </w:pPr>
      <w:r w:rsidRPr="00D549AD">
        <w:rPr>
          <w:rFonts w:ascii="Gill Sans MT" w:hAnsi="Gill Sans MT"/>
        </w:rPr>
        <w:t xml:space="preserve">Under current legislation, each council can determine the resources they put towards cat management and the by-laws they enact to support cat management operations. Councils </w:t>
      </w:r>
      <w:r w:rsidRPr="00D549AD">
        <w:rPr>
          <w:rFonts w:ascii="Gill Sans MT" w:hAnsi="Gill Sans MT"/>
        </w:rPr>
        <w:lastRenderedPageBreak/>
        <w:t>make decisions based upon available resources, community expectations and competing funding priorities.</w:t>
      </w:r>
    </w:p>
    <w:p w14:paraId="2242B6DE" w14:textId="508FA4B8" w:rsidR="000E78AF" w:rsidRPr="00D549AD" w:rsidRDefault="000E78AF" w:rsidP="003B1427">
      <w:pPr>
        <w:spacing w:after="0"/>
        <w:jc w:val="both"/>
        <w:rPr>
          <w:rFonts w:ascii="Gill Sans MT" w:hAnsi="Gill Sans MT"/>
        </w:rPr>
      </w:pPr>
      <w:r w:rsidRPr="00D549AD">
        <w:rPr>
          <w:rFonts w:ascii="Gill Sans MT" w:hAnsi="Gill Sans MT"/>
        </w:rPr>
        <w:t xml:space="preserve"> </w:t>
      </w:r>
    </w:p>
    <w:p w14:paraId="427B2B72" w14:textId="3378F021" w:rsidR="000E78AF" w:rsidRPr="00D549AD" w:rsidRDefault="000E78AF" w:rsidP="003B1427">
      <w:pPr>
        <w:spacing w:after="0"/>
        <w:jc w:val="both"/>
        <w:rPr>
          <w:rFonts w:ascii="Gill Sans MT" w:hAnsi="Gill Sans MT"/>
        </w:rPr>
      </w:pPr>
      <w:r w:rsidRPr="00D549AD">
        <w:rPr>
          <w:rFonts w:ascii="Gill Sans MT" w:hAnsi="Gill Sans MT"/>
        </w:rPr>
        <w:t>South Australia</w:t>
      </w:r>
      <w:r w:rsidR="00B10186">
        <w:rPr>
          <w:rFonts w:ascii="Gill Sans MT" w:hAnsi="Gill Sans MT"/>
        </w:rPr>
        <w:t>n</w:t>
      </w:r>
      <w:r w:rsidRPr="00D549AD">
        <w:rPr>
          <w:rFonts w:ascii="Gill Sans MT" w:hAnsi="Gill Sans MT"/>
        </w:rPr>
        <w:t xml:space="preserve"> Council officers generally have fewer powers to deal with cats than they do for dogs. For example, officers have no powers to seize an ‘identified’ cat (one with a tag or microchip) even if that cat is clearly lost, abandoned or injured. </w:t>
      </w:r>
    </w:p>
    <w:p w14:paraId="1E489540" w14:textId="77777777" w:rsidR="000E78AF" w:rsidRPr="00D549AD" w:rsidRDefault="000E78AF" w:rsidP="003B1427">
      <w:pPr>
        <w:spacing w:after="0"/>
        <w:jc w:val="both"/>
        <w:rPr>
          <w:rFonts w:ascii="Gill Sans MT" w:hAnsi="Gill Sans MT"/>
        </w:rPr>
      </w:pPr>
    </w:p>
    <w:p w14:paraId="4D12A403" w14:textId="77777777" w:rsidR="000E78AF" w:rsidRPr="00D549AD" w:rsidRDefault="000E78AF" w:rsidP="003B1427">
      <w:pPr>
        <w:spacing w:after="0"/>
        <w:jc w:val="both"/>
        <w:rPr>
          <w:rFonts w:ascii="Gill Sans MT" w:hAnsi="Gill Sans MT"/>
        </w:rPr>
      </w:pPr>
      <w:r w:rsidRPr="00D549AD">
        <w:rPr>
          <w:rFonts w:ascii="Gill Sans MT" w:hAnsi="Gill Sans MT"/>
        </w:rPr>
        <w:t xml:space="preserve">In recent years, increasing numbers of councils have enacted by-laws (with penalties) to deal with issues such as cat curfews or confinement, cat registration, limits on numbers of cats and nuisance cats. These councils engaged in extensive community consultation processes to develop these bylaws. It appears from this consultation and other surveys, that over the past ten years a growing percentage of South Australians support cat management laws. In particular, there is very strong support for the proposition that owners of cats should take (greater) responsibility for them. </w:t>
      </w:r>
    </w:p>
    <w:p w14:paraId="0C73CB95" w14:textId="77777777" w:rsidR="000E78AF" w:rsidRPr="00D549AD" w:rsidRDefault="000E78AF" w:rsidP="003B1427">
      <w:pPr>
        <w:spacing w:after="0"/>
        <w:jc w:val="both"/>
        <w:rPr>
          <w:rFonts w:ascii="Gill Sans MT" w:hAnsi="Gill Sans MT"/>
        </w:rPr>
      </w:pPr>
    </w:p>
    <w:p w14:paraId="640FAA33" w14:textId="77777777" w:rsidR="000E78AF" w:rsidRPr="00D549AD" w:rsidRDefault="000E78AF" w:rsidP="003B1427">
      <w:pPr>
        <w:spacing w:after="0"/>
        <w:jc w:val="both"/>
        <w:rPr>
          <w:rFonts w:ascii="Gill Sans MT" w:hAnsi="Gill Sans MT"/>
        </w:rPr>
      </w:pPr>
      <w:r w:rsidRPr="00D549AD">
        <w:rPr>
          <w:rFonts w:ascii="Gill Sans MT" w:hAnsi="Gill Sans MT"/>
        </w:rPr>
        <w:t xml:space="preserve">However, some councils have traditionally taken a low-key approach to cat management, generally only dealing with cat issues upon complaint. Some councils express concern that if they are given greater cat management powers, they will need to devote greater ratepayer funded resources to this function. While there is a diversity of view on these issues, it is likely that a majority of councils would support greater regulation of cat management laws through state legislations, rather than council by laws; provided that individual councils retain responsibility for determining the resourcing put towards this service and also retain local discretion over the exercise of cat management powers. </w:t>
      </w:r>
    </w:p>
    <w:p w14:paraId="78226D5D" w14:textId="77777777" w:rsidR="000E78AF" w:rsidRPr="00D549AD" w:rsidRDefault="000E78AF" w:rsidP="003B1427">
      <w:pPr>
        <w:spacing w:after="0"/>
        <w:jc w:val="both"/>
        <w:rPr>
          <w:rFonts w:ascii="Gill Sans MT" w:hAnsi="Gill Sans MT"/>
        </w:rPr>
      </w:pPr>
    </w:p>
    <w:p w14:paraId="47B99BEC" w14:textId="77777777" w:rsidR="007E7B05" w:rsidRPr="00D549AD" w:rsidRDefault="000E78AF" w:rsidP="003B1427">
      <w:pPr>
        <w:spacing w:after="0"/>
        <w:jc w:val="both"/>
        <w:rPr>
          <w:rFonts w:ascii="Gill Sans MT" w:hAnsi="Gill Sans MT"/>
        </w:rPr>
      </w:pPr>
      <w:r w:rsidRPr="00D549AD">
        <w:rPr>
          <w:rFonts w:ascii="Gill Sans MT" w:hAnsi="Gill Sans MT"/>
        </w:rPr>
        <w:t>The motion being considered by the SAROC Committee following an item of business requested by Berri Barmera Council being included in the agenda for the LGA Ordinary General Meeting to be held on 3 April 2020</w:t>
      </w:r>
      <w:r w:rsidR="007E7B05" w:rsidRPr="00D549AD">
        <w:rPr>
          <w:rFonts w:ascii="Gill Sans MT" w:hAnsi="Gill Sans MT"/>
        </w:rPr>
        <w:t xml:space="preserve"> is that </w:t>
      </w:r>
      <w:r w:rsidRPr="00D549AD">
        <w:rPr>
          <w:rFonts w:ascii="Gill Sans MT" w:hAnsi="Gill Sans MT"/>
        </w:rPr>
        <w:t xml:space="preserve">the Ordinary General Meeting requests: </w:t>
      </w:r>
    </w:p>
    <w:p w14:paraId="239B28D0" w14:textId="77777777" w:rsidR="007E7B05" w:rsidRPr="00D549AD" w:rsidRDefault="007E7B05" w:rsidP="003B1427">
      <w:pPr>
        <w:spacing w:after="0"/>
        <w:jc w:val="both"/>
        <w:rPr>
          <w:rFonts w:ascii="Gill Sans MT" w:hAnsi="Gill Sans MT"/>
        </w:rPr>
      </w:pPr>
    </w:p>
    <w:p w14:paraId="5B5803EB" w14:textId="0F5B4AA6" w:rsidR="007E7B05" w:rsidRPr="00D549AD" w:rsidRDefault="000E78AF" w:rsidP="005E1E63">
      <w:pPr>
        <w:pStyle w:val="ListParagraph"/>
        <w:numPr>
          <w:ilvl w:val="0"/>
          <w:numId w:val="46"/>
        </w:numPr>
        <w:spacing w:after="0"/>
        <w:jc w:val="both"/>
        <w:rPr>
          <w:rFonts w:ascii="Gill Sans MT" w:hAnsi="Gill Sans MT"/>
        </w:rPr>
      </w:pPr>
      <w:r w:rsidRPr="00D549AD">
        <w:rPr>
          <w:rFonts w:ascii="Gill Sans MT" w:hAnsi="Gill Sans MT"/>
        </w:rPr>
        <w:t xml:space="preserve">the LGA to advocate that cat management laws be consistent across local government jurisdictions whilst recognising resource limitations and operational realities of regional councils in administering the Act; and </w:t>
      </w:r>
    </w:p>
    <w:p w14:paraId="3CEF7B91" w14:textId="08CB2D0A" w:rsidR="007E7B05" w:rsidRPr="00D549AD" w:rsidRDefault="000E78AF" w:rsidP="005E1E63">
      <w:pPr>
        <w:pStyle w:val="ListParagraph"/>
        <w:numPr>
          <w:ilvl w:val="0"/>
          <w:numId w:val="46"/>
        </w:numPr>
        <w:spacing w:after="0"/>
        <w:jc w:val="both"/>
        <w:rPr>
          <w:rFonts w:ascii="Gill Sans MT" w:hAnsi="Gill Sans MT"/>
        </w:rPr>
      </w:pPr>
      <w:r w:rsidRPr="00D549AD">
        <w:rPr>
          <w:rFonts w:ascii="Gill Sans MT" w:hAnsi="Gill Sans MT"/>
        </w:rPr>
        <w:t>the LGA advocate that State Government leads legislative reform including community consultation on cat management issues including registration and containment</w:t>
      </w:r>
      <w:r w:rsidR="007E7B05" w:rsidRPr="00D549AD">
        <w:rPr>
          <w:rFonts w:ascii="Gill Sans MT" w:hAnsi="Gill Sans MT"/>
        </w:rPr>
        <w:t>.</w:t>
      </w:r>
    </w:p>
    <w:p w14:paraId="02066FF5" w14:textId="77777777" w:rsidR="007E7B05" w:rsidRPr="00D549AD" w:rsidRDefault="007E7B05" w:rsidP="003B1427">
      <w:pPr>
        <w:spacing w:after="0"/>
        <w:jc w:val="both"/>
        <w:rPr>
          <w:rFonts w:ascii="Gill Sans MT" w:hAnsi="Gill Sans MT"/>
        </w:rPr>
      </w:pPr>
    </w:p>
    <w:p w14:paraId="79700D9F" w14:textId="25C1BE8A" w:rsidR="007E7B05" w:rsidRPr="00D549AD" w:rsidRDefault="000E78AF" w:rsidP="003B1427">
      <w:pPr>
        <w:spacing w:after="0"/>
        <w:jc w:val="both"/>
        <w:rPr>
          <w:rFonts w:ascii="Gill Sans MT" w:hAnsi="Gill Sans MT"/>
        </w:rPr>
      </w:pPr>
      <w:r w:rsidRPr="00D549AD">
        <w:rPr>
          <w:rFonts w:ascii="Gill Sans MT" w:hAnsi="Gill Sans MT"/>
        </w:rPr>
        <w:t xml:space="preserve">If the motion is supported, it is recommended that: </w:t>
      </w:r>
    </w:p>
    <w:p w14:paraId="14B78535" w14:textId="77777777" w:rsidR="007E7B05" w:rsidRPr="00D549AD" w:rsidRDefault="007E7B05" w:rsidP="003B1427">
      <w:pPr>
        <w:spacing w:after="0"/>
        <w:jc w:val="both"/>
        <w:rPr>
          <w:rFonts w:ascii="Gill Sans MT" w:hAnsi="Gill Sans MT"/>
        </w:rPr>
      </w:pPr>
    </w:p>
    <w:p w14:paraId="5990DED7" w14:textId="3A71B130" w:rsidR="007E7B05" w:rsidRPr="00D549AD" w:rsidRDefault="000E78AF" w:rsidP="005E1E63">
      <w:pPr>
        <w:pStyle w:val="ListParagraph"/>
        <w:numPr>
          <w:ilvl w:val="0"/>
          <w:numId w:val="47"/>
        </w:numPr>
        <w:spacing w:after="0"/>
        <w:jc w:val="both"/>
        <w:rPr>
          <w:rFonts w:ascii="Gill Sans MT" w:hAnsi="Gill Sans MT"/>
        </w:rPr>
      </w:pPr>
      <w:r w:rsidRPr="00D549AD">
        <w:rPr>
          <w:rFonts w:ascii="Gill Sans MT" w:hAnsi="Gill Sans MT"/>
        </w:rPr>
        <w:t xml:space="preserve">The LGA survey its membership, seeking input </w:t>
      </w:r>
      <w:r w:rsidR="00D549AD" w:rsidRPr="00D549AD">
        <w:rPr>
          <w:rFonts w:ascii="Gill Sans MT" w:hAnsi="Gill Sans MT"/>
        </w:rPr>
        <w:t>into</w:t>
      </w:r>
      <w:r w:rsidRPr="00D549AD">
        <w:rPr>
          <w:rFonts w:ascii="Gill Sans MT" w:hAnsi="Gill Sans MT"/>
        </w:rPr>
        <w:t xml:space="preserve"> a. whether cat management laws should be changed; and b. if so, in what way. </w:t>
      </w:r>
    </w:p>
    <w:p w14:paraId="7ADA7FFB" w14:textId="120228BD" w:rsidR="00543110" w:rsidRPr="00804888" w:rsidRDefault="000E78AF" w:rsidP="00322B37">
      <w:pPr>
        <w:pStyle w:val="ListParagraph"/>
        <w:numPr>
          <w:ilvl w:val="0"/>
          <w:numId w:val="47"/>
        </w:numPr>
        <w:spacing w:after="0"/>
        <w:jc w:val="both"/>
        <w:rPr>
          <w:rFonts w:ascii="Gill Sans MT" w:eastAsia="Calibri" w:hAnsi="Gill Sans MT"/>
        </w:rPr>
      </w:pPr>
      <w:r w:rsidRPr="00D549AD">
        <w:rPr>
          <w:rFonts w:ascii="Gill Sans MT" w:hAnsi="Gill Sans MT"/>
        </w:rPr>
        <w:t>Based on member feedback, the LGA advocate on cat management laws, primarily through a process led by the Dog and Cat Management Board.</w:t>
      </w:r>
      <w:bookmarkEnd w:id="58"/>
    </w:p>
    <w:p w14:paraId="77E1873D" w14:textId="64D6C350" w:rsidR="00804888" w:rsidRDefault="00804888" w:rsidP="00804888">
      <w:pPr>
        <w:spacing w:after="0"/>
        <w:ind w:left="720"/>
        <w:jc w:val="both"/>
        <w:rPr>
          <w:rFonts w:ascii="Gill Sans MT" w:eastAsia="Calibri" w:hAnsi="Gill Sans MT"/>
        </w:rPr>
      </w:pPr>
    </w:p>
    <w:p w14:paraId="1E0FD0AC" w14:textId="5FC50C95" w:rsidR="00804888" w:rsidRDefault="00804888" w:rsidP="00804888">
      <w:pPr>
        <w:spacing w:after="0"/>
        <w:ind w:left="720"/>
        <w:jc w:val="both"/>
        <w:rPr>
          <w:rFonts w:ascii="Gill Sans MT" w:eastAsia="Calibri" w:hAnsi="Gill Sans MT"/>
        </w:rPr>
      </w:pPr>
    </w:p>
    <w:p w14:paraId="25808F84" w14:textId="500E7732" w:rsidR="00804888" w:rsidRDefault="00804888" w:rsidP="00804888">
      <w:pPr>
        <w:spacing w:after="0"/>
        <w:ind w:left="720"/>
        <w:jc w:val="both"/>
        <w:rPr>
          <w:rFonts w:ascii="Gill Sans MT" w:eastAsia="Calibri" w:hAnsi="Gill Sans MT"/>
        </w:rPr>
      </w:pPr>
    </w:p>
    <w:p w14:paraId="27518CE5" w14:textId="0D54D69A" w:rsidR="00804888" w:rsidRDefault="00804888" w:rsidP="00804888">
      <w:pPr>
        <w:spacing w:after="0"/>
        <w:ind w:left="720"/>
        <w:jc w:val="both"/>
        <w:rPr>
          <w:rFonts w:ascii="Gill Sans MT" w:eastAsia="Calibri" w:hAnsi="Gill Sans MT"/>
        </w:rPr>
      </w:pPr>
    </w:p>
    <w:p w14:paraId="0AB98F9D" w14:textId="77777777" w:rsidR="00EE5D82" w:rsidRPr="00804888" w:rsidRDefault="00EE5D82" w:rsidP="00804888">
      <w:pPr>
        <w:spacing w:after="0"/>
        <w:ind w:left="720"/>
        <w:jc w:val="both"/>
        <w:rPr>
          <w:rFonts w:ascii="Gill Sans MT" w:eastAsia="Calibri" w:hAnsi="Gill Sans MT"/>
        </w:rPr>
      </w:pPr>
    </w:p>
    <w:p w14:paraId="7DA9442B" w14:textId="1A2CA6FC" w:rsidR="00322B37" w:rsidRPr="00DA0AE3" w:rsidRDefault="00322B37" w:rsidP="00322B37">
      <w:pPr>
        <w:rPr>
          <w:rFonts w:ascii="Gill Sans MT" w:eastAsia="Lucida Sans Unicode" w:hAnsi="Gill Sans MT" w:cs="Times New Roman"/>
          <w:b/>
          <w:bCs/>
          <w:lang w:eastAsia="en-AU"/>
        </w:rPr>
      </w:pPr>
      <w:r w:rsidRPr="006E5A97">
        <w:rPr>
          <w:rFonts w:ascii="Gill Sans MT" w:eastAsia="Lucida Sans Unicode" w:hAnsi="Gill Sans MT" w:cs="Times New Roman"/>
          <w:b/>
          <w:bCs/>
          <w:lang w:eastAsia="en-AU"/>
        </w:rPr>
        <w:lastRenderedPageBreak/>
        <w:t>7.</w:t>
      </w:r>
      <w:r w:rsidR="00652E1D">
        <w:rPr>
          <w:rFonts w:ascii="Gill Sans MT" w:eastAsia="Lucida Sans Unicode" w:hAnsi="Gill Sans MT" w:cs="Times New Roman"/>
          <w:b/>
          <w:bCs/>
          <w:lang w:eastAsia="en-AU"/>
        </w:rPr>
        <w:t>2 Exemption from Solid Waste Levy</w:t>
      </w:r>
    </w:p>
    <w:p w14:paraId="0E758F01" w14:textId="77777777" w:rsidR="004E74A5" w:rsidRPr="006E5A97" w:rsidRDefault="004E74A5" w:rsidP="004E74A5">
      <w:pPr>
        <w:spacing w:after="0" w:line="240" w:lineRule="auto"/>
        <w:outlineLvl w:val="0"/>
        <w:rPr>
          <w:rFonts w:ascii="Gill Sans MT" w:hAnsi="Gill Sans MT"/>
          <w:b/>
          <w:bCs/>
        </w:rPr>
      </w:pPr>
      <w:bookmarkStart w:id="59" w:name="_Hlk17557567"/>
      <w:r w:rsidRPr="006E5A97">
        <w:rPr>
          <w:rFonts w:ascii="Gill Sans MT" w:hAnsi="Gill Sans MT"/>
          <w:b/>
          <w:bCs/>
        </w:rPr>
        <w:t>Reports for Discussion</w:t>
      </w:r>
    </w:p>
    <w:p w14:paraId="4EFBC558" w14:textId="77777777" w:rsidR="004E74A5" w:rsidRPr="006E5A97" w:rsidRDefault="004E74A5" w:rsidP="004E74A5">
      <w:pPr>
        <w:spacing w:after="0" w:line="240" w:lineRule="auto"/>
        <w:outlineLvl w:val="0"/>
        <w:rPr>
          <w:rFonts w:ascii="Gill Sans MT" w:hAnsi="Gill Sans MT"/>
          <w:bCs/>
        </w:rPr>
      </w:pPr>
    </w:p>
    <w:p w14:paraId="4AF97CB0" w14:textId="0B0F2097" w:rsidR="00DA0AE3" w:rsidRPr="00DA0AE3" w:rsidRDefault="00DA0AE3" w:rsidP="00DA0AE3">
      <w:pPr>
        <w:spacing w:after="0" w:line="240" w:lineRule="auto"/>
        <w:outlineLvl w:val="0"/>
        <w:rPr>
          <w:rFonts w:ascii="Gill Sans MT" w:hAnsi="Gill Sans MT"/>
          <w:bCs/>
        </w:rPr>
      </w:pPr>
      <w:r w:rsidRPr="00AA7BE4">
        <w:rPr>
          <w:rFonts w:ascii="Gill Sans MT" w:eastAsia="Calibri" w:hAnsi="Gill Sans MT" w:cs="Calibri"/>
        </w:rPr>
        <w:t>From:</w:t>
      </w:r>
      <w:r>
        <w:rPr>
          <w:rFonts w:ascii="Gill Sans MT" w:eastAsia="Calibri" w:hAnsi="Gill Sans MT" w:cs="Calibri"/>
        </w:rPr>
        <w:t xml:space="preserve"> </w:t>
      </w:r>
      <w:r w:rsidR="00652E1D">
        <w:rPr>
          <w:rFonts w:ascii="Gill Sans MT" w:eastAsia="Calibri" w:hAnsi="Gill Sans MT" w:cs="Calibri"/>
        </w:rPr>
        <w:tab/>
      </w:r>
      <w:r w:rsidR="00652E1D">
        <w:rPr>
          <w:rFonts w:ascii="Gill Sans MT" w:eastAsia="Calibri" w:hAnsi="Gill Sans MT" w:cs="Calibri"/>
        </w:rPr>
        <w:tab/>
        <w:t xml:space="preserve">Copper Coast Council </w:t>
      </w:r>
    </w:p>
    <w:p w14:paraId="60315C1A" w14:textId="77777777" w:rsidR="00DA0AE3" w:rsidRDefault="00DA0AE3" w:rsidP="00DA0AE3">
      <w:pPr>
        <w:spacing w:after="0" w:line="360" w:lineRule="auto"/>
        <w:rPr>
          <w:rFonts w:ascii="Gill Sans MT" w:eastAsia="Calibri" w:hAnsi="Gill Sans MT" w:cs="Calibri"/>
          <w:b/>
          <w:bCs/>
        </w:rPr>
      </w:pPr>
    </w:p>
    <w:p w14:paraId="0D78848A" w14:textId="3A5076F3" w:rsidR="00DA0AE3" w:rsidRPr="00DA0AE3" w:rsidRDefault="00DA0AE3" w:rsidP="00AB22D4">
      <w:pPr>
        <w:spacing w:after="0" w:line="240" w:lineRule="auto"/>
        <w:rPr>
          <w:rFonts w:ascii="Gill Sans MT" w:eastAsia="Calibri" w:hAnsi="Gill Sans MT" w:cs="Calibri"/>
          <w:b/>
          <w:bCs/>
        </w:rPr>
      </w:pPr>
      <w:r w:rsidRPr="00AA7BE4">
        <w:rPr>
          <w:rFonts w:ascii="Gill Sans MT" w:eastAsia="Calibri" w:hAnsi="Gill Sans MT" w:cs="Calibri"/>
          <w:b/>
          <w:bCs/>
        </w:rPr>
        <w:t xml:space="preserve">Recommendation:    </w:t>
      </w:r>
      <w:r w:rsidR="00652E1D">
        <w:rPr>
          <w:rFonts w:ascii="Gill Sans MT" w:eastAsia="Calibri" w:hAnsi="Gill Sans MT" w:cs="Calibri"/>
          <w:b/>
          <w:bCs/>
        </w:rPr>
        <w:t xml:space="preserve">That the Legatus Group writes to Minister for Environment and Water </w:t>
      </w:r>
      <w:r w:rsidR="00AB22D4">
        <w:rPr>
          <w:rFonts w:ascii="Gill Sans MT" w:eastAsia="Calibri" w:hAnsi="Gill Sans MT" w:cs="Calibri"/>
          <w:b/>
          <w:bCs/>
        </w:rPr>
        <w:t xml:space="preserve">requesting that waste from NAWMA’s material recovery facility be exempt from the solid waste levy. </w:t>
      </w:r>
    </w:p>
    <w:p w14:paraId="63816CE9" w14:textId="77777777" w:rsidR="00DA0AE3" w:rsidRPr="00AA7BE4" w:rsidRDefault="00DA0AE3" w:rsidP="00DA0AE3">
      <w:pPr>
        <w:spacing w:after="0" w:line="240" w:lineRule="auto"/>
        <w:rPr>
          <w:rFonts w:ascii="Gill Sans MT" w:eastAsia="Calibri" w:hAnsi="Gill Sans MT" w:cs="Calibri"/>
        </w:rPr>
      </w:pPr>
    </w:p>
    <w:p w14:paraId="773C0B1F" w14:textId="77777777" w:rsidR="00DA0AE3" w:rsidRPr="00AA7BE4" w:rsidRDefault="00DA0AE3" w:rsidP="00DA0AE3">
      <w:pPr>
        <w:spacing w:after="0" w:line="240" w:lineRule="auto"/>
        <w:rPr>
          <w:rFonts w:ascii="Gill Sans MT" w:eastAsia="Calibri" w:hAnsi="Gill Sans MT" w:cs="Calibri"/>
          <w:b/>
          <w:bCs/>
        </w:rPr>
      </w:pPr>
      <w:r w:rsidRPr="00AA7BE4">
        <w:rPr>
          <w:rFonts w:ascii="Gill Sans MT" w:eastAsia="Calibri" w:hAnsi="Gill Sans MT" w:cs="Calibri"/>
          <w:b/>
          <w:bCs/>
        </w:rPr>
        <w:t>Background:</w:t>
      </w:r>
    </w:p>
    <w:p w14:paraId="5583945A" w14:textId="5E61FE4C" w:rsidR="00DA0AE3" w:rsidRDefault="00DA0AE3" w:rsidP="00DA0AE3">
      <w:pPr>
        <w:spacing w:after="0" w:line="360" w:lineRule="auto"/>
        <w:rPr>
          <w:rFonts w:ascii="Gill Sans MT" w:eastAsia="Calibri" w:hAnsi="Gill Sans MT" w:cs="Calibri"/>
        </w:rPr>
      </w:pPr>
    </w:p>
    <w:p w14:paraId="7A552F8C" w14:textId="00784D6F" w:rsidR="00652E1D" w:rsidRDefault="00652E1D" w:rsidP="00652E1D">
      <w:pPr>
        <w:spacing w:after="0" w:line="360" w:lineRule="auto"/>
        <w:rPr>
          <w:rFonts w:ascii="Gill Sans MT" w:eastAsia="Calibri" w:hAnsi="Gill Sans MT" w:cs="Calibri"/>
          <w:bCs/>
        </w:rPr>
      </w:pPr>
      <w:r w:rsidRPr="00652E1D">
        <w:rPr>
          <w:rFonts w:ascii="Gill Sans MT" w:eastAsia="Calibri" w:hAnsi="Gill Sans MT" w:cs="Calibri"/>
          <w:bCs/>
        </w:rPr>
        <w:t>The attached correspondence was received from the Copper Coast Council.</w:t>
      </w:r>
    </w:p>
    <w:p w14:paraId="223F3C72" w14:textId="3B0D61B8" w:rsidR="00652E1D" w:rsidRDefault="00652E1D" w:rsidP="00652E1D">
      <w:pPr>
        <w:spacing w:after="0" w:line="360" w:lineRule="auto"/>
        <w:rPr>
          <w:rFonts w:ascii="Gill Sans MT" w:eastAsia="Calibri" w:hAnsi="Gill Sans MT" w:cs="Calibri"/>
          <w:bCs/>
        </w:rPr>
      </w:pPr>
      <w:r>
        <w:rPr>
          <w:rFonts w:ascii="Gill Sans MT" w:eastAsia="Calibri" w:hAnsi="Gill Sans MT" w:cs="Calibri"/>
          <w:bCs/>
        </w:rPr>
        <w:object w:dxaOrig="1541" w:dyaOrig="996" w14:anchorId="4D766612">
          <v:shape id="_x0000_i1031" type="#_x0000_t75" style="width:77.6pt;height:50pt" o:ole="">
            <v:imagedata r:id="rId22" o:title=""/>
          </v:shape>
          <o:OLEObject Type="Embed" ProgID="Acrobat.Document.DC" ShapeID="_x0000_i1031" DrawAspect="Icon" ObjectID="_1643880322" r:id="rId23"/>
        </w:object>
      </w:r>
    </w:p>
    <w:p w14:paraId="15851920" w14:textId="12923B07" w:rsidR="00652E1D" w:rsidRDefault="00652E1D" w:rsidP="00652E1D">
      <w:pPr>
        <w:spacing w:after="0" w:line="360" w:lineRule="auto"/>
        <w:rPr>
          <w:rFonts w:ascii="Gill Sans MT" w:eastAsia="Calibri" w:hAnsi="Gill Sans MT" w:cs="Calibri"/>
          <w:bCs/>
        </w:rPr>
      </w:pPr>
    </w:p>
    <w:p w14:paraId="0EEF3E02" w14:textId="7DA8ED98" w:rsidR="00652E1D" w:rsidRDefault="00AB22D4" w:rsidP="00652E1D">
      <w:pPr>
        <w:spacing w:after="0" w:line="360" w:lineRule="auto"/>
        <w:rPr>
          <w:rFonts w:ascii="Gill Sans MT" w:eastAsia="Calibri" w:hAnsi="Gill Sans MT" w:cs="Calibri"/>
          <w:bCs/>
        </w:rPr>
      </w:pPr>
      <w:r>
        <w:rPr>
          <w:rFonts w:ascii="Gill Sans MT" w:eastAsia="Calibri" w:hAnsi="Gill Sans MT" w:cs="Calibri"/>
          <w:bCs/>
        </w:rPr>
        <w:t xml:space="preserve">LGA </w:t>
      </w:r>
    </w:p>
    <w:p w14:paraId="5C68F684" w14:textId="030C1FEB" w:rsidR="00652E1D" w:rsidRDefault="00652E1D" w:rsidP="00652E1D">
      <w:pPr>
        <w:spacing w:after="0" w:line="360" w:lineRule="auto"/>
        <w:rPr>
          <w:rFonts w:ascii="Gill Sans MT" w:eastAsia="Calibri" w:hAnsi="Gill Sans MT" w:cs="Calibri"/>
          <w:bCs/>
        </w:rPr>
      </w:pPr>
      <w:r w:rsidRPr="00652E1D">
        <w:rPr>
          <w:rFonts w:ascii="Gill Sans MT" w:eastAsia="Calibri" w:hAnsi="Gill Sans MT" w:cs="Calibri"/>
          <w:bCs/>
          <w:i/>
          <w:iCs/>
        </w:rPr>
        <w:t>Local government recognises the use of fees, charges and levies as legitimate tools for waste management, but the level at which the solid waste levy is currently set is too high. Local government shall continue to lobby for an independent inquiry to determine the optimal level for the solid waste levy with regard to community benefits.</w:t>
      </w:r>
    </w:p>
    <w:p w14:paraId="6754197D" w14:textId="77777777" w:rsidR="00652E1D" w:rsidRPr="00652E1D" w:rsidRDefault="00652E1D" w:rsidP="00652E1D">
      <w:pPr>
        <w:spacing w:after="0" w:line="360" w:lineRule="auto"/>
        <w:rPr>
          <w:rFonts w:ascii="Gill Sans MT" w:eastAsia="Calibri" w:hAnsi="Gill Sans MT" w:cs="Calibri"/>
          <w:bCs/>
        </w:rPr>
      </w:pPr>
    </w:p>
    <w:p w14:paraId="70659857" w14:textId="77777777" w:rsidR="00652E1D" w:rsidRDefault="00652E1D" w:rsidP="00DA0AE3">
      <w:pPr>
        <w:spacing w:after="0" w:line="360" w:lineRule="auto"/>
        <w:rPr>
          <w:rFonts w:ascii="Gill Sans MT" w:eastAsia="Calibri" w:hAnsi="Gill Sans MT" w:cs="Calibri"/>
        </w:rPr>
      </w:pPr>
    </w:p>
    <w:p w14:paraId="5C37245A" w14:textId="54AFE2D1" w:rsidR="00DA0AE3" w:rsidRDefault="00DA0AE3" w:rsidP="004E74A5">
      <w:pPr>
        <w:spacing w:after="0"/>
        <w:jc w:val="both"/>
        <w:rPr>
          <w:rFonts w:ascii="Gill Sans MT" w:eastAsia="Calibri" w:hAnsi="Gill Sans MT" w:cs="Times New Roman"/>
          <w:b/>
        </w:rPr>
      </w:pPr>
    </w:p>
    <w:p w14:paraId="7A9D5CD7" w14:textId="4222F6A0" w:rsidR="00AB22D4" w:rsidRDefault="00AB22D4" w:rsidP="004E74A5">
      <w:pPr>
        <w:spacing w:after="0"/>
        <w:jc w:val="both"/>
        <w:rPr>
          <w:rFonts w:ascii="Gill Sans MT" w:eastAsia="Calibri" w:hAnsi="Gill Sans MT" w:cs="Times New Roman"/>
          <w:b/>
        </w:rPr>
      </w:pPr>
    </w:p>
    <w:p w14:paraId="525C2826" w14:textId="0B8B22DE" w:rsidR="00AB22D4" w:rsidRDefault="00AB22D4" w:rsidP="004E74A5">
      <w:pPr>
        <w:spacing w:after="0"/>
        <w:jc w:val="both"/>
        <w:rPr>
          <w:rFonts w:ascii="Gill Sans MT" w:eastAsia="Calibri" w:hAnsi="Gill Sans MT" w:cs="Times New Roman"/>
          <w:b/>
        </w:rPr>
      </w:pPr>
    </w:p>
    <w:p w14:paraId="73C54502" w14:textId="3068E2B0" w:rsidR="00AB22D4" w:rsidRDefault="00AB22D4" w:rsidP="004E74A5">
      <w:pPr>
        <w:spacing w:after="0"/>
        <w:jc w:val="both"/>
        <w:rPr>
          <w:rFonts w:ascii="Gill Sans MT" w:eastAsia="Calibri" w:hAnsi="Gill Sans MT" w:cs="Times New Roman"/>
          <w:b/>
        </w:rPr>
      </w:pPr>
    </w:p>
    <w:p w14:paraId="42CD4B16" w14:textId="7013FEF7" w:rsidR="00AB22D4" w:rsidRDefault="00AB22D4" w:rsidP="004E74A5">
      <w:pPr>
        <w:spacing w:after="0"/>
        <w:jc w:val="both"/>
        <w:rPr>
          <w:rFonts w:ascii="Gill Sans MT" w:eastAsia="Calibri" w:hAnsi="Gill Sans MT" w:cs="Times New Roman"/>
          <w:b/>
        </w:rPr>
      </w:pPr>
    </w:p>
    <w:p w14:paraId="4A292E5C" w14:textId="5F4E848A" w:rsidR="00AB22D4" w:rsidRDefault="00AB22D4" w:rsidP="004E74A5">
      <w:pPr>
        <w:spacing w:after="0"/>
        <w:jc w:val="both"/>
        <w:rPr>
          <w:rFonts w:ascii="Gill Sans MT" w:eastAsia="Calibri" w:hAnsi="Gill Sans MT" w:cs="Times New Roman"/>
          <w:b/>
        </w:rPr>
      </w:pPr>
    </w:p>
    <w:p w14:paraId="623F8C3B" w14:textId="00302B78" w:rsidR="00AB22D4" w:rsidRDefault="00AB22D4" w:rsidP="004E74A5">
      <w:pPr>
        <w:spacing w:after="0"/>
        <w:jc w:val="both"/>
        <w:rPr>
          <w:rFonts w:ascii="Gill Sans MT" w:eastAsia="Calibri" w:hAnsi="Gill Sans MT" w:cs="Times New Roman"/>
          <w:b/>
        </w:rPr>
      </w:pPr>
    </w:p>
    <w:p w14:paraId="5300430E" w14:textId="0058AB52" w:rsidR="00AB22D4" w:rsidRDefault="00AB22D4" w:rsidP="004E74A5">
      <w:pPr>
        <w:spacing w:after="0"/>
        <w:jc w:val="both"/>
        <w:rPr>
          <w:rFonts w:ascii="Gill Sans MT" w:eastAsia="Calibri" w:hAnsi="Gill Sans MT" w:cs="Times New Roman"/>
          <w:b/>
        </w:rPr>
      </w:pPr>
    </w:p>
    <w:p w14:paraId="64B10929" w14:textId="15017FF0" w:rsidR="00AB22D4" w:rsidRDefault="00AB22D4" w:rsidP="004E74A5">
      <w:pPr>
        <w:spacing w:after="0"/>
        <w:jc w:val="both"/>
        <w:rPr>
          <w:rFonts w:ascii="Gill Sans MT" w:eastAsia="Calibri" w:hAnsi="Gill Sans MT" w:cs="Times New Roman"/>
          <w:b/>
        </w:rPr>
      </w:pPr>
    </w:p>
    <w:p w14:paraId="7595DB13" w14:textId="74440415" w:rsidR="00AB22D4" w:rsidRDefault="00AB22D4" w:rsidP="004E74A5">
      <w:pPr>
        <w:spacing w:after="0"/>
        <w:jc w:val="both"/>
        <w:rPr>
          <w:rFonts w:ascii="Gill Sans MT" w:eastAsia="Calibri" w:hAnsi="Gill Sans MT" w:cs="Times New Roman"/>
          <w:b/>
        </w:rPr>
      </w:pPr>
    </w:p>
    <w:p w14:paraId="705D9D6D" w14:textId="7B56F840" w:rsidR="00AB22D4" w:rsidRDefault="00AB22D4" w:rsidP="004E74A5">
      <w:pPr>
        <w:spacing w:after="0"/>
        <w:jc w:val="both"/>
        <w:rPr>
          <w:rFonts w:ascii="Gill Sans MT" w:eastAsia="Calibri" w:hAnsi="Gill Sans MT" w:cs="Times New Roman"/>
          <w:b/>
        </w:rPr>
      </w:pPr>
    </w:p>
    <w:p w14:paraId="527EB466" w14:textId="40486024" w:rsidR="00AB22D4" w:rsidRDefault="00AB22D4" w:rsidP="004E74A5">
      <w:pPr>
        <w:spacing w:after="0"/>
        <w:jc w:val="both"/>
        <w:rPr>
          <w:rFonts w:ascii="Gill Sans MT" w:eastAsia="Calibri" w:hAnsi="Gill Sans MT" w:cs="Times New Roman"/>
          <w:b/>
        </w:rPr>
      </w:pPr>
    </w:p>
    <w:p w14:paraId="339D0EF5" w14:textId="5998B300" w:rsidR="00AB22D4" w:rsidRDefault="00AB22D4" w:rsidP="004E74A5">
      <w:pPr>
        <w:spacing w:after="0"/>
        <w:jc w:val="both"/>
        <w:rPr>
          <w:rFonts w:ascii="Gill Sans MT" w:eastAsia="Calibri" w:hAnsi="Gill Sans MT" w:cs="Times New Roman"/>
          <w:b/>
        </w:rPr>
      </w:pPr>
    </w:p>
    <w:p w14:paraId="5217E7F5" w14:textId="36D35B10" w:rsidR="00AB22D4" w:rsidRDefault="00AB22D4" w:rsidP="004E74A5">
      <w:pPr>
        <w:spacing w:after="0"/>
        <w:jc w:val="both"/>
        <w:rPr>
          <w:rFonts w:ascii="Gill Sans MT" w:eastAsia="Calibri" w:hAnsi="Gill Sans MT" w:cs="Times New Roman"/>
          <w:b/>
        </w:rPr>
      </w:pPr>
    </w:p>
    <w:p w14:paraId="65594B47" w14:textId="299923BD" w:rsidR="00AB22D4" w:rsidRDefault="00AB22D4" w:rsidP="004E74A5">
      <w:pPr>
        <w:spacing w:after="0"/>
        <w:jc w:val="both"/>
        <w:rPr>
          <w:rFonts w:ascii="Gill Sans MT" w:eastAsia="Calibri" w:hAnsi="Gill Sans MT" w:cs="Times New Roman"/>
          <w:b/>
        </w:rPr>
      </w:pPr>
    </w:p>
    <w:p w14:paraId="72FCDA6E" w14:textId="1A4AA470" w:rsidR="00AB22D4" w:rsidRDefault="00AB22D4" w:rsidP="004E74A5">
      <w:pPr>
        <w:spacing w:after="0"/>
        <w:jc w:val="both"/>
        <w:rPr>
          <w:rFonts w:ascii="Gill Sans MT" w:eastAsia="Calibri" w:hAnsi="Gill Sans MT" w:cs="Times New Roman"/>
          <w:b/>
        </w:rPr>
      </w:pPr>
    </w:p>
    <w:p w14:paraId="3C932871" w14:textId="60E0DE31" w:rsidR="00AB22D4" w:rsidRDefault="00AB22D4" w:rsidP="004E74A5">
      <w:pPr>
        <w:spacing w:after="0"/>
        <w:jc w:val="both"/>
        <w:rPr>
          <w:rFonts w:ascii="Gill Sans MT" w:eastAsia="Calibri" w:hAnsi="Gill Sans MT" w:cs="Times New Roman"/>
          <w:b/>
        </w:rPr>
      </w:pPr>
    </w:p>
    <w:bookmarkEnd w:id="59"/>
    <w:p w14:paraId="6F9221B0" w14:textId="7DF9039E" w:rsidR="00F84C10" w:rsidRDefault="00F84C10" w:rsidP="00543110">
      <w:pPr>
        <w:spacing w:after="0" w:line="240" w:lineRule="auto"/>
        <w:outlineLvl w:val="0"/>
        <w:rPr>
          <w:rFonts w:ascii="Gill Sans MT" w:eastAsia="Calibri" w:hAnsi="Gill Sans MT" w:cs="Times New Roman"/>
          <w:b/>
        </w:rPr>
      </w:pPr>
    </w:p>
    <w:p w14:paraId="550CB550" w14:textId="77777777" w:rsidR="00EE5D82" w:rsidRPr="00D96F21" w:rsidRDefault="00EE5D82" w:rsidP="00543110">
      <w:pPr>
        <w:spacing w:after="0" w:line="240" w:lineRule="auto"/>
        <w:outlineLvl w:val="0"/>
        <w:rPr>
          <w:rFonts w:ascii="Gill Sans MT" w:eastAsia="Lucida Sans Unicode" w:hAnsi="Gill Sans MT"/>
        </w:rPr>
      </w:pPr>
    </w:p>
    <w:p w14:paraId="2E8E0987" w14:textId="1E5C6E41" w:rsidR="00013DA7" w:rsidRPr="006E5A97" w:rsidRDefault="00BA0C2D" w:rsidP="002E1763">
      <w:pPr>
        <w:spacing w:before="480" w:after="0"/>
        <w:ind w:left="360"/>
        <w:contextualSpacing/>
        <w:outlineLvl w:val="0"/>
        <w:rPr>
          <w:rFonts w:ascii="Gill Sans MT" w:eastAsia="Lucida Sans Unicode" w:hAnsi="Gill Sans MT" w:cs="Times New Roman"/>
          <w:b/>
          <w:bCs/>
          <w:sz w:val="28"/>
          <w:szCs w:val="28"/>
          <w:lang w:eastAsia="en-AU"/>
        </w:rPr>
      </w:pPr>
      <w:r w:rsidRPr="006E5A97">
        <w:rPr>
          <w:rFonts w:ascii="Gill Sans MT" w:eastAsia="Lucida Sans Unicode" w:hAnsi="Gill Sans MT" w:cs="Times New Roman"/>
          <w:b/>
          <w:bCs/>
          <w:sz w:val="28"/>
          <w:szCs w:val="28"/>
          <w:lang w:eastAsia="en-AU"/>
        </w:rPr>
        <w:lastRenderedPageBreak/>
        <w:t>8</w:t>
      </w:r>
      <w:r w:rsidR="009824AC" w:rsidRPr="006E5A97">
        <w:rPr>
          <w:rFonts w:ascii="Gill Sans MT" w:eastAsia="Lucida Sans Unicode" w:hAnsi="Gill Sans MT" w:cs="Times New Roman"/>
          <w:b/>
          <w:bCs/>
          <w:sz w:val="28"/>
          <w:szCs w:val="28"/>
          <w:lang w:eastAsia="en-AU"/>
        </w:rPr>
        <w:t>.</w:t>
      </w:r>
      <w:r w:rsidR="00441CE0" w:rsidRPr="006E5A97">
        <w:rPr>
          <w:rFonts w:ascii="Gill Sans MT" w:eastAsia="Lucida Sans Unicode" w:hAnsi="Gill Sans MT" w:cs="Times New Roman"/>
          <w:b/>
          <w:bCs/>
          <w:sz w:val="28"/>
          <w:szCs w:val="28"/>
          <w:lang w:eastAsia="en-AU"/>
        </w:rPr>
        <w:tab/>
      </w:r>
      <w:r w:rsidR="00013DA7" w:rsidRPr="006E5A97">
        <w:rPr>
          <w:rFonts w:ascii="Gill Sans MT" w:eastAsia="Lucida Sans Unicode" w:hAnsi="Gill Sans MT" w:cs="Times New Roman"/>
          <w:b/>
          <w:bCs/>
          <w:sz w:val="28"/>
          <w:szCs w:val="28"/>
          <w:lang w:eastAsia="en-AU"/>
        </w:rPr>
        <w:t>201</w:t>
      </w:r>
      <w:r w:rsidR="007426C0" w:rsidRPr="006E5A97">
        <w:rPr>
          <w:rFonts w:ascii="Gill Sans MT" w:eastAsia="Lucida Sans Unicode" w:hAnsi="Gill Sans MT" w:cs="Times New Roman"/>
          <w:b/>
          <w:bCs/>
          <w:sz w:val="28"/>
          <w:szCs w:val="28"/>
          <w:lang w:eastAsia="en-AU"/>
        </w:rPr>
        <w:t>9/2020</w:t>
      </w:r>
      <w:r w:rsidR="00013DA7" w:rsidRPr="006E5A97">
        <w:rPr>
          <w:rFonts w:ascii="Gill Sans MT" w:eastAsia="Lucida Sans Unicode" w:hAnsi="Gill Sans MT" w:cs="Times New Roman"/>
          <w:b/>
          <w:bCs/>
          <w:sz w:val="28"/>
          <w:szCs w:val="28"/>
          <w:lang w:eastAsia="en-AU"/>
        </w:rPr>
        <w:t xml:space="preserve"> BUSINESS PLAN</w:t>
      </w:r>
    </w:p>
    <w:p w14:paraId="7E470AD3" w14:textId="77777777" w:rsidR="00013DA7" w:rsidRPr="006E5A97" w:rsidRDefault="00013DA7" w:rsidP="002E1763">
      <w:pPr>
        <w:spacing w:before="480" w:after="0"/>
        <w:ind w:left="360"/>
        <w:contextualSpacing/>
        <w:outlineLvl w:val="0"/>
        <w:rPr>
          <w:rFonts w:ascii="Gill Sans MT" w:eastAsia="Lucida Sans Unicode" w:hAnsi="Gill Sans MT" w:cs="Times New Roman"/>
          <w:b/>
          <w:bCs/>
          <w:sz w:val="28"/>
          <w:szCs w:val="28"/>
          <w:lang w:eastAsia="en-AU"/>
        </w:rPr>
      </w:pPr>
    </w:p>
    <w:p w14:paraId="258219BF" w14:textId="54424F4E" w:rsidR="00DC45EB" w:rsidRPr="006E5A97" w:rsidRDefault="00013DA7" w:rsidP="00F34917">
      <w:pPr>
        <w:spacing w:before="480" w:after="0"/>
        <w:contextualSpacing/>
        <w:outlineLvl w:val="0"/>
        <w:rPr>
          <w:rFonts w:ascii="Gill Sans MT" w:eastAsia="Lucida Sans Unicode" w:hAnsi="Gill Sans MT" w:cs="Times New Roman"/>
          <w:b/>
          <w:bCs/>
          <w:lang w:eastAsia="en-AU"/>
        </w:rPr>
      </w:pPr>
      <w:r w:rsidRPr="006E5A97">
        <w:rPr>
          <w:rFonts w:ascii="Gill Sans MT" w:eastAsia="Lucida Sans Unicode" w:hAnsi="Gill Sans MT" w:cs="Times New Roman"/>
          <w:b/>
          <w:bCs/>
          <w:lang w:eastAsia="en-AU"/>
        </w:rPr>
        <w:t xml:space="preserve">8.1 </w:t>
      </w:r>
      <w:bookmarkEnd w:id="54"/>
      <w:bookmarkEnd w:id="55"/>
      <w:bookmarkEnd w:id="56"/>
      <w:bookmarkEnd w:id="57"/>
      <w:r w:rsidRPr="006E5A97">
        <w:rPr>
          <w:rFonts w:ascii="Gill Sans MT" w:eastAsia="Lucida Sans Unicode" w:hAnsi="Gill Sans MT" w:cs="Times New Roman"/>
          <w:b/>
          <w:bCs/>
          <w:lang w:eastAsia="en-AU"/>
        </w:rPr>
        <w:t>Project Updates</w:t>
      </w:r>
    </w:p>
    <w:p w14:paraId="4ECC2D6E" w14:textId="77777777" w:rsidR="007B44A0" w:rsidRPr="006E5A97" w:rsidRDefault="007B44A0" w:rsidP="007B44A0">
      <w:pPr>
        <w:spacing w:before="200" w:after="0"/>
        <w:outlineLvl w:val="1"/>
        <w:rPr>
          <w:rFonts w:ascii="Gill Sans MT" w:eastAsia="Times New Roman" w:hAnsi="Gill Sans MT" w:cs="Times New Roman"/>
          <w:b/>
          <w:bCs/>
          <w:lang w:eastAsia="en-AU"/>
        </w:rPr>
      </w:pPr>
    </w:p>
    <w:p w14:paraId="59F6BD85" w14:textId="77777777" w:rsidR="00DC45EB" w:rsidRPr="006E5A97" w:rsidRDefault="00DC45EB" w:rsidP="00DC45EB">
      <w:pPr>
        <w:rPr>
          <w:rFonts w:ascii="Gill Sans MT" w:eastAsia="Times New Roman" w:hAnsi="Gill Sans MT" w:cs="Times New Roman"/>
          <w:b/>
          <w:lang w:eastAsia="en-AU"/>
        </w:rPr>
      </w:pPr>
      <w:bookmarkStart w:id="60" w:name="_Hlk17641703"/>
      <w:bookmarkStart w:id="61" w:name="_Hlk531844798"/>
      <w:r w:rsidRPr="006E5A97">
        <w:rPr>
          <w:rFonts w:ascii="Gill Sans MT" w:eastAsia="Times New Roman" w:hAnsi="Gill Sans MT" w:cs="Times New Roman"/>
          <w:b/>
          <w:lang w:eastAsia="en-AU"/>
        </w:rPr>
        <w:t>Reports for Discussion</w:t>
      </w:r>
    </w:p>
    <w:p w14:paraId="69D175E0" w14:textId="1E7AB02B" w:rsidR="00DC45EB" w:rsidRPr="006E5A97" w:rsidRDefault="00DC45EB" w:rsidP="00DC45EB">
      <w:pPr>
        <w:rPr>
          <w:rFonts w:ascii="Gill Sans MT" w:eastAsia="Lucida Sans Unicode" w:hAnsi="Gill Sans MT" w:cs="Times New Roman"/>
          <w:lang w:eastAsia="en-AU"/>
        </w:rPr>
      </w:pPr>
      <w:r w:rsidRPr="006E5A97">
        <w:rPr>
          <w:rFonts w:ascii="Gill Sans MT" w:eastAsia="Times New Roman" w:hAnsi="Gill Sans MT" w:cs="Times New Roman"/>
          <w:lang w:eastAsia="en-AU"/>
        </w:rPr>
        <w:t>From:</w:t>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00FE72EC" w:rsidRPr="006E5A97">
        <w:rPr>
          <w:rFonts w:ascii="Gill Sans MT" w:eastAsia="Lucida Sans Unicode" w:hAnsi="Gill Sans MT" w:cs="Times New Roman"/>
          <w:lang w:eastAsia="en-AU"/>
        </w:rPr>
        <w:t>Simon Millcock</w:t>
      </w:r>
      <w:r w:rsidRPr="006E5A97">
        <w:rPr>
          <w:rFonts w:ascii="Gill Sans MT" w:eastAsia="Lucida Sans Unicode" w:hAnsi="Gill Sans MT" w:cs="Times New Roman"/>
          <w:lang w:eastAsia="en-AU"/>
        </w:rPr>
        <w:t>, CEO, Legatus Group</w:t>
      </w:r>
    </w:p>
    <w:p w14:paraId="6C93D5F5" w14:textId="336E4931" w:rsidR="00671F7A" w:rsidRDefault="00DC45EB" w:rsidP="00AB22D4">
      <w:pPr>
        <w:rPr>
          <w:rFonts w:ascii="Gill Sans MT" w:eastAsia="Times New Roman" w:hAnsi="Gill Sans MT" w:cs="Times New Roman"/>
          <w:b/>
          <w:lang w:eastAsia="en-AU"/>
        </w:rPr>
      </w:pPr>
      <w:bookmarkStart w:id="62" w:name="_Hlk506212495"/>
      <w:r w:rsidRPr="006E5A97">
        <w:rPr>
          <w:rFonts w:ascii="Gill Sans MT" w:eastAsia="Times New Roman" w:hAnsi="Gill Sans MT" w:cs="Times New Roman"/>
          <w:b/>
          <w:lang w:eastAsia="en-AU"/>
        </w:rPr>
        <w:t>Recommendation</w:t>
      </w:r>
      <w:r w:rsidR="00AB358D" w:rsidRPr="006E5A97">
        <w:rPr>
          <w:rFonts w:ascii="Gill Sans MT" w:eastAsia="Times New Roman" w:hAnsi="Gill Sans MT" w:cs="Times New Roman"/>
          <w:b/>
          <w:lang w:eastAsia="en-AU"/>
        </w:rPr>
        <w:t xml:space="preserve">: </w:t>
      </w:r>
      <w:bookmarkEnd w:id="60"/>
    </w:p>
    <w:p w14:paraId="69D24E4A" w14:textId="74D8E690" w:rsidR="00C61F55" w:rsidRDefault="00C61F55" w:rsidP="005E1E63">
      <w:pPr>
        <w:pStyle w:val="ListParagraph"/>
        <w:numPr>
          <w:ilvl w:val="0"/>
          <w:numId w:val="49"/>
        </w:numPr>
        <w:rPr>
          <w:rFonts w:ascii="Gill Sans MT" w:hAnsi="Gill Sans MT"/>
          <w:b/>
        </w:rPr>
      </w:pPr>
      <w:r>
        <w:rPr>
          <w:rFonts w:ascii="Gill Sans MT" w:hAnsi="Gill Sans MT"/>
          <w:b/>
        </w:rPr>
        <w:t>That the Legatus Group notes the report.</w:t>
      </w:r>
    </w:p>
    <w:p w14:paraId="4882876F" w14:textId="3B2454AE" w:rsidR="00706AF2" w:rsidRDefault="003C75BB" w:rsidP="005E1E63">
      <w:pPr>
        <w:pStyle w:val="ListParagraph"/>
        <w:numPr>
          <w:ilvl w:val="0"/>
          <w:numId w:val="49"/>
        </w:numPr>
        <w:rPr>
          <w:rFonts w:ascii="Gill Sans MT" w:hAnsi="Gill Sans MT"/>
          <w:b/>
        </w:rPr>
      </w:pPr>
      <w:r>
        <w:rPr>
          <w:rFonts w:ascii="Gill Sans MT" w:hAnsi="Gill Sans MT"/>
          <w:b/>
        </w:rPr>
        <w:t>That the Legatus Grou</w:t>
      </w:r>
      <w:r w:rsidR="006D728A">
        <w:rPr>
          <w:rFonts w:ascii="Gill Sans MT" w:hAnsi="Gill Sans MT"/>
          <w:b/>
        </w:rPr>
        <w:t>p</w:t>
      </w:r>
      <w:r>
        <w:rPr>
          <w:rFonts w:ascii="Gill Sans MT" w:hAnsi="Gill Sans MT"/>
          <w:b/>
        </w:rPr>
        <w:t xml:space="preserve"> supports </w:t>
      </w:r>
      <w:r w:rsidR="00706AF2">
        <w:rPr>
          <w:rFonts w:ascii="Gill Sans MT" w:hAnsi="Gill Sans MT"/>
          <w:b/>
        </w:rPr>
        <w:t xml:space="preserve">the </w:t>
      </w:r>
      <w:r w:rsidR="00DA3088">
        <w:rPr>
          <w:rFonts w:ascii="Gill Sans MT" w:hAnsi="Gill Sans MT"/>
          <w:b/>
        </w:rPr>
        <w:t xml:space="preserve">Legatus Group CEO working with the </w:t>
      </w:r>
      <w:r w:rsidR="00706AF2" w:rsidRPr="00706AF2">
        <w:rPr>
          <w:rFonts w:ascii="Gill Sans MT" w:hAnsi="Gill Sans MT"/>
          <w:b/>
        </w:rPr>
        <w:t>Yorke and Mid North Regional Allianc</w:t>
      </w:r>
      <w:r w:rsidR="00706AF2">
        <w:rPr>
          <w:rFonts w:ascii="Gill Sans MT" w:hAnsi="Gill Sans MT"/>
          <w:b/>
        </w:rPr>
        <w:t xml:space="preserve">e in </w:t>
      </w:r>
      <w:r>
        <w:rPr>
          <w:rFonts w:ascii="Gill Sans MT" w:hAnsi="Gill Sans MT"/>
          <w:b/>
        </w:rPr>
        <w:t>develop</w:t>
      </w:r>
      <w:r w:rsidR="006D728A">
        <w:rPr>
          <w:rFonts w:ascii="Gill Sans MT" w:hAnsi="Gill Sans MT"/>
          <w:b/>
        </w:rPr>
        <w:t xml:space="preserve">ing </w:t>
      </w:r>
      <w:r>
        <w:rPr>
          <w:rFonts w:ascii="Gill Sans MT" w:hAnsi="Gill Sans MT"/>
          <w:b/>
        </w:rPr>
        <w:t>a new</w:t>
      </w:r>
      <w:r w:rsidR="00706AF2">
        <w:rPr>
          <w:rFonts w:ascii="Gill Sans MT" w:hAnsi="Gill Sans MT"/>
          <w:b/>
        </w:rPr>
        <w:t xml:space="preserve"> </w:t>
      </w:r>
      <w:r w:rsidR="006D728A">
        <w:rPr>
          <w:rFonts w:ascii="Gill Sans MT" w:hAnsi="Gill Sans MT"/>
          <w:b/>
        </w:rPr>
        <w:t>Climate Change Sector A</w:t>
      </w:r>
      <w:r w:rsidR="00706AF2">
        <w:rPr>
          <w:rFonts w:ascii="Gill Sans MT" w:hAnsi="Gill Sans MT"/>
          <w:b/>
        </w:rPr>
        <w:t>greement.</w:t>
      </w:r>
    </w:p>
    <w:p w14:paraId="28FAAC9A" w14:textId="4FFE637B" w:rsidR="003C75BB" w:rsidRDefault="008F4286" w:rsidP="005E1E63">
      <w:pPr>
        <w:pStyle w:val="ListParagraph"/>
        <w:numPr>
          <w:ilvl w:val="0"/>
          <w:numId w:val="49"/>
        </w:numPr>
        <w:rPr>
          <w:rFonts w:ascii="Gill Sans MT" w:hAnsi="Gill Sans MT"/>
          <w:b/>
        </w:rPr>
      </w:pPr>
      <w:r>
        <w:rPr>
          <w:rFonts w:ascii="Gill Sans MT" w:hAnsi="Gill Sans MT"/>
          <w:b/>
        </w:rPr>
        <w:t xml:space="preserve">That the Legatus Group </w:t>
      </w:r>
      <w:r w:rsidR="007072AD">
        <w:rPr>
          <w:rFonts w:ascii="Gill Sans MT" w:hAnsi="Gill Sans MT"/>
          <w:b/>
        </w:rPr>
        <w:t>provide</w:t>
      </w:r>
      <w:r w:rsidR="000D20C7">
        <w:rPr>
          <w:rFonts w:ascii="Gill Sans MT" w:hAnsi="Gill Sans MT"/>
          <w:b/>
        </w:rPr>
        <w:t>s</w:t>
      </w:r>
      <w:r>
        <w:rPr>
          <w:rFonts w:ascii="Gill Sans MT" w:hAnsi="Gill Sans MT"/>
          <w:b/>
        </w:rPr>
        <w:t xml:space="preserve"> </w:t>
      </w:r>
      <w:r w:rsidR="007072AD">
        <w:rPr>
          <w:rFonts w:ascii="Gill Sans MT" w:hAnsi="Gill Sans MT"/>
          <w:b/>
        </w:rPr>
        <w:t>complimentary entry for</w:t>
      </w:r>
      <w:r>
        <w:rPr>
          <w:rFonts w:ascii="Gill Sans MT" w:hAnsi="Gill Sans MT"/>
          <w:b/>
        </w:rPr>
        <w:t xml:space="preserve"> </w:t>
      </w:r>
      <w:r w:rsidR="007072AD">
        <w:rPr>
          <w:rFonts w:ascii="Gill Sans MT" w:hAnsi="Gill Sans MT"/>
          <w:b/>
        </w:rPr>
        <w:t>one</w:t>
      </w:r>
      <w:r w:rsidR="00490242">
        <w:rPr>
          <w:rFonts w:ascii="Gill Sans MT" w:hAnsi="Gill Sans MT"/>
          <w:b/>
        </w:rPr>
        <w:t xml:space="preserve"> representative from each Constituent Council </w:t>
      </w:r>
      <w:r>
        <w:rPr>
          <w:rFonts w:ascii="Gill Sans MT" w:hAnsi="Gill Sans MT"/>
          <w:b/>
        </w:rPr>
        <w:t>t</w:t>
      </w:r>
      <w:r w:rsidR="00C140AE">
        <w:rPr>
          <w:rFonts w:ascii="Gill Sans MT" w:hAnsi="Gill Sans MT"/>
          <w:b/>
        </w:rPr>
        <w:t>o</w:t>
      </w:r>
      <w:r>
        <w:rPr>
          <w:rFonts w:ascii="Gill Sans MT" w:hAnsi="Gill Sans MT"/>
          <w:b/>
        </w:rPr>
        <w:t xml:space="preserve"> the</w:t>
      </w:r>
      <w:r w:rsidR="00304250">
        <w:rPr>
          <w:rFonts w:ascii="Gill Sans MT" w:hAnsi="Gill Sans MT"/>
          <w:b/>
        </w:rPr>
        <w:t xml:space="preserve"> </w:t>
      </w:r>
      <w:r w:rsidR="00304250" w:rsidRPr="00304250">
        <w:rPr>
          <w:rFonts w:ascii="Gill Sans MT" w:hAnsi="Gill Sans MT"/>
          <w:b/>
        </w:rPr>
        <w:t>SA Regional Conference</w:t>
      </w:r>
      <w:r w:rsidR="00804E82">
        <w:rPr>
          <w:rFonts w:ascii="Gill Sans MT" w:hAnsi="Gill Sans MT"/>
          <w:b/>
        </w:rPr>
        <w:t xml:space="preserve"> for Saturday </w:t>
      </w:r>
      <w:r w:rsidR="0032156B">
        <w:rPr>
          <w:rFonts w:ascii="Gill Sans MT" w:hAnsi="Gill Sans MT"/>
          <w:b/>
        </w:rPr>
        <w:t>18 April 2020.</w:t>
      </w:r>
    </w:p>
    <w:p w14:paraId="52285BD9" w14:textId="3BE8F287" w:rsidR="00F17831" w:rsidRPr="00AA4819" w:rsidRDefault="00A222A2" w:rsidP="005E1E63">
      <w:pPr>
        <w:pStyle w:val="ListParagraph"/>
        <w:numPr>
          <w:ilvl w:val="0"/>
          <w:numId w:val="49"/>
        </w:numPr>
        <w:rPr>
          <w:rFonts w:ascii="Gill Sans MT" w:hAnsi="Gill Sans MT"/>
          <w:b/>
        </w:rPr>
      </w:pPr>
      <w:r>
        <w:rPr>
          <w:rFonts w:ascii="Gill Sans MT" w:hAnsi="Gill Sans MT"/>
          <w:b/>
        </w:rPr>
        <w:t xml:space="preserve">That the Legatus Group approves the establishment of a Legatus Group Visitor Information Services Advisory Group </w:t>
      </w:r>
      <w:r w:rsidR="00102162">
        <w:rPr>
          <w:rFonts w:ascii="Gill Sans MT" w:hAnsi="Gill Sans MT"/>
          <w:b/>
        </w:rPr>
        <w:t xml:space="preserve">in line with the Terms of Reference for other advisory committees </w:t>
      </w:r>
      <w:r w:rsidR="00AA4819">
        <w:rPr>
          <w:rFonts w:ascii="Gill Sans MT" w:hAnsi="Gill Sans MT"/>
          <w:b/>
        </w:rPr>
        <w:t>and</w:t>
      </w:r>
      <w:r>
        <w:rPr>
          <w:rFonts w:ascii="Gill Sans MT" w:hAnsi="Gill Sans MT"/>
          <w:b/>
        </w:rPr>
        <w:t xml:space="preserve"> </w:t>
      </w:r>
      <w:r w:rsidR="00DA3088">
        <w:rPr>
          <w:rFonts w:ascii="Gill Sans MT" w:hAnsi="Gill Sans MT"/>
          <w:b/>
        </w:rPr>
        <w:t xml:space="preserve">that the Legatus Group CEO </w:t>
      </w:r>
      <w:r w:rsidR="00F17831" w:rsidRPr="00F17831">
        <w:rPr>
          <w:rFonts w:ascii="Gill Sans MT" w:hAnsi="Gill Sans MT"/>
          <w:b/>
        </w:rPr>
        <w:t>call</w:t>
      </w:r>
      <w:r w:rsidR="008F6636">
        <w:rPr>
          <w:rFonts w:ascii="Gill Sans MT" w:hAnsi="Gill Sans MT"/>
          <w:b/>
        </w:rPr>
        <w:t>s</w:t>
      </w:r>
      <w:r w:rsidR="00F17831" w:rsidRPr="00F17831">
        <w:rPr>
          <w:rFonts w:ascii="Gill Sans MT" w:hAnsi="Gill Sans MT"/>
          <w:b/>
        </w:rPr>
        <w:t xml:space="preserve"> for nominations</w:t>
      </w:r>
      <w:r w:rsidR="00F73AD6">
        <w:rPr>
          <w:rFonts w:ascii="Gill Sans MT" w:hAnsi="Gill Sans MT"/>
          <w:b/>
        </w:rPr>
        <w:t xml:space="preserve"> for the following positions</w:t>
      </w:r>
      <w:r w:rsidR="00F17831" w:rsidRPr="00F17831">
        <w:rPr>
          <w:rFonts w:ascii="Gill Sans MT" w:hAnsi="Gill Sans MT"/>
          <w:b/>
        </w:rPr>
        <w:t xml:space="preserve">: </w:t>
      </w:r>
    </w:p>
    <w:p w14:paraId="67EB4292" w14:textId="0F719ED9" w:rsidR="0032156B" w:rsidRDefault="008F6636" w:rsidP="008F6636">
      <w:pPr>
        <w:pStyle w:val="ListParagraph"/>
        <w:rPr>
          <w:rFonts w:ascii="Gill Sans MT" w:hAnsi="Gill Sans MT"/>
          <w:b/>
        </w:rPr>
      </w:pPr>
      <w:r>
        <w:rPr>
          <w:rFonts w:ascii="Gill Sans MT" w:hAnsi="Gill Sans MT"/>
          <w:b/>
        </w:rPr>
        <w:t>1</w:t>
      </w:r>
      <w:r w:rsidR="00F17831" w:rsidRPr="009A5621">
        <w:rPr>
          <w:rFonts w:ascii="Gill Sans MT" w:hAnsi="Gill Sans MT"/>
          <w:b/>
        </w:rPr>
        <w:t xml:space="preserve"> Council CEO</w:t>
      </w:r>
      <w:r w:rsidR="00AA4819" w:rsidRPr="009A5621">
        <w:rPr>
          <w:rFonts w:ascii="Gill Sans MT" w:hAnsi="Gill Sans MT"/>
          <w:b/>
        </w:rPr>
        <w:t xml:space="preserve">, </w:t>
      </w:r>
      <w:r w:rsidR="00F17831" w:rsidRPr="009A5621">
        <w:rPr>
          <w:rFonts w:ascii="Gill Sans MT" w:hAnsi="Gill Sans MT"/>
          <w:b/>
        </w:rPr>
        <w:t xml:space="preserve">Maximum </w:t>
      </w:r>
      <w:r w:rsidR="00F320A0">
        <w:rPr>
          <w:rFonts w:ascii="Gill Sans MT" w:hAnsi="Gill Sans MT"/>
          <w:b/>
        </w:rPr>
        <w:t>5</w:t>
      </w:r>
      <w:r w:rsidR="00F17831" w:rsidRPr="009A5621">
        <w:rPr>
          <w:rFonts w:ascii="Gill Sans MT" w:hAnsi="Gill Sans MT"/>
          <w:b/>
        </w:rPr>
        <w:t xml:space="preserve"> x </w:t>
      </w:r>
      <w:r w:rsidR="00931B7B" w:rsidRPr="009A5621">
        <w:rPr>
          <w:rFonts w:ascii="Gill Sans MT" w:hAnsi="Gill Sans MT"/>
          <w:b/>
        </w:rPr>
        <w:t>Visitor Information Services Officers</w:t>
      </w:r>
      <w:r w:rsidR="009A5621" w:rsidRPr="009A5621">
        <w:rPr>
          <w:rFonts w:ascii="Gill Sans MT" w:hAnsi="Gill Sans MT"/>
          <w:b/>
        </w:rPr>
        <w:t xml:space="preserve"> or equivalent </w:t>
      </w:r>
      <w:r w:rsidR="00F17831" w:rsidRPr="009A5621">
        <w:rPr>
          <w:rFonts w:ascii="Gill Sans MT" w:hAnsi="Gill Sans MT"/>
          <w:b/>
        </w:rPr>
        <w:t>from</w:t>
      </w:r>
      <w:r w:rsidR="00F73AD6">
        <w:rPr>
          <w:rFonts w:ascii="Gill Sans MT" w:hAnsi="Gill Sans MT"/>
          <w:b/>
        </w:rPr>
        <w:t xml:space="preserve"> a</w:t>
      </w:r>
      <w:r w:rsidR="00F17831" w:rsidRPr="009A5621">
        <w:rPr>
          <w:rFonts w:ascii="Gill Sans MT" w:hAnsi="Gill Sans MT"/>
          <w:b/>
        </w:rPr>
        <w:t xml:space="preserve"> member Councils</w:t>
      </w:r>
      <w:r w:rsidR="009A5621" w:rsidRPr="009A5621">
        <w:rPr>
          <w:rFonts w:ascii="Gill Sans MT" w:hAnsi="Gill Sans MT"/>
          <w:b/>
        </w:rPr>
        <w:t xml:space="preserve"> and or Regional Tourism </w:t>
      </w:r>
      <w:r w:rsidR="00603387">
        <w:rPr>
          <w:rFonts w:ascii="Gill Sans MT" w:hAnsi="Gill Sans MT"/>
          <w:b/>
        </w:rPr>
        <w:t>O</w:t>
      </w:r>
      <w:r w:rsidR="009A5621" w:rsidRPr="009A5621">
        <w:rPr>
          <w:rFonts w:ascii="Gill Sans MT" w:hAnsi="Gill Sans MT"/>
          <w:b/>
        </w:rPr>
        <w:t xml:space="preserve">rganisations and </w:t>
      </w:r>
      <w:r w:rsidR="00F17831" w:rsidRPr="009A5621">
        <w:rPr>
          <w:rFonts w:ascii="Gill Sans MT" w:hAnsi="Gill Sans MT"/>
          <w:b/>
        </w:rPr>
        <w:t xml:space="preserve">1 x delegate nominated from </w:t>
      </w:r>
      <w:r w:rsidR="0050349B">
        <w:rPr>
          <w:rFonts w:ascii="Gill Sans MT" w:hAnsi="Gill Sans MT"/>
          <w:b/>
        </w:rPr>
        <w:t>a</w:t>
      </w:r>
      <w:r w:rsidR="00F17831" w:rsidRPr="009A5621">
        <w:rPr>
          <w:rFonts w:ascii="Gill Sans MT" w:hAnsi="Gill Sans MT"/>
          <w:b/>
        </w:rPr>
        <w:t xml:space="preserve"> Regional Development Australia Organisations</w:t>
      </w:r>
      <w:r w:rsidR="009A5621" w:rsidRPr="009A5621">
        <w:rPr>
          <w:rFonts w:ascii="Gill Sans MT" w:hAnsi="Gill Sans MT"/>
          <w:b/>
        </w:rPr>
        <w:t>.</w:t>
      </w:r>
    </w:p>
    <w:p w14:paraId="2BDBFC85" w14:textId="0339AAC3" w:rsidR="008F6636" w:rsidRDefault="00CB68BB" w:rsidP="005E1E63">
      <w:pPr>
        <w:pStyle w:val="ListParagraph"/>
        <w:numPr>
          <w:ilvl w:val="0"/>
          <w:numId w:val="49"/>
        </w:numPr>
        <w:rPr>
          <w:rFonts w:ascii="Gill Sans MT" w:hAnsi="Gill Sans MT"/>
          <w:b/>
        </w:rPr>
      </w:pPr>
      <w:r>
        <w:rPr>
          <w:rFonts w:ascii="Gill Sans MT" w:hAnsi="Gill Sans MT"/>
          <w:b/>
        </w:rPr>
        <w:t xml:space="preserve">That the Legatus Group </w:t>
      </w:r>
      <w:r w:rsidR="00924E07">
        <w:rPr>
          <w:rFonts w:ascii="Gill Sans MT" w:hAnsi="Gill Sans MT"/>
          <w:b/>
        </w:rPr>
        <w:t xml:space="preserve">supports subject to </w:t>
      </w:r>
      <w:r w:rsidR="00066331">
        <w:rPr>
          <w:rFonts w:ascii="Gill Sans MT" w:hAnsi="Gill Sans MT"/>
          <w:b/>
        </w:rPr>
        <w:t>the Legatus Group 2020/2021 budget</w:t>
      </w:r>
      <w:r w:rsidR="00A11F45">
        <w:rPr>
          <w:rFonts w:ascii="Gill Sans MT" w:hAnsi="Gill Sans MT"/>
          <w:b/>
        </w:rPr>
        <w:t xml:space="preserve"> allocation</w:t>
      </w:r>
      <w:r w:rsidR="00DA3088">
        <w:rPr>
          <w:rFonts w:ascii="Gill Sans MT" w:hAnsi="Gill Sans MT"/>
          <w:b/>
        </w:rPr>
        <w:t xml:space="preserve"> and funding from Green Industries SA</w:t>
      </w:r>
      <w:r w:rsidR="00A11F45">
        <w:rPr>
          <w:rFonts w:ascii="Gill Sans MT" w:hAnsi="Gill Sans MT"/>
          <w:b/>
        </w:rPr>
        <w:t xml:space="preserve"> the development of a </w:t>
      </w:r>
      <w:r w:rsidR="00A11F45" w:rsidRPr="005B4E7E">
        <w:rPr>
          <w:rFonts w:ascii="Gill Sans MT" w:hAnsi="Gill Sans MT"/>
          <w:b/>
        </w:rPr>
        <w:t xml:space="preserve">Legatus Group Regional Waste Action Plan </w:t>
      </w:r>
      <w:r w:rsidR="0050349B">
        <w:rPr>
          <w:rFonts w:ascii="Gill Sans MT" w:hAnsi="Gill Sans MT"/>
          <w:b/>
        </w:rPr>
        <w:t>to</w:t>
      </w:r>
      <w:r w:rsidR="00A11F45" w:rsidRPr="005B4E7E">
        <w:rPr>
          <w:rFonts w:ascii="Gill Sans MT" w:hAnsi="Gill Sans MT"/>
          <w:b/>
        </w:rPr>
        <w:t xml:space="preserve"> follow on from the SA Regional Waste Management Strategy and </w:t>
      </w:r>
      <w:r w:rsidR="009A1D62">
        <w:rPr>
          <w:rFonts w:ascii="Gill Sans MT" w:hAnsi="Gill Sans MT"/>
          <w:b/>
        </w:rPr>
        <w:t>provide an</w:t>
      </w:r>
      <w:r w:rsidR="00A11F45" w:rsidRPr="005B4E7E">
        <w:rPr>
          <w:rFonts w:ascii="Gill Sans MT" w:hAnsi="Gill Sans MT"/>
          <w:b/>
        </w:rPr>
        <w:t xml:space="preserve"> update of the Central Local Gov</w:t>
      </w:r>
      <w:r w:rsidR="009A1D62">
        <w:rPr>
          <w:rFonts w:ascii="Gill Sans MT" w:hAnsi="Gill Sans MT"/>
          <w:b/>
        </w:rPr>
        <w:t>ernment</w:t>
      </w:r>
      <w:r w:rsidR="00A11F45" w:rsidRPr="005B4E7E">
        <w:rPr>
          <w:rFonts w:ascii="Gill Sans MT" w:hAnsi="Gill Sans MT"/>
          <w:b/>
        </w:rPr>
        <w:t xml:space="preserve"> Regions Waste Strategy 2014-2020. </w:t>
      </w:r>
      <w:r w:rsidR="00066331">
        <w:rPr>
          <w:rFonts w:ascii="Gill Sans MT" w:hAnsi="Gill Sans MT"/>
          <w:b/>
        </w:rPr>
        <w:t xml:space="preserve"> </w:t>
      </w:r>
    </w:p>
    <w:p w14:paraId="3FA107CA" w14:textId="77777777" w:rsidR="000D0FF2" w:rsidRPr="000D0FF2" w:rsidRDefault="000D0FF2" w:rsidP="000D0FF2">
      <w:pPr>
        <w:ind w:left="360"/>
        <w:rPr>
          <w:rFonts w:ascii="Gill Sans MT" w:hAnsi="Gill Sans MT"/>
          <w:b/>
        </w:rPr>
      </w:pPr>
    </w:p>
    <w:tbl>
      <w:tblPr>
        <w:tblStyle w:val="TableGrid"/>
        <w:tblW w:w="10915" w:type="dxa"/>
        <w:tblInd w:w="-1139" w:type="dxa"/>
        <w:tblLayout w:type="fixed"/>
        <w:tblLook w:val="04A0" w:firstRow="1" w:lastRow="0" w:firstColumn="1" w:lastColumn="0" w:noHBand="0" w:noVBand="1"/>
      </w:tblPr>
      <w:tblGrid>
        <w:gridCol w:w="3251"/>
        <w:gridCol w:w="1285"/>
        <w:gridCol w:w="6379"/>
      </w:tblGrid>
      <w:tr w:rsidR="002F5FEE" w:rsidRPr="006E5A97" w14:paraId="271824CF" w14:textId="77777777" w:rsidTr="00051EBE">
        <w:tc>
          <w:tcPr>
            <w:tcW w:w="3251" w:type="dxa"/>
          </w:tcPr>
          <w:p w14:paraId="2FB8329A" w14:textId="77777777" w:rsidR="003708AD" w:rsidRPr="006E5A97" w:rsidRDefault="003708AD" w:rsidP="003708AD">
            <w:pPr>
              <w:pStyle w:val="ListParagraph"/>
              <w:spacing w:before="200" w:line="276" w:lineRule="auto"/>
              <w:outlineLvl w:val="1"/>
              <w:rPr>
                <w:rFonts w:ascii="Gill Sans MT" w:hAnsi="Gill Sans MT"/>
                <w:b/>
                <w:bCs/>
              </w:rPr>
            </w:pPr>
            <w:bookmarkStart w:id="63" w:name="_Toc482516970"/>
            <w:bookmarkEnd w:id="61"/>
            <w:bookmarkEnd w:id="62"/>
            <w:r w:rsidRPr="006E5A97">
              <w:rPr>
                <w:rFonts w:ascii="Gill Sans MT" w:hAnsi="Gill Sans MT"/>
                <w:b/>
                <w:bCs/>
              </w:rPr>
              <w:t>Project</w:t>
            </w:r>
          </w:p>
          <w:p w14:paraId="3CE54B92" w14:textId="7F74679F" w:rsidR="00D7398F" w:rsidRPr="006E5A97" w:rsidRDefault="00D7398F" w:rsidP="003708AD">
            <w:pPr>
              <w:pStyle w:val="ListParagraph"/>
              <w:spacing w:before="200" w:line="276" w:lineRule="auto"/>
              <w:outlineLvl w:val="1"/>
              <w:rPr>
                <w:rFonts w:ascii="Gill Sans MT" w:hAnsi="Gill Sans MT"/>
                <w:b/>
                <w:bCs/>
              </w:rPr>
            </w:pPr>
          </w:p>
        </w:tc>
        <w:tc>
          <w:tcPr>
            <w:tcW w:w="1285" w:type="dxa"/>
          </w:tcPr>
          <w:p w14:paraId="43910558" w14:textId="6BE990BF" w:rsidR="003708AD" w:rsidRPr="006E5A97" w:rsidRDefault="003708AD" w:rsidP="00D7398F">
            <w:pPr>
              <w:spacing w:before="200"/>
              <w:jc w:val="center"/>
              <w:outlineLvl w:val="1"/>
              <w:rPr>
                <w:rFonts w:ascii="Gill Sans MT" w:hAnsi="Gill Sans MT"/>
                <w:b/>
                <w:bCs/>
              </w:rPr>
            </w:pPr>
            <w:r w:rsidRPr="006E5A97">
              <w:rPr>
                <w:rFonts w:ascii="Gill Sans MT" w:hAnsi="Gill Sans MT"/>
                <w:b/>
                <w:bCs/>
              </w:rPr>
              <w:t>Phase</w:t>
            </w:r>
          </w:p>
        </w:tc>
        <w:tc>
          <w:tcPr>
            <w:tcW w:w="6379" w:type="dxa"/>
          </w:tcPr>
          <w:p w14:paraId="2D86CAA0" w14:textId="77777777" w:rsidR="003708AD" w:rsidRPr="006E5A97" w:rsidRDefault="003708AD" w:rsidP="003708AD">
            <w:pPr>
              <w:pStyle w:val="ListParagraph"/>
              <w:spacing w:before="200" w:line="276" w:lineRule="auto"/>
              <w:outlineLvl w:val="1"/>
              <w:rPr>
                <w:rFonts w:ascii="Gill Sans MT" w:hAnsi="Gill Sans MT"/>
                <w:b/>
                <w:bCs/>
              </w:rPr>
            </w:pPr>
            <w:r w:rsidRPr="006E5A97">
              <w:rPr>
                <w:rFonts w:ascii="Gill Sans MT" w:hAnsi="Gill Sans MT"/>
                <w:b/>
                <w:bCs/>
              </w:rPr>
              <w:t>Update</w:t>
            </w:r>
          </w:p>
        </w:tc>
      </w:tr>
      <w:tr w:rsidR="002F5FEE" w:rsidRPr="006E5A97" w14:paraId="3D4E16DA" w14:textId="77777777" w:rsidTr="00051EBE">
        <w:tc>
          <w:tcPr>
            <w:tcW w:w="3251" w:type="dxa"/>
          </w:tcPr>
          <w:p w14:paraId="6448D404" w14:textId="77777777" w:rsidR="003708AD" w:rsidRPr="006E5A97" w:rsidRDefault="003708AD" w:rsidP="00583BCD">
            <w:pPr>
              <w:pStyle w:val="ListParagraph"/>
              <w:numPr>
                <w:ilvl w:val="0"/>
                <w:numId w:val="20"/>
              </w:numPr>
              <w:spacing w:before="200" w:line="276" w:lineRule="auto"/>
              <w:outlineLvl w:val="1"/>
              <w:rPr>
                <w:rFonts w:ascii="Gill Sans MT" w:hAnsi="Gill Sans MT"/>
                <w:bCs/>
                <w:sz w:val="18"/>
                <w:szCs w:val="18"/>
              </w:rPr>
            </w:pPr>
            <w:r w:rsidRPr="006E5A97">
              <w:rPr>
                <w:rFonts w:ascii="Gill Sans MT" w:hAnsi="Gill Sans MT"/>
                <w:bCs/>
                <w:sz w:val="18"/>
                <w:szCs w:val="18"/>
              </w:rPr>
              <w:t>Waste / transfer stations training</w:t>
            </w:r>
          </w:p>
        </w:tc>
        <w:tc>
          <w:tcPr>
            <w:tcW w:w="1285" w:type="dxa"/>
          </w:tcPr>
          <w:p w14:paraId="58FA8DD8" w14:textId="14D6A1FB" w:rsidR="003708AD" w:rsidRPr="006E5A97" w:rsidRDefault="001709AF" w:rsidP="00051EBE">
            <w:pPr>
              <w:spacing w:before="200"/>
              <w:jc w:val="center"/>
              <w:outlineLvl w:val="1"/>
              <w:rPr>
                <w:rFonts w:ascii="Gill Sans MT" w:hAnsi="Gill Sans MT"/>
                <w:bCs/>
                <w:sz w:val="18"/>
                <w:szCs w:val="18"/>
              </w:rPr>
            </w:pPr>
            <w:r>
              <w:rPr>
                <w:rFonts w:ascii="Gill Sans MT" w:hAnsi="Gill Sans MT"/>
                <w:bCs/>
                <w:sz w:val="18"/>
                <w:szCs w:val="18"/>
              </w:rPr>
              <w:t>c</w:t>
            </w:r>
            <w:r w:rsidR="003708AD" w:rsidRPr="006E5A97">
              <w:rPr>
                <w:rFonts w:ascii="Gill Sans MT" w:hAnsi="Gill Sans MT"/>
                <w:bCs/>
                <w:sz w:val="18"/>
                <w:szCs w:val="18"/>
              </w:rPr>
              <w:t>urrent</w:t>
            </w:r>
          </w:p>
        </w:tc>
        <w:tc>
          <w:tcPr>
            <w:tcW w:w="6379" w:type="dxa"/>
          </w:tcPr>
          <w:p w14:paraId="1F2082FE" w14:textId="10EA6652" w:rsidR="003708AD" w:rsidRPr="00DB51C4" w:rsidRDefault="00AB22D4" w:rsidP="00B93ECF">
            <w:pPr>
              <w:pStyle w:val="ListParagraph"/>
              <w:ind w:left="0"/>
              <w:contextualSpacing w:val="0"/>
              <w:rPr>
                <w:rFonts w:ascii="Gill Sans MT" w:hAnsi="Gill Sans MT"/>
                <w:sz w:val="18"/>
                <w:szCs w:val="18"/>
              </w:rPr>
            </w:pPr>
            <w:r>
              <w:rPr>
                <w:rFonts w:ascii="Gill Sans MT" w:hAnsi="Gill Sans MT"/>
                <w:sz w:val="18"/>
                <w:szCs w:val="18"/>
              </w:rPr>
              <w:t xml:space="preserve">No progress </w:t>
            </w:r>
            <w:r w:rsidR="000D0FF2">
              <w:rPr>
                <w:rFonts w:ascii="Gill Sans MT" w:hAnsi="Gill Sans MT"/>
                <w:sz w:val="18"/>
                <w:szCs w:val="18"/>
              </w:rPr>
              <w:t>update.</w:t>
            </w:r>
          </w:p>
        </w:tc>
      </w:tr>
      <w:tr w:rsidR="002F5FEE" w:rsidRPr="006E5A97" w14:paraId="2D6F3805" w14:textId="77777777" w:rsidTr="00051EBE">
        <w:tc>
          <w:tcPr>
            <w:tcW w:w="3251" w:type="dxa"/>
          </w:tcPr>
          <w:p w14:paraId="00A9FA98" w14:textId="77777777" w:rsidR="00F93A60" w:rsidRPr="006E5A97" w:rsidRDefault="00F93A60" w:rsidP="00583BCD">
            <w:pPr>
              <w:pStyle w:val="ListParagraph"/>
              <w:numPr>
                <w:ilvl w:val="0"/>
                <w:numId w:val="20"/>
              </w:numPr>
              <w:rPr>
                <w:rFonts w:ascii="Gill Sans MT" w:hAnsi="Gill Sans MT"/>
                <w:bCs/>
                <w:sz w:val="18"/>
                <w:szCs w:val="18"/>
              </w:rPr>
            </w:pPr>
            <w:r w:rsidRPr="006E5A97">
              <w:rPr>
                <w:rFonts w:ascii="Gill Sans MT" w:hAnsi="Gill Sans MT"/>
                <w:bCs/>
                <w:sz w:val="18"/>
                <w:szCs w:val="18"/>
              </w:rPr>
              <w:t>Disability Inclusion Action Planning</w:t>
            </w:r>
          </w:p>
          <w:p w14:paraId="5B3D4D5B" w14:textId="1ADCCCF1" w:rsidR="003708AD" w:rsidRPr="006E5A97" w:rsidRDefault="003708AD" w:rsidP="00F93A60">
            <w:pPr>
              <w:spacing w:before="200"/>
              <w:outlineLvl w:val="1"/>
              <w:rPr>
                <w:rFonts w:ascii="Gill Sans MT" w:hAnsi="Gill Sans MT"/>
                <w:bCs/>
                <w:sz w:val="18"/>
                <w:szCs w:val="18"/>
                <w:highlight w:val="yellow"/>
              </w:rPr>
            </w:pPr>
          </w:p>
        </w:tc>
        <w:tc>
          <w:tcPr>
            <w:tcW w:w="1285" w:type="dxa"/>
          </w:tcPr>
          <w:p w14:paraId="59CD8D80" w14:textId="4E8A25D3" w:rsidR="003708AD" w:rsidRPr="006E5A97" w:rsidRDefault="00AB22D4" w:rsidP="00051EBE">
            <w:pPr>
              <w:spacing w:before="200"/>
              <w:jc w:val="center"/>
              <w:outlineLvl w:val="1"/>
              <w:rPr>
                <w:rFonts w:ascii="Gill Sans MT" w:hAnsi="Gill Sans MT"/>
                <w:bCs/>
                <w:sz w:val="18"/>
                <w:szCs w:val="18"/>
                <w:highlight w:val="yellow"/>
              </w:rPr>
            </w:pPr>
            <w:r>
              <w:rPr>
                <w:rFonts w:ascii="Gill Sans MT" w:hAnsi="Gill Sans MT"/>
                <w:bCs/>
                <w:sz w:val="18"/>
                <w:szCs w:val="18"/>
              </w:rPr>
              <w:t xml:space="preserve">current </w:t>
            </w:r>
          </w:p>
        </w:tc>
        <w:tc>
          <w:tcPr>
            <w:tcW w:w="6379" w:type="dxa"/>
          </w:tcPr>
          <w:p w14:paraId="133F2B56" w14:textId="689C5C8D" w:rsidR="00925BE3" w:rsidRDefault="00925BE3" w:rsidP="00925BE3">
            <w:pPr>
              <w:rPr>
                <w:rFonts w:ascii="Gill Sans MT" w:hAnsi="Gill Sans MT" w:cs="Arial"/>
                <w:bCs/>
                <w:sz w:val="18"/>
                <w:szCs w:val="18"/>
              </w:rPr>
            </w:pPr>
            <w:r w:rsidRPr="00925BE3">
              <w:rPr>
                <w:rFonts w:ascii="Gill Sans MT" w:hAnsi="Gill Sans MT"/>
                <w:bCs/>
                <w:sz w:val="18"/>
                <w:szCs w:val="18"/>
              </w:rPr>
              <w:t xml:space="preserve">Merindah </w:t>
            </w:r>
            <w:r w:rsidRPr="00925BE3">
              <w:rPr>
                <w:rFonts w:ascii="Gill Sans MT" w:hAnsi="Gill Sans MT" w:cs="Arial"/>
                <w:bCs/>
                <w:sz w:val="18"/>
                <w:szCs w:val="18"/>
              </w:rPr>
              <w:t xml:space="preserve">Ward </w:t>
            </w:r>
            <w:r>
              <w:rPr>
                <w:rFonts w:ascii="Gill Sans MT" w:hAnsi="Gill Sans MT" w:cs="Arial"/>
                <w:bCs/>
                <w:sz w:val="18"/>
                <w:szCs w:val="18"/>
              </w:rPr>
              <w:t>the</w:t>
            </w:r>
            <w:r w:rsidRPr="00925BE3">
              <w:rPr>
                <w:rFonts w:ascii="Gill Sans MT" w:hAnsi="Gill Sans MT" w:cs="Arial"/>
                <w:bCs/>
                <w:sz w:val="18"/>
                <w:szCs w:val="18"/>
              </w:rPr>
              <w:t xml:space="preserve"> </w:t>
            </w:r>
            <w:r w:rsidR="00646EAC">
              <w:rPr>
                <w:rFonts w:ascii="Gill Sans MT" w:hAnsi="Gill Sans MT" w:cs="Arial"/>
                <w:bCs/>
                <w:sz w:val="18"/>
                <w:szCs w:val="18"/>
              </w:rPr>
              <w:t xml:space="preserve">new LGA </w:t>
            </w:r>
            <w:r w:rsidRPr="00925BE3">
              <w:rPr>
                <w:rFonts w:ascii="Gill Sans MT" w:hAnsi="Gill Sans MT" w:cs="Arial"/>
                <w:bCs/>
                <w:sz w:val="18"/>
                <w:szCs w:val="18"/>
              </w:rPr>
              <w:t xml:space="preserve">Senior Policy Officer – Disability Inclusion </w:t>
            </w:r>
            <w:r>
              <w:rPr>
                <w:rFonts w:ascii="Gill Sans MT" w:hAnsi="Gill Sans MT" w:cs="Arial"/>
                <w:bCs/>
                <w:sz w:val="18"/>
                <w:szCs w:val="18"/>
              </w:rPr>
              <w:t>has commenced and attended the Legatus Management Group meeting and the following are being progressed in partnership with the Legatus Group CEO:</w:t>
            </w:r>
          </w:p>
          <w:p w14:paraId="21263AD0" w14:textId="1095FF20" w:rsidR="00925BE3" w:rsidRPr="00925BE3" w:rsidRDefault="003F1738" w:rsidP="005E1E63">
            <w:pPr>
              <w:pStyle w:val="ListParagraph"/>
              <w:numPr>
                <w:ilvl w:val="0"/>
                <w:numId w:val="48"/>
              </w:numPr>
              <w:rPr>
                <w:rFonts w:ascii="Gill Sans MT" w:eastAsia="Calibri" w:hAnsi="Gill Sans MT" w:cs="Arial"/>
                <w:bCs/>
                <w:sz w:val="18"/>
                <w:szCs w:val="18"/>
              </w:rPr>
            </w:pPr>
            <w:r>
              <w:rPr>
                <w:rFonts w:ascii="Gill Sans MT" w:eastAsia="Calibri" w:hAnsi="Gill Sans MT" w:cs="Arial"/>
                <w:bCs/>
                <w:sz w:val="18"/>
                <w:szCs w:val="18"/>
              </w:rPr>
              <w:t>Developing a regional contact list /</w:t>
            </w:r>
            <w:r w:rsidR="00925BE3">
              <w:rPr>
                <w:rFonts w:ascii="Gill Sans MT" w:eastAsia="Calibri" w:hAnsi="Gill Sans MT" w:cs="Arial"/>
                <w:bCs/>
                <w:sz w:val="18"/>
                <w:szCs w:val="18"/>
              </w:rPr>
              <w:t xml:space="preserve"> person from each Council.</w:t>
            </w:r>
          </w:p>
          <w:p w14:paraId="180B9D72" w14:textId="4A97F1A0" w:rsidR="002B4FA7" w:rsidRPr="00925BE3" w:rsidRDefault="002B4FA7" w:rsidP="005E1E63">
            <w:pPr>
              <w:pStyle w:val="ListParagraph"/>
              <w:numPr>
                <w:ilvl w:val="0"/>
                <w:numId w:val="48"/>
              </w:numPr>
              <w:rPr>
                <w:rFonts w:ascii="Arial" w:eastAsia="Calibri" w:hAnsi="Arial" w:cs="Arial"/>
                <w:bCs/>
                <w:sz w:val="20"/>
                <w:szCs w:val="20"/>
              </w:rPr>
            </w:pPr>
            <w:r w:rsidRPr="00925BE3">
              <w:rPr>
                <w:rFonts w:ascii="Gill Sans MT" w:eastAsia="Calibri" w:hAnsi="Gill Sans MT"/>
                <w:bCs/>
                <w:sz w:val="18"/>
                <w:szCs w:val="18"/>
              </w:rPr>
              <w:t xml:space="preserve">The possibility of Regional Plans with separate council actions as one of the options – noting the Barossa, Light &amp; Adelaide Plains Alliance have completed theirs and that YP Alliance are commencing. </w:t>
            </w:r>
          </w:p>
          <w:p w14:paraId="10A3D3C4" w14:textId="6A3AD779" w:rsidR="002B4FA7" w:rsidRPr="002B4FA7" w:rsidRDefault="002B4FA7" w:rsidP="005E1E63">
            <w:pPr>
              <w:numPr>
                <w:ilvl w:val="0"/>
                <w:numId w:val="48"/>
              </w:numPr>
              <w:rPr>
                <w:rFonts w:ascii="Gill Sans MT" w:hAnsi="Gill Sans MT"/>
                <w:bCs/>
                <w:sz w:val="18"/>
                <w:szCs w:val="18"/>
              </w:rPr>
            </w:pPr>
            <w:r w:rsidRPr="002B4FA7">
              <w:rPr>
                <w:rFonts w:ascii="Gill Sans MT" w:hAnsi="Gill Sans MT"/>
                <w:bCs/>
                <w:sz w:val="18"/>
                <w:szCs w:val="18"/>
              </w:rPr>
              <w:t>DAIP Workshop which would be influenced by a survey of what people were looking for re the worksho</w:t>
            </w:r>
            <w:r w:rsidR="00925BE3">
              <w:rPr>
                <w:rFonts w:ascii="Gill Sans MT" w:hAnsi="Gill Sans MT"/>
                <w:bCs/>
                <w:sz w:val="18"/>
                <w:szCs w:val="18"/>
              </w:rPr>
              <w:t>p with t</w:t>
            </w:r>
            <w:r w:rsidRPr="002B4FA7">
              <w:rPr>
                <w:rFonts w:ascii="Gill Sans MT" w:hAnsi="Gill Sans MT"/>
                <w:bCs/>
                <w:sz w:val="18"/>
                <w:szCs w:val="18"/>
              </w:rPr>
              <w:t>arget those who will be managing the DAIP.</w:t>
            </w:r>
          </w:p>
          <w:p w14:paraId="3DBA417D" w14:textId="15D959EF" w:rsidR="00A21BB7" w:rsidRPr="00925BE3" w:rsidRDefault="002B4FA7" w:rsidP="005E1E63">
            <w:pPr>
              <w:numPr>
                <w:ilvl w:val="0"/>
                <w:numId w:val="48"/>
              </w:numPr>
              <w:rPr>
                <w:rFonts w:ascii="Gill Sans MT" w:hAnsi="Gill Sans MT"/>
                <w:bCs/>
                <w:sz w:val="18"/>
                <w:szCs w:val="18"/>
              </w:rPr>
            </w:pPr>
            <w:r w:rsidRPr="002B4FA7">
              <w:rPr>
                <w:rFonts w:ascii="Gill Sans MT" w:hAnsi="Gill Sans MT"/>
                <w:bCs/>
                <w:sz w:val="18"/>
                <w:szCs w:val="18"/>
              </w:rPr>
              <w:t>Disability Awareness Training targeted at elected members and staff</w:t>
            </w:r>
            <w:r w:rsidR="00925BE3">
              <w:rPr>
                <w:rFonts w:ascii="Gill Sans MT" w:hAnsi="Gill Sans MT"/>
                <w:bCs/>
                <w:sz w:val="18"/>
                <w:szCs w:val="18"/>
              </w:rPr>
              <w:t>.</w:t>
            </w:r>
          </w:p>
        </w:tc>
      </w:tr>
      <w:tr w:rsidR="002910EB" w:rsidRPr="006E5A97" w14:paraId="793A3DEE" w14:textId="77777777" w:rsidTr="00051EBE">
        <w:trPr>
          <w:trHeight w:val="2964"/>
        </w:trPr>
        <w:tc>
          <w:tcPr>
            <w:tcW w:w="3251" w:type="dxa"/>
            <w:vMerge w:val="restart"/>
          </w:tcPr>
          <w:p w14:paraId="0240F892" w14:textId="196AC444" w:rsidR="00706AF2" w:rsidRDefault="002910EB" w:rsidP="00DE4EA1">
            <w:pPr>
              <w:pStyle w:val="ListParagraph"/>
              <w:numPr>
                <w:ilvl w:val="0"/>
                <w:numId w:val="20"/>
              </w:numPr>
              <w:spacing w:before="200" w:line="276" w:lineRule="auto"/>
              <w:outlineLvl w:val="1"/>
              <w:rPr>
                <w:rFonts w:ascii="Gill Sans MT" w:hAnsi="Gill Sans MT"/>
                <w:bCs/>
                <w:sz w:val="18"/>
                <w:szCs w:val="18"/>
              </w:rPr>
            </w:pPr>
            <w:r w:rsidRPr="006E5A97">
              <w:rPr>
                <w:rFonts w:ascii="Gill Sans MT" w:hAnsi="Gill Sans MT"/>
                <w:bCs/>
                <w:sz w:val="18"/>
                <w:szCs w:val="18"/>
              </w:rPr>
              <w:lastRenderedPageBreak/>
              <w:t>Climate Change 3-year plan</w:t>
            </w:r>
          </w:p>
          <w:p w14:paraId="2FF830D5" w14:textId="77777777" w:rsidR="00DE4EA1" w:rsidRPr="00DE4EA1" w:rsidRDefault="00DE4EA1" w:rsidP="00DE4EA1">
            <w:pPr>
              <w:pStyle w:val="ListParagraph"/>
              <w:spacing w:before="200" w:line="276" w:lineRule="auto"/>
              <w:ind w:left="360"/>
              <w:outlineLvl w:val="1"/>
              <w:rPr>
                <w:rFonts w:ascii="Gill Sans MT" w:hAnsi="Gill Sans MT"/>
                <w:bCs/>
                <w:sz w:val="18"/>
                <w:szCs w:val="18"/>
              </w:rPr>
            </w:pPr>
          </w:p>
          <w:p w14:paraId="032A1AB5" w14:textId="77777777" w:rsidR="002910EB" w:rsidRPr="006E5A97" w:rsidRDefault="002910EB" w:rsidP="003708AD">
            <w:pPr>
              <w:pStyle w:val="ListParagraph"/>
              <w:spacing w:before="200" w:line="276" w:lineRule="auto"/>
              <w:ind w:left="0"/>
              <w:outlineLvl w:val="1"/>
              <w:rPr>
                <w:rFonts w:ascii="Gill Sans MT" w:hAnsi="Gill Sans MT"/>
                <w:bCs/>
                <w:sz w:val="18"/>
                <w:szCs w:val="18"/>
              </w:rPr>
            </w:pPr>
            <w:r w:rsidRPr="006E5A97">
              <w:rPr>
                <w:rFonts w:ascii="Gill Sans MT" w:hAnsi="Gill Sans MT"/>
                <w:bCs/>
                <w:sz w:val="18"/>
                <w:szCs w:val="18"/>
              </w:rPr>
              <w:t>a.   Sustainability Hub</w:t>
            </w:r>
          </w:p>
          <w:p w14:paraId="014F5678" w14:textId="77777777"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BB4DC5D" w14:textId="77777777"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65A594B" w14:textId="77777777" w:rsidR="002910EB" w:rsidRPr="006E5A97" w:rsidRDefault="002910EB" w:rsidP="003708AD">
            <w:pPr>
              <w:pStyle w:val="ListParagraph"/>
              <w:spacing w:before="200" w:line="276" w:lineRule="auto"/>
              <w:ind w:left="0"/>
              <w:outlineLvl w:val="1"/>
              <w:rPr>
                <w:rFonts w:ascii="Gill Sans MT" w:hAnsi="Gill Sans MT"/>
                <w:bCs/>
                <w:sz w:val="18"/>
                <w:szCs w:val="18"/>
              </w:rPr>
            </w:pPr>
          </w:p>
          <w:p w14:paraId="632064E4" w14:textId="77777777" w:rsidR="002910EB" w:rsidRPr="006E5A97" w:rsidRDefault="002910EB" w:rsidP="003708AD">
            <w:pPr>
              <w:pStyle w:val="ListParagraph"/>
              <w:spacing w:before="200" w:line="276" w:lineRule="auto"/>
              <w:ind w:left="0"/>
              <w:outlineLvl w:val="1"/>
              <w:rPr>
                <w:rFonts w:ascii="Gill Sans MT" w:hAnsi="Gill Sans MT"/>
                <w:bCs/>
                <w:sz w:val="18"/>
                <w:szCs w:val="18"/>
              </w:rPr>
            </w:pPr>
          </w:p>
          <w:p w14:paraId="6CCB6614" w14:textId="77777777"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217F2A5" w14:textId="3F1ABFD4" w:rsidR="002910EB" w:rsidRPr="006E5A97" w:rsidRDefault="002910EB" w:rsidP="003708AD">
            <w:pPr>
              <w:pStyle w:val="ListParagraph"/>
              <w:spacing w:before="200" w:line="276" w:lineRule="auto"/>
              <w:ind w:left="0"/>
              <w:outlineLvl w:val="1"/>
              <w:rPr>
                <w:rFonts w:ascii="Gill Sans MT" w:hAnsi="Gill Sans MT"/>
                <w:bCs/>
                <w:sz w:val="18"/>
                <w:szCs w:val="18"/>
              </w:rPr>
            </w:pPr>
          </w:p>
          <w:p w14:paraId="003DF92B" w14:textId="1A39B78D" w:rsidR="0019350F" w:rsidRPr="006E5A97" w:rsidRDefault="0019350F" w:rsidP="003708AD">
            <w:pPr>
              <w:pStyle w:val="ListParagraph"/>
              <w:spacing w:before="200" w:line="276" w:lineRule="auto"/>
              <w:ind w:left="0"/>
              <w:outlineLvl w:val="1"/>
              <w:rPr>
                <w:rFonts w:ascii="Gill Sans MT" w:hAnsi="Gill Sans MT"/>
                <w:bCs/>
                <w:sz w:val="18"/>
                <w:szCs w:val="18"/>
              </w:rPr>
            </w:pPr>
          </w:p>
          <w:p w14:paraId="334360C8" w14:textId="3AE4BA37" w:rsidR="0098083A" w:rsidRPr="006E5A97" w:rsidRDefault="0098083A" w:rsidP="003708AD">
            <w:pPr>
              <w:pStyle w:val="ListParagraph"/>
              <w:spacing w:before="200" w:line="276" w:lineRule="auto"/>
              <w:ind w:left="0"/>
              <w:outlineLvl w:val="1"/>
              <w:rPr>
                <w:rFonts w:ascii="Gill Sans MT" w:hAnsi="Gill Sans MT"/>
                <w:bCs/>
                <w:sz w:val="18"/>
                <w:szCs w:val="18"/>
              </w:rPr>
            </w:pPr>
          </w:p>
          <w:p w14:paraId="7F5FB581" w14:textId="39824092" w:rsidR="0019350F" w:rsidRDefault="0019350F" w:rsidP="003708AD">
            <w:pPr>
              <w:pStyle w:val="ListParagraph"/>
              <w:spacing w:before="200" w:line="276" w:lineRule="auto"/>
              <w:ind w:left="0"/>
              <w:outlineLvl w:val="1"/>
              <w:rPr>
                <w:rFonts w:ascii="Gill Sans MT" w:hAnsi="Gill Sans MT"/>
                <w:bCs/>
                <w:sz w:val="18"/>
                <w:szCs w:val="18"/>
              </w:rPr>
            </w:pPr>
          </w:p>
          <w:p w14:paraId="4E821DF5" w14:textId="6FB85B98" w:rsidR="002910EB" w:rsidRPr="006E5A97" w:rsidRDefault="002910EB" w:rsidP="003708AD">
            <w:pPr>
              <w:pStyle w:val="ListParagraph"/>
              <w:spacing w:before="200" w:line="276" w:lineRule="auto"/>
              <w:ind w:left="0"/>
              <w:outlineLvl w:val="1"/>
              <w:rPr>
                <w:rFonts w:ascii="Gill Sans MT" w:hAnsi="Gill Sans MT"/>
                <w:bCs/>
                <w:sz w:val="18"/>
                <w:szCs w:val="18"/>
              </w:rPr>
            </w:pPr>
            <w:r w:rsidRPr="006E5A97">
              <w:rPr>
                <w:rFonts w:ascii="Gill Sans MT" w:hAnsi="Gill Sans MT"/>
                <w:bCs/>
                <w:sz w:val="18"/>
                <w:szCs w:val="18"/>
              </w:rPr>
              <w:t xml:space="preserve">b.  Coastal </w:t>
            </w:r>
            <w:r w:rsidR="0019350F" w:rsidRPr="006E5A97">
              <w:rPr>
                <w:rFonts w:ascii="Gill Sans MT" w:hAnsi="Gill Sans MT"/>
                <w:bCs/>
                <w:sz w:val="18"/>
                <w:szCs w:val="18"/>
              </w:rPr>
              <w:t>issues</w:t>
            </w:r>
            <w:r w:rsidRPr="006E5A97">
              <w:rPr>
                <w:rFonts w:ascii="Gill Sans MT" w:hAnsi="Gill Sans MT"/>
                <w:bCs/>
                <w:sz w:val="18"/>
                <w:szCs w:val="18"/>
              </w:rPr>
              <w:t xml:space="preserve"> </w:t>
            </w:r>
          </w:p>
          <w:p w14:paraId="6B887EC2" w14:textId="6E73CAAA" w:rsidR="002910EB" w:rsidRPr="006E5A97" w:rsidRDefault="002910EB" w:rsidP="003708AD">
            <w:pPr>
              <w:pStyle w:val="ListParagraph"/>
              <w:spacing w:before="200" w:line="276" w:lineRule="auto"/>
              <w:ind w:left="0"/>
              <w:outlineLvl w:val="1"/>
              <w:rPr>
                <w:rFonts w:ascii="Gill Sans MT" w:hAnsi="Gill Sans MT"/>
                <w:bCs/>
                <w:sz w:val="18"/>
                <w:szCs w:val="18"/>
              </w:rPr>
            </w:pPr>
          </w:p>
          <w:p w14:paraId="6B32D510" w14:textId="1824CA04"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666B107" w14:textId="3CA22E83" w:rsidR="002910EB" w:rsidRPr="006E5A97" w:rsidRDefault="002910EB" w:rsidP="003708AD">
            <w:pPr>
              <w:pStyle w:val="ListParagraph"/>
              <w:spacing w:before="200" w:line="276" w:lineRule="auto"/>
              <w:ind w:left="0"/>
              <w:outlineLvl w:val="1"/>
              <w:rPr>
                <w:rFonts w:ascii="Gill Sans MT" w:hAnsi="Gill Sans MT"/>
                <w:bCs/>
                <w:sz w:val="18"/>
                <w:szCs w:val="18"/>
              </w:rPr>
            </w:pPr>
          </w:p>
          <w:p w14:paraId="34DF30AE" w14:textId="715B5BEC"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8E26F55" w14:textId="01D600CD" w:rsidR="002910EB" w:rsidRPr="006E5A97" w:rsidRDefault="002910EB" w:rsidP="003708AD">
            <w:pPr>
              <w:pStyle w:val="ListParagraph"/>
              <w:spacing w:before="200" w:line="276" w:lineRule="auto"/>
              <w:ind w:left="0"/>
              <w:outlineLvl w:val="1"/>
              <w:rPr>
                <w:rFonts w:ascii="Gill Sans MT" w:hAnsi="Gill Sans MT"/>
                <w:bCs/>
                <w:sz w:val="18"/>
                <w:szCs w:val="18"/>
              </w:rPr>
            </w:pPr>
          </w:p>
          <w:p w14:paraId="09E961B0" w14:textId="59554CAB" w:rsidR="002910EB" w:rsidRPr="006E5A97" w:rsidRDefault="002910EB" w:rsidP="003708AD">
            <w:pPr>
              <w:pStyle w:val="ListParagraph"/>
              <w:spacing w:before="200" w:line="276" w:lineRule="auto"/>
              <w:ind w:left="0"/>
              <w:outlineLvl w:val="1"/>
              <w:rPr>
                <w:rFonts w:ascii="Gill Sans MT" w:hAnsi="Gill Sans MT"/>
                <w:bCs/>
                <w:sz w:val="18"/>
                <w:szCs w:val="18"/>
              </w:rPr>
            </w:pPr>
          </w:p>
          <w:p w14:paraId="386B21A4" w14:textId="00F65FDB" w:rsidR="002910EB" w:rsidRPr="006E5A97" w:rsidRDefault="002910EB" w:rsidP="003708AD">
            <w:pPr>
              <w:pStyle w:val="ListParagraph"/>
              <w:spacing w:before="200" w:line="276" w:lineRule="auto"/>
              <w:ind w:left="0"/>
              <w:outlineLvl w:val="1"/>
              <w:rPr>
                <w:rFonts w:ascii="Gill Sans MT" w:hAnsi="Gill Sans MT"/>
                <w:bCs/>
                <w:sz w:val="18"/>
                <w:szCs w:val="18"/>
              </w:rPr>
            </w:pPr>
          </w:p>
          <w:p w14:paraId="06C80EC8" w14:textId="43EBC74E" w:rsidR="002910EB" w:rsidRPr="006E5A97" w:rsidRDefault="002910EB" w:rsidP="003708AD">
            <w:pPr>
              <w:pStyle w:val="ListParagraph"/>
              <w:spacing w:before="200" w:line="276" w:lineRule="auto"/>
              <w:ind w:left="0"/>
              <w:outlineLvl w:val="1"/>
              <w:rPr>
                <w:rFonts w:ascii="Gill Sans MT" w:hAnsi="Gill Sans MT"/>
                <w:bCs/>
                <w:sz w:val="18"/>
                <w:szCs w:val="18"/>
              </w:rPr>
            </w:pPr>
          </w:p>
          <w:p w14:paraId="4749C69A" w14:textId="7454DA35" w:rsidR="002910EB" w:rsidRPr="006E5A97" w:rsidRDefault="002910EB" w:rsidP="003708AD">
            <w:pPr>
              <w:pStyle w:val="ListParagraph"/>
              <w:spacing w:before="200" w:line="276" w:lineRule="auto"/>
              <w:ind w:left="0"/>
              <w:outlineLvl w:val="1"/>
              <w:rPr>
                <w:rFonts w:ascii="Gill Sans MT" w:hAnsi="Gill Sans MT"/>
                <w:bCs/>
                <w:sz w:val="18"/>
                <w:szCs w:val="18"/>
              </w:rPr>
            </w:pPr>
          </w:p>
          <w:p w14:paraId="76442267" w14:textId="2EE8D310" w:rsidR="002910EB" w:rsidRPr="006E5A97" w:rsidRDefault="002910EB" w:rsidP="003708AD">
            <w:pPr>
              <w:pStyle w:val="ListParagraph"/>
              <w:spacing w:before="200" w:line="276" w:lineRule="auto"/>
              <w:ind w:left="0"/>
              <w:outlineLvl w:val="1"/>
              <w:rPr>
                <w:rFonts w:ascii="Gill Sans MT" w:hAnsi="Gill Sans MT"/>
                <w:bCs/>
                <w:sz w:val="18"/>
                <w:szCs w:val="18"/>
              </w:rPr>
            </w:pPr>
          </w:p>
          <w:p w14:paraId="34F5DA37" w14:textId="56C13BCF" w:rsidR="002910EB" w:rsidRPr="006E5A97" w:rsidRDefault="002910EB" w:rsidP="003708AD">
            <w:pPr>
              <w:pStyle w:val="ListParagraph"/>
              <w:spacing w:before="200" w:line="276" w:lineRule="auto"/>
              <w:ind w:left="0"/>
              <w:outlineLvl w:val="1"/>
              <w:rPr>
                <w:rFonts w:ascii="Gill Sans MT" w:hAnsi="Gill Sans MT"/>
                <w:bCs/>
                <w:sz w:val="18"/>
                <w:szCs w:val="18"/>
              </w:rPr>
            </w:pPr>
          </w:p>
          <w:p w14:paraId="4E204725" w14:textId="47563334"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0F726C9" w14:textId="3497BF24" w:rsidR="002910EB" w:rsidRPr="006E5A97" w:rsidRDefault="002910EB" w:rsidP="003708AD">
            <w:pPr>
              <w:pStyle w:val="ListParagraph"/>
              <w:spacing w:before="200" w:line="276" w:lineRule="auto"/>
              <w:ind w:left="0"/>
              <w:outlineLvl w:val="1"/>
              <w:rPr>
                <w:rFonts w:ascii="Gill Sans MT" w:hAnsi="Gill Sans MT"/>
                <w:bCs/>
                <w:sz w:val="18"/>
                <w:szCs w:val="18"/>
              </w:rPr>
            </w:pPr>
          </w:p>
          <w:p w14:paraId="3C8CA4EA" w14:textId="7A9F80DE"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41FB903" w14:textId="60098560" w:rsidR="002910EB" w:rsidRPr="006E5A97" w:rsidRDefault="002910EB" w:rsidP="003708AD">
            <w:pPr>
              <w:pStyle w:val="ListParagraph"/>
              <w:spacing w:before="200" w:line="276" w:lineRule="auto"/>
              <w:ind w:left="0"/>
              <w:outlineLvl w:val="1"/>
              <w:rPr>
                <w:rFonts w:ascii="Gill Sans MT" w:hAnsi="Gill Sans MT"/>
                <w:bCs/>
                <w:sz w:val="18"/>
                <w:szCs w:val="18"/>
              </w:rPr>
            </w:pPr>
          </w:p>
          <w:p w14:paraId="684E932F" w14:textId="608A8235" w:rsidR="002910EB" w:rsidRPr="006E5A97" w:rsidRDefault="002910EB" w:rsidP="003708AD">
            <w:pPr>
              <w:pStyle w:val="ListParagraph"/>
              <w:spacing w:before="200" w:line="276" w:lineRule="auto"/>
              <w:ind w:left="0"/>
              <w:outlineLvl w:val="1"/>
              <w:rPr>
                <w:rFonts w:ascii="Gill Sans MT" w:hAnsi="Gill Sans MT"/>
                <w:bCs/>
                <w:sz w:val="18"/>
                <w:szCs w:val="18"/>
              </w:rPr>
            </w:pPr>
          </w:p>
          <w:p w14:paraId="3CB20624" w14:textId="14A27995" w:rsidR="00310D2B" w:rsidRPr="006E5A97" w:rsidRDefault="00310D2B" w:rsidP="003708AD">
            <w:pPr>
              <w:pStyle w:val="ListParagraph"/>
              <w:spacing w:before="200" w:line="276" w:lineRule="auto"/>
              <w:ind w:left="0"/>
              <w:outlineLvl w:val="1"/>
              <w:rPr>
                <w:rFonts w:ascii="Gill Sans MT" w:hAnsi="Gill Sans MT"/>
                <w:bCs/>
                <w:sz w:val="18"/>
                <w:szCs w:val="18"/>
              </w:rPr>
            </w:pPr>
          </w:p>
          <w:p w14:paraId="381F0F30" w14:textId="02366F54" w:rsidR="00310D2B" w:rsidRDefault="00310D2B" w:rsidP="003708AD">
            <w:pPr>
              <w:pStyle w:val="ListParagraph"/>
              <w:spacing w:before="200" w:line="276" w:lineRule="auto"/>
              <w:ind w:left="0"/>
              <w:outlineLvl w:val="1"/>
              <w:rPr>
                <w:rFonts w:ascii="Gill Sans MT" w:hAnsi="Gill Sans MT"/>
                <w:bCs/>
                <w:sz w:val="18"/>
                <w:szCs w:val="18"/>
              </w:rPr>
            </w:pPr>
          </w:p>
          <w:p w14:paraId="7D5989E2" w14:textId="6F0B8EEC" w:rsidR="008B5186" w:rsidRDefault="008B5186" w:rsidP="003708AD">
            <w:pPr>
              <w:pStyle w:val="ListParagraph"/>
              <w:spacing w:before="200" w:line="276" w:lineRule="auto"/>
              <w:ind w:left="0"/>
              <w:outlineLvl w:val="1"/>
              <w:rPr>
                <w:rFonts w:ascii="Gill Sans MT" w:hAnsi="Gill Sans MT"/>
                <w:bCs/>
                <w:sz w:val="18"/>
                <w:szCs w:val="18"/>
              </w:rPr>
            </w:pPr>
          </w:p>
          <w:p w14:paraId="2976F330" w14:textId="535C513A" w:rsidR="008B5186" w:rsidRDefault="008B5186" w:rsidP="003708AD">
            <w:pPr>
              <w:pStyle w:val="ListParagraph"/>
              <w:spacing w:before="200" w:line="276" w:lineRule="auto"/>
              <w:ind w:left="0"/>
              <w:outlineLvl w:val="1"/>
              <w:rPr>
                <w:rFonts w:ascii="Gill Sans MT" w:hAnsi="Gill Sans MT"/>
                <w:bCs/>
                <w:sz w:val="18"/>
                <w:szCs w:val="18"/>
              </w:rPr>
            </w:pPr>
          </w:p>
          <w:p w14:paraId="17A50147" w14:textId="302EC727" w:rsidR="008B5186" w:rsidRDefault="008B5186" w:rsidP="003708AD">
            <w:pPr>
              <w:pStyle w:val="ListParagraph"/>
              <w:spacing w:before="200" w:line="276" w:lineRule="auto"/>
              <w:ind w:left="0"/>
              <w:outlineLvl w:val="1"/>
              <w:rPr>
                <w:rFonts w:ascii="Gill Sans MT" w:hAnsi="Gill Sans MT"/>
                <w:bCs/>
                <w:sz w:val="18"/>
                <w:szCs w:val="18"/>
              </w:rPr>
            </w:pPr>
          </w:p>
          <w:p w14:paraId="0D9AEC27" w14:textId="0B624480" w:rsidR="008B5186" w:rsidRDefault="008B5186" w:rsidP="003708AD">
            <w:pPr>
              <w:pStyle w:val="ListParagraph"/>
              <w:spacing w:before="200" w:line="276" w:lineRule="auto"/>
              <w:ind w:left="0"/>
              <w:outlineLvl w:val="1"/>
              <w:rPr>
                <w:rFonts w:ascii="Gill Sans MT" w:hAnsi="Gill Sans MT"/>
                <w:bCs/>
                <w:sz w:val="18"/>
                <w:szCs w:val="18"/>
              </w:rPr>
            </w:pPr>
          </w:p>
          <w:p w14:paraId="53EA9C0B" w14:textId="6A713F04" w:rsidR="008B5186" w:rsidRDefault="008B5186" w:rsidP="003708AD">
            <w:pPr>
              <w:pStyle w:val="ListParagraph"/>
              <w:spacing w:before="200" w:line="276" w:lineRule="auto"/>
              <w:ind w:left="0"/>
              <w:outlineLvl w:val="1"/>
              <w:rPr>
                <w:rFonts w:ascii="Gill Sans MT" w:hAnsi="Gill Sans MT"/>
                <w:bCs/>
                <w:sz w:val="18"/>
                <w:szCs w:val="18"/>
              </w:rPr>
            </w:pPr>
          </w:p>
          <w:p w14:paraId="158B614F" w14:textId="1F20D9E9" w:rsidR="008B5186" w:rsidRDefault="008B5186" w:rsidP="003708AD">
            <w:pPr>
              <w:pStyle w:val="ListParagraph"/>
              <w:spacing w:before="200" w:line="276" w:lineRule="auto"/>
              <w:ind w:left="0"/>
              <w:outlineLvl w:val="1"/>
              <w:rPr>
                <w:rFonts w:ascii="Gill Sans MT" w:hAnsi="Gill Sans MT"/>
                <w:bCs/>
                <w:sz w:val="18"/>
                <w:szCs w:val="18"/>
              </w:rPr>
            </w:pPr>
          </w:p>
          <w:p w14:paraId="4A547AB0" w14:textId="25F390E0" w:rsidR="008B5186" w:rsidRDefault="008B5186" w:rsidP="003708AD">
            <w:pPr>
              <w:pStyle w:val="ListParagraph"/>
              <w:spacing w:before="200" w:line="276" w:lineRule="auto"/>
              <w:ind w:left="0"/>
              <w:outlineLvl w:val="1"/>
              <w:rPr>
                <w:rFonts w:ascii="Gill Sans MT" w:hAnsi="Gill Sans MT"/>
                <w:bCs/>
                <w:sz w:val="18"/>
                <w:szCs w:val="18"/>
              </w:rPr>
            </w:pPr>
          </w:p>
          <w:p w14:paraId="0C099A2D" w14:textId="676C57AF" w:rsidR="008B5186" w:rsidRDefault="008B5186" w:rsidP="003708AD">
            <w:pPr>
              <w:pStyle w:val="ListParagraph"/>
              <w:spacing w:before="200" w:line="276" w:lineRule="auto"/>
              <w:ind w:left="0"/>
              <w:outlineLvl w:val="1"/>
              <w:rPr>
                <w:rFonts w:ascii="Gill Sans MT" w:hAnsi="Gill Sans MT"/>
                <w:bCs/>
                <w:sz w:val="18"/>
                <w:szCs w:val="18"/>
              </w:rPr>
            </w:pPr>
          </w:p>
          <w:p w14:paraId="426CBC46" w14:textId="607FB241" w:rsidR="008B5186" w:rsidRDefault="008B5186" w:rsidP="003708AD">
            <w:pPr>
              <w:pStyle w:val="ListParagraph"/>
              <w:spacing w:before="200" w:line="276" w:lineRule="auto"/>
              <w:ind w:left="0"/>
              <w:outlineLvl w:val="1"/>
              <w:rPr>
                <w:rFonts w:ascii="Gill Sans MT" w:hAnsi="Gill Sans MT"/>
                <w:bCs/>
                <w:sz w:val="18"/>
                <w:szCs w:val="18"/>
              </w:rPr>
            </w:pPr>
          </w:p>
          <w:p w14:paraId="1DE645E0" w14:textId="2613692F" w:rsidR="008B5186" w:rsidRDefault="008B5186" w:rsidP="003708AD">
            <w:pPr>
              <w:pStyle w:val="ListParagraph"/>
              <w:spacing w:before="200" w:line="276" w:lineRule="auto"/>
              <w:ind w:left="0"/>
              <w:outlineLvl w:val="1"/>
              <w:rPr>
                <w:rFonts w:ascii="Gill Sans MT" w:hAnsi="Gill Sans MT"/>
                <w:bCs/>
                <w:sz w:val="18"/>
                <w:szCs w:val="18"/>
              </w:rPr>
            </w:pPr>
          </w:p>
          <w:p w14:paraId="51B6FC80" w14:textId="74019ED3" w:rsidR="008B5186" w:rsidRDefault="008B5186" w:rsidP="003708AD">
            <w:pPr>
              <w:pStyle w:val="ListParagraph"/>
              <w:spacing w:before="200" w:line="276" w:lineRule="auto"/>
              <w:ind w:left="0"/>
              <w:outlineLvl w:val="1"/>
              <w:rPr>
                <w:rFonts w:ascii="Gill Sans MT" w:hAnsi="Gill Sans MT"/>
                <w:bCs/>
                <w:sz w:val="18"/>
                <w:szCs w:val="18"/>
              </w:rPr>
            </w:pPr>
          </w:p>
          <w:p w14:paraId="7D370D2B" w14:textId="44012906" w:rsidR="008B5186" w:rsidRDefault="008B5186" w:rsidP="003708AD">
            <w:pPr>
              <w:pStyle w:val="ListParagraph"/>
              <w:spacing w:before="200" w:line="276" w:lineRule="auto"/>
              <w:ind w:left="0"/>
              <w:outlineLvl w:val="1"/>
              <w:rPr>
                <w:rFonts w:ascii="Gill Sans MT" w:hAnsi="Gill Sans MT"/>
                <w:bCs/>
                <w:sz w:val="18"/>
                <w:szCs w:val="18"/>
              </w:rPr>
            </w:pPr>
          </w:p>
          <w:p w14:paraId="7B8FB580" w14:textId="5C1BDF98" w:rsidR="008B5186" w:rsidRDefault="008B5186" w:rsidP="003708AD">
            <w:pPr>
              <w:pStyle w:val="ListParagraph"/>
              <w:spacing w:before="200" w:line="276" w:lineRule="auto"/>
              <w:ind w:left="0"/>
              <w:outlineLvl w:val="1"/>
              <w:rPr>
                <w:rFonts w:ascii="Gill Sans MT" w:hAnsi="Gill Sans MT"/>
                <w:bCs/>
                <w:sz w:val="18"/>
                <w:szCs w:val="18"/>
              </w:rPr>
            </w:pPr>
          </w:p>
          <w:p w14:paraId="345DA615" w14:textId="07B941A2" w:rsidR="00DE4EA1" w:rsidRDefault="00DE4EA1" w:rsidP="003708AD">
            <w:pPr>
              <w:pStyle w:val="ListParagraph"/>
              <w:spacing w:before="200" w:line="276" w:lineRule="auto"/>
              <w:ind w:left="0"/>
              <w:outlineLvl w:val="1"/>
              <w:rPr>
                <w:rFonts w:ascii="Gill Sans MT" w:hAnsi="Gill Sans MT"/>
                <w:bCs/>
                <w:sz w:val="18"/>
                <w:szCs w:val="18"/>
              </w:rPr>
            </w:pPr>
          </w:p>
          <w:p w14:paraId="321FFEE8" w14:textId="77777777" w:rsidR="00DE4EA1" w:rsidRDefault="00DE4EA1" w:rsidP="003708AD">
            <w:pPr>
              <w:pStyle w:val="ListParagraph"/>
              <w:spacing w:before="200" w:line="276" w:lineRule="auto"/>
              <w:ind w:left="0"/>
              <w:outlineLvl w:val="1"/>
              <w:rPr>
                <w:rFonts w:ascii="Gill Sans MT" w:hAnsi="Gill Sans MT"/>
                <w:bCs/>
                <w:sz w:val="18"/>
                <w:szCs w:val="18"/>
              </w:rPr>
            </w:pPr>
          </w:p>
          <w:p w14:paraId="62AFCEE5" w14:textId="0DA1090D" w:rsidR="008B5186" w:rsidRDefault="008B5186" w:rsidP="003708AD">
            <w:pPr>
              <w:pStyle w:val="ListParagraph"/>
              <w:spacing w:before="200" w:line="276" w:lineRule="auto"/>
              <w:ind w:left="0"/>
              <w:outlineLvl w:val="1"/>
              <w:rPr>
                <w:rFonts w:ascii="Gill Sans MT" w:hAnsi="Gill Sans MT"/>
                <w:bCs/>
                <w:sz w:val="18"/>
                <w:szCs w:val="18"/>
              </w:rPr>
            </w:pPr>
          </w:p>
          <w:p w14:paraId="75E4F3BD" w14:textId="77777777" w:rsidR="008B5186" w:rsidRPr="006E5A97" w:rsidRDefault="008B5186" w:rsidP="003708AD">
            <w:pPr>
              <w:pStyle w:val="ListParagraph"/>
              <w:spacing w:before="200" w:line="276" w:lineRule="auto"/>
              <w:ind w:left="0"/>
              <w:outlineLvl w:val="1"/>
              <w:rPr>
                <w:rFonts w:ascii="Gill Sans MT" w:hAnsi="Gill Sans MT"/>
                <w:bCs/>
                <w:sz w:val="18"/>
                <w:szCs w:val="18"/>
              </w:rPr>
            </w:pPr>
          </w:p>
          <w:p w14:paraId="1982E676" w14:textId="573B3EDC" w:rsidR="00310D2B" w:rsidRDefault="00310D2B" w:rsidP="003708AD">
            <w:pPr>
              <w:pStyle w:val="ListParagraph"/>
              <w:spacing w:before="200" w:line="276" w:lineRule="auto"/>
              <w:ind w:left="0"/>
              <w:outlineLvl w:val="1"/>
              <w:rPr>
                <w:rFonts w:ascii="Gill Sans MT" w:hAnsi="Gill Sans MT"/>
                <w:bCs/>
                <w:sz w:val="18"/>
                <w:szCs w:val="18"/>
              </w:rPr>
            </w:pPr>
          </w:p>
          <w:p w14:paraId="16E771FD" w14:textId="4BAA3647" w:rsidR="007A0D3E" w:rsidRDefault="007A0D3E" w:rsidP="003708AD">
            <w:pPr>
              <w:pStyle w:val="ListParagraph"/>
              <w:spacing w:before="200" w:line="276" w:lineRule="auto"/>
              <w:ind w:left="0"/>
              <w:outlineLvl w:val="1"/>
              <w:rPr>
                <w:rFonts w:ascii="Gill Sans MT" w:hAnsi="Gill Sans MT"/>
                <w:bCs/>
                <w:sz w:val="18"/>
                <w:szCs w:val="18"/>
              </w:rPr>
            </w:pPr>
          </w:p>
          <w:p w14:paraId="5BF1321C" w14:textId="77777777" w:rsidR="007A0D3E" w:rsidRDefault="007A0D3E" w:rsidP="003708AD">
            <w:pPr>
              <w:pStyle w:val="ListParagraph"/>
              <w:spacing w:before="200" w:line="276" w:lineRule="auto"/>
              <w:ind w:left="0"/>
              <w:outlineLvl w:val="1"/>
              <w:rPr>
                <w:rFonts w:ascii="Gill Sans MT" w:hAnsi="Gill Sans MT"/>
                <w:bCs/>
                <w:sz w:val="18"/>
                <w:szCs w:val="18"/>
              </w:rPr>
            </w:pPr>
          </w:p>
          <w:p w14:paraId="2B0531B7" w14:textId="0150F162" w:rsidR="007A0D3E" w:rsidRDefault="007A0D3E" w:rsidP="003708AD">
            <w:pPr>
              <w:pStyle w:val="ListParagraph"/>
              <w:spacing w:before="200" w:line="276" w:lineRule="auto"/>
              <w:ind w:left="0"/>
              <w:outlineLvl w:val="1"/>
              <w:rPr>
                <w:rFonts w:ascii="Gill Sans MT" w:hAnsi="Gill Sans MT"/>
                <w:bCs/>
                <w:sz w:val="18"/>
                <w:szCs w:val="18"/>
              </w:rPr>
            </w:pPr>
          </w:p>
          <w:p w14:paraId="1948DD0C" w14:textId="1B54E1CA" w:rsidR="007A0D3E" w:rsidRDefault="007A0D3E" w:rsidP="003708AD">
            <w:pPr>
              <w:pStyle w:val="ListParagraph"/>
              <w:spacing w:before="200" w:line="276" w:lineRule="auto"/>
              <w:ind w:left="0"/>
              <w:outlineLvl w:val="1"/>
              <w:rPr>
                <w:rFonts w:ascii="Gill Sans MT" w:hAnsi="Gill Sans MT"/>
                <w:bCs/>
                <w:sz w:val="18"/>
                <w:szCs w:val="18"/>
              </w:rPr>
            </w:pPr>
          </w:p>
          <w:p w14:paraId="2266CBDA" w14:textId="5CA734A3" w:rsidR="007A0D3E" w:rsidRDefault="007A0D3E" w:rsidP="003708AD">
            <w:pPr>
              <w:pStyle w:val="ListParagraph"/>
              <w:spacing w:before="200" w:line="276" w:lineRule="auto"/>
              <w:ind w:left="0"/>
              <w:outlineLvl w:val="1"/>
              <w:rPr>
                <w:rFonts w:ascii="Gill Sans MT" w:hAnsi="Gill Sans MT"/>
                <w:bCs/>
                <w:sz w:val="18"/>
                <w:szCs w:val="18"/>
              </w:rPr>
            </w:pPr>
          </w:p>
          <w:p w14:paraId="159B2985" w14:textId="77777777" w:rsidR="007A0D3E" w:rsidRPr="006E5A97" w:rsidRDefault="007A0D3E" w:rsidP="003708AD">
            <w:pPr>
              <w:pStyle w:val="ListParagraph"/>
              <w:spacing w:before="200" w:line="276" w:lineRule="auto"/>
              <w:ind w:left="0"/>
              <w:outlineLvl w:val="1"/>
              <w:rPr>
                <w:rFonts w:ascii="Gill Sans MT" w:hAnsi="Gill Sans MT"/>
                <w:bCs/>
                <w:sz w:val="18"/>
                <w:szCs w:val="18"/>
              </w:rPr>
            </w:pPr>
          </w:p>
          <w:p w14:paraId="3DF389C1" w14:textId="42F8754C" w:rsidR="00310D2B" w:rsidRPr="006E5A97" w:rsidRDefault="00310D2B" w:rsidP="003708AD">
            <w:pPr>
              <w:pStyle w:val="ListParagraph"/>
              <w:spacing w:before="200" w:line="276" w:lineRule="auto"/>
              <w:ind w:left="0"/>
              <w:outlineLvl w:val="1"/>
              <w:rPr>
                <w:rFonts w:ascii="Gill Sans MT" w:hAnsi="Gill Sans MT"/>
                <w:bCs/>
                <w:sz w:val="18"/>
                <w:szCs w:val="18"/>
              </w:rPr>
            </w:pPr>
          </w:p>
          <w:p w14:paraId="3DB8F316" w14:textId="77777777" w:rsidR="00AF191A" w:rsidRPr="00AF191A" w:rsidRDefault="00AF191A" w:rsidP="00AF191A">
            <w:pPr>
              <w:pStyle w:val="ListParagraph"/>
              <w:spacing w:before="200" w:line="276" w:lineRule="auto"/>
              <w:ind w:left="0"/>
              <w:outlineLvl w:val="1"/>
              <w:rPr>
                <w:rFonts w:ascii="Gill Sans MT" w:hAnsi="Gill Sans MT"/>
                <w:bCs/>
                <w:sz w:val="18"/>
                <w:szCs w:val="18"/>
              </w:rPr>
            </w:pPr>
            <w:r>
              <w:rPr>
                <w:rFonts w:ascii="Gill Sans MT" w:hAnsi="Gill Sans MT"/>
                <w:bCs/>
                <w:sz w:val="18"/>
                <w:szCs w:val="18"/>
              </w:rPr>
              <w:t xml:space="preserve">c. </w:t>
            </w:r>
            <w:r w:rsidRPr="00AF191A">
              <w:rPr>
                <w:rFonts w:ascii="Gill Sans MT" w:hAnsi="Gill Sans MT"/>
                <w:bCs/>
                <w:sz w:val="18"/>
                <w:szCs w:val="18"/>
              </w:rPr>
              <w:t xml:space="preserve">SA Regional Conference </w:t>
            </w:r>
          </w:p>
          <w:p w14:paraId="50B8C9B0" w14:textId="7B526496" w:rsidR="00310D2B" w:rsidRPr="006E5A97" w:rsidRDefault="00310D2B" w:rsidP="003708AD">
            <w:pPr>
              <w:pStyle w:val="ListParagraph"/>
              <w:spacing w:before="200" w:line="276" w:lineRule="auto"/>
              <w:ind w:left="0"/>
              <w:outlineLvl w:val="1"/>
              <w:rPr>
                <w:rFonts w:ascii="Gill Sans MT" w:hAnsi="Gill Sans MT"/>
                <w:bCs/>
                <w:sz w:val="18"/>
                <w:szCs w:val="18"/>
              </w:rPr>
            </w:pPr>
          </w:p>
          <w:p w14:paraId="0F8C07C5" w14:textId="0A12CA44" w:rsidR="00310D2B" w:rsidRPr="006E5A97" w:rsidRDefault="00310D2B" w:rsidP="003708AD">
            <w:pPr>
              <w:pStyle w:val="ListParagraph"/>
              <w:spacing w:before="200" w:line="276" w:lineRule="auto"/>
              <w:ind w:left="0"/>
              <w:outlineLvl w:val="1"/>
              <w:rPr>
                <w:rFonts w:ascii="Gill Sans MT" w:hAnsi="Gill Sans MT"/>
                <w:bCs/>
                <w:sz w:val="18"/>
                <w:szCs w:val="18"/>
              </w:rPr>
            </w:pPr>
          </w:p>
          <w:p w14:paraId="0DE640F0" w14:textId="5555ED6F" w:rsidR="00310D2B" w:rsidRPr="006E5A97" w:rsidRDefault="00310D2B" w:rsidP="003708AD">
            <w:pPr>
              <w:pStyle w:val="ListParagraph"/>
              <w:spacing w:before="200" w:line="276" w:lineRule="auto"/>
              <w:ind w:left="0"/>
              <w:outlineLvl w:val="1"/>
              <w:rPr>
                <w:rFonts w:ascii="Gill Sans MT" w:hAnsi="Gill Sans MT"/>
                <w:bCs/>
                <w:sz w:val="18"/>
                <w:szCs w:val="18"/>
              </w:rPr>
            </w:pPr>
          </w:p>
          <w:p w14:paraId="5C82A8A5" w14:textId="1B8C9C4F" w:rsidR="00310D2B" w:rsidRPr="006E5A97" w:rsidRDefault="00310D2B" w:rsidP="003708AD">
            <w:pPr>
              <w:pStyle w:val="ListParagraph"/>
              <w:spacing w:before="200" w:line="276" w:lineRule="auto"/>
              <w:ind w:left="0"/>
              <w:outlineLvl w:val="1"/>
              <w:rPr>
                <w:rFonts w:ascii="Gill Sans MT" w:hAnsi="Gill Sans MT"/>
                <w:bCs/>
                <w:sz w:val="18"/>
                <w:szCs w:val="18"/>
              </w:rPr>
            </w:pPr>
          </w:p>
          <w:p w14:paraId="7C55386B" w14:textId="6C626A23" w:rsidR="00310D2B" w:rsidRPr="006E5A97" w:rsidRDefault="00310D2B" w:rsidP="003708AD">
            <w:pPr>
              <w:pStyle w:val="ListParagraph"/>
              <w:spacing w:before="200" w:line="276" w:lineRule="auto"/>
              <w:ind w:left="0"/>
              <w:outlineLvl w:val="1"/>
              <w:rPr>
                <w:rFonts w:ascii="Gill Sans MT" w:hAnsi="Gill Sans MT"/>
                <w:bCs/>
                <w:sz w:val="18"/>
                <w:szCs w:val="18"/>
              </w:rPr>
            </w:pPr>
          </w:p>
          <w:p w14:paraId="168EB7EE" w14:textId="2FC19F96" w:rsidR="00310D2B" w:rsidRPr="006E5A97" w:rsidRDefault="00310D2B" w:rsidP="003708AD">
            <w:pPr>
              <w:pStyle w:val="ListParagraph"/>
              <w:spacing w:before="200" w:line="276" w:lineRule="auto"/>
              <w:ind w:left="0"/>
              <w:outlineLvl w:val="1"/>
              <w:rPr>
                <w:rFonts w:ascii="Gill Sans MT" w:hAnsi="Gill Sans MT"/>
                <w:bCs/>
                <w:sz w:val="18"/>
                <w:szCs w:val="18"/>
              </w:rPr>
            </w:pPr>
          </w:p>
          <w:p w14:paraId="3214014E" w14:textId="7454DA56" w:rsidR="001C5C55" w:rsidRPr="006E5A97" w:rsidRDefault="001C5C55" w:rsidP="003708AD">
            <w:pPr>
              <w:pStyle w:val="ListParagraph"/>
              <w:spacing w:before="200" w:line="276" w:lineRule="auto"/>
              <w:ind w:left="0"/>
              <w:outlineLvl w:val="1"/>
              <w:rPr>
                <w:rFonts w:ascii="Gill Sans MT" w:hAnsi="Gill Sans MT"/>
                <w:bCs/>
                <w:sz w:val="18"/>
                <w:szCs w:val="18"/>
              </w:rPr>
            </w:pPr>
          </w:p>
          <w:p w14:paraId="764902B6" w14:textId="69F9E87D"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35904AA" w14:textId="7914ADE5" w:rsidR="00625E39" w:rsidRPr="006E5A97" w:rsidRDefault="00625E39" w:rsidP="003708AD">
            <w:pPr>
              <w:pStyle w:val="ListParagraph"/>
              <w:spacing w:before="200" w:line="276" w:lineRule="auto"/>
              <w:ind w:left="0"/>
              <w:outlineLvl w:val="1"/>
              <w:rPr>
                <w:rFonts w:ascii="Gill Sans MT" w:hAnsi="Gill Sans MT"/>
                <w:bCs/>
                <w:sz w:val="18"/>
                <w:szCs w:val="18"/>
              </w:rPr>
            </w:pPr>
          </w:p>
          <w:p w14:paraId="2960169D" w14:textId="66505894"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36313E9" w14:textId="7AFFABEE"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D73C4F1" w14:textId="1D573894" w:rsidR="00625E39" w:rsidRPr="006E5A97" w:rsidRDefault="00625E39" w:rsidP="003708AD">
            <w:pPr>
              <w:pStyle w:val="ListParagraph"/>
              <w:spacing w:before="200" w:line="276" w:lineRule="auto"/>
              <w:ind w:left="0"/>
              <w:outlineLvl w:val="1"/>
              <w:rPr>
                <w:rFonts w:ascii="Gill Sans MT" w:hAnsi="Gill Sans MT"/>
                <w:bCs/>
                <w:sz w:val="18"/>
                <w:szCs w:val="18"/>
              </w:rPr>
            </w:pPr>
          </w:p>
          <w:p w14:paraId="6793D7F3" w14:textId="2DD06DCE"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0113A39" w14:textId="1FF37400" w:rsidR="00625E39" w:rsidRPr="006E5A97" w:rsidRDefault="00625E39" w:rsidP="003708AD">
            <w:pPr>
              <w:pStyle w:val="ListParagraph"/>
              <w:spacing w:before="200" w:line="276" w:lineRule="auto"/>
              <w:ind w:left="0"/>
              <w:outlineLvl w:val="1"/>
              <w:rPr>
                <w:rFonts w:ascii="Gill Sans MT" w:hAnsi="Gill Sans MT"/>
                <w:bCs/>
                <w:sz w:val="18"/>
                <w:szCs w:val="18"/>
              </w:rPr>
            </w:pPr>
          </w:p>
          <w:p w14:paraId="59B5EEED" w14:textId="339BEC84" w:rsidR="00625E39" w:rsidRPr="006E5A97" w:rsidRDefault="00625E39" w:rsidP="003708AD">
            <w:pPr>
              <w:pStyle w:val="ListParagraph"/>
              <w:spacing w:before="200" w:line="276" w:lineRule="auto"/>
              <w:ind w:left="0"/>
              <w:outlineLvl w:val="1"/>
              <w:rPr>
                <w:rFonts w:ascii="Gill Sans MT" w:hAnsi="Gill Sans MT"/>
                <w:bCs/>
                <w:sz w:val="18"/>
                <w:szCs w:val="18"/>
              </w:rPr>
            </w:pPr>
          </w:p>
          <w:p w14:paraId="6192452A" w14:textId="01BC0A17" w:rsidR="00F909ED" w:rsidRDefault="00F909ED" w:rsidP="003708AD">
            <w:pPr>
              <w:pStyle w:val="ListParagraph"/>
              <w:spacing w:before="200" w:line="276" w:lineRule="auto"/>
              <w:ind w:left="0"/>
              <w:outlineLvl w:val="1"/>
              <w:rPr>
                <w:rFonts w:ascii="Gill Sans MT" w:hAnsi="Gill Sans MT"/>
                <w:bCs/>
                <w:sz w:val="18"/>
                <w:szCs w:val="18"/>
              </w:rPr>
            </w:pPr>
          </w:p>
          <w:p w14:paraId="25DBBDA5" w14:textId="7A0719A3" w:rsidR="00DE4EA1" w:rsidRDefault="00DE4EA1" w:rsidP="003708AD">
            <w:pPr>
              <w:pStyle w:val="ListParagraph"/>
              <w:spacing w:before="200" w:line="276" w:lineRule="auto"/>
              <w:ind w:left="0"/>
              <w:outlineLvl w:val="1"/>
              <w:rPr>
                <w:rFonts w:ascii="Gill Sans MT" w:hAnsi="Gill Sans MT"/>
                <w:bCs/>
                <w:sz w:val="18"/>
                <w:szCs w:val="18"/>
              </w:rPr>
            </w:pPr>
          </w:p>
          <w:p w14:paraId="0C47B8EC" w14:textId="368DE40A" w:rsidR="00DE4EA1" w:rsidRDefault="00DE4EA1" w:rsidP="003708AD">
            <w:pPr>
              <w:pStyle w:val="ListParagraph"/>
              <w:spacing w:before="200" w:line="276" w:lineRule="auto"/>
              <w:ind w:left="0"/>
              <w:outlineLvl w:val="1"/>
              <w:rPr>
                <w:rFonts w:ascii="Gill Sans MT" w:hAnsi="Gill Sans MT"/>
                <w:bCs/>
                <w:sz w:val="18"/>
                <w:szCs w:val="18"/>
              </w:rPr>
            </w:pPr>
          </w:p>
          <w:p w14:paraId="21155BAB" w14:textId="406FDD72" w:rsidR="00DE4EA1" w:rsidRDefault="00DE4EA1" w:rsidP="003708AD">
            <w:pPr>
              <w:pStyle w:val="ListParagraph"/>
              <w:spacing w:before="200" w:line="276" w:lineRule="auto"/>
              <w:ind w:left="0"/>
              <w:outlineLvl w:val="1"/>
              <w:rPr>
                <w:rFonts w:ascii="Gill Sans MT" w:hAnsi="Gill Sans MT"/>
                <w:bCs/>
                <w:sz w:val="18"/>
                <w:szCs w:val="18"/>
              </w:rPr>
            </w:pPr>
          </w:p>
          <w:p w14:paraId="1E8F42E5" w14:textId="790614EB" w:rsidR="00022839" w:rsidRDefault="00022839" w:rsidP="003708AD">
            <w:pPr>
              <w:pStyle w:val="ListParagraph"/>
              <w:spacing w:before="200" w:line="276" w:lineRule="auto"/>
              <w:ind w:left="0"/>
              <w:outlineLvl w:val="1"/>
              <w:rPr>
                <w:rFonts w:ascii="Gill Sans MT" w:hAnsi="Gill Sans MT"/>
                <w:bCs/>
                <w:sz w:val="18"/>
                <w:szCs w:val="18"/>
              </w:rPr>
            </w:pPr>
          </w:p>
          <w:p w14:paraId="795D7161" w14:textId="77777777" w:rsidR="00022839" w:rsidRDefault="00022839" w:rsidP="003708AD">
            <w:pPr>
              <w:pStyle w:val="ListParagraph"/>
              <w:spacing w:before="200" w:line="276" w:lineRule="auto"/>
              <w:ind w:left="0"/>
              <w:outlineLvl w:val="1"/>
              <w:rPr>
                <w:rFonts w:ascii="Gill Sans MT" w:hAnsi="Gill Sans MT"/>
                <w:bCs/>
                <w:sz w:val="18"/>
                <w:szCs w:val="18"/>
              </w:rPr>
            </w:pPr>
          </w:p>
          <w:p w14:paraId="67D48AFE" w14:textId="71185223" w:rsidR="00E02AB0" w:rsidRDefault="00E02AB0" w:rsidP="003708AD">
            <w:pPr>
              <w:pStyle w:val="ListParagraph"/>
              <w:spacing w:before="200" w:line="276" w:lineRule="auto"/>
              <w:ind w:left="0"/>
              <w:outlineLvl w:val="1"/>
              <w:rPr>
                <w:rFonts w:ascii="Gill Sans MT" w:hAnsi="Gill Sans MT"/>
                <w:bCs/>
                <w:sz w:val="18"/>
                <w:szCs w:val="18"/>
              </w:rPr>
            </w:pPr>
          </w:p>
          <w:p w14:paraId="4D140698" w14:textId="77777777" w:rsidR="003B1796" w:rsidRPr="006E5A97" w:rsidRDefault="003B1796" w:rsidP="003708AD">
            <w:pPr>
              <w:pStyle w:val="ListParagraph"/>
              <w:spacing w:before="200" w:line="276" w:lineRule="auto"/>
              <w:ind w:left="0"/>
              <w:outlineLvl w:val="1"/>
              <w:rPr>
                <w:rFonts w:ascii="Gill Sans MT" w:hAnsi="Gill Sans MT"/>
                <w:bCs/>
                <w:sz w:val="18"/>
                <w:szCs w:val="18"/>
              </w:rPr>
            </w:pPr>
          </w:p>
          <w:p w14:paraId="3ABB831B" w14:textId="1BCAAF79" w:rsidR="002910EB" w:rsidRPr="006E5A97" w:rsidRDefault="00AF191A" w:rsidP="003708AD">
            <w:pPr>
              <w:pStyle w:val="ListParagraph"/>
              <w:spacing w:before="200" w:line="276" w:lineRule="auto"/>
              <w:ind w:left="0"/>
              <w:outlineLvl w:val="1"/>
              <w:rPr>
                <w:rFonts w:ascii="Gill Sans MT" w:hAnsi="Gill Sans MT"/>
                <w:bCs/>
                <w:sz w:val="18"/>
                <w:szCs w:val="18"/>
              </w:rPr>
            </w:pPr>
            <w:r>
              <w:rPr>
                <w:rFonts w:ascii="Gill Sans MT" w:hAnsi="Gill Sans MT"/>
                <w:bCs/>
                <w:sz w:val="18"/>
                <w:szCs w:val="18"/>
              </w:rPr>
              <w:t>d</w:t>
            </w:r>
            <w:r w:rsidR="002910EB" w:rsidRPr="006E5A97">
              <w:rPr>
                <w:rFonts w:ascii="Gill Sans MT" w:hAnsi="Gill Sans MT"/>
                <w:bCs/>
                <w:sz w:val="18"/>
                <w:szCs w:val="18"/>
              </w:rPr>
              <w:t>. Sector Agreement</w:t>
            </w:r>
          </w:p>
        </w:tc>
        <w:tc>
          <w:tcPr>
            <w:tcW w:w="1285" w:type="dxa"/>
            <w:vMerge w:val="restart"/>
          </w:tcPr>
          <w:p w14:paraId="52499505" w14:textId="77777777" w:rsidR="00DE4EA1" w:rsidRDefault="00DE4EA1" w:rsidP="00514D7E">
            <w:pPr>
              <w:spacing w:before="200"/>
              <w:jc w:val="center"/>
              <w:outlineLvl w:val="1"/>
              <w:rPr>
                <w:rFonts w:ascii="Gill Sans MT" w:hAnsi="Gill Sans MT"/>
                <w:bCs/>
                <w:sz w:val="18"/>
                <w:szCs w:val="18"/>
              </w:rPr>
            </w:pPr>
          </w:p>
          <w:p w14:paraId="7E4E1BD5" w14:textId="5F7623D5" w:rsidR="002910EB" w:rsidRPr="006E5A97" w:rsidRDefault="002910EB" w:rsidP="00514D7E">
            <w:pPr>
              <w:spacing w:before="200"/>
              <w:jc w:val="center"/>
              <w:outlineLvl w:val="1"/>
              <w:rPr>
                <w:rFonts w:ascii="Gill Sans MT" w:hAnsi="Gill Sans MT"/>
                <w:bCs/>
                <w:sz w:val="18"/>
                <w:szCs w:val="18"/>
              </w:rPr>
            </w:pPr>
            <w:r w:rsidRPr="006E5A97">
              <w:rPr>
                <w:rFonts w:ascii="Gill Sans MT" w:hAnsi="Gill Sans MT"/>
                <w:bCs/>
                <w:sz w:val="18"/>
                <w:szCs w:val="18"/>
              </w:rPr>
              <w:t>c</w:t>
            </w:r>
            <w:r w:rsidR="00625E39" w:rsidRPr="006E5A97">
              <w:rPr>
                <w:rFonts w:ascii="Gill Sans MT" w:hAnsi="Gill Sans MT"/>
                <w:bCs/>
                <w:sz w:val="18"/>
                <w:szCs w:val="18"/>
              </w:rPr>
              <w:t>urrent</w:t>
            </w:r>
          </w:p>
          <w:p w14:paraId="158EC560" w14:textId="77777777" w:rsidR="002910EB" w:rsidRPr="006E5A97" w:rsidRDefault="002910EB" w:rsidP="00514D7E">
            <w:pPr>
              <w:pStyle w:val="ListParagraph"/>
              <w:spacing w:before="200" w:line="276" w:lineRule="auto"/>
              <w:jc w:val="center"/>
              <w:outlineLvl w:val="1"/>
              <w:rPr>
                <w:rFonts w:ascii="Gill Sans MT" w:hAnsi="Gill Sans MT"/>
                <w:bCs/>
                <w:sz w:val="18"/>
                <w:szCs w:val="18"/>
              </w:rPr>
            </w:pPr>
          </w:p>
          <w:p w14:paraId="2136A541" w14:textId="77777777" w:rsidR="002910EB" w:rsidRPr="006E5A97" w:rsidRDefault="002910EB" w:rsidP="00514D7E">
            <w:pPr>
              <w:pStyle w:val="ListParagraph"/>
              <w:spacing w:before="200" w:line="276" w:lineRule="auto"/>
              <w:jc w:val="center"/>
              <w:outlineLvl w:val="1"/>
              <w:rPr>
                <w:rFonts w:ascii="Gill Sans MT" w:hAnsi="Gill Sans MT"/>
                <w:bCs/>
                <w:sz w:val="18"/>
                <w:szCs w:val="18"/>
              </w:rPr>
            </w:pPr>
          </w:p>
          <w:p w14:paraId="1CC6B625" w14:textId="546C5C00" w:rsidR="002910EB" w:rsidRPr="006E5A97" w:rsidRDefault="002910EB" w:rsidP="00514D7E">
            <w:pPr>
              <w:spacing w:before="200"/>
              <w:jc w:val="center"/>
              <w:outlineLvl w:val="1"/>
              <w:rPr>
                <w:rFonts w:ascii="Gill Sans MT" w:eastAsia="Times New Roman" w:hAnsi="Gill Sans MT"/>
                <w:bCs/>
                <w:sz w:val="18"/>
                <w:szCs w:val="18"/>
                <w:lang w:eastAsia="en-AU"/>
              </w:rPr>
            </w:pPr>
          </w:p>
          <w:p w14:paraId="28CF5329" w14:textId="77777777" w:rsidR="00916092" w:rsidRPr="006E5A97" w:rsidRDefault="00916092" w:rsidP="00514D7E">
            <w:pPr>
              <w:spacing w:before="200"/>
              <w:outlineLvl w:val="1"/>
              <w:rPr>
                <w:rFonts w:ascii="Gill Sans MT" w:hAnsi="Gill Sans MT"/>
                <w:bCs/>
                <w:sz w:val="18"/>
                <w:szCs w:val="18"/>
              </w:rPr>
            </w:pPr>
          </w:p>
          <w:p w14:paraId="51B974B1" w14:textId="77777777" w:rsidR="00AF191A" w:rsidRDefault="00AF191A" w:rsidP="00514D7E">
            <w:pPr>
              <w:spacing w:before="200"/>
              <w:jc w:val="center"/>
              <w:outlineLvl w:val="1"/>
              <w:rPr>
                <w:rFonts w:ascii="Gill Sans MT" w:hAnsi="Gill Sans MT"/>
                <w:bCs/>
                <w:sz w:val="18"/>
                <w:szCs w:val="18"/>
              </w:rPr>
            </w:pPr>
          </w:p>
          <w:p w14:paraId="74726D22" w14:textId="68913B8B" w:rsidR="00AF191A" w:rsidRDefault="00DE4EA1" w:rsidP="00514D7E">
            <w:pPr>
              <w:spacing w:before="200"/>
              <w:jc w:val="center"/>
              <w:outlineLvl w:val="1"/>
              <w:rPr>
                <w:rFonts w:ascii="Gill Sans MT" w:hAnsi="Gill Sans MT"/>
                <w:bCs/>
                <w:sz w:val="18"/>
                <w:szCs w:val="18"/>
              </w:rPr>
            </w:pPr>
            <w:r>
              <w:rPr>
                <w:rFonts w:ascii="Gill Sans MT" w:hAnsi="Gill Sans MT"/>
                <w:bCs/>
                <w:sz w:val="18"/>
                <w:szCs w:val="18"/>
              </w:rPr>
              <w:t>current</w:t>
            </w:r>
          </w:p>
          <w:p w14:paraId="5811AEE3" w14:textId="77777777" w:rsidR="00AF191A" w:rsidRDefault="00AF191A" w:rsidP="00514D7E">
            <w:pPr>
              <w:spacing w:before="200"/>
              <w:jc w:val="center"/>
              <w:outlineLvl w:val="1"/>
              <w:rPr>
                <w:rFonts w:ascii="Gill Sans MT" w:hAnsi="Gill Sans MT"/>
                <w:bCs/>
                <w:sz w:val="18"/>
                <w:szCs w:val="18"/>
              </w:rPr>
            </w:pPr>
          </w:p>
          <w:p w14:paraId="754567B0" w14:textId="77777777" w:rsidR="00AF191A" w:rsidRDefault="00AF191A" w:rsidP="00514D7E">
            <w:pPr>
              <w:spacing w:before="200"/>
              <w:jc w:val="center"/>
              <w:outlineLvl w:val="1"/>
              <w:rPr>
                <w:rFonts w:ascii="Gill Sans MT" w:hAnsi="Gill Sans MT"/>
                <w:bCs/>
                <w:sz w:val="18"/>
                <w:szCs w:val="18"/>
              </w:rPr>
            </w:pPr>
          </w:p>
          <w:p w14:paraId="769F7E7C" w14:textId="77777777" w:rsidR="00AF191A" w:rsidRDefault="00AF191A" w:rsidP="00514D7E">
            <w:pPr>
              <w:spacing w:before="200"/>
              <w:jc w:val="center"/>
              <w:outlineLvl w:val="1"/>
              <w:rPr>
                <w:rFonts w:ascii="Gill Sans MT" w:hAnsi="Gill Sans MT"/>
                <w:bCs/>
                <w:sz w:val="18"/>
                <w:szCs w:val="18"/>
              </w:rPr>
            </w:pPr>
          </w:p>
          <w:p w14:paraId="09EDBA83" w14:textId="77777777" w:rsidR="00AF191A" w:rsidRDefault="00AF191A" w:rsidP="00514D7E">
            <w:pPr>
              <w:spacing w:before="200"/>
              <w:jc w:val="center"/>
              <w:outlineLvl w:val="1"/>
              <w:rPr>
                <w:rFonts w:ascii="Gill Sans MT" w:hAnsi="Gill Sans MT"/>
                <w:bCs/>
                <w:sz w:val="18"/>
                <w:szCs w:val="18"/>
              </w:rPr>
            </w:pPr>
          </w:p>
          <w:p w14:paraId="593C8821" w14:textId="77777777" w:rsidR="00AF191A" w:rsidRDefault="00AF191A" w:rsidP="00514D7E">
            <w:pPr>
              <w:spacing w:before="200"/>
              <w:jc w:val="center"/>
              <w:outlineLvl w:val="1"/>
              <w:rPr>
                <w:rFonts w:ascii="Gill Sans MT" w:hAnsi="Gill Sans MT"/>
                <w:bCs/>
                <w:sz w:val="18"/>
                <w:szCs w:val="18"/>
              </w:rPr>
            </w:pPr>
          </w:p>
          <w:p w14:paraId="4C9D57DE" w14:textId="77777777" w:rsidR="00AF191A" w:rsidRDefault="00AF191A" w:rsidP="00514D7E">
            <w:pPr>
              <w:spacing w:before="200"/>
              <w:jc w:val="center"/>
              <w:outlineLvl w:val="1"/>
              <w:rPr>
                <w:rFonts w:ascii="Gill Sans MT" w:hAnsi="Gill Sans MT"/>
                <w:bCs/>
                <w:sz w:val="18"/>
                <w:szCs w:val="18"/>
              </w:rPr>
            </w:pPr>
          </w:p>
          <w:p w14:paraId="0FC7DA2E" w14:textId="77777777" w:rsidR="00AF191A" w:rsidRDefault="00AF191A" w:rsidP="00514D7E">
            <w:pPr>
              <w:spacing w:before="200"/>
              <w:jc w:val="center"/>
              <w:outlineLvl w:val="1"/>
              <w:rPr>
                <w:rFonts w:ascii="Gill Sans MT" w:hAnsi="Gill Sans MT"/>
                <w:bCs/>
                <w:sz w:val="18"/>
                <w:szCs w:val="18"/>
              </w:rPr>
            </w:pPr>
          </w:p>
          <w:p w14:paraId="70115FEF" w14:textId="77777777" w:rsidR="00AF191A" w:rsidRDefault="00AF191A" w:rsidP="00514D7E">
            <w:pPr>
              <w:spacing w:before="200"/>
              <w:jc w:val="center"/>
              <w:outlineLvl w:val="1"/>
              <w:rPr>
                <w:rFonts w:ascii="Gill Sans MT" w:hAnsi="Gill Sans MT"/>
                <w:bCs/>
                <w:sz w:val="18"/>
                <w:szCs w:val="18"/>
              </w:rPr>
            </w:pPr>
          </w:p>
          <w:p w14:paraId="6AD04243" w14:textId="77777777" w:rsidR="00AF191A" w:rsidRDefault="00AF191A" w:rsidP="00514D7E">
            <w:pPr>
              <w:spacing w:before="200"/>
              <w:jc w:val="center"/>
              <w:outlineLvl w:val="1"/>
              <w:rPr>
                <w:rFonts w:ascii="Gill Sans MT" w:hAnsi="Gill Sans MT"/>
                <w:bCs/>
                <w:sz w:val="18"/>
                <w:szCs w:val="18"/>
              </w:rPr>
            </w:pPr>
          </w:p>
          <w:p w14:paraId="09F096D9" w14:textId="190269B9" w:rsidR="002910EB" w:rsidRPr="006E5A97" w:rsidRDefault="002910EB" w:rsidP="00514D7E">
            <w:pPr>
              <w:spacing w:before="200"/>
              <w:jc w:val="center"/>
              <w:outlineLvl w:val="1"/>
              <w:rPr>
                <w:rFonts w:ascii="Gill Sans MT" w:hAnsi="Gill Sans MT"/>
                <w:bCs/>
                <w:sz w:val="18"/>
                <w:szCs w:val="18"/>
              </w:rPr>
            </w:pPr>
          </w:p>
          <w:p w14:paraId="6DD7AA04" w14:textId="77777777" w:rsidR="002910EB" w:rsidRPr="006E5A97" w:rsidRDefault="002910EB" w:rsidP="00514D7E">
            <w:pPr>
              <w:pStyle w:val="ListParagraph"/>
              <w:spacing w:before="200" w:line="276" w:lineRule="auto"/>
              <w:jc w:val="center"/>
              <w:outlineLvl w:val="1"/>
              <w:rPr>
                <w:rFonts w:ascii="Gill Sans MT" w:hAnsi="Gill Sans MT"/>
                <w:bCs/>
                <w:sz w:val="18"/>
                <w:szCs w:val="18"/>
              </w:rPr>
            </w:pPr>
          </w:p>
          <w:p w14:paraId="05A25B96" w14:textId="77777777" w:rsidR="002910EB" w:rsidRPr="006E5A97" w:rsidRDefault="002910EB" w:rsidP="00514D7E">
            <w:pPr>
              <w:pStyle w:val="ListParagraph"/>
              <w:spacing w:before="200" w:line="276" w:lineRule="auto"/>
              <w:jc w:val="center"/>
              <w:outlineLvl w:val="1"/>
              <w:rPr>
                <w:rFonts w:ascii="Gill Sans MT" w:hAnsi="Gill Sans MT"/>
                <w:bCs/>
                <w:sz w:val="18"/>
                <w:szCs w:val="18"/>
              </w:rPr>
            </w:pPr>
          </w:p>
          <w:p w14:paraId="40A02DFC" w14:textId="77777777" w:rsidR="002910EB" w:rsidRPr="006E5A97" w:rsidRDefault="002910EB" w:rsidP="00514D7E">
            <w:pPr>
              <w:pStyle w:val="ListParagraph"/>
              <w:spacing w:before="200" w:line="276" w:lineRule="auto"/>
              <w:jc w:val="center"/>
              <w:outlineLvl w:val="1"/>
              <w:rPr>
                <w:rFonts w:ascii="Gill Sans MT" w:hAnsi="Gill Sans MT"/>
                <w:bCs/>
                <w:sz w:val="18"/>
                <w:szCs w:val="18"/>
              </w:rPr>
            </w:pPr>
          </w:p>
          <w:p w14:paraId="5C10E1A1" w14:textId="77777777" w:rsidR="002910EB" w:rsidRPr="006E5A97" w:rsidRDefault="002910EB" w:rsidP="00514D7E">
            <w:pPr>
              <w:pStyle w:val="ListParagraph"/>
              <w:spacing w:before="200" w:line="276" w:lineRule="auto"/>
              <w:jc w:val="center"/>
              <w:outlineLvl w:val="1"/>
              <w:rPr>
                <w:rFonts w:ascii="Gill Sans MT" w:hAnsi="Gill Sans MT"/>
                <w:bCs/>
                <w:sz w:val="18"/>
                <w:szCs w:val="18"/>
              </w:rPr>
            </w:pPr>
          </w:p>
          <w:p w14:paraId="0EACC977" w14:textId="77777777" w:rsidR="002910EB" w:rsidRPr="006E5A97" w:rsidRDefault="002910EB" w:rsidP="00514D7E">
            <w:pPr>
              <w:pStyle w:val="ListParagraph"/>
              <w:spacing w:before="200" w:line="276" w:lineRule="auto"/>
              <w:jc w:val="center"/>
              <w:outlineLvl w:val="1"/>
              <w:rPr>
                <w:rFonts w:ascii="Gill Sans MT" w:hAnsi="Gill Sans MT"/>
                <w:bCs/>
                <w:sz w:val="18"/>
                <w:szCs w:val="18"/>
              </w:rPr>
            </w:pPr>
          </w:p>
          <w:p w14:paraId="15B983E5" w14:textId="77777777" w:rsidR="002910EB" w:rsidRPr="006E5A97" w:rsidRDefault="002910EB" w:rsidP="00514D7E">
            <w:pPr>
              <w:pStyle w:val="ListParagraph"/>
              <w:spacing w:before="200" w:line="276" w:lineRule="auto"/>
              <w:jc w:val="center"/>
              <w:outlineLvl w:val="1"/>
              <w:rPr>
                <w:rFonts w:ascii="Gill Sans MT" w:hAnsi="Gill Sans MT"/>
                <w:bCs/>
                <w:sz w:val="18"/>
                <w:szCs w:val="18"/>
              </w:rPr>
            </w:pPr>
          </w:p>
          <w:p w14:paraId="09059B5F" w14:textId="77777777" w:rsidR="002910EB" w:rsidRPr="006E5A97" w:rsidRDefault="002910EB" w:rsidP="00514D7E">
            <w:pPr>
              <w:pStyle w:val="ListParagraph"/>
              <w:spacing w:before="200" w:line="276" w:lineRule="auto"/>
              <w:jc w:val="center"/>
              <w:outlineLvl w:val="1"/>
              <w:rPr>
                <w:rFonts w:ascii="Gill Sans MT" w:hAnsi="Gill Sans MT"/>
                <w:bCs/>
                <w:sz w:val="18"/>
                <w:szCs w:val="18"/>
              </w:rPr>
            </w:pPr>
          </w:p>
          <w:p w14:paraId="37264150" w14:textId="77777777" w:rsidR="002910EB" w:rsidRPr="006E5A97" w:rsidRDefault="002910EB" w:rsidP="00514D7E">
            <w:pPr>
              <w:pStyle w:val="ListParagraph"/>
              <w:spacing w:before="200" w:line="276" w:lineRule="auto"/>
              <w:jc w:val="center"/>
              <w:outlineLvl w:val="1"/>
              <w:rPr>
                <w:rFonts w:ascii="Gill Sans MT" w:hAnsi="Gill Sans MT"/>
                <w:bCs/>
                <w:sz w:val="18"/>
                <w:szCs w:val="18"/>
              </w:rPr>
            </w:pPr>
          </w:p>
          <w:p w14:paraId="51A45D92" w14:textId="77777777" w:rsidR="002910EB" w:rsidRPr="006E5A97" w:rsidRDefault="002910EB" w:rsidP="00514D7E">
            <w:pPr>
              <w:pStyle w:val="ListParagraph"/>
              <w:spacing w:before="200" w:line="276" w:lineRule="auto"/>
              <w:jc w:val="center"/>
              <w:outlineLvl w:val="1"/>
              <w:rPr>
                <w:rFonts w:ascii="Gill Sans MT" w:hAnsi="Gill Sans MT"/>
                <w:bCs/>
                <w:sz w:val="18"/>
                <w:szCs w:val="18"/>
              </w:rPr>
            </w:pPr>
          </w:p>
          <w:p w14:paraId="29A69D21" w14:textId="77777777" w:rsidR="002910EB" w:rsidRPr="006E5A97" w:rsidRDefault="002910EB" w:rsidP="00514D7E">
            <w:pPr>
              <w:pStyle w:val="ListParagraph"/>
              <w:spacing w:before="200" w:line="276" w:lineRule="auto"/>
              <w:jc w:val="center"/>
              <w:outlineLvl w:val="1"/>
              <w:rPr>
                <w:rFonts w:ascii="Gill Sans MT" w:hAnsi="Gill Sans MT"/>
                <w:bCs/>
                <w:sz w:val="18"/>
                <w:szCs w:val="18"/>
              </w:rPr>
            </w:pPr>
          </w:p>
          <w:p w14:paraId="77E6D4D3" w14:textId="77777777" w:rsidR="002910EB" w:rsidRPr="006E5A97" w:rsidRDefault="002910EB" w:rsidP="00514D7E">
            <w:pPr>
              <w:pStyle w:val="ListParagraph"/>
              <w:spacing w:before="200" w:line="276" w:lineRule="auto"/>
              <w:jc w:val="center"/>
              <w:outlineLvl w:val="1"/>
              <w:rPr>
                <w:rFonts w:ascii="Gill Sans MT" w:hAnsi="Gill Sans MT"/>
                <w:bCs/>
                <w:sz w:val="18"/>
                <w:szCs w:val="18"/>
              </w:rPr>
            </w:pPr>
          </w:p>
          <w:p w14:paraId="3DAEB110" w14:textId="77777777" w:rsidR="00DE4EA1" w:rsidRDefault="00DE4EA1" w:rsidP="00514D7E">
            <w:pPr>
              <w:spacing w:before="200"/>
              <w:jc w:val="center"/>
              <w:outlineLvl w:val="1"/>
              <w:rPr>
                <w:rFonts w:ascii="Gill Sans MT" w:hAnsi="Gill Sans MT"/>
                <w:bCs/>
                <w:sz w:val="18"/>
                <w:szCs w:val="18"/>
              </w:rPr>
            </w:pPr>
          </w:p>
          <w:p w14:paraId="25A6B975" w14:textId="77777777" w:rsidR="00DE4EA1" w:rsidRDefault="00DE4EA1" w:rsidP="00514D7E">
            <w:pPr>
              <w:spacing w:before="200"/>
              <w:jc w:val="center"/>
              <w:outlineLvl w:val="1"/>
              <w:rPr>
                <w:rFonts w:ascii="Gill Sans MT" w:hAnsi="Gill Sans MT"/>
                <w:bCs/>
                <w:sz w:val="18"/>
                <w:szCs w:val="18"/>
              </w:rPr>
            </w:pPr>
          </w:p>
          <w:p w14:paraId="2423688A" w14:textId="7C949C71" w:rsidR="00DE4EA1" w:rsidRDefault="00DE4EA1" w:rsidP="00514D7E">
            <w:pPr>
              <w:spacing w:before="200"/>
              <w:jc w:val="center"/>
              <w:outlineLvl w:val="1"/>
              <w:rPr>
                <w:rFonts w:ascii="Gill Sans MT" w:hAnsi="Gill Sans MT"/>
                <w:bCs/>
                <w:sz w:val="18"/>
                <w:szCs w:val="18"/>
              </w:rPr>
            </w:pPr>
          </w:p>
          <w:p w14:paraId="6C42A60A" w14:textId="53E8CBBC" w:rsidR="007A0D3E" w:rsidRDefault="007A0D3E" w:rsidP="00514D7E">
            <w:pPr>
              <w:spacing w:before="200"/>
              <w:jc w:val="center"/>
              <w:outlineLvl w:val="1"/>
              <w:rPr>
                <w:rFonts w:ascii="Gill Sans MT" w:hAnsi="Gill Sans MT"/>
                <w:bCs/>
                <w:sz w:val="18"/>
                <w:szCs w:val="18"/>
              </w:rPr>
            </w:pPr>
          </w:p>
          <w:p w14:paraId="24DCE01D" w14:textId="488E72D4" w:rsidR="007A0D3E" w:rsidRDefault="007A0D3E" w:rsidP="00514D7E">
            <w:pPr>
              <w:spacing w:before="200"/>
              <w:jc w:val="center"/>
              <w:outlineLvl w:val="1"/>
              <w:rPr>
                <w:rFonts w:ascii="Gill Sans MT" w:hAnsi="Gill Sans MT"/>
                <w:bCs/>
                <w:sz w:val="18"/>
                <w:szCs w:val="18"/>
              </w:rPr>
            </w:pPr>
          </w:p>
          <w:p w14:paraId="1BD814FF" w14:textId="77777777" w:rsidR="007A0D3E" w:rsidRDefault="007A0D3E" w:rsidP="00514D7E">
            <w:pPr>
              <w:spacing w:before="200"/>
              <w:jc w:val="center"/>
              <w:outlineLvl w:val="1"/>
              <w:rPr>
                <w:rFonts w:ascii="Gill Sans MT" w:hAnsi="Gill Sans MT"/>
                <w:bCs/>
                <w:sz w:val="18"/>
                <w:szCs w:val="18"/>
              </w:rPr>
            </w:pPr>
          </w:p>
          <w:p w14:paraId="0B411DAB" w14:textId="511CB2D4" w:rsidR="00DE4EA1" w:rsidRDefault="00DE4EA1" w:rsidP="00514D7E">
            <w:pPr>
              <w:spacing w:before="200"/>
              <w:jc w:val="center"/>
              <w:outlineLvl w:val="1"/>
              <w:rPr>
                <w:rFonts w:ascii="Gill Sans MT" w:hAnsi="Gill Sans MT"/>
                <w:bCs/>
                <w:sz w:val="18"/>
                <w:szCs w:val="18"/>
              </w:rPr>
            </w:pPr>
          </w:p>
          <w:p w14:paraId="55053DB0" w14:textId="77777777" w:rsidR="00514D7E" w:rsidRDefault="00514D7E" w:rsidP="00514D7E">
            <w:pPr>
              <w:spacing w:before="200"/>
              <w:jc w:val="center"/>
              <w:outlineLvl w:val="1"/>
              <w:rPr>
                <w:rFonts w:ascii="Gill Sans MT" w:hAnsi="Gill Sans MT"/>
                <w:bCs/>
                <w:sz w:val="18"/>
                <w:szCs w:val="18"/>
              </w:rPr>
            </w:pPr>
          </w:p>
          <w:p w14:paraId="12787724" w14:textId="7D6E4B06" w:rsidR="002910EB" w:rsidRDefault="00DE4EA1" w:rsidP="00514D7E">
            <w:pPr>
              <w:spacing w:before="200"/>
              <w:jc w:val="center"/>
              <w:outlineLvl w:val="1"/>
              <w:rPr>
                <w:rFonts w:ascii="Gill Sans MT" w:hAnsi="Gill Sans MT"/>
                <w:bCs/>
                <w:sz w:val="18"/>
                <w:szCs w:val="18"/>
              </w:rPr>
            </w:pPr>
            <w:r>
              <w:rPr>
                <w:rFonts w:ascii="Gill Sans MT" w:hAnsi="Gill Sans MT"/>
                <w:bCs/>
                <w:sz w:val="18"/>
                <w:szCs w:val="18"/>
              </w:rPr>
              <w:lastRenderedPageBreak/>
              <w:t>current</w:t>
            </w:r>
          </w:p>
          <w:p w14:paraId="47EAA41A" w14:textId="77777777" w:rsidR="00AF191A" w:rsidRDefault="00AF191A" w:rsidP="00514D7E">
            <w:pPr>
              <w:spacing w:before="200"/>
              <w:jc w:val="center"/>
              <w:outlineLvl w:val="1"/>
              <w:rPr>
                <w:rFonts w:ascii="Gill Sans MT" w:hAnsi="Gill Sans MT"/>
                <w:bCs/>
                <w:sz w:val="18"/>
                <w:szCs w:val="18"/>
              </w:rPr>
            </w:pPr>
          </w:p>
          <w:p w14:paraId="7B688298" w14:textId="77777777" w:rsidR="00AF191A" w:rsidRDefault="00AF191A" w:rsidP="00514D7E">
            <w:pPr>
              <w:spacing w:before="200"/>
              <w:jc w:val="center"/>
              <w:outlineLvl w:val="1"/>
              <w:rPr>
                <w:rFonts w:ascii="Gill Sans MT" w:hAnsi="Gill Sans MT"/>
                <w:bCs/>
                <w:sz w:val="18"/>
                <w:szCs w:val="18"/>
              </w:rPr>
            </w:pPr>
          </w:p>
          <w:p w14:paraId="4EDCDE5E" w14:textId="77777777" w:rsidR="00AF191A" w:rsidRDefault="00AF191A" w:rsidP="00514D7E">
            <w:pPr>
              <w:spacing w:before="200"/>
              <w:jc w:val="center"/>
              <w:outlineLvl w:val="1"/>
              <w:rPr>
                <w:rFonts w:ascii="Gill Sans MT" w:hAnsi="Gill Sans MT"/>
                <w:bCs/>
                <w:sz w:val="18"/>
                <w:szCs w:val="18"/>
              </w:rPr>
            </w:pPr>
          </w:p>
          <w:p w14:paraId="1080DFB0" w14:textId="77777777" w:rsidR="00AF191A" w:rsidRDefault="00AF191A" w:rsidP="00514D7E">
            <w:pPr>
              <w:spacing w:before="200"/>
              <w:jc w:val="center"/>
              <w:outlineLvl w:val="1"/>
              <w:rPr>
                <w:rFonts w:ascii="Gill Sans MT" w:hAnsi="Gill Sans MT"/>
                <w:bCs/>
                <w:sz w:val="18"/>
                <w:szCs w:val="18"/>
              </w:rPr>
            </w:pPr>
          </w:p>
          <w:p w14:paraId="43344CAD" w14:textId="77777777" w:rsidR="00AF191A" w:rsidRDefault="00AF191A" w:rsidP="00514D7E">
            <w:pPr>
              <w:spacing w:before="200"/>
              <w:jc w:val="center"/>
              <w:outlineLvl w:val="1"/>
              <w:rPr>
                <w:rFonts w:ascii="Gill Sans MT" w:hAnsi="Gill Sans MT"/>
                <w:bCs/>
                <w:sz w:val="18"/>
                <w:szCs w:val="18"/>
              </w:rPr>
            </w:pPr>
          </w:p>
          <w:p w14:paraId="4CDB5679" w14:textId="77777777" w:rsidR="00AF191A" w:rsidRDefault="00AF191A" w:rsidP="00514D7E">
            <w:pPr>
              <w:spacing w:before="200"/>
              <w:jc w:val="center"/>
              <w:outlineLvl w:val="1"/>
              <w:rPr>
                <w:rFonts w:ascii="Gill Sans MT" w:hAnsi="Gill Sans MT"/>
                <w:bCs/>
                <w:sz w:val="18"/>
                <w:szCs w:val="18"/>
              </w:rPr>
            </w:pPr>
          </w:p>
          <w:p w14:paraId="7F745800" w14:textId="77777777" w:rsidR="00AF191A" w:rsidRDefault="00AF191A" w:rsidP="00514D7E">
            <w:pPr>
              <w:spacing w:before="200"/>
              <w:jc w:val="center"/>
              <w:outlineLvl w:val="1"/>
              <w:rPr>
                <w:rFonts w:ascii="Gill Sans MT" w:hAnsi="Gill Sans MT"/>
                <w:bCs/>
                <w:sz w:val="18"/>
                <w:szCs w:val="18"/>
              </w:rPr>
            </w:pPr>
          </w:p>
          <w:p w14:paraId="7E189DDF" w14:textId="77777777" w:rsidR="00AF191A" w:rsidRDefault="00AF191A" w:rsidP="00514D7E">
            <w:pPr>
              <w:spacing w:before="200"/>
              <w:jc w:val="center"/>
              <w:outlineLvl w:val="1"/>
              <w:rPr>
                <w:rFonts w:ascii="Gill Sans MT" w:hAnsi="Gill Sans MT"/>
                <w:bCs/>
                <w:sz w:val="18"/>
                <w:szCs w:val="18"/>
              </w:rPr>
            </w:pPr>
          </w:p>
          <w:p w14:paraId="30944258" w14:textId="77777777" w:rsidR="00AF191A" w:rsidRDefault="00AF191A" w:rsidP="00514D7E">
            <w:pPr>
              <w:spacing w:before="200"/>
              <w:jc w:val="center"/>
              <w:outlineLvl w:val="1"/>
              <w:rPr>
                <w:rFonts w:ascii="Gill Sans MT" w:hAnsi="Gill Sans MT"/>
                <w:bCs/>
                <w:sz w:val="18"/>
                <w:szCs w:val="18"/>
              </w:rPr>
            </w:pPr>
          </w:p>
          <w:p w14:paraId="273B97D5" w14:textId="77777777" w:rsidR="00AF191A" w:rsidRDefault="00AF191A" w:rsidP="00514D7E">
            <w:pPr>
              <w:spacing w:before="200"/>
              <w:jc w:val="center"/>
              <w:outlineLvl w:val="1"/>
              <w:rPr>
                <w:rFonts w:ascii="Gill Sans MT" w:hAnsi="Gill Sans MT"/>
                <w:bCs/>
                <w:sz w:val="18"/>
                <w:szCs w:val="18"/>
              </w:rPr>
            </w:pPr>
          </w:p>
          <w:p w14:paraId="7E183527" w14:textId="160BE3F0" w:rsidR="00DE4EA1" w:rsidRDefault="00DE4EA1" w:rsidP="00514D7E">
            <w:pPr>
              <w:spacing w:before="200"/>
              <w:jc w:val="center"/>
              <w:outlineLvl w:val="1"/>
              <w:rPr>
                <w:rFonts w:ascii="Gill Sans MT" w:hAnsi="Gill Sans MT"/>
                <w:bCs/>
                <w:sz w:val="18"/>
                <w:szCs w:val="18"/>
              </w:rPr>
            </w:pPr>
          </w:p>
          <w:p w14:paraId="73F9E494" w14:textId="77777777" w:rsidR="00E02AB0" w:rsidRDefault="00E02AB0" w:rsidP="00514D7E">
            <w:pPr>
              <w:spacing w:before="200"/>
              <w:jc w:val="center"/>
              <w:outlineLvl w:val="1"/>
              <w:rPr>
                <w:rFonts w:ascii="Gill Sans MT" w:hAnsi="Gill Sans MT"/>
                <w:bCs/>
                <w:sz w:val="18"/>
                <w:szCs w:val="18"/>
              </w:rPr>
            </w:pPr>
          </w:p>
          <w:p w14:paraId="29490382" w14:textId="77777777" w:rsidR="003B1796" w:rsidRDefault="003B1796" w:rsidP="00514D7E">
            <w:pPr>
              <w:spacing w:before="200"/>
              <w:jc w:val="center"/>
              <w:outlineLvl w:val="1"/>
              <w:rPr>
                <w:rFonts w:ascii="Gill Sans MT" w:hAnsi="Gill Sans MT"/>
                <w:bCs/>
                <w:sz w:val="18"/>
                <w:szCs w:val="18"/>
              </w:rPr>
            </w:pPr>
          </w:p>
          <w:p w14:paraId="3CC1B7C5" w14:textId="1203726A" w:rsidR="00AF191A" w:rsidRPr="006E5A97" w:rsidRDefault="00DE4EA1" w:rsidP="00514D7E">
            <w:pPr>
              <w:spacing w:before="200"/>
              <w:jc w:val="center"/>
              <w:outlineLvl w:val="1"/>
              <w:rPr>
                <w:rFonts w:ascii="Gill Sans MT" w:hAnsi="Gill Sans MT"/>
                <w:bCs/>
                <w:sz w:val="18"/>
                <w:szCs w:val="18"/>
              </w:rPr>
            </w:pPr>
            <w:r>
              <w:rPr>
                <w:rFonts w:ascii="Gill Sans MT" w:hAnsi="Gill Sans MT"/>
                <w:bCs/>
                <w:sz w:val="18"/>
                <w:szCs w:val="18"/>
              </w:rPr>
              <w:t>c</w:t>
            </w:r>
            <w:r w:rsidR="00AF191A">
              <w:rPr>
                <w:rFonts w:ascii="Gill Sans MT" w:hAnsi="Gill Sans MT"/>
                <w:bCs/>
                <w:sz w:val="18"/>
                <w:szCs w:val="18"/>
              </w:rPr>
              <w:t>urrent</w:t>
            </w:r>
          </w:p>
        </w:tc>
        <w:tc>
          <w:tcPr>
            <w:tcW w:w="6379" w:type="dxa"/>
          </w:tcPr>
          <w:p w14:paraId="72486CBA" w14:textId="37C2AD15" w:rsidR="00616E63" w:rsidRDefault="00616E63" w:rsidP="005A6109">
            <w:pPr>
              <w:rPr>
                <w:rFonts w:ascii="Gill Sans MT" w:hAnsi="Gill Sans MT"/>
                <w:bCs/>
                <w:sz w:val="18"/>
                <w:szCs w:val="18"/>
              </w:rPr>
            </w:pPr>
          </w:p>
          <w:p w14:paraId="03D76494" w14:textId="31931EF2" w:rsidR="00652E8A" w:rsidRPr="00706AF2" w:rsidRDefault="00706AF2" w:rsidP="00671F7A">
            <w:pPr>
              <w:rPr>
                <w:rFonts w:ascii="Gill Sans MT" w:eastAsia="Times New Roman" w:hAnsi="Gill Sans MT"/>
                <w:bCs/>
                <w:sz w:val="18"/>
                <w:szCs w:val="18"/>
                <w:lang w:eastAsia="en-AU"/>
              </w:rPr>
            </w:pPr>
            <w:r>
              <w:rPr>
                <w:rFonts w:ascii="Gill Sans MT" w:hAnsi="Gill Sans MT"/>
                <w:bCs/>
                <w:sz w:val="18"/>
                <w:szCs w:val="18"/>
              </w:rPr>
              <w:t>A further meeting has been held re the allocation of</w:t>
            </w:r>
            <w:r>
              <w:rPr>
                <w:rFonts w:ascii="Gill Sans MT" w:eastAsia="Times New Roman" w:hAnsi="Gill Sans MT"/>
                <w:bCs/>
                <w:sz w:val="18"/>
                <w:szCs w:val="18"/>
                <w:lang w:eastAsia="en-AU"/>
              </w:rPr>
              <w:t xml:space="preserve"> </w:t>
            </w:r>
            <w:r w:rsidR="0036541F">
              <w:rPr>
                <w:rFonts w:ascii="Gill Sans MT" w:eastAsia="Times New Roman" w:hAnsi="Gill Sans MT"/>
                <w:bCs/>
                <w:sz w:val="18"/>
                <w:szCs w:val="18"/>
                <w:lang w:eastAsia="en-AU"/>
              </w:rPr>
              <w:t xml:space="preserve">$30,000 for concept plans re </w:t>
            </w:r>
            <w:r>
              <w:rPr>
                <w:rFonts w:ascii="Gill Sans MT" w:eastAsia="Times New Roman" w:hAnsi="Gill Sans MT"/>
                <w:bCs/>
                <w:sz w:val="18"/>
                <w:szCs w:val="18"/>
                <w:lang w:eastAsia="en-AU"/>
              </w:rPr>
              <w:t>a</w:t>
            </w:r>
            <w:r w:rsidR="0036541F">
              <w:rPr>
                <w:rFonts w:ascii="Gill Sans MT" w:eastAsia="Times New Roman" w:hAnsi="Gill Sans MT"/>
                <w:bCs/>
                <w:sz w:val="18"/>
                <w:szCs w:val="18"/>
                <w:lang w:eastAsia="en-AU"/>
              </w:rPr>
              <w:t xml:space="preserve"> Sustainability Hub </w:t>
            </w:r>
            <w:r>
              <w:rPr>
                <w:rFonts w:ascii="Gill Sans MT" w:eastAsia="Times New Roman" w:hAnsi="Gill Sans MT"/>
                <w:bCs/>
                <w:sz w:val="18"/>
                <w:szCs w:val="18"/>
                <w:lang w:eastAsia="en-AU"/>
              </w:rPr>
              <w:t xml:space="preserve">with support from the </w:t>
            </w:r>
            <w:r w:rsidR="00671F7A" w:rsidRPr="00671F7A">
              <w:rPr>
                <w:rFonts w:ascii="Gill Sans MT" w:eastAsia="Times New Roman" w:hAnsi="Gill Sans MT"/>
                <w:bCs/>
                <w:sz w:val="18"/>
                <w:szCs w:val="18"/>
                <w:lang w:eastAsia="en-AU"/>
              </w:rPr>
              <w:t xml:space="preserve">Regional Alliance </w:t>
            </w:r>
            <w:r>
              <w:rPr>
                <w:rFonts w:ascii="Gill Sans MT" w:eastAsia="Times New Roman" w:hAnsi="Gill Sans MT"/>
                <w:bCs/>
                <w:sz w:val="18"/>
                <w:szCs w:val="18"/>
                <w:lang w:eastAsia="en-AU"/>
              </w:rPr>
              <w:t>and waiting on responses from</w:t>
            </w:r>
            <w:r w:rsidR="00671F7A" w:rsidRPr="00671F7A">
              <w:rPr>
                <w:rFonts w:ascii="Gill Sans MT" w:eastAsia="Times New Roman" w:hAnsi="Gill Sans MT"/>
                <w:bCs/>
                <w:sz w:val="18"/>
                <w:szCs w:val="18"/>
                <w:lang w:eastAsia="en-AU"/>
              </w:rPr>
              <w:t xml:space="preserve"> DEW</w:t>
            </w:r>
            <w:r>
              <w:rPr>
                <w:rFonts w:ascii="Gill Sans MT" w:eastAsia="Times New Roman" w:hAnsi="Gill Sans MT"/>
                <w:bCs/>
                <w:sz w:val="18"/>
                <w:szCs w:val="18"/>
                <w:lang w:eastAsia="en-AU"/>
              </w:rPr>
              <w:t>.</w:t>
            </w:r>
          </w:p>
        </w:tc>
      </w:tr>
      <w:tr w:rsidR="002910EB" w:rsidRPr="006E5A97" w14:paraId="1A6BB909" w14:textId="77777777" w:rsidTr="00051EBE">
        <w:tc>
          <w:tcPr>
            <w:tcW w:w="3251" w:type="dxa"/>
            <w:vMerge/>
          </w:tcPr>
          <w:p w14:paraId="4A66CE31" w14:textId="20BBD924" w:rsidR="002910EB" w:rsidRPr="006E5A97" w:rsidRDefault="002910EB" w:rsidP="003708AD">
            <w:pPr>
              <w:pStyle w:val="ListParagraph"/>
              <w:spacing w:before="200" w:line="276" w:lineRule="auto"/>
              <w:ind w:left="0"/>
              <w:outlineLvl w:val="1"/>
              <w:rPr>
                <w:rFonts w:ascii="Gill Sans MT" w:hAnsi="Gill Sans MT"/>
                <w:bCs/>
                <w:sz w:val="18"/>
                <w:szCs w:val="18"/>
              </w:rPr>
            </w:pPr>
          </w:p>
        </w:tc>
        <w:tc>
          <w:tcPr>
            <w:tcW w:w="1285" w:type="dxa"/>
            <w:vMerge/>
          </w:tcPr>
          <w:p w14:paraId="65011C05" w14:textId="2233E3E4" w:rsidR="002910EB" w:rsidRPr="006E5A97" w:rsidRDefault="002910EB" w:rsidP="003708AD">
            <w:pPr>
              <w:pStyle w:val="ListParagraph"/>
              <w:spacing w:before="200" w:line="276" w:lineRule="auto"/>
              <w:outlineLvl w:val="1"/>
              <w:rPr>
                <w:rFonts w:ascii="Gill Sans MT" w:hAnsi="Gill Sans MT"/>
                <w:bCs/>
                <w:sz w:val="18"/>
                <w:szCs w:val="18"/>
              </w:rPr>
            </w:pPr>
          </w:p>
        </w:tc>
        <w:tc>
          <w:tcPr>
            <w:tcW w:w="6379" w:type="dxa"/>
          </w:tcPr>
          <w:p w14:paraId="77A3E011" w14:textId="77777777" w:rsidR="008B5186" w:rsidRDefault="00E41A87" w:rsidP="005E1E63">
            <w:pPr>
              <w:pStyle w:val="ListParagraph"/>
              <w:numPr>
                <w:ilvl w:val="0"/>
                <w:numId w:val="26"/>
              </w:numPr>
              <w:spacing w:before="360" w:after="120"/>
              <w:rPr>
                <w:rFonts w:ascii="Gill Sans MT" w:eastAsia="Calibri" w:hAnsi="Gill Sans MT" w:cstheme="minorHAnsi"/>
                <w:bCs/>
                <w:sz w:val="18"/>
                <w:szCs w:val="18"/>
              </w:rPr>
            </w:pPr>
            <w:r w:rsidRPr="002F38C2">
              <w:rPr>
                <w:rFonts w:ascii="Gill Sans MT" w:eastAsia="Calibri" w:hAnsi="Gill Sans MT" w:cstheme="minorHAnsi"/>
                <w:bCs/>
                <w:sz w:val="18"/>
                <w:szCs w:val="18"/>
              </w:rPr>
              <w:t>Northern &amp; Yorke Coastal Management Action Plan</w:t>
            </w:r>
            <w:r w:rsidR="003A2B54" w:rsidRPr="002F38C2">
              <w:rPr>
                <w:rFonts w:ascii="Gill Sans MT" w:eastAsia="Calibri" w:hAnsi="Gill Sans MT" w:cstheme="minorHAnsi"/>
                <w:bCs/>
                <w:sz w:val="18"/>
                <w:szCs w:val="18"/>
              </w:rPr>
              <w:t xml:space="preserve"> </w:t>
            </w:r>
            <w:r w:rsidRPr="002F38C2">
              <w:rPr>
                <w:rFonts w:ascii="Gill Sans MT" w:eastAsia="Calibri" w:hAnsi="Gill Sans MT" w:cstheme="minorHAnsi"/>
                <w:bCs/>
                <w:sz w:val="18"/>
                <w:szCs w:val="18"/>
              </w:rPr>
              <w:t xml:space="preserve">Project Update </w:t>
            </w:r>
          </w:p>
          <w:p w14:paraId="5F7DBF7D" w14:textId="3865DAD1" w:rsidR="008B5186" w:rsidRPr="008B5186" w:rsidRDefault="008B5186" w:rsidP="008B5186">
            <w:pPr>
              <w:spacing w:before="360" w:after="120"/>
              <w:rPr>
                <w:rFonts w:ascii="Gill Sans MT" w:hAnsi="Gill Sans MT" w:cstheme="minorHAnsi"/>
                <w:bCs/>
                <w:sz w:val="18"/>
                <w:szCs w:val="18"/>
              </w:rPr>
            </w:pPr>
            <w:r w:rsidRPr="008B5186">
              <w:rPr>
                <w:rFonts w:ascii="Gill Sans MT" w:hAnsi="Gill Sans MT" w:cstheme="minorHAnsi"/>
                <w:bCs/>
                <w:sz w:val="18"/>
                <w:szCs w:val="18"/>
              </w:rPr>
              <w:t xml:space="preserve">The draft Northern &amp; Yorke Coastal Management Action Plan (CMAP) was distributed </w:t>
            </w:r>
            <w:r w:rsidR="00610B54">
              <w:rPr>
                <w:rFonts w:ascii="Gill Sans MT" w:hAnsi="Gill Sans MT" w:cstheme="minorHAnsi"/>
                <w:bCs/>
                <w:sz w:val="18"/>
                <w:szCs w:val="18"/>
              </w:rPr>
              <w:t>with</w:t>
            </w:r>
            <w:r w:rsidRPr="008B5186">
              <w:rPr>
                <w:rFonts w:ascii="Gill Sans MT" w:hAnsi="Gill Sans MT" w:cstheme="minorHAnsi"/>
                <w:bCs/>
                <w:sz w:val="18"/>
                <w:szCs w:val="18"/>
              </w:rPr>
              <w:t xml:space="preserve"> consultation closing on 19 February 2020. The CMAP has been distributed to the region’s Councils via the officers attending the consultation sessions and a briefing to the </w:t>
            </w:r>
            <w:r w:rsidR="00EC590B">
              <w:rPr>
                <w:rFonts w:ascii="Gill Sans MT" w:hAnsi="Gill Sans MT" w:cstheme="minorHAnsi"/>
                <w:bCs/>
                <w:sz w:val="18"/>
                <w:szCs w:val="18"/>
              </w:rPr>
              <w:t>L</w:t>
            </w:r>
            <w:r w:rsidRPr="008B5186">
              <w:rPr>
                <w:rFonts w:ascii="Gill Sans MT" w:hAnsi="Gill Sans MT" w:cstheme="minorHAnsi"/>
                <w:bCs/>
                <w:sz w:val="18"/>
                <w:szCs w:val="18"/>
              </w:rPr>
              <w:t xml:space="preserve">egatus Group </w:t>
            </w:r>
            <w:r w:rsidR="000E47DD">
              <w:rPr>
                <w:rFonts w:ascii="Gill Sans MT" w:hAnsi="Gill Sans MT" w:cstheme="minorHAnsi"/>
                <w:bCs/>
                <w:sz w:val="18"/>
                <w:szCs w:val="18"/>
              </w:rPr>
              <w:t>Coastal Coun</w:t>
            </w:r>
            <w:r w:rsidR="00A40E9B">
              <w:rPr>
                <w:rFonts w:ascii="Gill Sans MT" w:hAnsi="Gill Sans MT" w:cstheme="minorHAnsi"/>
                <w:bCs/>
                <w:sz w:val="18"/>
                <w:szCs w:val="18"/>
              </w:rPr>
              <w:t>cil CEOs / Officer</w:t>
            </w:r>
            <w:r w:rsidRPr="008B5186">
              <w:rPr>
                <w:rFonts w:ascii="Gill Sans MT" w:hAnsi="Gill Sans MT" w:cstheme="minorHAnsi"/>
                <w:bCs/>
                <w:sz w:val="18"/>
                <w:szCs w:val="18"/>
              </w:rPr>
              <w:t xml:space="preserve"> on 31 January 2020.</w:t>
            </w:r>
            <w:r w:rsidRPr="008B5186">
              <w:rPr>
                <w:rFonts w:ascii="Gill Sans MT" w:hAnsi="Gill Sans MT" w:cstheme="minorHAnsi"/>
                <w:bCs/>
                <w:sz w:val="18"/>
                <w:szCs w:val="18"/>
                <w:lang w:val="en-US"/>
              </w:rPr>
              <w:t xml:space="preserve"> The draft contains a detailed set of recommended actions for specific cells and actions prioritised</w:t>
            </w:r>
            <w:r>
              <w:rPr>
                <w:rFonts w:ascii="Gill Sans MT" w:hAnsi="Gill Sans MT" w:cstheme="minorHAnsi"/>
                <w:bCs/>
                <w:sz w:val="18"/>
                <w:szCs w:val="18"/>
              </w:rPr>
              <w:t xml:space="preserve">. </w:t>
            </w:r>
            <w:r w:rsidRPr="008B5186">
              <w:rPr>
                <w:rFonts w:ascii="Gill Sans MT" w:hAnsi="Gill Sans MT" w:cstheme="minorHAnsi"/>
                <w:bCs/>
                <w:sz w:val="18"/>
                <w:szCs w:val="18"/>
                <w:lang w:val="en-US"/>
              </w:rPr>
              <w:t>The Natural Resource Management Board (NRM) has funds available to match with Councils’ funds to implement agreed projects as part of stage 2.</w:t>
            </w:r>
          </w:p>
          <w:p w14:paraId="01CAE7A2" w14:textId="60348425" w:rsidR="00706AF2" w:rsidRPr="00706AF2" w:rsidRDefault="008B5186" w:rsidP="008B5186">
            <w:pPr>
              <w:spacing w:before="120"/>
              <w:rPr>
                <w:rFonts w:ascii="Gill Sans MT" w:hAnsi="Gill Sans MT" w:cstheme="minorHAnsi"/>
                <w:bCs/>
                <w:sz w:val="18"/>
                <w:szCs w:val="18"/>
                <w:lang w:val="en-US"/>
              </w:rPr>
            </w:pPr>
            <w:r>
              <w:rPr>
                <w:rFonts w:ascii="Gill Sans MT" w:hAnsi="Gill Sans MT" w:cstheme="minorHAnsi"/>
                <w:bCs/>
                <w:sz w:val="18"/>
                <w:szCs w:val="18"/>
                <w:lang w:val="en-US"/>
              </w:rPr>
              <w:t xml:space="preserve">Progress has commenced on </w:t>
            </w:r>
            <w:r w:rsidR="00706AF2" w:rsidRPr="00706AF2">
              <w:rPr>
                <w:rFonts w:ascii="Gill Sans MT" w:hAnsi="Gill Sans MT" w:cstheme="minorHAnsi"/>
                <w:bCs/>
                <w:sz w:val="18"/>
                <w:szCs w:val="18"/>
                <w:lang w:val="en-US"/>
              </w:rPr>
              <w:t xml:space="preserve">Stage 2 </w:t>
            </w:r>
            <w:r>
              <w:rPr>
                <w:rFonts w:ascii="Gill Sans MT" w:hAnsi="Gill Sans MT" w:cstheme="minorHAnsi"/>
                <w:bCs/>
                <w:sz w:val="18"/>
                <w:szCs w:val="18"/>
                <w:lang w:val="en-US"/>
              </w:rPr>
              <w:t>via:</w:t>
            </w:r>
          </w:p>
          <w:p w14:paraId="6024DF42" w14:textId="3C96BE04" w:rsidR="00706AF2" w:rsidRPr="00706AF2" w:rsidRDefault="00706AF2" w:rsidP="005E1E63">
            <w:pPr>
              <w:numPr>
                <w:ilvl w:val="0"/>
                <w:numId w:val="50"/>
              </w:numPr>
              <w:spacing w:before="120"/>
              <w:rPr>
                <w:rFonts w:ascii="Gill Sans MT" w:hAnsi="Gill Sans MT" w:cstheme="minorHAnsi"/>
                <w:bCs/>
                <w:sz w:val="18"/>
                <w:szCs w:val="18"/>
                <w:lang w:val="en-US"/>
              </w:rPr>
            </w:pPr>
            <w:r w:rsidRPr="00706AF2">
              <w:rPr>
                <w:rFonts w:ascii="Gill Sans MT" w:hAnsi="Gill Sans MT" w:cstheme="minorHAnsi"/>
                <w:bCs/>
                <w:sz w:val="18"/>
                <w:szCs w:val="18"/>
                <w:lang w:val="en-US"/>
              </w:rPr>
              <w:t>Identify</w:t>
            </w:r>
            <w:r w:rsidR="008B5186">
              <w:rPr>
                <w:rFonts w:ascii="Gill Sans MT" w:hAnsi="Gill Sans MT" w:cstheme="minorHAnsi"/>
                <w:bCs/>
                <w:sz w:val="18"/>
                <w:szCs w:val="18"/>
                <w:lang w:val="en-US"/>
              </w:rPr>
              <w:t>ing</w:t>
            </w:r>
            <w:r w:rsidRPr="00706AF2">
              <w:rPr>
                <w:rFonts w:ascii="Gill Sans MT" w:hAnsi="Gill Sans MT" w:cstheme="minorHAnsi"/>
                <w:bCs/>
                <w:sz w:val="18"/>
                <w:szCs w:val="18"/>
                <w:lang w:val="en-US"/>
              </w:rPr>
              <w:t xml:space="preserve"> where the Councils have funds in their current and forthcoming budgets which align with the CMAP priorities. It could be that there is an opportunity to carry forward existing funds to aggregate with next year's allocations</w:t>
            </w:r>
          </w:p>
          <w:p w14:paraId="0195C3AB" w14:textId="0ABF9A2A" w:rsidR="00706AF2" w:rsidRPr="00706AF2" w:rsidRDefault="00706AF2" w:rsidP="005E1E63">
            <w:pPr>
              <w:numPr>
                <w:ilvl w:val="0"/>
                <w:numId w:val="50"/>
              </w:numPr>
              <w:spacing w:before="120"/>
              <w:rPr>
                <w:rFonts w:ascii="Gill Sans MT" w:hAnsi="Gill Sans MT" w:cstheme="minorHAnsi"/>
                <w:bCs/>
                <w:sz w:val="18"/>
                <w:szCs w:val="18"/>
                <w:lang w:val="en-US"/>
              </w:rPr>
            </w:pPr>
            <w:r w:rsidRPr="00706AF2">
              <w:rPr>
                <w:rFonts w:ascii="Gill Sans MT" w:hAnsi="Gill Sans MT" w:cstheme="minorHAnsi"/>
                <w:bCs/>
                <w:sz w:val="18"/>
                <w:szCs w:val="18"/>
                <w:lang w:val="en-US"/>
              </w:rPr>
              <w:t xml:space="preserve">Introduce CMAP as a prioritising tool for scheduling projects into their </w:t>
            </w:r>
            <w:r w:rsidR="008B5186" w:rsidRPr="00706AF2">
              <w:rPr>
                <w:rFonts w:ascii="Gill Sans MT" w:hAnsi="Gill Sans MT" w:cstheme="minorHAnsi"/>
                <w:bCs/>
                <w:sz w:val="18"/>
                <w:szCs w:val="18"/>
                <w:lang w:val="en-US"/>
              </w:rPr>
              <w:t>long-term</w:t>
            </w:r>
            <w:r w:rsidRPr="00706AF2">
              <w:rPr>
                <w:rFonts w:ascii="Gill Sans MT" w:hAnsi="Gill Sans MT" w:cstheme="minorHAnsi"/>
                <w:bCs/>
                <w:sz w:val="18"/>
                <w:szCs w:val="18"/>
                <w:lang w:val="en-US"/>
              </w:rPr>
              <w:t xml:space="preserve"> financial plans</w:t>
            </w:r>
          </w:p>
          <w:p w14:paraId="698035AF" w14:textId="77777777" w:rsidR="00706AF2" w:rsidRPr="00706AF2" w:rsidRDefault="00706AF2" w:rsidP="005E1E63">
            <w:pPr>
              <w:numPr>
                <w:ilvl w:val="0"/>
                <w:numId w:val="50"/>
              </w:numPr>
              <w:spacing w:before="120"/>
              <w:rPr>
                <w:rFonts w:ascii="Gill Sans MT" w:hAnsi="Gill Sans MT" w:cstheme="minorHAnsi"/>
                <w:bCs/>
                <w:sz w:val="18"/>
                <w:szCs w:val="18"/>
                <w:lang w:val="en-US"/>
              </w:rPr>
            </w:pPr>
            <w:r w:rsidRPr="00706AF2">
              <w:rPr>
                <w:rFonts w:ascii="Gill Sans MT" w:hAnsi="Gill Sans MT" w:cstheme="minorHAnsi"/>
                <w:bCs/>
                <w:sz w:val="18"/>
                <w:szCs w:val="18"/>
                <w:lang w:val="en-US"/>
              </w:rPr>
              <w:t>Seek opportunities for collaboration between Councils on specific projects</w:t>
            </w:r>
          </w:p>
          <w:p w14:paraId="76986E1D" w14:textId="77777777" w:rsidR="00706AF2" w:rsidRPr="00706AF2" w:rsidRDefault="00706AF2" w:rsidP="005E1E63">
            <w:pPr>
              <w:numPr>
                <w:ilvl w:val="0"/>
                <w:numId w:val="50"/>
              </w:numPr>
              <w:spacing w:before="120"/>
              <w:rPr>
                <w:rFonts w:ascii="Gill Sans MT" w:hAnsi="Gill Sans MT" w:cstheme="minorHAnsi"/>
                <w:bCs/>
                <w:sz w:val="18"/>
                <w:szCs w:val="18"/>
                <w:lang w:val="en-US"/>
              </w:rPr>
            </w:pPr>
            <w:r w:rsidRPr="00706AF2">
              <w:rPr>
                <w:rFonts w:ascii="Gill Sans MT" w:hAnsi="Gill Sans MT" w:cstheme="minorHAnsi"/>
                <w:bCs/>
                <w:sz w:val="18"/>
                <w:szCs w:val="18"/>
                <w:lang w:val="en-US"/>
              </w:rPr>
              <w:t>Identify additional external funding sources</w:t>
            </w:r>
          </w:p>
          <w:p w14:paraId="13888701" w14:textId="28E8B362" w:rsidR="00706AF2" w:rsidRPr="00706AF2" w:rsidRDefault="00706AF2" w:rsidP="008B5186">
            <w:pPr>
              <w:spacing w:before="120"/>
              <w:rPr>
                <w:rFonts w:ascii="Gill Sans MT" w:hAnsi="Gill Sans MT" w:cstheme="minorHAnsi"/>
                <w:bCs/>
                <w:sz w:val="18"/>
                <w:szCs w:val="18"/>
                <w:lang w:val="en-US"/>
              </w:rPr>
            </w:pPr>
            <w:r w:rsidRPr="00706AF2">
              <w:rPr>
                <w:rFonts w:ascii="Gill Sans MT" w:hAnsi="Gill Sans MT" w:cstheme="minorHAnsi"/>
                <w:bCs/>
                <w:sz w:val="18"/>
                <w:szCs w:val="18"/>
                <w:lang w:val="en-US"/>
              </w:rPr>
              <w:t>A prioritised list of actions was distributed to the relevant officers and CEOs of Councils on 2 February.</w:t>
            </w:r>
            <w:r w:rsidR="008B5186">
              <w:rPr>
                <w:rFonts w:ascii="Gill Sans MT" w:hAnsi="Gill Sans MT" w:cstheme="minorHAnsi"/>
                <w:bCs/>
                <w:sz w:val="18"/>
                <w:szCs w:val="18"/>
                <w:lang w:val="en-US"/>
              </w:rPr>
              <w:t xml:space="preserve"> The </w:t>
            </w:r>
            <w:r w:rsidRPr="00706AF2">
              <w:rPr>
                <w:rFonts w:ascii="Gill Sans MT" w:hAnsi="Gill Sans MT" w:cstheme="minorHAnsi"/>
                <w:bCs/>
                <w:sz w:val="18"/>
                <w:szCs w:val="18"/>
              </w:rPr>
              <w:t>NRM has a small allocation in this current year’s budget for implementation in partnership Coastal Councils. Councils were asked to consider whether there was an opportunity to partner with NRM to fund CMAP projects as part of drought assistance for weed – pest management (</w:t>
            </w:r>
            <w:hyperlink r:id="rId24" w:history="1">
              <w:r w:rsidRPr="00706AF2">
                <w:rPr>
                  <w:rStyle w:val="Hyperlink"/>
                  <w:rFonts w:ascii="Gill Sans MT" w:hAnsi="Gill Sans MT" w:cstheme="minorHAnsi"/>
                  <w:bCs/>
                  <w:sz w:val="18"/>
                  <w:szCs w:val="18"/>
                </w:rPr>
                <w:t>https://www.agriculture.gov.au/ag-farm-food/drought/assistance/pest-management</w:t>
              </w:r>
            </w:hyperlink>
            <w:r w:rsidRPr="00706AF2">
              <w:rPr>
                <w:rFonts w:ascii="Gill Sans MT" w:hAnsi="Gill Sans MT" w:cstheme="minorHAnsi"/>
                <w:bCs/>
                <w:sz w:val="18"/>
                <w:szCs w:val="18"/>
              </w:rPr>
              <w:t>). Given the short time frame of notification it was not possible to develop project briefs.</w:t>
            </w:r>
          </w:p>
          <w:p w14:paraId="77AFDE2B" w14:textId="3A398D7C" w:rsidR="00706AF2" w:rsidRPr="00706AF2" w:rsidRDefault="00706AF2" w:rsidP="008B5186">
            <w:pPr>
              <w:spacing w:before="120"/>
              <w:rPr>
                <w:rFonts w:ascii="Gill Sans MT" w:hAnsi="Gill Sans MT" w:cstheme="minorHAnsi"/>
                <w:bCs/>
                <w:sz w:val="18"/>
                <w:szCs w:val="18"/>
                <w:lang w:val="en-US"/>
              </w:rPr>
            </w:pPr>
            <w:r w:rsidRPr="00706AF2">
              <w:rPr>
                <w:rFonts w:ascii="Gill Sans MT" w:hAnsi="Gill Sans MT" w:cstheme="minorHAnsi"/>
                <w:bCs/>
                <w:sz w:val="18"/>
                <w:szCs w:val="18"/>
              </w:rPr>
              <w:t>University of Adelaide has been approached to consider applying coastal research and development grants to delivery of specific CMAP actions. The meeting on 31 January</w:t>
            </w:r>
            <w:r w:rsidR="0045248F">
              <w:rPr>
                <w:rFonts w:ascii="Gill Sans MT" w:hAnsi="Gill Sans MT" w:cstheme="minorHAnsi"/>
                <w:bCs/>
                <w:sz w:val="18"/>
                <w:szCs w:val="18"/>
              </w:rPr>
              <w:t xml:space="preserve"> 2020</w:t>
            </w:r>
            <w:r w:rsidRPr="00706AF2">
              <w:rPr>
                <w:rFonts w:ascii="Gill Sans MT" w:hAnsi="Gill Sans MT" w:cstheme="minorHAnsi"/>
                <w:bCs/>
                <w:sz w:val="18"/>
                <w:szCs w:val="18"/>
              </w:rPr>
              <w:t xml:space="preserve"> identified the need for inundation mapping, risk assessments on assets and the development of a 5 to 10 year investment program.</w:t>
            </w:r>
          </w:p>
          <w:p w14:paraId="7E919CF4" w14:textId="77777777" w:rsidR="00E41A87" w:rsidRPr="002F38C2" w:rsidRDefault="00E41A87" w:rsidP="002F38C2">
            <w:pPr>
              <w:spacing w:before="120"/>
              <w:rPr>
                <w:rFonts w:ascii="Gill Sans MT" w:hAnsi="Gill Sans MT" w:cstheme="minorHAnsi"/>
                <w:bCs/>
                <w:sz w:val="18"/>
                <w:szCs w:val="18"/>
              </w:rPr>
            </w:pPr>
          </w:p>
          <w:p w14:paraId="31751B87" w14:textId="6670F6B4" w:rsidR="00625E39" w:rsidRPr="002F38C2" w:rsidRDefault="00625E39" w:rsidP="005E1E63">
            <w:pPr>
              <w:pStyle w:val="ListParagraph"/>
              <w:numPr>
                <w:ilvl w:val="0"/>
                <w:numId w:val="26"/>
              </w:numPr>
              <w:spacing w:after="160" w:line="259" w:lineRule="auto"/>
              <w:rPr>
                <w:rFonts w:ascii="Gill Sans MT" w:eastAsia="Calibri" w:hAnsi="Gill Sans MT"/>
                <w:bCs/>
                <w:sz w:val="18"/>
                <w:szCs w:val="18"/>
              </w:rPr>
            </w:pPr>
            <w:r w:rsidRPr="002F38C2">
              <w:rPr>
                <w:rFonts w:ascii="Gill Sans MT" w:eastAsia="Calibri" w:hAnsi="Gill Sans MT"/>
                <w:bCs/>
                <w:sz w:val="18"/>
                <w:szCs w:val="18"/>
              </w:rPr>
              <w:t xml:space="preserve">SA Coastal Council Alliance </w:t>
            </w:r>
            <w:r w:rsidR="007A0D3E">
              <w:rPr>
                <w:rFonts w:ascii="Gill Sans MT" w:eastAsia="Calibri" w:hAnsi="Gill Sans MT"/>
                <w:bCs/>
                <w:sz w:val="18"/>
                <w:szCs w:val="18"/>
              </w:rPr>
              <w:t>(SACCA)</w:t>
            </w:r>
          </w:p>
          <w:p w14:paraId="513FF0B0" w14:textId="77777777" w:rsidR="00E76F62" w:rsidRDefault="00B63FC5" w:rsidP="00F95B57">
            <w:pPr>
              <w:spacing w:after="160" w:line="259" w:lineRule="auto"/>
              <w:rPr>
                <w:rFonts w:ascii="Gill Sans MT" w:hAnsi="Gill Sans MT"/>
                <w:sz w:val="18"/>
                <w:szCs w:val="18"/>
              </w:rPr>
            </w:pPr>
            <w:r w:rsidRPr="007A0D3E">
              <w:rPr>
                <w:rFonts w:ascii="Gill Sans MT" w:hAnsi="Gill Sans MT"/>
                <w:bCs/>
                <w:sz w:val="18"/>
                <w:szCs w:val="18"/>
              </w:rPr>
              <w:t>Adam Gray has commenced as the coordinator for the Coastal Council Alliance and a meeting was arranged for him to meet with Legatus Group Council Officers.</w:t>
            </w:r>
            <w:r w:rsidR="007A0D3E" w:rsidRPr="007A0D3E">
              <w:rPr>
                <w:rFonts w:ascii="Gill Sans MT" w:hAnsi="Gill Sans MT"/>
                <w:sz w:val="18"/>
                <w:szCs w:val="18"/>
              </w:rPr>
              <w:t xml:space="preserve"> Discussions included need to investigate options for an application under the Coastal Research and Development Grant</w:t>
            </w:r>
            <w:r w:rsidR="002E7290">
              <w:rPr>
                <w:rFonts w:ascii="Gill Sans MT" w:hAnsi="Gill Sans MT"/>
                <w:sz w:val="18"/>
                <w:szCs w:val="18"/>
              </w:rPr>
              <w:t xml:space="preserve"> to be </w:t>
            </w:r>
            <w:r w:rsidR="002E7290" w:rsidRPr="007A0D3E">
              <w:rPr>
                <w:rFonts w:ascii="Gill Sans MT" w:hAnsi="Gill Sans MT"/>
                <w:sz w:val="18"/>
                <w:szCs w:val="18"/>
              </w:rPr>
              <w:t>auspice</w:t>
            </w:r>
            <w:r w:rsidR="007A0D3E" w:rsidRPr="007A0D3E">
              <w:rPr>
                <w:rFonts w:ascii="Gill Sans MT" w:hAnsi="Gill Sans MT"/>
                <w:sz w:val="18"/>
                <w:szCs w:val="18"/>
              </w:rPr>
              <w:t xml:space="preserve"> by SACCA and possibly in partnership with Adelaide Uni.  The application may cover regional LIDAR fly over, collation of data, as well as possibly interpretation of new/existing data in a consistent manner?</w:t>
            </w:r>
          </w:p>
          <w:p w14:paraId="787422E6" w14:textId="3EF17C72" w:rsidR="002E7290" w:rsidRPr="007A0D3E" w:rsidRDefault="002E7290" w:rsidP="00F95B57">
            <w:pPr>
              <w:spacing w:after="160" w:line="259" w:lineRule="auto"/>
              <w:rPr>
                <w:rFonts w:ascii="Gill Sans MT" w:hAnsi="Gill Sans MT"/>
                <w:bCs/>
                <w:sz w:val="18"/>
                <w:szCs w:val="18"/>
              </w:rPr>
            </w:pPr>
          </w:p>
        </w:tc>
      </w:tr>
      <w:tr w:rsidR="002910EB" w:rsidRPr="006E5A97" w14:paraId="54F64C84" w14:textId="77777777" w:rsidTr="00051EBE">
        <w:tc>
          <w:tcPr>
            <w:tcW w:w="3251" w:type="dxa"/>
            <w:vMerge/>
          </w:tcPr>
          <w:p w14:paraId="31A63BE7" w14:textId="0CD9EBC0" w:rsidR="002910EB" w:rsidRPr="006E5A97" w:rsidRDefault="002910EB" w:rsidP="003708AD">
            <w:pPr>
              <w:pStyle w:val="ListParagraph"/>
              <w:spacing w:before="200" w:line="276" w:lineRule="auto"/>
              <w:ind w:left="0"/>
              <w:outlineLvl w:val="1"/>
              <w:rPr>
                <w:rFonts w:ascii="Gill Sans MT" w:hAnsi="Gill Sans MT"/>
                <w:bCs/>
                <w:sz w:val="18"/>
                <w:szCs w:val="18"/>
              </w:rPr>
            </w:pPr>
          </w:p>
        </w:tc>
        <w:tc>
          <w:tcPr>
            <w:tcW w:w="1285" w:type="dxa"/>
            <w:vMerge/>
          </w:tcPr>
          <w:p w14:paraId="5154D825" w14:textId="29E7C449" w:rsidR="002910EB" w:rsidRPr="006E5A97" w:rsidRDefault="002910EB" w:rsidP="003708AD">
            <w:pPr>
              <w:pStyle w:val="ListParagraph"/>
              <w:spacing w:before="200" w:line="276" w:lineRule="auto"/>
              <w:outlineLvl w:val="1"/>
              <w:rPr>
                <w:rFonts w:ascii="Gill Sans MT" w:hAnsi="Gill Sans MT"/>
                <w:bCs/>
                <w:sz w:val="18"/>
                <w:szCs w:val="18"/>
              </w:rPr>
            </w:pPr>
          </w:p>
        </w:tc>
        <w:tc>
          <w:tcPr>
            <w:tcW w:w="6379" w:type="dxa"/>
          </w:tcPr>
          <w:p w14:paraId="69B7C3C3" w14:textId="77777777" w:rsidR="00AF191A" w:rsidRPr="00AF191A" w:rsidRDefault="00AF191A" w:rsidP="00AF191A">
            <w:pPr>
              <w:rPr>
                <w:rFonts w:ascii="Gill Sans MT" w:hAnsi="Gill Sans MT"/>
                <w:sz w:val="18"/>
                <w:szCs w:val="18"/>
              </w:rPr>
            </w:pPr>
          </w:p>
          <w:p w14:paraId="4E2F3081" w14:textId="2595077F" w:rsidR="00265BC8" w:rsidRPr="00265BC8" w:rsidRDefault="00AF191A" w:rsidP="00265BC8">
            <w:pPr>
              <w:rPr>
                <w:rFonts w:ascii="Gill Sans MT" w:hAnsi="Gill Sans MT"/>
                <w:sz w:val="18"/>
                <w:szCs w:val="18"/>
              </w:rPr>
            </w:pPr>
            <w:r w:rsidRPr="00AF191A">
              <w:rPr>
                <w:rFonts w:ascii="Gill Sans MT" w:hAnsi="Gill Sans MT"/>
                <w:sz w:val="18"/>
                <w:szCs w:val="18"/>
              </w:rPr>
              <w:t xml:space="preserve">In collaboration with the South Australian Regional Climate Change Partnerships Central Coordinator and Economic Development Australia the SA Regional Conference </w:t>
            </w:r>
            <w:r w:rsidR="00750AD6">
              <w:rPr>
                <w:rFonts w:ascii="Gill Sans MT" w:hAnsi="Gill Sans MT"/>
                <w:sz w:val="18"/>
                <w:szCs w:val="18"/>
              </w:rPr>
              <w:t>will</w:t>
            </w:r>
            <w:r w:rsidRPr="00AF191A">
              <w:rPr>
                <w:rFonts w:ascii="Gill Sans MT" w:hAnsi="Gill Sans MT"/>
                <w:sz w:val="18"/>
                <w:szCs w:val="18"/>
              </w:rPr>
              <w:t xml:space="preserve"> be held </w:t>
            </w:r>
            <w:r>
              <w:rPr>
                <w:rFonts w:ascii="Gill Sans MT" w:hAnsi="Gill Sans MT"/>
                <w:sz w:val="18"/>
                <w:szCs w:val="18"/>
              </w:rPr>
              <w:t>Saturday 18 April 2020</w:t>
            </w:r>
            <w:r w:rsidR="00DE4EA1">
              <w:rPr>
                <w:rFonts w:ascii="Gill Sans MT" w:hAnsi="Gill Sans MT"/>
                <w:sz w:val="18"/>
                <w:szCs w:val="18"/>
              </w:rPr>
              <w:t xml:space="preserve">. </w:t>
            </w:r>
            <w:r w:rsidR="00490242">
              <w:rPr>
                <w:rFonts w:ascii="Gill Sans MT" w:hAnsi="Gill Sans MT"/>
                <w:sz w:val="18"/>
                <w:szCs w:val="18"/>
              </w:rPr>
              <w:t xml:space="preserve">The costs of attendance at the conference is </w:t>
            </w:r>
            <w:r w:rsidR="00CB224E">
              <w:rPr>
                <w:rFonts w:ascii="Gill Sans MT" w:hAnsi="Gill Sans MT"/>
                <w:sz w:val="18"/>
                <w:szCs w:val="18"/>
              </w:rPr>
              <w:t xml:space="preserve">$60 and the site visit </w:t>
            </w:r>
            <w:r w:rsidR="007E7638">
              <w:rPr>
                <w:rFonts w:ascii="Gill Sans MT" w:hAnsi="Gill Sans MT"/>
                <w:sz w:val="18"/>
                <w:szCs w:val="18"/>
              </w:rPr>
              <w:t xml:space="preserve">$27. </w:t>
            </w:r>
            <w:r w:rsidR="00DE4EA1">
              <w:rPr>
                <w:rFonts w:ascii="Gill Sans MT" w:hAnsi="Gill Sans MT"/>
                <w:sz w:val="18"/>
                <w:szCs w:val="18"/>
              </w:rPr>
              <w:t xml:space="preserve">From </w:t>
            </w:r>
            <w:r w:rsidR="00265BC8" w:rsidRPr="00265BC8">
              <w:rPr>
                <w:rFonts w:ascii="Gill Sans MT" w:hAnsi="Gill Sans MT"/>
                <w:sz w:val="18"/>
                <w:szCs w:val="18"/>
              </w:rPr>
              <w:t>Friday 17 – Sunday 19 April 2020 Regional South Australia wi</w:t>
            </w:r>
            <w:r w:rsidR="00DE4EA1">
              <w:rPr>
                <w:rFonts w:ascii="Gill Sans MT" w:hAnsi="Gill Sans MT"/>
                <w:sz w:val="18"/>
                <w:szCs w:val="18"/>
              </w:rPr>
              <w:t>ll have</w:t>
            </w:r>
            <w:r w:rsidR="00265BC8" w:rsidRPr="00265BC8">
              <w:rPr>
                <w:rFonts w:ascii="Gill Sans MT" w:hAnsi="Gill Sans MT"/>
                <w:sz w:val="18"/>
                <w:szCs w:val="18"/>
              </w:rPr>
              <w:t xml:space="preserve"> </w:t>
            </w:r>
            <w:r w:rsidR="00DE4EA1">
              <w:rPr>
                <w:rFonts w:ascii="Gill Sans MT" w:hAnsi="Gill Sans MT"/>
                <w:sz w:val="18"/>
                <w:szCs w:val="18"/>
              </w:rPr>
              <w:t xml:space="preserve">a </w:t>
            </w:r>
            <w:r w:rsidR="00265BC8" w:rsidRPr="00265BC8">
              <w:rPr>
                <w:rFonts w:ascii="Gill Sans MT" w:hAnsi="Gill Sans MT"/>
                <w:sz w:val="18"/>
                <w:szCs w:val="18"/>
              </w:rPr>
              <w:t xml:space="preserve">focus on the </w:t>
            </w:r>
            <w:r w:rsidR="00DE4EA1" w:rsidRPr="00265BC8">
              <w:rPr>
                <w:rFonts w:ascii="Gill Sans MT" w:hAnsi="Gill Sans MT"/>
                <w:sz w:val="18"/>
                <w:szCs w:val="18"/>
              </w:rPr>
              <w:t>environment</w:t>
            </w:r>
            <w:r w:rsidR="00DE4EA1">
              <w:rPr>
                <w:rFonts w:ascii="Gill Sans MT" w:hAnsi="Gill Sans MT"/>
                <w:sz w:val="18"/>
                <w:szCs w:val="18"/>
              </w:rPr>
              <w:t xml:space="preserve"> with the following events being held in Clare</w:t>
            </w:r>
            <w:r w:rsidR="00265BC8" w:rsidRPr="00265BC8">
              <w:rPr>
                <w:rFonts w:ascii="Gill Sans MT" w:hAnsi="Gill Sans MT"/>
                <w:sz w:val="18"/>
                <w:szCs w:val="18"/>
              </w:rPr>
              <w:t>:</w:t>
            </w:r>
          </w:p>
          <w:p w14:paraId="0364ADB1" w14:textId="77777777" w:rsidR="00265BC8" w:rsidRPr="00265BC8" w:rsidRDefault="00265BC8" w:rsidP="00265BC8">
            <w:pPr>
              <w:rPr>
                <w:rFonts w:ascii="Gill Sans MT" w:hAnsi="Gill Sans MT"/>
                <w:sz w:val="18"/>
                <w:szCs w:val="18"/>
              </w:rPr>
            </w:pPr>
          </w:p>
          <w:p w14:paraId="48681732" w14:textId="77777777" w:rsidR="00265BC8" w:rsidRPr="00265BC8" w:rsidRDefault="00265BC8" w:rsidP="005E1E63">
            <w:pPr>
              <w:numPr>
                <w:ilvl w:val="0"/>
                <w:numId w:val="51"/>
              </w:numPr>
              <w:rPr>
                <w:rFonts w:ascii="Gill Sans MT" w:hAnsi="Gill Sans MT"/>
                <w:sz w:val="18"/>
                <w:szCs w:val="18"/>
              </w:rPr>
            </w:pPr>
            <w:r w:rsidRPr="00265BC8">
              <w:rPr>
                <w:rFonts w:ascii="Gill Sans MT" w:hAnsi="Gill Sans MT"/>
                <w:sz w:val="18"/>
                <w:szCs w:val="18"/>
              </w:rPr>
              <w:t xml:space="preserve">Friday 17 April - Parks and Leisure Australia SA Regional Conference ‘Sustainable Regions through parks, recreation, sport &amp; the environment’ </w:t>
            </w:r>
          </w:p>
          <w:p w14:paraId="5C4EC655" w14:textId="77777777" w:rsidR="00265BC8" w:rsidRPr="00265BC8" w:rsidRDefault="00265BC8" w:rsidP="005E1E63">
            <w:pPr>
              <w:numPr>
                <w:ilvl w:val="0"/>
                <w:numId w:val="51"/>
              </w:numPr>
              <w:rPr>
                <w:rFonts w:ascii="Gill Sans MT" w:hAnsi="Gill Sans MT"/>
                <w:sz w:val="18"/>
                <w:szCs w:val="18"/>
              </w:rPr>
            </w:pPr>
            <w:r w:rsidRPr="00265BC8">
              <w:rPr>
                <w:rFonts w:ascii="Gill Sans MT" w:hAnsi="Gill Sans MT"/>
                <w:sz w:val="18"/>
                <w:szCs w:val="18"/>
              </w:rPr>
              <w:t xml:space="preserve">Friday 17 April – Inaugural SA Adaptation Practitioners Network Forum </w:t>
            </w:r>
          </w:p>
          <w:p w14:paraId="551B9DAB" w14:textId="77777777" w:rsidR="00265BC8" w:rsidRPr="00265BC8" w:rsidRDefault="00265BC8" w:rsidP="005E1E63">
            <w:pPr>
              <w:numPr>
                <w:ilvl w:val="0"/>
                <w:numId w:val="51"/>
              </w:numPr>
              <w:rPr>
                <w:rFonts w:ascii="Gill Sans MT" w:hAnsi="Gill Sans MT"/>
                <w:sz w:val="18"/>
                <w:szCs w:val="18"/>
              </w:rPr>
            </w:pPr>
            <w:r w:rsidRPr="00265BC8">
              <w:rPr>
                <w:rFonts w:ascii="Gill Sans MT" w:hAnsi="Gill Sans MT"/>
                <w:sz w:val="18"/>
                <w:szCs w:val="18"/>
              </w:rPr>
              <w:t>Saturday 18 April – SA Climate Ready Regions Conference</w:t>
            </w:r>
          </w:p>
          <w:p w14:paraId="1F7C8D74" w14:textId="77777777" w:rsidR="00265BC8" w:rsidRPr="00265BC8" w:rsidRDefault="00265BC8" w:rsidP="005E1E63">
            <w:pPr>
              <w:numPr>
                <w:ilvl w:val="0"/>
                <w:numId w:val="51"/>
              </w:numPr>
              <w:rPr>
                <w:rFonts w:ascii="Gill Sans MT" w:hAnsi="Gill Sans MT"/>
                <w:sz w:val="18"/>
                <w:szCs w:val="18"/>
              </w:rPr>
            </w:pPr>
            <w:r w:rsidRPr="00265BC8">
              <w:rPr>
                <w:rFonts w:ascii="Gill Sans MT" w:hAnsi="Gill Sans MT"/>
                <w:sz w:val="18"/>
                <w:szCs w:val="18"/>
              </w:rPr>
              <w:t xml:space="preserve">Sunday 19 April – SA Autumn Garden Festival </w:t>
            </w:r>
          </w:p>
          <w:p w14:paraId="65A5D996" w14:textId="77777777" w:rsidR="00265BC8" w:rsidRPr="006E5A97" w:rsidRDefault="00265BC8" w:rsidP="00B63FC5">
            <w:pPr>
              <w:rPr>
                <w:rFonts w:ascii="Gill Sans MT" w:hAnsi="Gill Sans MT"/>
                <w:bCs/>
                <w:sz w:val="18"/>
                <w:szCs w:val="18"/>
              </w:rPr>
            </w:pPr>
          </w:p>
          <w:p w14:paraId="184D58B5" w14:textId="0617B462" w:rsidR="00AF191A" w:rsidRDefault="00DE4EA1" w:rsidP="002F38C2">
            <w:pPr>
              <w:pStyle w:val="ListParagraph"/>
              <w:spacing w:before="200"/>
              <w:ind w:left="0"/>
              <w:outlineLvl w:val="1"/>
              <w:rPr>
                <w:rFonts w:ascii="Gill Sans MT" w:hAnsi="Gill Sans MT"/>
                <w:bCs/>
                <w:sz w:val="18"/>
                <w:szCs w:val="18"/>
              </w:rPr>
            </w:pPr>
            <w:r>
              <w:rPr>
                <w:rFonts w:ascii="Gill Sans MT" w:hAnsi="Gill Sans MT"/>
                <w:bCs/>
                <w:sz w:val="18"/>
                <w:szCs w:val="18"/>
              </w:rPr>
              <w:t xml:space="preserve">As of 18 February, there are 30 attendees for the </w:t>
            </w:r>
            <w:r w:rsidRPr="00265BC8">
              <w:rPr>
                <w:rFonts w:ascii="Gill Sans MT" w:hAnsi="Gill Sans MT"/>
                <w:bCs/>
                <w:sz w:val="18"/>
                <w:szCs w:val="18"/>
              </w:rPr>
              <w:t>SA Climate Ready Regions Conference</w:t>
            </w:r>
            <w:r>
              <w:rPr>
                <w:rFonts w:ascii="Gill Sans MT" w:hAnsi="Gill Sans MT"/>
                <w:bCs/>
                <w:sz w:val="18"/>
                <w:szCs w:val="18"/>
              </w:rPr>
              <w:t xml:space="preserve"> and the draft program and fliers are attached.</w:t>
            </w:r>
          </w:p>
          <w:p w14:paraId="38D66501" w14:textId="77777777" w:rsidR="00DE4EA1" w:rsidRDefault="00DE4EA1" w:rsidP="002F38C2">
            <w:pPr>
              <w:pStyle w:val="ListParagraph"/>
              <w:spacing w:before="200"/>
              <w:ind w:left="0"/>
              <w:outlineLvl w:val="1"/>
              <w:rPr>
                <w:rFonts w:ascii="Gill Sans MT" w:hAnsi="Gill Sans MT"/>
                <w:bCs/>
                <w:sz w:val="18"/>
                <w:szCs w:val="18"/>
              </w:rPr>
            </w:pPr>
          </w:p>
          <w:p w14:paraId="344ACC2B" w14:textId="77777777" w:rsidR="00DE4EA1" w:rsidRDefault="00DE4EA1" w:rsidP="002F38C2">
            <w:pPr>
              <w:pStyle w:val="ListParagraph"/>
              <w:spacing w:before="200"/>
              <w:ind w:left="0"/>
              <w:outlineLvl w:val="1"/>
              <w:rPr>
                <w:rFonts w:ascii="Gill Sans MT" w:hAnsi="Gill Sans MT"/>
                <w:bCs/>
                <w:sz w:val="18"/>
                <w:szCs w:val="18"/>
              </w:rPr>
            </w:pPr>
            <w:r>
              <w:rPr>
                <w:rFonts w:ascii="Gill Sans MT" w:hAnsi="Gill Sans MT"/>
                <w:bCs/>
                <w:sz w:val="18"/>
                <w:szCs w:val="18"/>
              </w:rPr>
              <w:object w:dxaOrig="1541" w:dyaOrig="996" w14:anchorId="48D53528">
                <v:shape id="_x0000_i1032" type="#_x0000_t75" style="width:77.6pt;height:50pt" o:ole="">
                  <v:imagedata r:id="rId25" o:title=""/>
                </v:shape>
                <o:OLEObject Type="Embed" ProgID="Acrobat.Document.DC" ShapeID="_x0000_i1032" DrawAspect="Icon" ObjectID="_1643880323" r:id="rId26"/>
              </w:object>
            </w:r>
            <w:r>
              <w:rPr>
                <w:rFonts w:ascii="Gill Sans MT" w:hAnsi="Gill Sans MT"/>
                <w:bCs/>
                <w:sz w:val="18"/>
                <w:szCs w:val="18"/>
              </w:rPr>
              <w:object w:dxaOrig="1541" w:dyaOrig="996" w14:anchorId="72946DB9">
                <v:shape id="_x0000_i1033" type="#_x0000_t75" style="width:77.6pt;height:50pt" o:ole="">
                  <v:imagedata r:id="rId27" o:title=""/>
                </v:shape>
                <o:OLEObject Type="Embed" ProgID="Acrobat.Document.DC" ShapeID="_x0000_i1033" DrawAspect="Icon" ObjectID="_1643880324" r:id="rId28"/>
              </w:object>
            </w:r>
            <w:bookmarkStart w:id="64" w:name="_MON_1643529129"/>
            <w:bookmarkEnd w:id="64"/>
            <w:r>
              <w:rPr>
                <w:rFonts w:ascii="Gill Sans MT" w:hAnsi="Gill Sans MT"/>
                <w:bCs/>
                <w:sz w:val="18"/>
                <w:szCs w:val="18"/>
              </w:rPr>
              <w:object w:dxaOrig="1541" w:dyaOrig="996" w14:anchorId="4CB9BD99">
                <v:shape id="_x0000_i1034" type="#_x0000_t75" style="width:77.6pt;height:50pt" o:ole="">
                  <v:imagedata r:id="rId29" o:title=""/>
                </v:shape>
                <o:OLEObject Type="Embed" ProgID="Word.Document.12" ShapeID="_x0000_i1034" DrawAspect="Icon" ObjectID="_1643880325" r:id="rId30">
                  <o:FieldCodes>\s</o:FieldCodes>
                </o:OLEObject>
              </w:object>
            </w:r>
          </w:p>
          <w:p w14:paraId="356DA014" w14:textId="76963129" w:rsidR="00DE4EA1" w:rsidRDefault="00DE4EA1" w:rsidP="002F38C2">
            <w:pPr>
              <w:pStyle w:val="ListParagraph"/>
              <w:spacing w:before="200"/>
              <w:ind w:left="0"/>
              <w:outlineLvl w:val="1"/>
              <w:rPr>
                <w:rFonts w:ascii="Gill Sans MT" w:hAnsi="Gill Sans MT"/>
                <w:bCs/>
                <w:sz w:val="18"/>
                <w:szCs w:val="18"/>
              </w:rPr>
            </w:pPr>
          </w:p>
          <w:p w14:paraId="7AE8F491" w14:textId="54C30437" w:rsidR="001B61D0" w:rsidRDefault="001B61D0" w:rsidP="002F38C2">
            <w:pPr>
              <w:pStyle w:val="ListParagraph"/>
              <w:spacing w:before="200"/>
              <w:ind w:left="0"/>
              <w:outlineLvl w:val="1"/>
              <w:rPr>
                <w:rFonts w:ascii="Gill Sans MT" w:hAnsi="Gill Sans MT"/>
                <w:bCs/>
                <w:sz w:val="18"/>
                <w:szCs w:val="18"/>
              </w:rPr>
            </w:pPr>
          </w:p>
          <w:p w14:paraId="588594F6" w14:textId="77777777" w:rsidR="00E02AB0" w:rsidRDefault="00E02AB0" w:rsidP="002F38C2">
            <w:pPr>
              <w:pStyle w:val="ListParagraph"/>
              <w:spacing w:before="200"/>
              <w:ind w:left="0"/>
              <w:outlineLvl w:val="1"/>
              <w:rPr>
                <w:rFonts w:ascii="Gill Sans MT" w:hAnsi="Gill Sans MT"/>
                <w:bCs/>
                <w:sz w:val="18"/>
                <w:szCs w:val="18"/>
              </w:rPr>
            </w:pPr>
          </w:p>
          <w:p w14:paraId="080842DA" w14:textId="77777777" w:rsidR="00DE4EA1" w:rsidRPr="00DE4EA1" w:rsidRDefault="00DE4EA1" w:rsidP="00DE4EA1">
            <w:pPr>
              <w:spacing w:before="200"/>
              <w:outlineLvl w:val="1"/>
              <w:rPr>
                <w:rFonts w:ascii="Gill Sans MT" w:hAnsi="Gill Sans MT"/>
                <w:bCs/>
                <w:sz w:val="18"/>
                <w:szCs w:val="18"/>
              </w:rPr>
            </w:pPr>
            <w:r w:rsidRPr="00DE4EA1">
              <w:rPr>
                <w:rFonts w:ascii="Gill Sans MT" w:hAnsi="Gill Sans MT"/>
                <w:bCs/>
                <w:sz w:val="18"/>
                <w:szCs w:val="18"/>
              </w:rPr>
              <w:t>The attached report on the Climate Change Sector Agreement has been submitted.</w:t>
            </w:r>
          </w:p>
          <w:p w14:paraId="4B247B74" w14:textId="77777777" w:rsidR="00DE4EA1" w:rsidRDefault="00DE4EA1" w:rsidP="00DE4EA1">
            <w:pPr>
              <w:pStyle w:val="ListParagraph"/>
              <w:spacing w:before="200"/>
              <w:ind w:left="0"/>
              <w:outlineLvl w:val="1"/>
              <w:rPr>
                <w:rFonts w:ascii="Gill Sans MT" w:hAnsi="Gill Sans MT"/>
                <w:bCs/>
                <w:sz w:val="18"/>
                <w:szCs w:val="18"/>
              </w:rPr>
            </w:pPr>
            <w:r w:rsidRPr="00DE4EA1">
              <w:rPr>
                <w:rFonts w:ascii="Gill Sans MT" w:hAnsi="Gill Sans MT"/>
                <w:bCs/>
                <w:sz w:val="18"/>
                <w:szCs w:val="18"/>
              </w:rPr>
              <w:object w:dxaOrig="1541" w:dyaOrig="996" w14:anchorId="49A2DD15">
                <v:shape id="_x0000_i1035" type="#_x0000_t75" style="width:77.6pt;height:50pt" o:ole="">
                  <v:imagedata r:id="rId31" o:title=""/>
                </v:shape>
                <o:OLEObject Type="Embed" ProgID="Acrobat.Document.DC" ShapeID="_x0000_i1035" DrawAspect="Icon" ObjectID="_1643880326" r:id="rId32"/>
              </w:object>
            </w:r>
          </w:p>
          <w:p w14:paraId="24525D25" w14:textId="77777777" w:rsidR="00DE4EA1" w:rsidRDefault="00DE4EA1" w:rsidP="00DE4EA1">
            <w:pPr>
              <w:pStyle w:val="ListParagraph"/>
              <w:spacing w:before="200"/>
              <w:ind w:left="0"/>
              <w:outlineLvl w:val="1"/>
              <w:rPr>
                <w:rFonts w:ascii="Gill Sans MT" w:hAnsi="Gill Sans MT"/>
                <w:bCs/>
                <w:sz w:val="18"/>
                <w:szCs w:val="18"/>
              </w:rPr>
            </w:pPr>
          </w:p>
          <w:p w14:paraId="3EF4EB5E" w14:textId="04F5B90F" w:rsidR="00DE4EA1" w:rsidRPr="006E5A97" w:rsidRDefault="00DE4EA1" w:rsidP="00DE4EA1">
            <w:pPr>
              <w:pStyle w:val="ListParagraph"/>
              <w:spacing w:before="200"/>
              <w:ind w:left="0"/>
              <w:outlineLvl w:val="1"/>
              <w:rPr>
                <w:rFonts w:ascii="Gill Sans MT" w:hAnsi="Gill Sans MT"/>
                <w:bCs/>
                <w:sz w:val="18"/>
                <w:szCs w:val="18"/>
              </w:rPr>
            </w:pPr>
            <w:r>
              <w:rPr>
                <w:rFonts w:ascii="Gill Sans MT" w:hAnsi="Gill Sans MT"/>
                <w:bCs/>
                <w:sz w:val="18"/>
                <w:szCs w:val="18"/>
              </w:rPr>
              <w:t xml:space="preserve">The current agreement will be completed on 30 June 2020. </w:t>
            </w:r>
          </w:p>
        </w:tc>
      </w:tr>
      <w:tr w:rsidR="005E0297" w:rsidRPr="006E5A97" w14:paraId="5296D312" w14:textId="77777777" w:rsidTr="00051EBE">
        <w:tc>
          <w:tcPr>
            <w:tcW w:w="3251" w:type="dxa"/>
          </w:tcPr>
          <w:p w14:paraId="07E235DA" w14:textId="77777777" w:rsidR="005E0297" w:rsidRPr="006E5A97" w:rsidRDefault="005E0297" w:rsidP="005E0297">
            <w:pPr>
              <w:pStyle w:val="ListParagraph"/>
              <w:numPr>
                <w:ilvl w:val="0"/>
                <w:numId w:val="20"/>
              </w:numPr>
              <w:spacing w:before="200" w:line="276" w:lineRule="auto"/>
              <w:outlineLvl w:val="1"/>
              <w:rPr>
                <w:rFonts w:ascii="Gill Sans MT" w:hAnsi="Gill Sans MT"/>
                <w:bCs/>
                <w:sz w:val="18"/>
                <w:szCs w:val="18"/>
              </w:rPr>
            </w:pPr>
            <w:r w:rsidRPr="006E5A97">
              <w:rPr>
                <w:rFonts w:ascii="Gill Sans MT" w:hAnsi="Gill Sans MT"/>
                <w:bCs/>
                <w:sz w:val="18"/>
                <w:szCs w:val="18"/>
              </w:rPr>
              <w:t xml:space="preserve"> NDIS socio – economic impact to regional councils</w:t>
            </w:r>
          </w:p>
        </w:tc>
        <w:tc>
          <w:tcPr>
            <w:tcW w:w="1285" w:type="dxa"/>
          </w:tcPr>
          <w:p w14:paraId="609E6D95" w14:textId="77777777" w:rsidR="005E0297" w:rsidRPr="006E5A97" w:rsidRDefault="005E0297" w:rsidP="005E0297">
            <w:pPr>
              <w:pStyle w:val="ListParagraph"/>
              <w:spacing w:before="200" w:line="276" w:lineRule="auto"/>
              <w:outlineLvl w:val="1"/>
              <w:rPr>
                <w:rFonts w:ascii="Gill Sans MT" w:hAnsi="Gill Sans MT"/>
                <w:bCs/>
                <w:sz w:val="18"/>
                <w:szCs w:val="18"/>
                <w:highlight w:val="yellow"/>
              </w:rPr>
            </w:pPr>
          </w:p>
          <w:p w14:paraId="0C38B421" w14:textId="01DEEFB4" w:rsidR="005E0297" w:rsidRPr="006E5A97" w:rsidRDefault="005E0297" w:rsidP="005E0297">
            <w:pPr>
              <w:spacing w:before="200"/>
              <w:jc w:val="center"/>
              <w:outlineLvl w:val="1"/>
              <w:rPr>
                <w:rFonts w:ascii="Gill Sans MT" w:hAnsi="Gill Sans MT"/>
                <w:bCs/>
                <w:sz w:val="18"/>
                <w:szCs w:val="18"/>
                <w:highlight w:val="yellow"/>
              </w:rPr>
            </w:pPr>
            <w:r w:rsidRPr="006E5A97">
              <w:rPr>
                <w:rFonts w:ascii="Gill Sans MT" w:hAnsi="Gill Sans MT"/>
                <w:bCs/>
                <w:sz w:val="18"/>
                <w:szCs w:val="18"/>
              </w:rPr>
              <w:t>current</w:t>
            </w:r>
          </w:p>
        </w:tc>
        <w:tc>
          <w:tcPr>
            <w:tcW w:w="6379" w:type="dxa"/>
          </w:tcPr>
          <w:p w14:paraId="3F242A35" w14:textId="6AAC0F1D" w:rsidR="005E0297" w:rsidRPr="005E0297" w:rsidRDefault="00BE756E" w:rsidP="005E0297">
            <w:pPr>
              <w:rPr>
                <w:rFonts w:ascii="Gill Sans MT" w:hAnsi="Gill Sans MT"/>
                <w:sz w:val="18"/>
                <w:szCs w:val="18"/>
              </w:rPr>
            </w:pPr>
            <w:r>
              <w:rPr>
                <w:rFonts w:ascii="Gill Sans MT" w:hAnsi="Gill Sans MT"/>
                <w:sz w:val="18"/>
                <w:szCs w:val="18"/>
              </w:rPr>
              <w:t xml:space="preserve">The </w:t>
            </w:r>
            <w:r w:rsidR="003B1796">
              <w:rPr>
                <w:rFonts w:ascii="Gill Sans MT" w:hAnsi="Gill Sans MT"/>
                <w:sz w:val="18"/>
                <w:szCs w:val="18"/>
              </w:rPr>
              <w:t>Le</w:t>
            </w:r>
            <w:r>
              <w:rPr>
                <w:rFonts w:ascii="Gill Sans MT" w:hAnsi="Gill Sans MT"/>
                <w:sz w:val="18"/>
                <w:szCs w:val="18"/>
              </w:rPr>
              <w:t xml:space="preserve">gatus Group CEO continues to hold discussions with NDIA, NDIS, LGA Secretariat and RDA’s. </w:t>
            </w:r>
          </w:p>
          <w:p w14:paraId="766317D9" w14:textId="7DCE7839" w:rsidR="005E0297" w:rsidRPr="005E0297" w:rsidRDefault="005E0297" w:rsidP="005E0297">
            <w:pPr>
              <w:rPr>
                <w:rFonts w:ascii="Gill Sans MT" w:hAnsi="Gill Sans MT"/>
                <w:sz w:val="18"/>
                <w:szCs w:val="18"/>
              </w:rPr>
            </w:pPr>
          </w:p>
        </w:tc>
      </w:tr>
      <w:tr w:rsidR="005E0297" w:rsidRPr="006E5A97" w14:paraId="2B31AA5C" w14:textId="77777777" w:rsidTr="00051EBE">
        <w:tc>
          <w:tcPr>
            <w:tcW w:w="3251" w:type="dxa"/>
          </w:tcPr>
          <w:p w14:paraId="7F2C4176" w14:textId="77777777" w:rsidR="005E0297" w:rsidRPr="006E5A97" w:rsidRDefault="005E0297" w:rsidP="005E0297">
            <w:pPr>
              <w:pStyle w:val="ListParagraph"/>
              <w:numPr>
                <w:ilvl w:val="0"/>
                <w:numId w:val="20"/>
              </w:numPr>
              <w:spacing w:before="200" w:line="276" w:lineRule="auto"/>
              <w:outlineLvl w:val="1"/>
              <w:rPr>
                <w:rFonts w:ascii="Gill Sans MT" w:hAnsi="Gill Sans MT"/>
                <w:bCs/>
                <w:sz w:val="18"/>
                <w:szCs w:val="18"/>
              </w:rPr>
            </w:pPr>
            <w:r w:rsidRPr="006E5A97">
              <w:rPr>
                <w:rFonts w:ascii="Gill Sans MT" w:hAnsi="Gill Sans MT"/>
                <w:bCs/>
                <w:sz w:val="18"/>
                <w:szCs w:val="18"/>
              </w:rPr>
              <w:t>Rating Equity</w:t>
            </w:r>
          </w:p>
        </w:tc>
        <w:tc>
          <w:tcPr>
            <w:tcW w:w="1285" w:type="dxa"/>
          </w:tcPr>
          <w:p w14:paraId="5FD84998" w14:textId="43327F8B" w:rsidR="005E0297" w:rsidRPr="006E5A97" w:rsidRDefault="00B5191C" w:rsidP="005E0297">
            <w:pPr>
              <w:spacing w:before="200"/>
              <w:jc w:val="center"/>
              <w:outlineLvl w:val="1"/>
              <w:rPr>
                <w:rFonts w:ascii="Gill Sans MT" w:hAnsi="Gill Sans MT"/>
                <w:bCs/>
                <w:sz w:val="18"/>
                <w:szCs w:val="18"/>
              </w:rPr>
            </w:pPr>
            <w:r>
              <w:rPr>
                <w:rFonts w:ascii="Gill Sans MT" w:hAnsi="Gill Sans MT"/>
                <w:bCs/>
                <w:sz w:val="18"/>
                <w:szCs w:val="18"/>
              </w:rPr>
              <w:t>c</w:t>
            </w:r>
            <w:r w:rsidR="005E0297" w:rsidRPr="006E5A97">
              <w:rPr>
                <w:rFonts w:ascii="Gill Sans MT" w:hAnsi="Gill Sans MT"/>
                <w:bCs/>
                <w:sz w:val="18"/>
                <w:szCs w:val="18"/>
              </w:rPr>
              <w:t>urrent</w:t>
            </w:r>
          </w:p>
        </w:tc>
        <w:tc>
          <w:tcPr>
            <w:tcW w:w="6379" w:type="dxa"/>
          </w:tcPr>
          <w:p w14:paraId="078C44A2" w14:textId="4034872D" w:rsidR="005E0297" w:rsidRPr="00F1487B" w:rsidRDefault="00B5191C" w:rsidP="005E0297">
            <w:pPr>
              <w:rPr>
                <w:rFonts w:ascii="Gill Sans MT" w:hAnsi="Gill Sans MT"/>
                <w:sz w:val="18"/>
                <w:szCs w:val="18"/>
              </w:rPr>
            </w:pPr>
            <w:r>
              <w:rPr>
                <w:rFonts w:ascii="Gill Sans MT" w:hAnsi="Gill Sans MT"/>
                <w:sz w:val="18"/>
                <w:szCs w:val="18"/>
              </w:rPr>
              <w:t xml:space="preserve">Refer agenda item 5.1 </w:t>
            </w:r>
          </w:p>
        </w:tc>
      </w:tr>
      <w:tr w:rsidR="005E0297" w:rsidRPr="006E5A97" w14:paraId="563EAD3B" w14:textId="77777777" w:rsidTr="00051EBE">
        <w:tc>
          <w:tcPr>
            <w:tcW w:w="3251" w:type="dxa"/>
          </w:tcPr>
          <w:p w14:paraId="2A4C2EE1" w14:textId="77777777" w:rsidR="005E0297" w:rsidRPr="006E5A97" w:rsidRDefault="005E0297" w:rsidP="005E0297">
            <w:pPr>
              <w:pStyle w:val="ListParagraph"/>
              <w:numPr>
                <w:ilvl w:val="0"/>
                <w:numId w:val="20"/>
              </w:numPr>
              <w:spacing w:before="200" w:line="276" w:lineRule="auto"/>
              <w:outlineLvl w:val="1"/>
              <w:rPr>
                <w:rFonts w:ascii="Gill Sans MT" w:hAnsi="Gill Sans MT"/>
                <w:bCs/>
                <w:sz w:val="18"/>
                <w:szCs w:val="18"/>
              </w:rPr>
            </w:pPr>
            <w:r w:rsidRPr="006E5A97">
              <w:rPr>
                <w:rFonts w:ascii="Gill Sans MT" w:hAnsi="Gill Sans MT"/>
                <w:bCs/>
                <w:sz w:val="18"/>
                <w:szCs w:val="18"/>
              </w:rPr>
              <w:t>Regional Partnerships</w:t>
            </w:r>
          </w:p>
        </w:tc>
        <w:tc>
          <w:tcPr>
            <w:tcW w:w="1285" w:type="dxa"/>
          </w:tcPr>
          <w:p w14:paraId="2639586E" w14:textId="77777777" w:rsidR="005E0297" w:rsidRPr="006E5A97" w:rsidRDefault="005E0297" w:rsidP="005E0297">
            <w:pPr>
              <w:pStyle w:val="ListParagraph"/>
              <w:spacing w:before="200" w:line="276" w:lineRule="auto"/>
              <w:outlineLvl w:val="1"/>
              <w:rPr>
                <w:rFonts w:ascii="Gill Sans MT" w:hAnsi="Gill Sans MT"/>
                <w:bCs/>
                <w:sz w:val="18"/>
                <w:szCs w:val="18"/>
              </w:rPr>
            </w:pPr>
            <w:r w:rsidRPr="006E5A97">
              <w:rPr>
                <w:rFonts w:ascii="Gill Sans MT" w:hAnsi="Gill Sans MT"/>
                <w:bCs/>
                <w:sz w:val="18"/>
                <w:szCs w:val="18"/>
              </w:rPr>
              <w:t xml:space="preserve"> </w:t>
            </w:r>
          </w:p>
          <w:p w14:paraId="47AF4601" w14:textId="63D782C2" w:rsidR="005E0297" w:rsidRPr="006E5A97" w:rsidRDefault="005E0297" w:rsidP="005E0297">
            <w:pPr>
              <w:spacing w:before="200"/>
              <w:jc w:val="center"/>
              <w:outlineLvl w:val="1"/>
              <w:rPr>
                <w:rFonts w:ascii="Gill Sans MT" w:hAnsi="Gill Sans MT"/>
                <w:bCs/>
                <w:sz w:val="18"/>
                <w:szCs w:val="18"/>
              </w:rPr>
            </w:pPr>
            <w:r w:rsidRPr="006E5A97">
              <w:rPr>
                <w:rFonts w:ascii="Gill Sans MT" w:hAnsi="Gill Sans MT"/>
                <w:bCs/>
                <w:sz w:val="18"/>
                <w:szCs w:val="18"/>
              </w:rPr>
              <w:t>current</w:t>
            </w:r>
          </w:p>
        </w:tc>
        <w:tc>
          <w:tcPr>
            <w:tcW w:w="6379" w:type="dxa"/>
          </w:tcPr>
          <w:p w14:paraId="52E6F649" w14:textId="3EB2C306" w:rsidR="005E0297" w:rsidRDefault="005E0297" w:rsidP="00B5191C">
            <w:pPr>
              <w:jc w:val="both"/>
              <w:rPr>
                <w:rFonts w:ascii="Gill Sans MT" w:hAnsi="Gill Sans MT"/>
                <w:bCs/>
                <w:sz w:val="18"/>
                <w:szCs w:val="18"/>
              </w:rPr>
            </w:pPr>
            <w:r w:rsidRPr="00AF5913">
              <w:rPr>
                <w:rFonts w:ascii="Gill Sans MT" w:hAnsi="Gill Sans MT"/>
                <w:b/>
                <w:sz w:val="18"/>
                <w:szCs w:val="18"/>
              </w:rPr>
              <w:t>Regional Reconciliation Action Plan</w:t>
            </w:r>
            <w:r>
              <w:rPr>
                <w:rFonts w:ascii="Gill Sans MT" w:hAnsi="Gill Sans MT"/>
                <w:bCs/>
                <w:sz w:val="18"/>
                <w:szCs w:val="18"/>
              </w:rPr>
              <w:t xml:space="preserve">. </w:t>
            </w:r>
          </w:p>
          <w:p w14:paraId="6AF08363" w14:textId="27ED6560" w:rsidR="00B5191C" w:rsidRDefault="00B5191C" w:rsidP="00B5191C">
            <w:pPr>
              <w:jc w:val="both"/>
              <w:rPr>
                <w:rFonts w:ascii="Gill Sans MT" w:hAnsi="Gill Sans MT"/>
                <w:bCs/>
                <w:sz w:val="18"/>
                <w:szCs w:val="18"/>
              </w:rPr>
            </w:pPr>
          </w:p>
          <w:p w14:paraId="380BBD3E" w14:textId="6BEAF12D" w:rsidR="007A0D3E" w:rsidRPr="007A0D3E" w:rsidRDefault="00B5191C" w:rsidP="007A0D3E">
            <w:pPr>
              <w:jc w:val="both"/>
              <w:rPr>
                <w:rFonts w:ascii="Gill Sans MT" w:hAnsi="Gill Sans MT"/>
                <w:sz w:val="18"/>
                <w:szCs w:val="18"/>
              </w:rPr>
            </w:pPr>
            <w:r w:rsidRPr="00B5191C">
              <w:rPr>
                <w:rFonts w:ascii="Gill Sans MT" w:hAnsi="Gill Sans MT"/>
                <w:sz w:val="18"/>
                <w:szCs w:val="18"/>
              </w:rPr>
              <w:t xml:space="preserve">Dr. Melissa Nursey-Bray Associate Professor, Head of Department Geography, Environment and Population Director, Adaptation, Community Environment Research Group has commenced this project and a working group has been formed to assist.  </w:t>
            </w:r>
            <w:r w:rsidR="007A0D3E">
              <w:rPr>
                <w:rFonts w:ascii="Gill Sans MT" w:hAnsi="Gill Sans MT"/>
                <w:sz w:val="18"/>
                <w:szCs w:val="18"/>
              </w:rPr>
              <w:t xml:space="preserve">This project is </w:t>
            </w:r>
            <w:r w:rsidR="007A0D3E">
              <w:rPr>
                <w:rFonts w:ascii="Gill Sans MT" w:hAnsi="Gill Sans MT"/>
                <w:sz w:val="18"/>
                <w:szCs w:val="18"/>
                <w:lang w:val="en-US"/>
              </w:rPr>
              <w:t>t</w:t>
            </w:r>
            <w:r w:rsidR="007A0D3E" w:rsidRPr="007A0D3E">
              <w:rPr>
                <w:rFonts w:ascii="Gill Sans MT" w:hAnsi="Gill Sans MT"/>
                <w:sz w:val="18"/>
                <w:szCs w:val="18"/>
                <w:lang w:val="en-US"/>
              </w:rPr>
              <w:t>o prepare region partners in their consideration of appropriate templates and willingness to develop Reconciliation Action Plan/s in the Legatus Group Region.</w:t>
            </w:r>
          </w:p>
          <w:p w14:paraId="3567B8FC" w14:textId="77777777" w:rsidR="007A0D3E" w:rsidRPr="007A0D3E" w:rsidRDefault="007A0D3E" w:rsidP="007A0D3E">
            <w:pPr>
              <w:jc w:val="both"/>
              <w:rPr>
                <w:rFonts w:ascii="Gill Sans MT" w:hAnsi="Gill Sans MT"/>
                <w:b/>
                <w:sz w:val="18"/>
                <w:szCs w:val="18"/>
                <w:lang w:val="en-US"/>
              </w:rPr>
            </w:pPr>
            <w:r w:rsidRPr="007A0D3E">
              <w:rPr>
                <w:rFonts w:ascii="Gill Sans MT" w:hAnsi="Gill Sans MT"/>
                <w:b/>
                <w:sz w:val="18"/>
                <w:szCs w:val="18"/>
                <w:lang w:val="en-US"/>
              </w:rPr>
              <w:t>Project Plan:</w:t>
            </w:r>
          </w:p>
          <w:p w14:paraId="67305DA2" w14:textId="77777777" w:rsidR="007A0D3E" w:rsidRPr="007A0D3E" w:rsidRDefault="007A0D3E" w:rsidP="005E1E63">
            <w:pPr>
              <w:numPr>
                <w:ilvl w:val="0"/>
                <w:numId w:val="52"/>
              </w:numPr>
              <w:jc w:val="both"/>
              <w:rPr>
                <w:rFonts w:ascii="Gill Sans MT" w:hAnsi="Gill Sans MT"/>
                <w:sz w:val="18"/>
                <w:szCs w:val="18"/>
                <w:lang w:val="en-US"/>
              </w:rPr>
            </w:pPr>
            <w:r w:rsidRPr="007A0D3E">
              <w:rPr>
                <w:rFonts w:ascii="Gill Sans MT" w:hAnsi="Gill Sans MT"/>
                <w:sz w:val="18"/>
                <w:szCs w:val="18"/>
                <w:lang w:val="en-US"/>
              </w:rPr>
              <w:t>Undertake a desk top survey of other Reconciliation Action Plans in Australia and the region with a particular emphasis on regional partnerships and local government approach.</w:t>
            </w:r>
          </w:p>
          <w:p w14:paraId="4584F1A2" w14:textId="77777777" w:rsidR="007A0D3E" w:rsidRPr="007A0D3E" w:rsidRDefault="007A0D3E" w:rsidP="005E1E63">
            <w:pPr>
              <w:numPr>
                <w:ilvl w:val="0"/>
                <w:numId w:val="52"/>
              </w:numPr>
              <w:jc w:val="both"/>
              <w:rPr>
                <w:rFonts w:ascii="Gill Sans MT" w:hAnsi="Gill Sans MT"/>
                <w:sz w:val="18"/>
                <w:szCs w:val="18"/>
                <w:lang w:val="en-US"/>
              </w:rPr>
            </w:pPr>
            <w:r w:rsidRPr="007A0D3E">
              <w:rPr>
                <w:rFonts w:ascii="Gill Sans MT" w:hAnsi="Gill Sans MT"/>
                <w:sz w:val="18"/>
                <w:szCs w:val="18"/>
                <w:lang w:val="en-US"/>
              </w:rPr>
              <w:t xml:space="preserve">Create a data base of local and representative Aboriginal </w:t>
            </w:r>
            <w:proofErr w:type="spellStart"/>
            <w:r w:rsidRPr="007A0D3E">
              <w:rPr>
                <w:rFonts w:ascii="Gill Sans MT" w:hAnsi="Gill Sans MT"/>
                <w:sz w:val="18"/>
                <w:szCs w:val="18"/>
                <w:lang w:val="en-US"/>
              </w:rPr>
              <w:t>organisations</w:t>
            </w:r>
            <w:proofErr w:type="spellEnd"/>
            <w:r w:rsidRPr="007A0D3E">
              <w:rPr>
                <w:rFonts w:ascii="Gill Sans MT" w:hAnsi="Gill Sans MT"/>
                <w:sz w:val="18"/>
                <w:szCs w:val="18"/>
                <w:lang w:val="en-US"/>
              </w:rPr>
              <w:t xml:space="preserve"> and people in the region.</w:t>
            </w:r>
          </w:p>
          <w:p w14:paraId="1836AF44" w14:textId="77777777" w:rsidR="007A0D3E" w:rsidRPr="007A0D3E" w:rsidRDefault="007A0D3E" w:rsidP="005E1E63">
            <w:pPr>
              <w:numPr>
                <w:ilvl w:val="0"/>
                <w:numId w:val="52"/>
              </w:numPr>
              <w:jc w:val="both"/>
              <w:rPr>
                <w:rFonts w:ascii="Gill Sans MT" w:hAnsi="Gill Sans MT"/>
                <w:sz w:val="18"/>
                <w:szCs w:val="18"/>
                <w:lang w:val="en-US"/>
              </w:rPr>
            </w:pPr>
            <w:r w:rsidRPr="007A0D3E">
              <w:rPr>
                <w:rFonts w:ascii="Gill Sans MT" w:hAnsi="Gill Sans MT"/>
                <w:sz w:val="18"/>
                <w:szCs w:val="18"/>
                <w:lang w:val="en-US"/>
              </w:rPr>
              <w:t xml:space="preserve">Establish a data base of other stakeholders, including identified staff in the relevant Councils and regional </w:t>
            </w:r>
            <w:proofErr w:type="spellStart"/>
            <w:r w:rsidRPr="007A0D3E">
              <w:rPr>
                <w:rFonts w:ascii="Gill Sans MT" w:hAnsi="Gill Sans MT"/>
                <w:sz w:val="18"/>
                <w:szCs w:val="18"/>
                <w:lang w:val="en-US"/>
              </w:rPr>
              <w:t>organisations</w:t>
            </w:r>
            <w:proofErr w:type="spellEnd"/>
            <w:r w:rsidRPr="007A0D3E">
              <w:rPr>
                <w:rFonts w:ascii="Gill Sans MT" w:hAnsi="Gill Sans MT"/>
                <w:sz w:val="18"/>
                <w:szCs w:val="18"/>
                <w:lang w:val="en-US"/>
              </w:rPr>
              <w:t xml:space="preserve"> who will participate in the planning process.</w:t>
            </w:r>
          </w:p>
          <w:p w14:paraId="04EE8E43" w14:textId="77777777" w:rsidR="007A0D3E" w:rsidRPr="007A0D3E" w:rsidRDefault="007A0D3E" w:rsidP="005E1E63">
            <w:pPr>
              <w:numPr>
                <w:ilvl w:val="0"/>
                <w:numId w:val="52"/>
              </w:numPr>
              <w:jc w:val="both"/>
              <w:rPr>
                <w:rFonts w:ascii="Gill Sans MT" w:hAnsi="Gill Sans MT"/>
                <w:sz w:val="18"/>
                <w:szCs w:val="18"/>
                <w:lang w:val="en-US"/>
              </w:rPr>
            </w:pPr>
            <w:r w:rsidRPr="007A0D3E">
              <w:rPr>
                <w:rFonts w:ascii="Gill Sans MT" w:hAnsi="Gill Sans MT"/>
                <w:sz w:val="18"/>
                <w:szCs w:val="18"/>
                <w:lang w:val="en-US"/>
              </w:rPr>
              <w:t>Identify Aboriginal person/s who will undertake a cultural review of the approaches as they are developed and who will disseminate information amongst his/her own networks.</w:t>
            </w:r>
          </w:p>
          <w:p w14:paraId="4ED4498D" w14:textId="77777777" w:rsidR="007A0D3E" w:rsidRPr="007A0D3E" w:rsidRDefault="007A0D3E" w:rsidP="005E1E63">
            <w:pPr>
              <w:numPr>
                <w:ilvl w:val="0"/>
                <w:numId w:val="52"/>
              </w:numPr>
              <w:jc w:val="both"/>
              <w:rPr>
                <w:rFonts w:ascii="Gill Sans MT" w:hAnsi="Gill Sans MT"/>
                <w:sz w:val="18"/>
                <w:szCs w:val="18"/>
                <w:lang w:val="en-US"/>
              </w:rPr>
            </w:pPr>
            <w:r w:rsidRPr="007A0D3E">
              <w:rPr>
                <w:rFonts w:ascii="Gill Sans MT" w:hAnsi="Gill Sans MT"/>
                <w:sz w:val="18"/>
                <w:szCs w:val="18"/>
                <w:lang w:val="en-US"/>
              </w:rPr>
              <w:t>Document demographics/statistical analysis of issues Aboriginal peoples face in the region.</w:t>
            </w:r>
          </w:p>
          <w:p w14:paraId="41167C51" w14:textId="77777777" w:rsidR="007A0D3E" w:rsidRPr="007A0D3E" w:rsidRDefault="007A0D3E" w:rsidP="005E1E63">
            <w:pPr>
              <w:numPr>
                <w:ilvl w:val="0"/>
                <w:numId w:val="52"/>
              </w:numPr>
              <w:jc w:val="both"/>
              <w:rPr>
                <w:rFonts w:ascii="Gill Sans MT" w:hAnsi="Gill Sans MT"/>
                <w:sz w:val="18"/>
                <w:szCs w:val="18"/>
                <w:lang w:val="en-US"/>
              </w:rPr>
            </w:pPr>
            <w:r w:rsidRPr="007A0D3E">
              <w:rPr>
                <w:rFonts w:ascii="Gill Sans MT" w:hAnsi="Gill Sans MT"/>
                <w:sz w:val="18"/>
                <w:szCs w:val="18"/>
                <w:lang w:val="en-US"/>
              </w:rPr>
              <w:lastRenderedPageBreak/>
              <w:t>Organise and hold a targeted workshop with key stakeholders and Aboriginal peoples to discuss what a Reconciliation Plan looks like, including its feasibility and a strategy for developing.</w:t>
            </w:r>
          </w:p>
          <w:p w14:paraId="16ABFDF4" w14:textId="77777777" w:rsidR="007A0D3E" w:rsidRPr="007A0D3E" w:rsidRDefault="007A0D3E" w:rsidP="005E1E63">
            <w:pPr>
              <w:numPr>
                <w:ilvl w:val="0"/>
                <w:numId w:val="52"/>
              </w:numPr>
              <w:jc w:val="both"/>
              <w:rPr>
                <w:rFonts w:ascii="Gill Sans MT" w:hAnsi="Gill Sans MT"/>
                <w:sz w:val="18"/>
                <w:szCs w:val="18"/>
                <w:lang w:val="en-US"/>
              </w:rPr>
            </w:pPr>
            <w:r w:rsidRPr="007A0D3E">
              <w:rPr>
                <w:rFonts w:ascii="Gill Sans MT" w:hAnsi="Gill Sans MT"/>
                <w:sz w:val="18"/>
                <w:szCs w:val="18"/>
                <w:lang w:val="en-US"/>
              </w:rPr>
              <w:t>On basis of the above, develop a draft Reconciliation Action Plan template that will be relevant for the region. The Client will distribute and coordinate feedback from the stakeholders and provide the recommendations to the Lead Researcher.</w:t>
            </w:r>
          </w:p>
          <w:p w14:paraId="5F3A3AE7" w14:textId="77777777" w:rsidR="007A0D3E" w:rsidRPr="007A0D3E" w:rsidRDefault="007A0D3E" w:rsidP="005E1E63">
            <w:pPr>
              <w:numPr>
                <w:ilvl w:val="0"/>
                <w:numId w:val="52"/>
              </w:numPr>
              <w:jc w:val="both"/>
              <w:rPr>
                <w:rFonts w:ascii="Gill Sans MT" w:hAnsi="Gill Sans MT"/>
                <w:sz w:val="18"/>
                <w:szCs w:val="18"/>
                <w:lang w:val="en-US"/>
              </w:rPr>
            </w:pPr>
            <w:r w:rsidRPr="007A0D3E">
              <w:rPr>
                <w:rFonts w:ascii="Gill Sans MT" w:hAnsi="Gill Sans MT"/>
                <w:sz w:val="18"/>
                <w:szCs w:val="18"/>
                <w:lang w:val="en-US"/>
              </w:rPr>
              <w:t xml:space="preserve">Based on the feedback the Lead Researcher will amend and </w:t>
            </w:r>
            <w:proofErr w:type="spellStart"/>
            <w:r w:rsidRPr="007A0D3E">
              <w:rPr>
                <w:rFonts w:ascii="Gill Sans MT" w:hAnsi="Gill Sans MT"/>
                <w:sz w:val="18"/>
                <w:szCs w:val="18"/>
                <w:lang w:val="en-US"/>
              </w:rPr>
              <w:t>finalise</w:t>
            </w:r>
            <w:proofErr w:type="spellEnd"/>
            <w:r w:rsidRPr="007A0D3E">
              <w:rPr>
                <w:rFonts w:ascii="Gill Sans MT" w:hAnsi="Gill Sans MT"/>
                <w:sz w:val="18"/>
                <w:szCs w:val="18"/>
                <w:lang w:val="en-US"/>
              </w:rPr>
              <w:t xml:space="preserve"> the template for the Client.</w:t>
            </w:r>
          </w:p>
          <w:p w14:paraId="2F9695CC" w14:textId="3EFD7007" w:rsidR="00B5191C" w:rsidRDefault="00B5191C" w:rsidP="00B5191C">
            <w:pPr>
              <w:jc w:val="both"/>
              <w:rPr>
                <w:rFonts w:ascii="Gill Sans MT" w:hAnsi="Gill Sans MT"/>
                <w:sz w:val="18"/>
                <w:szCs w:val="18"/>
              </w:rPr>
            </w:pPr>
          </w:p>
          <w:p w14:paraId="1BBF89DF" w14:textId="77777777" w:rsidR="00B5191C" w:rsidRPr="00B5191C" w:rsidRDefault="00B5191C" w:rsidP="00B5191C">
            <w:pPr>
              <w:jc w:val="both"/>
              <w:rPr>
                <w:rFonts w:ascii="Gill Sans MT" w:hAnsi="Gill Sans MT"/>
                <w:sz w:val="18"/>
                <w:szCs w:val="18"/>
              </w:rPr>
            </w:pPr>
          </w:p>
          <w:p w14:paraId="5D5E67E1" w14:textId="77777777" w:rsidR="007A0D3E" w:rsidRDefault="005E0297" w:rsidP="005E0297">
            <w:pPr>
              <w:spacing w:after="160" w:line="259" w:lineRule="auto"/>
              <w:rPr>
                <w:rFonts w:ascii="Gill Sans MT" w:hAnsi="Gill Sans MT"/>
                <w:bCs/>
                <w:sz w:val="18"/>
                <w:szCs w:val="18"/>
              </w:rPr>
            </w:pPr>
            <w:r w:rsidRPr="00AF5913">
              <w:rPr>
                <w:rFonts w:ascii="Gill Sans MT" w:hAnsi="Gill Sans MT"/>
                <w:b/>
                <w:sz w:val="18"/>
                <w:szCs w:val="18"/>
              </w:rPr>
              <w:t>2020 Regional Forum</w:t>
            </w:r>
          </w:p>
          <w:p w14:paraId="2A9C6B86" w14:textId="7171F3A0" w:rsidR="0099190B" w:rsidRDefault="005E0297" w:rsidP="0099190B">
            <w:pPr>
              <w:spacing w:after="160" w:line="259" w:lineRule="auto"/>
              <w:rPr>
                <w:rFonts w:ascii="Gill Sans MT" w:hAnsi="Gill Sans MT"/>
                <w:sz w:val="18"/>
                <w:szCs w:val="18"/>
              </w:rPr>
            </w:pPr>
            <w:r>
              <w:rPr>
                <w:rFonts w:ascii="Gill Sans MT" w:hAnsi="Gill Sans MT"/>
                <w:bCs/>
                <w:sz w:val="18"/>
                <w:szCs w:val="18"/>
              </w:rPr>
              <w:t xml:space="preserve">Friday 27 March 2020 Clare. </w:t>
            </w:r>
            <w:r w:rsidRPr="00F57465">
              <w:rPr>
                <w:rFonts w:ascii="Gill Sans MT" w:hAnsi="Gill Sans MT"/>
                <w:sz w:val="18"/>
                <w:szCs w:val="18"/>
              </w:rPr>
              <w:t>Resilient Towns Resilient Lives - What will our regional towns look like in 10 years’ time?  </w:t>
            </w:r>
            <w:r w:rsidR="00BF35A9">
              <w:rPr>
                <w:rFonts w:ascii="Gill Sans MT" w:hAnsi="Gill Sans MT"/>
                <w:sz w:val="18"/>
                <w:szCs w:val="18"/>
              </w:rPr>
              <w:t>At the time of developing the agenda there are around 100 people confirmed to attend this year’s forum.</w:t>
            </w:r>
            <w:r w:rsidR="00EE1169">
              <w:rPr>
                <w:rFonts w:ascii="Gill Sans MT" w:hAnsi="Gill Sans MT"/>
                <w:sz w:val="18"/>
                <w:szCs w:val="18"/>
              </w:rPr>
              <w:t xml:space="preserve"> This is a free event although </w:t>
            </w:r>
            <w:r w:rsidR="00131C57">
              <w:rPr>
                <w:rFonts w:ascii="Gill Sans MT" w:hAnsi="Gill Sans MT"/>
                <w:sz w:val="18"/>
                <w:szCs w:val="18"/>
              </w:rPr>
              <w:t xml:space="preserve">booking is required and </w:t>
            </w:r>
            <w:r w:rsidR="00EE1169">
              <w:rPr>
                <w:rFonts w:ascii="Gill Sans MT" w:hAnsi="Gill Sans MT"/>
                <w:sz w:val="18"/>
                <w:szCs w:val="18"/>
              </w:rPr>
              <w:t>limited tickets are available</w:t>
            </w:r>
            <w:r w:rsidR="00131C57">
              <w:rPr>
                <w:rFonts w:ascii="Gill Sans MT" w:hAnsi="Gill Sans MT"/>
                <w:sz w:val="18"/>
                <w:szCs w:val="18"/>
              </w:rPr>
              <w:t xml:space="preserve">. </w:t>
            </w:r>
            <w:r w:rsidR="0099190B">
              <w:rPr>
                <w:rFonts w:ascii="Gill Sans MT" w:hAnsi="Gill Sans MT"/>
                <w:sz w:val="18"/>
                <w:szCs w:val="18"/>
              </w:rPr>
              <w:t xml:space="preserve"> Speakers include:</w:t>
            </w:r>
          </w:p>
          <w:p w14:paraId="7093F5A4" w14:textId="024EF868" w:rsidR="0099190B" w:rsidRPr="0099190B" w:rsidRDefault="0099190B" w:rsidP="0099190B">
            <w:pPr>
              <w:spacing w:after="160" w:line="259" w:lineRule="auto"/>
              <w:rPr>
                <w:rFonts w:ascii="Gill Sans MT" w:hAnsi="Gill Sans MT"/>
                <w:bCs/>
                <w:sz w:val="18"/>
                <w:szCs w:val="18"/>
              </w:rPr>
            </w:pPr>
            <w:r w:rsidRPr="0099190B">
              <w:rPr>
                <w:rFonts w:ascii="Gill Sans MT" w:hAnsi="Gill Sans MT"/>
                <w:bCs/>
                <w:sz w:val="18"/>
                <w:szCs w:val="18"/>
              </w:rPr>
              <w:t xml:space="preserve">Official Opening Hon Dan van Holst Pellekaan MP Minister of Energy and Mining </w:t>
            </w:r>
            <w:r w:rsidRPr="0099190B">
              <w:rPr>
                <w:rFonts w:ascii="Gill Sans MT" w:hAnsi="Gill Sans MT"/>
                <w:bCs/>
                <w:sz w:val="18"/>
                <w:szCs w:val="18"/>
                <w:lang w:val="en-US"/>
              </w:rPr>
              <w:t>Member for Stuart</w:t>
            </w:r>
          </w:p>
          <w:p w14:paraId="77439288" w14:textId="5FE615F7" w:rsidR="0099190B" w:rsidRPr="0099190B" w:rsidRDefault="0099190B" w:rsidP="0099190B">
            <w:pPr>
              <w:spacing w:after="160" w:line="259" w:lineRule="auto"/>
              <w:rPr>
                <w:rFonts w:ascii="Gill Sans MT" w:hAnsi="Gill Sans MT"/>
                <w:bCs/>
                <w:sz w:val="18"/>
                <w:szCs w:val="18"/>
              </w:rPr>
            </w:pPr>
            <w:r w:rsidRPr="0099190B">
              <w:rPr>
                <w:rFonts w:ascii="Gill Sans MT" w:hAnsi="Gill Sans MT"/>
                <w:bCs/>
                <w:sz w:val="18"/>
                <w:szCs w:val="18"/>
              </w:rPr>
              <w:t xml:space="preserve"> Keynote – Dr Fiona Kerr RE-IMAGINING REGIONAL SOUTH AUSTRALIA</w:t>
            </w:r>
          </w:p>
          <w:p w14:paraId="76595248" w14:textId="18E58192" w:rsidR="0099190B" w:rsidRPr="0099190B" w:rsidRDefault="0099190B" w:rsidP="0099190B">
            <w:pPr>
              <w:spacing w:after="160" w:line="259" w:lineRule="auto"/>
              <w:rPr>
                <w:rFonts w:ascii="Gill Sans MT" w:hAnsi="Gill Sans MT"/>
                <w:bCs/>
                <w:sz w:val="18"/>
                <w:szCs w:val="18"/>
              </w:rPr>
            </w:pPr>
            <w:r w:rsidRPr="0099190B">
              <w:rPr>
                <w:rFonts w:ascii="Gill Sans MT" w:hAnsi="Gill Sans MT"/>
                <w:bCs/>
                <w:sz w:val="18"/>
                <w:szCs w:val="18"/>
              </w:rPr>
              <w:t>International Case Study – Caprielle Lewis CENTRAL OREGON USA</w:t>
            </w:r>
          </w:p>
          <w:p w14:paraId="17199AE0" w14:textId="2F730D32" w:rsidR="0099190B" w:rsidRPr="00C6676D" w:rsidRDefault="0099190B" w:rsidP="0099190B">
            <w:pPr>
              <w:spacing w:after="160" w:line="259" w:lineRule="auto"/>
              <w:rPr>
                <w:rFonts w:ascii="Gill Sans MT" w:hAnsi="Gill Sans MT"/>
                <w:bCs/>
                <w:sz w:val="18"/>
                <w:szCs w:val="18"/>
              </w:rPr>
            </w:pPr>
            <w:r w:rsidRPr="0099190B">
              <w:rPr>
                <w:rFonts w:ascii="Gill Sans MT" w:hAnsi="Gill Sans MT"/>
                <w:bCs/>
                <w:sz w:val="18"/>
                <w:szCs w:val="18"/>
              </w:rPr>
              <w:t>Social cohesion of towns – Volunteers where will they be</w:t>
            </w:r>
            <w:r w:rsidR="00EE1169">
              <w:rPr>
                <w:rFonts w:ascii="Gill Sans MT" w:hAnsi="Gill Sans MT"/>
                <w:bCs/>
                <w:sz w:val="18"/>
                <w:szCs w:val="18"/>
              </w:rPr>
              <w:t>:</w:t>
            </w:r>
            <w:r w:rsidRPr="0099190B">
              <w:rPr>
                <w:rFonts w:ascii="Gill Sans MT" w:hAnsi="Gill Sans MT"/>
                <w:bCs/>
                <w:sz w:val="18"/>
                <w:szCs w:val="18"/>
              </w:rPr>
              <w:t xml:space="preserve"> </w:t>
            </w:r>
          </w:p>
          <w:p w14:paraId="5F57AE4A" w14:textId="7F5CCF63" w:rsidR="0099190B" w:rsidRPr="00C6676D" w:rsidRDefault="0099190B" w:rsidP="0099190B">
            <w:pPr>
              <w:spacing w:after="160" w:line="259" w:lineRule="auto"/>
              <w:rPr>
                <w:rFonts w:ascii="Gill Sans MT" w:hAnsi="Gill Sans MT"/>
                <w:bCs/>
                <w:sz w:val="18"/>
                <w:szCs w:val="18"/>
              </w:rPr>
            </w:pPr>
            <w:r w:rsidRPr="0099190B">
              <w:rPr>
                <w:rFonts w:ascii="Gill Sans MT" w:hAnsi="Gill Sans MT"/>
                <w:bCs/>
                <w:sz w:val="18"/>
                <w:szCs w:val="18"/>
              </w:rPr>
              <w:t>Verity Laughton PhD in political theatre Flinders University</w:t>
            </w:r>
            <w:r w:rsidR="00C6676D" w:rsidRPr="00C6676D">
              <w:rPr>
                <w:rFonts w:ascii="Gill Sans MT" w:hAnsi="Gill Sans MT"/>
                <w:bCs/>
                <w:sz w:val="18"/>
                <w:szCs w:val="18"/>
              </w:rPr>
              <w:t xml:space="preserve">, </w:t>
            </w:r>
            <w:r w:rsidRPr="0099190B">
              <w:rPr>
                <w:rFonts w:ascii="Gill Sans MT" w:hAnsi="Gill Sans MT"/>
                <w:bCs/>
                <w:sz w:val="18"/>
                <w:szCs w:val="18"/>
              </w:rPr>
              <w:t>Melissa Nursey – Bray</w:t>
            </w:r>
            <w:r w:rsidR="00C6676D" w:rsidRPr="00C6676D">
              <w:rPr>
                <w:rFonts w:ascii="Gill Sans MT" w:hAnsi="Gill Sans MT"/>
                <w:bCs/>
                <w:sz w:val="18"/>
                <w:szCs w:val="18"/>
              </w:rPr>
              <w:t xml:space="preserve"> </w:t>
            </w:r>
            <w:r w:rsidRPr="0099190B">
              <w:rPr>
                <w:rFonts w:ascii="Gill Sans MT" w:hAnsi="Gill Sans MT"/>
                <w:bCs/>
                <w:sz w:val="18"/>
                <w:szCs w:val="18"/>
              </w:rPr>
              <w:t xml:space="preserve">Associate </w:t>
            </w:r>
            <w:r w:rsidR="00C6676D" w:rsidRPr="00C6676D">
              <w:rPr>
                <w:rFonts w:ascii="Gill Sans MT" w:hAnsi="Gill Sans MT"/>
                <w:bCs/>
                <w:sz w:val="18"/>
                <w:szCs w:val="18"/>
              </w:rPr>
              <w:t xml:space="preserve">Professor University of Adelaide, </w:t>
            </w:r>
            <w:r w:rsidRPr="0099190B">
              <w:rPr>
                <w:rFonts w:ascii="Gill Sans MT" w:hAnsi="Gill Sans MT"/>
                <w:bCs/>
                <w:sz w:val="18"/>
                <w:szCs w:val="18"/>
              </w:rPr>
              <w:t>Helen Smith Senior Project Officer, Emergency Services Business Network</w:t>
            </w:r>
            <w:r w:rsidR="00C6676D" w:rsidRPr="00C6676D">
              <w:rPr>
                <w:rFonts w:ascii="Gill Sans MT" w:hAnsi="Gill Sans MT"/>
                <w:bCs/>
                <w:sz w:val="18"/>
                <w:szCs w:val="18"/>
              </w:rPr>
              <w:t xml:space="preserve"> </w:t>
            </w:r>
            <w:r w:rsidRPr="0099190B">
              <w:rPr>
                <w:rFonts w:ascii="Gill Sans MT" w:hAnsi="Gill Sans MT"/>
                <w:bCs/>
                <w:sz w:val="18"/>
                <w:szCs w:val="18"/>
              </w:rPr>
              <w:t>SA Fire &amp; Emergency Services Commission</w:t>
            </w:r>
            <w:r w:rsidR="00C6676D" w:rsidRPr="00C6676D">
              <w:rPr>
                <w:rFonts w:ascii="Gill Sans MT" w:hAnsi="Gill Sans MT"/>
                <w:bCs/>
                <w:sz w:val="18"/>
                <w:szCs w:val="18"/>
              </w:rPr>
              <w:t xml:space="preserve"> </w:t>
            </w:r>
            <w:r w:rsidR="008F4EE3" w:rsidRPr="00C6676D">
              <w:rPr>
                <w:rFonts w:ascii="Gill Sans MT" w:hAnsi="Gill Sans MT"/>
                <w:bCs/>
                <w:sz w:val="18"/>
                <w:szCs w:val="18"/>
              </w:rPr>
              <w:t xml:space="preserve">and </w:t>
            </w:r>
            <w:r w:rsidRPr="0099190B">
              <w:rPr>
                <w:rFonts w:ascii="Gill Sans MT" w:hAnsi="Gill Sans MT"/>
                <w:bCs/>
                <w:sz w:val="18"/>
                <w:szCs w:val="18"/>
              </w:rPr>
              <w:t>Christel Mex Research Associate Flinders University</w:t>
            </w:r>
          </w:p>
          <w:p w14:paraId="7C214014" w14:textId="0547D724" w:rsidR="0099190B" w:rsidRPr="00C6676D" w:rsidRDefault="0099190B" w:rsidP="0099190B">
            <w:pPr>
              <w:spacing w:after="160" w:line="259" w:lineRule="auto"/>
              <w:rPr>
                <w:rFonts w:ascii="Gill Sans MT" w:hAnsi="Gill Sans MT"/>
                <w:bCs/>
                <w:sz w:val="18"/>
                <w:szCs w:val="18"/>
              </w:rPr>
            </w:pPr>
            <w:r w:rsidRPr="0099190B">
              <w:rPr>
                <w:rFonts w:ascii="Gill Sans MT" w:hAnsi="Gill Sans MT"/>
                <w:bCs/>
                <w:sz w:val="18"/>
                <w:szCs w:val="18"/>
              </w:rPr>
              <w:t>Sustainable management of water resources for environmental health and community wellbeing</w:t>
            </w:r>
            <w:r w:rsidR="008F4EE3" w:rsidRPr="00C6676D">
              <w:rPr>
                <w:rFonts w:ascii="Gill Sans MT" w:hAnsi="Gill Sans MT"/>
                <w:bCs/>
                <w:sz w:val="18"/>
                <w:szCs w:val="18"/>
              </w:rPr>
              <w:t>:</w:t>
            </w:r>
          </w:p>
          <w:p w14:paraId="6966CDAF" w14:textId="00F9ABFE" w:rsidR="0099190B" w:rsidRPr="0099190B" w:rsidRDefault="0099190B" w:rsidP="0099190B">
            <w:pPr>
              <w:spacing w:after="160" w:line="259" w:lineRule="auto"/>
              <w:rPr>
                <w:rFonts w:ascii="Gill Sans MT" w:hAnsi="Gill Sans MT"/>
                <w:bCs/>
                <w:sz w:val="18"/>
                <w:szCs w:val="18"/>
              </w:rPr>
            </w:pPr>
            <w:r w:rsidRPr="0099190B">
              <w:rPr>
                <w:rFonts w:ascii="Gill Sans MT" w:hAnsi="Gill Sans MT"/>
                <w:bCs/>
                <w:sz w:val="18"/>
                <w:szCs w:val="18"/>
              </w:rPr>
              <w:t>Trish Hansen  Founding Principal Urban Mind Studio</w:t>
            </w:r>
            <w:r w:rsidR="008F4EE3" w:rsidRPr="00C6676D">
              <w:rPr>
                <w:rFonts w:ascii="Gill Sans MT" w:hAnsi="Gill Sans MT"/>
                <w:bCs/>
                <w:sz w:val="18"/>
                <w:szCs w:val="18"/>
              </w:rPr>
              <w:t xml:space="preserve">, </w:t>
            </w:r>
            <w:r w:rsidRPr="0099190B">
              <w:rPr>
                <w:rFonts w:ascii="Gill Sans MT" w:hAnsi="Gill Sans MT"/>
                <w:bCs/>
                <w:sz w:val="18"/>
                <w:szCs w:val="18"/>
              </w:rPr>
              <w:t>Katharine Ward</w:t>
            </w:r>
            <w:r w:rsidR="008F4EE3" w:rsidRPr="00C6676D">
              <w:rPr>
                <w:rFonts w:ascii="Gill Sans MT" w:hAnsi="Gill Sans MT"/>
                <w:bCs/>
                <w:sz w:val="18"/>
                <w:szCs w:val="18"/>
              </w:rPr>
              <w:t xml:space="preserve"> </w:t>
            </w:r>
            <w:r w:rsidRPr="0099190B">
              <w:rPr>
                <w:rFonts w:ascii="Gill Sans MT" w:hAnsi="Gill Sans MT"/>
                <w:bCs/>
                <w:sz w:val="18"/>
                <w:szCs w:val="18"/>
              </w:rPr>
              <w:t>AMLR NRM</w:t>
            </w:r>
            <w:r w:rsidR="008F4EE3" w:rsidRPr="00C6676D">
              <w:rPr>
                <w:rFonts w:ascii="Gill Sans MT" w:hAnsi="Gill Sans MT"/>
                <w:bCs/>
                <w:sz w:val="18"/>
                <w:szCs w:val="18"/>
              </w:rPr>
              <w:t xml:space="preserve"> and </w:t>
            </w:r>
            <w:r w:rsidRPr="0099190B">
              <w:rPr>
                <w:rFonts w:ascii="Gill Sans MT" w:hAnsi="Gill Sans MT"/>
                <w:bCs/>
                <w:sz w:val="18"/>
                <w:szCs w:val="18"/>
              </w:rPr>
              <w:t>Graham Green Principal Advisor Climate Change Science and Martin Stokes, Senior Water Planning Officer  Department of Environment</w:t>
            </w:r>
          </w:p>
          <w:p w14:paraId="3AF34237" w14:textId="364B4412" w:rsidR="0099190B" w:rsidRPr="00C6676D" w:rsidRDefault="0099190B" w:rsidP="0099190B">
            <w:pPr>
              <w:spacing w:after="160" w:line="259" w:lineRule="auto"/>
              <w:rPr>
                <w:rFonts w:ascii="Gill Sans MT" w:hAnsi="Gill Sans MT"/>
                <w:bCs/>
                <w:sz w:val="18"/>
                <w:szCs w:val="18"/>
              </w:rPr>
            </w:pPr>
            <w:r w:rsidRPr="0099190B">
              <w:rPr>
                <w:rFonts w:ascii="Gill Sans MT" w:hAnsi="Gill Sans MT"/>
                <w:bCs/>
                <w:sz w:val="18"/>
                <w:szCs w:val="18"/>
              </w:rPr>
              <w:t>Local infrastructure of towns – Designing our future</w:t>
            </w:r>
            <w:r w:rsidR="008F4EE3" w:rsidRPr="00C6676D">
              <w:rPr>
                <w:rFonts w:ascii="Gill Sans MT" w:hAnsi="Gill Sans MT"/>
                <w:bCs/>
                <w:sz w:val="18"/>
                <w:szCs w:val="18"/>
              </w:rPr>
              <w:t>:</w:t>
            </w:r>
            <w:r w:rsidRPr="0099190B">
              <w:rPr>
                <w:rFonts w:ascii="Gill Sans MT" w:hAnsi="Gill Sans MT"/>
                <w:bCs/>
                <w:sz w:val="18"/>
                <w:szCs w:val="18"/>
              </w:rPr>
              <w:t xml:space="preserve"> </w:t>
            </w:r>
          </w:p>
          <w:p w14:paraId="45F1545F" w14:textId="43E0772B" w:rsidR="005E0297" w:rsidRPr="002B2E73" w:rsidRDefault="0099190B" w:rsidP="005E0297">
            <w:pPr>
              <w:spacing w:after="160" w:line="259" w:lineRule="auto"/>
              <w:rPr>
                <w:rFonts w:ascii="Gill Sans MT" w:hAnsi="Gill Sans MT"/>
                <w:bCs/>
                <w:sz w:val="18"/>
                <w:szCs w:val="18"/>
              </w:rPr>
            </w:pPr>
            <w:r w:rsidRPr="0099190B">
              <w:rPr>
                <w:rFonts w:ascii="Gill Sans MT" w:hAnsi="Gill Sans MT"/>
                <w:bCs/>
                <w:sz w:val="18"/>
                <w:szCs w:val="18"/>
              </w:rPr>
              <w:t xml:space="preserve">Phil Harris </w:t>
            </w:r>
            <w:r w:rsidRPr="00C6676D">
              <w:rPr>
                <w:rFonts w:ascii="Gill Sans MT" w:hAnsi="Gill Sans MT"/>
                <w:bCs/>
                <w:sz w:val="18"/>
                <w:szCs w:val="18"/>
              </w:rPr>
              <w:t xml:space="preserve"> </w:t>
            </w:r>
            <w:r w:rsidRPr="0099190B">
              <w:rPr>
                <w:rFonts w:ascii="Gill Sans MT" w:hAnsi="Gill Sans MT"/>
                <w:bCs/>
                <w:sz w:val="18"/>
                <w:szCs w:val="18"/>
              </w:rPr>
              <w:t>Director Troppo Architects</w:t>
            </w:r>
            <w:r w:rsidR="008F4EE3" w:rsidRPr="00C6676D">
              <w:rPr>
                <w:rFonts w:ascii="Gill Sans MT" w:hAnsi="Gill Sans MT"/>
                <w:bCs/>
                <w:sz w:val="18"/>
                <w:szCs w:val="18"/>
              </w:rPr>
              <w:t>,</w:t>
            </w:r>
            <w:r w:rsidRPr="0099190B">
              <w:rPr>
                <w:rFonts w:ascii="Gill Sans MT" w:hAnsi="Gill Sans MT"/>
                <w:bCs/>
                <w:sz w:val="18"/>
                <w:szCs w:val="18"/>
              </w:rPr>
              <w:t> Michelle Verco Director</w:t>
            </w:r>
            <w:r w:rsidRPr="00C6676D">
              <w:rPr>
                <w:rFonts w:ascii="Gill Sans MT" w:hAnsi="Gill Sans MT"/>
                <w:bCs/>
                <w:sz w:val="18"/>
                <w:szCs w:val="18"/>
              </w:rPr>
              <w:t xml:space="preserve"> </w:t>
            </w:r>
            <w:r w:rsidRPr="0099190B">
              <w:rPr>
                <w:rFonts w:ascii="Gill Sans MT" w:hAnsi="Gill Sans MT"/>
                <w:bCs/>
                <w:sz w:val="18"/>
                <w:szCs w:val="18"/>
              </w:rPr>
              <w:t>Mace Engineering Services</w:t>
            </w:r>
            <w:r w:rsidR="008F4EE3" w:rsidRPr="00C6676D">
              <w:rPr>
                <w:rFonts w:ascii="Gill Sans MT" w:hAnsi="Gill Sans MT"/>
                <w:bCs/>
                <w:sz w:val="18"/>
                <w:szCs w:val="18"/>
              </w:rPr>
              <w:t xml:space="preserve"> and </w:t>
            </w:r>
            <w:r w:rsidRPr="0099190B">
              <w:rPr>
                <w:rFonts w:ascii="Gill Sans MT" w:hAnsi="Gill Sans MT"/>
                <w:bCs/>
                <w:sz w:val="18"/>
                <w:szCs w:val="18"/>
              </w:rPr>
              <w:t>Giedre Budrius</w:t>
            </w:r>
            <w:r w:rsidRPr="00C6676D">
              <w:rPr>
                <w:rFonts w:ascii="Gill Sans MT" w:hAnsi="Gill Sans MT"/>
                <w:bCs/>
                <w:sz w:val="18"/>
                <w:szCs w:val="18"/>
              </w:rPr>
              <w:t xml:space="preserve"> </w:t>
            </w:r>
            <w:r w:rsidRPr="0099190B">
              <w:rPr>
                <w:rFonts w:ascii="Gill Sans MT" w:hAnsi="Gill Sans MT"/>
                <w:bCs/>
                <w:sz w:val="18"/>
                <w:szCs w:val="18"/>
              </w:rPr>
              <w:t>Director Creative &amp; Technology Solutions</w:t>
            </w:r>
          </w:p>
        </w:tc>
      </w:tr>
      <w:tr w:rsidR="005E0297" w:rsidRPr="006E5A97" w14:paraId="0861FC15" w14:textId="77777777" w:rsidTr="00051EBE">
        <w:tc>
          <w:tcPr>
            <w:tcW w:w="3251" w:type="dxa"/>
          </w:tcPr>
          <w:p w14:paraId="3680CEC0" w14:textId="77777777" w:rsidR="005E0297" w:rsidRPr="006E5A97" w:rsidRDefault="005E0297" w:rsidP="005E0297">
            <w:pPr>
              <w:pStyle w:val="ListParagraph"/>
              <w:numPr>
                <w:ilvl w:val="0"/>
                <w:numId w:val="20"/>
              </w:numPr>
              <w:spacing w:before="200" w:line="276" w:lineRule="auto"/>
              <w:outlineLvl w:val="1"/>
              <w:rPr>
                <w:rFonts w:ascii="Gill Sans MT" w:hAnsi="Gill Sans MT"/>
                <w:bCs/>
                <w:sz w:val="18"/>
                <w:szCs w:val="18"/>
              </w:rPr>
            </w:pPr>
            <w:r w:rsidRPr="006E5A97">
              <w:rPr>
                <w:rFonts w:ascii="Gill Sans MT" w:hAnsi="Gill Sans MT"/>
                <w:bCs/>
                <w:sz w:val="18"/>
                <w:szCs w:val="18"/>
              </w:rPr>
              <w:lastRenderedPageBreak/>
              <w:t>Digital Maturity of Councils</w:t>
            </w:r>
          </w:p>
        </w:tc>
        <w:tc>
          <w:tcPr>
            <w:tcW w:w="1285" w:type="dxa"/>
          </w:tcPr>
          <w:p w14:paraId="068861F6" w14:textId="36E8B424" w:rsidR="005E0297" w:rsidRPr="006E5A97" w:rsidRDefault="00EA7EF1" w:rsidP="00EA7EF1">
            <w:pPr>
              <w:spacing w:before="200"/>
              <w:jc w:val="center"/>
              <w:outlineLvl w:val="1"/>
              <w:rPr>
                <w:rFonts w:ascii="Gill Sans MT" w:hAnsi="Gill Sans MT"/>
                <w:bCs/>
                <w:sz w:val="18"/>
                <w:szCs w:val="18"/>
              </w:rPr>
            </w:pPr>
            <w:r>
              <w:rPr>
                <w:rFonts w:ascii="Gill Sans MT" w:hAnsi="Gill Sans MT"/>
                <w:bCs/>
                <w:sz w:val="18"/>
                <w:szCs w:val="18"/>
              </w:rPr>
              <w:t>c</w:t>
            </w:r>
            <w:r w:rsidR="005E0297" w:rsidRPr="006E5A97">
              <w:rPr>
                <w:rFonts w:ascii="Gill Sans MT" w:hAnsi="Gill Sans MT"/>
                <w:bCs/>
                <w:sz w:val="18"/>
                <w:szCs w:val="18"/>
              </w:rPr>
              <w:t>urrent</w:t>
            </w:r>
          </w:p>
        </w:tc>
        <w:tc>
          <w:tcPr>
            <w:tcW w:w="6379" w:type="dxa"/>
          </w:tcPr>
          <w:p w14:paraId="3922D569" w14:textId="6C7B92B2" w:rsidR="005E0297" w:rsidRPr="006E5A97" w:rsidRDefault="005E0297" w:rsidP="005E0297">
            <w:pPr>
              <w:rPr>
                <w:rFonts w:ascii="Gill Sans MT" w:hAnsi="Gill Sans MT"/>
                <w:sz w:val="18"/>
                <w:szCs w:val="18"/>
              </w:rPr>
            </w:pPr>
            <w:r w:rsidRPr="006E5A97">
              <w:rPr>
                <w:rFonts w:ascii="Gill Sans MT" w:hAnsi="Gill Sans MT"/>
                <w:sz w:val="18"/>
                <w:szCs w:val="18"/>
              </w:rPr>
              <w:t xml:space="preserve">Waiting on formation of working group to progress with recommendations and invitation sent to all councils. </w:t>
            </w:r>
          </w:p>
        </w:tc>
      </w:tr>
      <w:tr w:rsidR="005E0297" w:rsidRPr="006E5A97" w14:paraId="22E78B87" w14:textId="77777777" w:rsidTr="00051EBE">
        <w:tc>
          <w:tcPr>
            <w:tcW w:w="3251" w:type="dxa"/>
          </w:tcPr>
          <w:p w14:paraId="32106A6D" w14:textId="77777777" w:rsidR="005E0297" w:rsidRPr="006E5A97" w:rsidRDefault="005E0297" w:rsidP="005E0297">
            <w:pPr>
              <w:pStyle w:val="ListParagraph"/>
              <w:numPr>
                <w:ilvl w:val="0"/>
                <w:numId w:val="20"/>
              </w:numPr>
              <w:spacing w:before="200" w:line="276" w:lineRule="auto"/>
              <w:outlineLvl w:val="1"/>
              <w:rPr>
                <w:rFonts w:ascii="Gill Sans MT" w:hAnsi="Gill Sans MT"/>
                <w:bCs/>
                <w:sz w:val="18"/>
                <w:szCs w:val="18"/>
              </w:rPr>
            </w:pPr>
            <w:r w:rsidRPr="006E5A97">
              <w:rPr>
                <w:rFonts w:ascii="Gill Sans MT" w:hAnsi="Gill Sans MT"/>
                <w:bCs/>
                <w:sz w:val="18"/>
                <w:szCs w:val="18"/>
              </w:rPr>
              <w:t xml:space="preserve">Youth in volunteering project </w:t>
            </w:r>
          </w:p>
        </w:tc>
        <w:tc>
          <w:tcPr>
            <w:tcW w:w="1285" w:type="dxa"/>
          </w:tcPr>
          <w:p w14:paraId="3ACFA54D" w14:textId="18F6823A" w:rsidR="005E0297" w:rsidRPr="006E5A97" w:rsidRDefault="00EA7EF1" w:rsidP="005E0297">
            <w:pPr>
              <w:spacing w:before="200"/>
              <w:jc w:val="center"/>
              <w:outlineLvl w:val="1"/>
              <w:rPr>
                <w:rFonts w:ascii="Gill Sans MT" w:hAnsi="Gill Sans MT"/>
                <w:bCs/>
                <w:sz w:val="18"/>
                <w:szCs w:val="18"/>
              </w:rPr>
            </w:pPr>
            <w:r>
              <w:rPr>
                <w:rFonts w:ascii="Gill Sans MT" w:hAnsi="Gill Sans MT"/>
                <w:bCs/>
                <w:sz w:val="18"/>
                <w:szCs w:val="18"/>
              </w:rPr>
              <w:t>current</w:t>
            </w:r>
          </w:p>
        </w:tc>
        <w:tc>
          <w:tcPr>
            <w:tcW w:w="6379" w:type="dxa"/>
          </w:tcPr>
          <w:p w14:paraId="0B36D3AC" w14:textId="5A727842" w:rsidR="004930DA" w:rsidRPr="00DC2DB0" w:rsidRDefault="004930DA" w:rsidP="004930DA">
            <w:pPr>
              <w:rPr>
                <w:rFonts w:ascii="Gill Sans MT" w:hAnsi="Gill Sans MT"/>
                <w:bCs/>
                <w:sz w:val="18"/>
                <w:szCs w:val="18"/>
              </w:rPr>
            </w:pPr>
            <w:r w:rsidRPr="004930DA">
              <w:rPr>
                <w:rFonts w:ascii="Gill Sans MT" w:hAnsi="Gill Sans MT"/>
                <w:b/>
                <w:sz w:val="18"/>
                <w:szCs w:val="18"/>
              </w:rPr>
              <w:t>Youth into Volunteering:</w:t>
            </w:r>
            <w:r w:rsidRPr="004930DA">
              <w:rPr>
                <w:rFonts w:ascii="Gill Sans MT" w:hAnsi="Gill Sans MT"/>
                <w:bCs/>
                <w:sz w:val="18"/>
                <w:szCs w:val="18"/>
              </w:rPr>
              <w:t xml:space="preserve"> A local working group has been supporting the current research project across Goyder, Clare and Gilbert Valleys and Wakefield Regional Councils by Dr. Melissa Nursey-Bray Associate Professor, Head of Department Geography, Environment and Population Director, Adaptation, Community </w:t>
            </w:r>
            <w:r w:rsidRPr="00DC2DB0">
              <w:rPr>
                <w:rFonts w:ascii="Gill Sans MT" w:hAnsi="Gill Sans MT"/>
                <w:bCs/>
                <w:sz w:val="18"/>
                <w:szCs w:val="18"/>
              </w:rPr>
              <w:t xml:space="preserve">Environment. </w:t>
            </w:r>
            <w:r w:rsidR="00DC2DB0" w:rsidRPr="00DC2DB0">
              <w:rPr>
                <w:rFonts w:ascii="Gill Sans MT" w:hAnsi="Gill Sans MT"/>
                <w:sz w:val="18"/>
                <w:szCs w:val="18"/>
              </w:rPr>
              <w:t>A report is being provided at the Legatus Group meeting by Dr. Melissa Nursey-Bray.</w:t>
            </w:r>
          </w:p>
          <w:p w14:paraId="516334F7" w14:textId="77777777" w:rsidR="004930DA" w:rsidRPr="004930DA" w:rsidRDefault="004930DA" w:rsidP="004930DA">
            <w:pPr>
              <w:rPr>
                <w:rFonts w:ascii="Gill Sans MT" w:hAnsi="Gill Sans MT"/>
                <w:bCs/>
                <w:sz w:val="18"/>
                <w:szCs w:val="18"/>
              </w:rPr>
            </w:pPr>
          </w:p>
          <w:p w14:paraId="65F3CC82" w14:textId="0B0C7821" w:rsidR="004930DA" w:rsidRDefault="004930DA" w:rsidP="004930DA">
            <w:pPr>
              <w:rPr>
                <w:rFonts w:ascii="Gill Sans MT" w:hAnsi="Gill Sans MT"/>
                <w:bCs/>
                <w:sz w:val="18"/>
                <w:szCs w:val="18"/>
              </w:rPr>
            </w:pPr>
            <w:r w:rsidRPr="004930DA">
              <w:rPr>
                <w:rFonts w:ascii="Gill Sans MT" w:hAnsi="Gill Sans MT"/>
                <w:bCs/>
                <w:sz w:val="18"/>
                <w:szCs w:val="18"/>
              </w:rPr>
              <w:t>LGA R&amp;D funding has been received to deliver phase 2 of the project. This will see the establishment of a series of actions that will be trialled, monitored and reported and which will be built from a strategy / pathway for developing a culture for encouraging youth into volunteering in the Mid North of SA. These trials will be evidence based and become something that can be replicated across South Australia. The trails will be based on current focus areas of the Legatus Group which are: • Tourism Visitor Information Services (ﬂow on from current VIS report) • Event (local event that could take next step and be a regional event) • Emergency services (CFS – SES)</w:t>
            </w:r>
          </w:p>
          <w:p w14:paraId="7869506B" w14:textId="7B3F0F2E" w:rsidR="00BE756E" w:rsidRDefault="00BE756E" w:rsidP="004930DA">
            <w:pPr>
              <w:rPr>
                <w:rFonts w:ascii="Gill Sans MT" w:hAnsi="Gill Sans MT"/>
                <w:bCs/>
                <w:sz w:val="18"/>
                <w:szCs w:val="18"/>
              </w:rPr>
            </w:pPr>
          </w:p>
          <w:p w14:paraId="3D3650B8" w14:textId="5033CB64" w:rsidR="00BE756E" w:rsidRPr="004930DA" w:rsidRDefault="00BE756E" w:rsidP="004930DA">
            <w:pPr>
              <w:rPr>
                <w:rFonts w:ascii="Gill Sans MT" w:hAnsi="Gill Sans MT"/>
                <w:bCs/>
                <w:sz w:val="18"/>
                <w:szCs w:val="18"/>
              </w:rPr>
            </w:pPr>
            <w:r>
              <w:rPr>
                <w:rFonts w:ascii="Gill Sans MT" w:hAnsi="Gill Sans MT"/>
                <w:bCs/>
                <w:sz w:val="18"/>
                <w:szCs w:val="18"/>
              </w:rPr>
              <w:lastRenderedPageBreak/>
              <w:t>The Legatus Group CEO will present a paper</w:t>
            </w:r>
            <w:r w:rsidR="001330CE">
              <w:rPr>
                <w:rFonts w:ascii="Gill Sans MT" w:hAnsi="Gill Sans MT"/>
                <w:bCs/>
                <w:sz w:val="18"/>
                <w:szCs w:val="18"/>
              </w:rPr>
              <w:t xml:space="preserve"> on this project</w:t>
            </w:r>
            <w:r>
              <w:rPr>
                <w:rFonts w:ascii="Gill Sans MT" w:hAnsi="Gill Sans MT"/>
                <w:bCs/>
                <w:sz w:val="18"/>
                <w:szCs w:val="18"/>
              </w:rPr>
              <w:t xml:space="preserve"> at the LGA </w:t>
            </w:r>
            <w:r w:rsidR="001330CE" w:rsidRPr="001330CE">
              <w:rPr>
                <w:rFonts w:ascii="Gill Sans MT" w:hAnsi="Gill Sans MT"/>
                <w:bCs/>
                <w:sz w:val="18"/>
                <w:szCs w:val="18"/>
              </w:rPr>
              <w:t>2020 Council Best Practice Showcase</w:t>
            </w:r>
            <w:r w:rsidR="001330CE">
              <w:rPr>
                <w:rFonts w:ascii="Gill Sans MT" w:hAnsi="Gill Sans MT"/>
                <w:bCs/>
                <w:sz w:val="18"/>
                <w:szCs w:val="18"/>
              </w:rPr>
              <w:t xml:space="preserve"> </w:t>
            </w:r>
            <w:r w:rsidR="00E44345">
              <w:rPr>
                <w:rFonts w:ascii="Gill Sans MT" w:hAnsi="Gill Sans MT"/>
                <w:bCs/>
                <w:sz w:val="18"/>
                <w:szCs w:val="18"/>
              </w:rPr>
              <w:t>in April 2020.</w:t>
            </w:r>
          </w:p>
          <w:p w14:paraId="4B053C4F" w14:textId="1721B9B1" w:rsidR="005E0297" w:rsidRPr="00EA7EF1" w:rsidRDefault="005E0297" w:rsidP="00EA7EF1">
            <w:pPr>
              <w:rPr>
                <w:rFonts w:ascii="Gill Sans MT" w:hAnsi="Gill Sans MT"/>
                <w:sz w:val="18"/>
                <w:szCs w:val="18"/>
              </w:rPr>
            </w:pPr>
          </w:p>
        </w:tc>
      </w:tr>
      <w:tr w:rsidR="005E0297" w:rsidRPr="006E5A97" w14:paraId="19619746" w14:textId="77777777" w:rsidTr="00051EBE">
        <w:tc>
          <w:tcPr>
            <w:tcW w:w="3251" w:type="dxa"/>
          </w:tcPr>
          <w:p w14:paraId="6CE616A3" w14:textId="22547172" w:rsidR="005E0297" w:rsidRPr="006E5A97" w:rsidRDefault="005E0297" w:rsidP="005E0297">
            <w:pPr>
              <w:pStyle w:val="ListParagraph"/>
              <w:numPr>
                <w:ilvl w:val="0"/>
                <w:numId w:val="20"/>
              </w:numPr>
              <w:spacing w:before="200"/>
              <w:outlineLvl w:val="1"/>
              <w:rPr>
                <w:rFonts w:ascii="Gill Sans MT" w:hAnsi="Gill Sans MT"/>
                <w:bCs/>
                <w:sz w:val="18"/>
                <w:szCs w:val="18"/>
              </w:rPr>
            </w:pPr>
            <w:r w:rsidRPr="006E5A97">
              <w:rPr>
                <w:rFonts w:ascii="Gill Sans MT" w:hAnsi="Gill Sans MT"/>
                <w:bCs/>
                <w:sz w:val="18"/>
                <w:szCs w:val="18"/>
              </w:rPr>
              <w:lastRenderedPageBreak/>
              <w:t xml:space="preserve">Brighter Futures </w:t>
            </w:r>
          </w:p>
        </w:tc>
        <w:tc>
          <w:tcPr>
            <w:tcW w:w="1285" w:type="dxa"/>
          </w:tcPr>
          <w:p w14:paraId="51FF644C" w14:textId="51C888D3" w:rsidR="005E0297" w:rsidRPr="006E5A97" w:rsidRDefault="005E0297" w:rsidP="005E0297">
            <w:pPr>
              <w:spacing w:before="200"/>
              <w:jc w:val="center"/>
              <w:outlineLvl w:val="1"/>
              <w:rPr>
                <w:rFonts w:ascii="Gill Sans MT" w:hAnsi="Gill Sans MT"/>
                <w:bCs/>
                <w:sz w:val="18"/>
                <w:szCs w:val="18"/>
              </w:rPr>
            </w:pPr>
            <w:r w:rsidRPr="006E5A97">
              <w:rPr>
                <w:rFonts w:ascii="Gill Sans MT" w:hAnsi="Gill Sans MT"/>
                <w:bCs/>
                <w:sz w:val="18"/>
                <w:szCs w:val="18"/>
              </w:rPr>
              <w:t xml:space="preserve">current </w:t>
            </w:r>
          </w:p>
        </w:tc>
        <w:tc>
          <w:tcPr>
            <w:tcW w:w="6379" w:type="dxa"/>
          </w:tcPr>
          <w:p w14:paraId="60007ECB" w14:textId="56E0E222" w:rsidR="005E0297" w:rsidRDefault="006B3627" w:rsidP="006B3627">
            <w:pPr>
              <w:rPr>
                <w:rFonts w:ascii="Gill Sans MT" w:hAnsi="Gill Sans MT"/>
                <w:bCs/>
                <w:sz w:val="18"/>
                <w:szCs w:val="18"/>
              </w:rPr>
            </w:pPr>
            <w:r>
              <w:rPr>
                <w:rFonts w:ascii="Gill Sans MT" w:hAnsi="Gill Sans MT"/>
                <w:bCs/>
                <w:sz w:val="18"/>
                <w:szCs w:val="18"/>
              </w:rPr>
              <w:t>T</w:t>
            </w:r>
            <w:r w:rsidRPr="006B3627">
              <w:rPr>
                <w:rFonts w:ascii="Gill Sans MT" w:hAnsi="Gill Sans MT"/>
                <w:bCs/>
                <w:sz w:val="18"/>
                <w:szCs w:val="18"/>
              </w:rPr>
              <w:t>he third round of Brighter Futures</w:t>
            </w:r>
            <w:r w:rsidR="00E44345">
              <w:rPr>
                <w:rFonts w:ascii="Gill Sans MT" w:hAnsi="Gill Sans MT"/>
                <w:bCs/>
                <w:sz w:val="18"/>
                <w:szCs w:val="18"/>
              </w:rPr>
              <w:t xml:space="preserve"> was</w:t>
            </w:r>
            <w:r w:rsidRPr="006B3627">
              <w:rPr>
                <w:rFonts w:ascii="Gill Sans MT" w:hAnsi="Gill Sans MT"/>
                <w:bCs/>
                <w:sz w:val="18"/>
                <w:szCs w:val="18"/>
              </w:rPr>
              <w:t xml:space="preserve"> held in the Hummocks/Barunga Ranges area, with participation by groups from the District Council of Barunga West, Northern Areas Council, Port Pirie Regional Council, and Wakefield Regional Council</w:t>
            </w:r>
            <w:r>
              <w:rPr>
                <w:rFonts w:ascii="Gill Sans MT" w:hAnsi="Gill Sans MT"/>
                <w:bCs/>
                <w:sz w:val="18"/>
                <w:szCs w:val="18"/>
              </w:rPr>
              <w:t xml:space="preserve"> </w:t>
            </w:r>
            <w:r w:rsidR="003A78A8">
              <w:rPr>
                <w:rFonts w:ascii="Gill Sans MT" w:hAnsi="Gill Sans MT"/>
                <w:bCs/>
                <w:sz w:val="18"/>
                <w:szCs w:val="18"/>
              </w:rPr>
              <w:t>has</w:t>
            </w:r>
            <w:r>
              <w:rPr>
                <w:rFonts w:ascii="Gill Sans MT" w:hAnsi="Gill Sans MT"/>
                <w:bCs/>
                <w:sz w:val="18"/>
                <w:szCs w:val="18"/>
              </w:rPr>
              <w:t xml:space="preserve"> now completed</w:t>
            </w:r>
            <w:r w:rsidR="00B37F45">
              <w:rPr>
                <w:rFonts w:ascii="Gill Sans MT" w:hAnsi="Gill Sans MT"/>
                <w:bCs/>
                <w:sz w:val="18"/>
                <w:szCs w:val="18"/>
              </w:rPr>
              <w:t>.</w:t>
            </w:r>
            <w:r w:rsidR="00F3315C">
              <w:rPr>
                <w:rFonts w:ascii="Gill Sans MT" w:hAnsi="Gill Sans MT"/>
                <w:bCs/>
                <w:sz w:val="18"/>
                <w:szCs w:val="18"/>
              </w:rPr>
              <w:t xml:space="preserve"> The final presentation occurred </w:t>
            </w:r>
            <w:r w:rsidR="003A78A8">
              <w:rPr>
                <w:rFonts w:ascii="Gill Sans MT" w:hAnsi="Gill Sans MT"/>
                <w:bCs/>
                <w:sz w:val="18"/>
                <w:szCs w:val="18"/>
              </w:rPr>
              <w:t>at</w:t>
            </w:r>
            <w:r w:rsidRPr="006B3627">
              <w:rPr>
                <w:rFonts w:ascii="Gill Sans MT" w:hAnsi="Gill Sans MT"/>
                <w:bCs/>
                <w:sz w:val="18"/>
                <w:szCs w:val="18"/>
              </w:rPr>
              <w:t xml:space="preserve"> </w:t>
            </w:r>
            <w:r w:rsidR="003A78A8">
              <w:rPr>
                <w:rFonts w:ascii="Gill Sans MT" w:hAnsi="Gill Sans MT"/>
                <w:bCs/>
                <w:sz w:val="18"/>
                <w:szCs w:val="18"/>
              </w:rPr>
              <w:t xml:space="preserve">the </w:t>
            </w:r>
            <w:r w:rsidRPr="006B3627">
              <w:rPr>
                <w:rFonts w:ascii="Gill Sans MT" w:hAnsi="Gill Sans MT"/>
                <w:bCs/>
                <w:sz w:val="18"/>
                <w:szCs w:val="18"/>
              </w:rPr>
              <w:t>Snowtown Community Club Centenary Park</w:t>
            </w:r>
            <w:r w:rsidR="003A78A8">
              <w:rPr>
                <w:rFonts w:ascii="Gill Sans MT" w:hAnsi="Gill Sans MT"/>
                <w:bCs/>
                <w:sz w:val="18"/>
                <w:szCs w:val="18"/>
              </w:rPr>
              <w:t xml:space="preserve"> </w:t>
            </w:r>
            <w:r w:rsidRPr="006B3627">
              <w:rPr>
                <w:rFonts w:ascii="Gill Sans MT" w:hAnsi="Gill Sans MT"/>
                <w:bCs/>
                <w:sz w:val="18"/>
                <w:szCs w:val="18"/>
              </w:rPr>
              <w:t>Wed</w:t>
            </w:r>
            <w:r w:rsidR="003A78A8">
              <w:rPr>
                <w:rFonts w:ascii="Gill Sans MT" w:hAnsi="Gill Sans MT"/>
                <w:bCs/>
                <w:sz w:val="18"/>
                <w:szCs w:val="18"/>
              </w:rPr>
              <w:t>nesday</w:t>
            </w:r>
            <w:r w:rsidRPr="006B3627">
              <w:rPr>
                <w:rFonts w:ascii="Gill Sans MT" w:hAnsi="Gill Sans MT"/>
                <w:bCs/>
                <w:sz w:val="18"/>
                <w:szCs w:val="18"/>
              </w:rPr>
              <w:t xml:space="preserve"> 12th February 2020 Presentations </w:t>
            </w:r>
            <w:r w:rsidR="003A78A8">
              <w:rPr>
                <w:rFonts w:ascii="Gill Sans MT" w:hAnsi="Gill Sans MT"/>
                <w:bCs/>
                <w:sz w:val="18"/>
                <w:szCs w:val="18"/>
              </w:rPr>
              <w:t xml:space="preserve">were provided </w:t>
            </w:r>
            <w:r w:rsidRPr="006B3627">
              <w:rPr>
                <w:rFonts w:ascii="Gill Sans MT" w:hAnsi="Gill Sans MT"/>
                <w:bCs/>
                <w:sz w:val="18"/>
                <w:szCs w:val="18"/>
              </w:rPr>
              <w:t>by</w:t>
            </w:r>
            <w:r w:rsidR="003A78A8">
              <w:rPr>
                <w:rFonts w:ascii="Gill Sans MT" w:hAnsi="Gill Sans MT"/>
                <w:bCs/>
                <w:sz w:val="18"/>
                <w:szCs w:val="18"/>
              </w:rPr>
              <w:t xml:space="preserve"> 4 of the projects </w:t>
            </w:r>
            <w:r w:rsidRPr="006B3627">
              <w:rPr>
                <w:rFonts w:ascii="Gill Sans MT" w:hAnsi="Gill Sans MT"/>
                <w:bCs/>
                <w:sz w:val="18"/>
                <w:szCs w:val="18"/>
              </w:rPr>
              <w:t>: • Balaklava Town History Centre Stage • Crystal Brook Community Garden • Crystal Brook Eco Bricks • Mundoora Historic Town Walk</w:t>
            </w:r>
            <w:r w:rsidR="003A78A8">
              <w:rPr>
                <w:rFonts w:ascii="Gill Sans MT" w:hAnsi="Gill Sans MT"/>
                <w:bCs/>
                <w:sz w:val="18"/>
                <w:szCs w:val="18"/>
              </w:rPr>
              <w:t>.</w:t>
            </w:r>
          </w:p>
          <w:p w14:paraId="0BFF6F04" w14:textId="6152AB51" w:rsidR="003A78A8" w:rsidRDefault="003A78A8" w:rsidP="006B3627">
            <w:pPr>
              <w:rPr>
                <w:rFonts w:ascii="Gill Sans MT" w:hAnsi="Gill Sans MT"/>
                <w:bCs/>
                <w:sz w:val="18"/>
                <w:szCs w:val="18"/>
              </w:rPr>
            </w:pPr>
          </w:p>
          <w:p w14:paraId="3B832B7A" w14:textId="59098389" w:rsidR="003A78A8" w:rsidRDefault="003A78A8" w:rsidP="006B3627">
            <w:pPr>
              <w:rPr>
                <w:rFonts w:ascii="Gill Sans MT" w:hAnsi="Gill Sans MT"/>
                <w:bCs/>
                <w:sz w:val="18"/>
                <w:szCs w:val="18"/>
              </w:rPr>
            </w:pPr>
            <w:r>
              <w:rPr>
                <w:rFonts w:ascii="Gill Sans MT" w:hAnsi="Gill Sans MT"/>
                <w:bCs/>
                <w:sz w:val="18"/>
                <w:szCs w:val="18"/>
              </w:rPr>
              <w:t xml:space="preserve">The fourth round </w:t>
            </w:r>
            <w:r w:rsidR="00126BD7">
              <w:rPr>
                <w:rFonts w:ascii="Gill Sans MT" w:hAnsi="Gill Sans MT"/>
                <w:bCs/>
                <w:sz w:val="18"/>
                <w:szCs w:val="18"/>
              </w:rPr>
              <w:t xml:space="preserve">is commencing for the Finders Ranges / Orroroo Carrieton project and a working group meeting is being held </w:t>
            </w:r>
            <w:r w:rsidR="009736E7">
              <w:rPr>
                <w:rFonts w:ascii="Gill Sans MT" w:hAnsi="Gill Sans MT"/>
                <w:bCs/>
                <w:sz w:val="18"/>
                <w:szCs w:val="18"/>
              </w:rPr>
              <w:t xml:space="preserve">on 4 March 2020 with funding confirmed from </w:t>
            </w:r>
            <w:r w:rsidR="00A23403">
              <w:rPr>
                <w:rFonts w:ascii="Gill Sans MT" w:hAnsi="Gill Sans MT"/>
                <w:bCs/>
                <w:sz w:val="18"/>
                <w:szCs w:val="18"/>
              </w:rPr>
              <w:t xml:space="preserve">both councils and the </w:t>
            </w:r>
            <w:r w:rsidR="00A23403" w:rsidRPr="00A23403">
              <w:rPr>
                <w:rFonts w:ascii="Gill Sans MT" w:hAnsi="Gill Sans MT"/>
                <w:bCs/>
                <w:sz w:val="18"/>
                <w:szCs w:val="18"/>
              </w:rPr>
              <w:t>Department of Human Services</w:t>
            </w:r>
            <w:r w:rsidR="00A23403">
              <w:rPr>
                <w:rFonts w:ascii="Gill Sans MT" w:hAnsi="Gill Sans MT"/>
                <w:bCs/>
                <w:sz w:val="18"/>
                <w:szCs w:val="18"/>
              </w:rPr>
              <w:t xml:space="preserve">. The program will be </w:t>
            </w:r>
            <w:r w:rsidR="00A23403" w:rsidRPr="00A23403">
              <w:rPr>
                <w:rFonts w:ascii="Gill Sans MT" w:hAnsi="Gill Sans MT"/>
                <w:bCs/>
                <w:sz w:val="18"/>
                <w:szCs w:val="18"/>
              </w:rPr>
              <w:t>delivered by Kristine Peter</w:t>
            </w:r>
            <w:r w:rsidR="00A152E2">
              <w:rPr>
                <w:rFonts w:ascii="Gill Sans MT" w:hAnsi="Gill Sans MT"/>
                <w:bCs/>
                <w:sz w:val="18"/>
                <w:szCs w:val="18"/>
              </w:rPr>
              <w:t>s</w:t>
            </w:r>
            <w:r w:rsidR="00A23403" w:rsidRPr="00A23403">
              <w:rPr>
                <w:rFonts w:ascii="Gill Sans MT" w:hAnsi="Gill Sans MT"/>
                <w:bCs/>
                <w:sz w:val="18"/>
                <w:szCs w:val="18"/>
              </w:rPr>
              <w:t>.</w:t>
            </w:r>
          </w:p>
          <w:p w14:paraId="5D080D36" w14:textId="18EFC6C8" w:rsidR="00CA2A0D" w:rsidRDefault="00CA2A0D" w:rsidP="006B3627">
            <w:pPr>
              <w:rPr>
                <w:rFonts w:ascii="Gill Sans MT" w:hAnsi="Gill Sans MT"/>
                <w:bCs/>
                <w:sz w:val="18"/>
                <w:szCs w:val="18"/>
              </w:rPr>
            </w:pPr>
          </w:p>
          <w:p w14:paraId="41A9AB4A" w14:textId="251D1E69" w:rsidR="00CA2A0D" w:rsidRDefault="00CA2A0D" w:rsidP="006B3627">
            <w:pPr>
              <w:rPr>
                <w:rFonts w:ascii="Gill Sans MT" w:hAnsi="Gill Sans MT"/>
                <w:bCs/>
                <w:sz w:val="18"/>
                <w:szCs w:val="18"/>
              </w:rPr>
            </w:pPr>
            <w:r w:rsidRPr="00CA2A0D">
              <w:rPr>
                <w:rFonts w:ascii="Gill Sans MT" w:hAnsi="Gill Sans MT"/>
                <w:bCs/>
                <w:sz w:val="18"/>
                <w:szCs w:val="18"/>
              </w:rPr>
              <w:t xml:space="preserve">There is an opportunity to identify other small communities for some further subregional projects to access further support for 2020/2021 financial year from the State Govt.  </w:t>
            </w:r>
          </w:p>
          <w:p w14:paraId="4DB7A5D4" w14:textId="29A953CC" w:rsidR="006B3627" w:rsidRPr="00875074" w:rsidRDefault="006B3627" w:rsidP="005E0297">
            <w:pPr>
              <w:rPr>
                <w:rFonts w:ascii="Gill Sans MT" w:hAnsi="Gill Sans MT"/>
                <w:bCs/>
                <w:sz w:val="18"/>
                <w:szCs w:val="18"/>
              </w:rPr>
            </w:pPr>
          </w:p>
        </w:tc>
      </w:tr>
      <w:tr w:rsidR="005E0297" w:rsidRPr="006E5A97" w14:paraId="4A124746" w14:textId="77777777" w:rsidTr="00051EBE">
        <w:tc>
          <w:tcPr>
            <w:tcW w:w="3251" w:type="dxa"/>
          </w:tcPr>
          <w:p w14:paraId="2DB845EB" w14:textId="06604014" w:rsidR="005E0297" w:rsidRPr="006E5A97" w:rsidRDefault="005E0297" w:rsidP="005E0297">
            <w:pPr>
              <w:pStyle w:val="ListParagraph"/>
              <w:numPr>
                <w:ilvl w:val="0"/>
                <w:numId w:val="20"/>
              </w:numPr>
              <w:spacing w:before="200"/>
              <w:outlineLvl w:val="1"/>
              <w:rPr>
                <w:rFonts w:ascii="Gill Sans MT" w:hAnsi="Gill Sans MT"/>
                <w:bCs/>
                <w:sz w:val="18"/>
                <w:szCs w:val="18"/>
              </w:rPr>
            </w:pPr>
            <w:r>
              <w:rPr>
                <w:rFonts w:ascii="Gill Sans MT" w:hAnsi="Gill Sans MT"/>
                <w:bCs/>
                <w:sz w:val="18"/>
                <w:szCs w:val="18"/>
              </w:rPr>
              <w:t xml:space="preserve">Small Business Support </w:t>
            </w:r>
          </w:p>
        </w:tc>
        <w:tc>
          <w:tcPr>
            <w:tcW w:w="1285" w:type="dxa"/>
          </w:tcPr>
          <w:p w14:paraId="115F2237" w14:textId="6890D75B" w:rsidR="005E0297" w:rsidRPr="006E5A97" w:rsidRDefault="005E0297" w:rsidP="005E0297">
            <w:pPr>
              <w:spacing w:before="200"/>
              <w:jc w:val="center"/>
              <w:outlineLvl w:val="1"/>
              <w:rPr>
                <w:rFonts w:ascii="Gill Sans MT" w:hAnsi="Gill Sans MT"/>
                <w:bCs/>
                <w:sz w:val="18"/>
                <w:szCs w:val="18"/>
              </w:rPr>
            </w:pPr>
            <w:r>
              <w:rPr>
                <w:rFonts w:ascii="Gill Sans MT" w:hAnsi="Gill Sans MT"/>
                <w:bCs/>
                <w:sz w:val="18"/>
                <w:szCs w:val="18"/>
              </w:rPr>
              <w:t xml:space="preserve">current </w:t>
            </w:r>
          </w:p>
        </w:tc>
        <w:tc>
          <w:tcPr>
            <w:tcW w:w="6379" w:type="dxa"/>
          </w:tcPr>
          <w:p w14:paraId="59F994DC" w14:textId="26F46220" w:rsidR="004420E0" w:rsidRPr="004420E0" w:rsidRDefault="004420E0" w:rsidP="004420E0">
            <w:pPr>
              <w:spacing w:line="259" w:lineRule="auto"/>
              <w:rPr>
                <w:rFonts w:ascii="Gill Sans MT" w:hAnsi="Gill Sans MT" w:cstheme="minorHAnsi"/>
                <w:bCs/>
                <w:sz w:val="18"/>
                <w:szCs w:val="18"/>
              </w:rPr>
            </w:pPr>
            <w:r w:rsidRPr="004420E0">
              <w:rPr>
                <w:rFonts w:ascii="Gill Sans MT" w:hAnsi="Gill Sans MT" w:cstheme="minorHAnsi"/>
                <w:bCs/>
                <w:sz w:val="18"/>
                <w:szCs w:val="18"/>
              </w:rPr>
              <w:t xml:space="preserve">There continues to be support provided across the region with regards the Creative Industries and Verity Laughton PhD Intern has been contracted through Flinders University. She is </w:t>
            </w:r>
            <w:r w:rsidR="008A48FC">
              <w:rPr>
                <w:rFonts w:ascii="Gill Sans MT" w:hAnsi="Gill Sans MT" w:cstheme="minorHAnsi"/>
                <w:bCs/>
                <w:sz w:val="18"/>
                <w:szCs w:val="18"/>
              </w:rPr>
              <w:t>about 2/3rds of the way</w:t>
            </w:r>
            <w:r w:rsidRPr="004420E0">
              <w:rPr>
                <w:rFonts w:ascii="Gill Sans MT" w:hAnsi="Gill Sans MT" w:cstheme="minorHAnsi"/>
                <w:bCs/>
                <w:sz w:val="18"/>
                <w:szCs w:val="18"/>
              </w:rPr>
              <w:t xml:space="preserve"> through her research project with expected outcomes to deliver:</w:t>
            </w:r>
          </w:p>
          <w:p w14:paraId="56D0A532" w14:textId="77777777" w:rsidR="004420E0" w:rsidRPr="004420E0" w:rsidRDefault="004420E0" w:rsidP="004420E0">
            <w:pPr>
              <w:spacing w:line="259" w:lineRule="auto"/>
              <w:rPr>
                <w:rFonts w:ascii="Gill Sans MT" w:hAnsi="Gill Sans MT" w:cstheme="minorHAnsi"/>
                <w:bCs/>
                <w:sz w:val="18"/>
                <w:szCs w:val="18"/>
              </w:rPr>
            </w:pPr>
          </w:p>
          <w:p w14:paraId="1D5E50DF" w14:textId="77777777" w:rsidR="004420E0" w:rsidRPr="004420E0" w:rsidRDefault="004420E0" w:rsidP="005E1E63">
            <w:pPr>
              <w:numPr>
                <w:ilvl w:val="0"/>
                <w:numId w:val="53"/>
              </w:numPr>
              <w:spacing w:line="259" w:lineRule="auto"/>
              <w:rPr>
                <w:rFonts w:ascii="Gill Sans MT" w:hAnsi="Gill Sans MT" w:cstheme="minorHAnsi"/>
                <w:bCs/>
                <w:sz w:val="18"/>
                <w:szCs w:val="18"/>
              </w:rPr>
            </w:pPr>
            <w:r w:rsidRPr="004420E0">
              <w:rPr>
                <w:rFonts w:ascii="Gill Sans MT" w:hAnsi="Gill Sans MT" w:cstheme="minorHAnsi"/>
                <w:bCs/>
                <w:sz w:val="18"/>
                <w:szCs w:val="18"/>
              </w:rPr>
              <w:t xml:space="preserve">A concise data base of creative industries / innovation individuals, organisations and projects across the Barossa, Yorke Peninsula, Mid North and South Flinders Ranges. </w:t>
            </w:r>
          </w:p>
          <w:p w14:paraId="46514F75" w14:textId="77777777" w:rsidR="004420E0" w:rsidRPr="004420E0" w:rsidRDefault="004420E0" w:rsidP="005E1E63">
            <w:pPr>
              <w:numPr>
                <w:ilvl w:val="0"/>
                <w:numId w:val="53"/>
              </w:numPr>
              <w:spacing w:line="259" w:lineRule="auto"/>
              <w:rPr>
                <w:rFonts w:ascii="Gill Sans MT" w:hAnsi="Gill Sans MT" w:cstheme="minorHAnsi"/>
                <w:bCs/>
                <w:sz w:val="18"/>
                <w:szCs w:val="18"/>
              </w:rPr>
            </w:pPr>
            <w:r w:rsidRPr="004420E0">
              <w:rPr>
                <w:rFonts w:ascii="Gill Sans MT" w:hAnsi="Gill Sans MT" w:cstheme="minorHAnsi"/>
                <w:bCs/>
                <w:sz w:val="18"/>
                <w:szCs w:val="18"/>
              </w:rPr>
              <w:t>A final report which will include key recommendations regarding the need for a regional coordination role.</w:t>
            </w:r>
          </w:p>
          <w:p w14:paraId="38620A2E" w14:textId="77777777" w:rsidR="004420E0" w:rsidRPr="004420E0" w:rsidRDefault="004420E0" w:rsidP="004420E0">
            <w:pPr>
              <w:spacing w:line="259" w:lineRule="auto"/>
              <w:rPr>
                <w:rFonts w:ascii="Gill Sans MT" w:hAnsi="Gill Sans MT" w:cstheme="minorHAnsi"/>
                <w:bCs/>
                <w:sz w:val="18"/>
                <w:szCs w:val="18"/>
              </w:rPr>
            </w:pPr>
          </w:p>
          <w:p w14:paraId="242D55EA" w14:textId="77777777" w:rsidR="004420E0" w:rsidRPr="004420E0" w:rsidRDefault="004420E0" w:rsidP="004420E0">
            <w:pPr>
              <w:spacing w:line="259" w:lineRule="auto"/>
              <w:rPr>
                <w:rFonts w:ascii="Gill Sans MT" w:hAnsi="Gill Sans MT" w:cstheme="minorHAnsi"/>
                <w:bCs/>
                <w:sz w:val="18"/>
                <w:szCs w:val="18"/>
              </w:rPr>
            </w:pPr>
            <w:r w:rsidRPr="004420E0">
              <w:rPr>
                <w:rFonts w:ascii="Gill Sans MT" w:hAnsi="Gill Sans MT" w:cstheme="minorHAnsi"/>
                <w:bCs/>
                <w:sz w:val="18"/>
                <w:szCs w:val="18"/>
              </w:rPr>
              <w:t>This is being undertaken in collaboration with other regional projects including:</w:t>
            </w:r>
          </w:p>
          <w:p w14:paraId="7A45A541" w14:textId="77777777" w:rsidR="004420E0" w:rsidRPr="004420E0" w:rsidRDefault="004420E0" w:rsidP="004420E0">
            <w:pPr>
              <w:spacing w:line="259" w:lineRule="auto"/>
              <w:rPr>
                <w:rFonts w:ascii="Gill Sans MT" w:hAnsi="Gill Sans MT" w:cstheme="minorHAnsi"/>
                <w:bCs/>
                <w:sz w:val="18"/>
                <w:szCs w:val="18"/>
              </w:rPr>
            </w:pPr>
          </w:p>
          <w:p w14:paraId="5CE1B81B" w14:textId="77777777" w:rsidR="004420E0" w:rsidRPr="004420E0" w:rsidRDefault="004420E0" w:rsidP="005E1E63">
            <w:pPr>
              <w:numPr>
                <w:ilvl w:val="0"/>
                <w:numId w:val="32"/>
              </w:numPr>
              <w:spacing w:line="259" w:lineRule="auto"/>
              <w:rPr>
                <w:rFonts w:ascii="Gill Sans MT" w:hAnsi="Gill Sans MT" w:cstheme="minorHAnsi"/>
                <w:bCs/>
                <w:sz w:val="18"/>
                <w:szCs w:val="18"/>
              </w:rPr>
            </w:pPr>
            <w:r w:rsidRPr="004420E0">
              <w:rPr>
                <w:rFonts w:ascii="Gill Sans MT" w:hAnsi="Gill Sans MT" w:cstheme="minorHAnsi"/>
                <w:bCs/>
                <w:sz w:val="18"/>
                <w:szCs w:val="18"/>
              </w:rPr>
              <w:t xml:space="preserve">Live Music Activation – Leah Blankendaal Regional Live Music Coordinator </w:t>
            </w:r>
          </w:p>
          <w:p w14:paraId="5A60C9A3" w14:textId="77777777" w:rsidR="004420E0" w:rsidRPr="004420E0" w:rsidRDefault="004420E0" w:rsidP="005E1E63">
            <w:pPr>
              <w:numPr>
                <w:ilvl w:val="0"/>
                <w:numId w:val="32"/>
              </w:numPr>
              <w:spacing w:line="259" w:lineRule="auto"/>
              <w:rPr>
                <w:rFonts w:ascii="Gill Sans MT" w:hAnsi="Gill Sans MT" w:cstheme="minorHAnsi"/>
                <w:bCs/>
                <w:sz w:val="18"/>
                <w:szCs w:val="18"/>
              </w:rPr>
            </w:pPr>
            <w:r w:rsidRPr="004420E0">
              <w:rPr>
                <w:rFonts w:ascii="Gill Sans MT" w:hAnsi="Gill Sans MT" w:cstheme="minorHAnsi"/>
                <w:bCs/>
                <w:sz w:val="18"/>
                <w:szCs w:val="18"/>
              </w:rPr>
              <w:t xml:space="preserve">Entrepreneurship - Dee Edwards Entrepreneurship Facilitator for the Barossa - Yorke - Mid North </w:t>
            </w:r>
          </w:p>
          <w:p w14:paraId="4E244649" w14:textId="77777777" w:rsidR="004420E0" w:rsidRPr="004420E0" w:rsidRDefault="004420E0" w:rsidP="005E1E63">
            <w:pPr>
              <w:numPr>
                <w:ilvl w:val="0"/>
                <w:numId w:val="32"/>
              </w:numPr>
              <w:spacing w:line="259" w:lineRule="auto"/>
              <w:rPr>
                <w:rFonts w:ascii="Gill Sans MT" w:hAnsi="Gill Sans MT" w:cstheme="minorHAnsi"/>
                <w:bCs/>
                <w:sz w:val="18"/>
                <w:szCs w:val="18"/>
              </w:rPr>
            </w:pPr>
            <w:r w:rsidRPr="004420E0">
              <w:rPr>
                <w:rFonts w:ascii="Gill Sans MT" w:hAnsi="Gill Sans MT" w:cstheme="minorHAnsi"/>
                <w:bCs/>
                <w:sz w:val="18"/>
                <w:szCs w:val="18"/>
              </w:rPr>
              <w:t xml:space="preserve">Regional Games &amp; Skills Development Strategy – Lisa Brock Employment Facilitator Yorke &amp; Mid North </w:t>
            </w:r>
          </w:p>
          <w:p w14:paraId="09B0434B" w14:textId="4FB5B87C" w:rsidR="005E0297" w:rsidRPr="00875074" w:rsidRDefault="005E0297" w:rsidP="00F9632C">
            <w:pPr>
              <w:spacing w:line="259" w:lineRule="auto"/>
              <w:rPr>
                <w:rFonts w:ascii="Gill Sans MT" w:hAnsi="Gill Sans MT" w:cstheme="minorHAnsi"/>
                <w:bCs/>
                <w:sz w:val="18"/>
                <w:szCs w:val="18"/>
              </w:rPr>
            </w:pPr>
          </w:p>
        </w:tc>
      </w:tr>
      <w:tr w:rsidR="005E0297" w:rsidRPr="006E5A97" w14:paraId="6418D3AB" w14:textId="77777777" w:rsidTr="00051EBE">
        <w:tc>
          <w:tcPr>
            <w:tcW w:w="3251" w:type="dxa"/>
          </w:tcPr>
          <w:p w14:paraId="1D2D5575" w14:textId="189A77EC" w:rsidR="005E0297" w:rsidRDefault="005E0297" w:rsidP="005E0297">
            <w:pPr>
              <w:pStyle w:val="ListParagraph"/>
              <w:numPr>
                <w:ilvl w:val="0"/>
                <w:numId w:val="20"/>
              </w:numPr>
              <w:spacing w:before="200"/>
              <w:outlineLvl w:val="1"/>
              <w:rPr>
                <w:rFonts w:ascii="Gill Sans MT" w:hAnsi="Gill Sans MT"/>
                <w:bCs/>
                <w:sz w:val="18"/>
                <w:szCs w:val="18"/>
              </w:rPr>
            </w:pPr>
            <w:r>
              <w:rPr>
                <w:rFonts w:ascii="Gill Sans MT" w:hAnsi="Gill Sans MT"/>
                <w:bCs/>
                <w:sz w:val="18"/>
                <w:szCs w:val="18"/>
              </w:rPr>
              <w:t xml:space="preserve">Visitor Information Services </w:t>
            </w:r>
          </w:p>
        </w:tc>
        <w:tc>
          <w:tcPr>
            <w:tcW w:w="1285" w:type="dxa"/>
          </w:tcPr>
          <w:p w14:paraId="6F342A3D" w14:textId="2CFFC6CC" w:rsidR="005E0297" w:rsidRDefault="005E0297" w:rsidP="005E0297">
            <w:pPr>
              <w:spacing w:before="200"/>
              <w:jc w:val="center"/>
              <w:outlineLvl w:val="1"/>
              <w:rPr>
                <w:rFonts w:ascii="Gill Sans MT" w:hAnsi="Gill Sans MT"/>
                <w:bCs/>
                <w:sz w:val="18"/>
                <w:szCs w:val="18"/>
              </w:rPr>
            </w:pPr>
            <w:r>
              <w:rPr>
                <w:rFonts w:ascii="Gill Sans MT" w:hAnsi="Gill Sans MT"/>
                <w:bCs/>
                <w:sz w:val="18"/>
                <w:szCs w:val="18"/>
              </w:rPr>
              <w:t xml:space="preserve">current </w:t>
            </w:r>
          </w:p>
        </w:tc>
        <w:tc>
          <w:tcPr>
            <w:tcW w:w="6379" w:type="dxa"/>
          </w:tcPr>
          <w:p w14:paraId="1BA9F96D" w14:textId="6A697A72" w:rsidR="00570AE8" w:rsidRPr="00570AE8" w:rsidRDefault="00CB7624" w:rsidP="00570AE8">
            <w:pPr>
              <w:rPr>
                <w:rFonts w:ascii="Gill Sans MT" w:hAnsi="Gill Sans MT"/>
                <w:sz w:val="18"/>
                <w:szCs w:val="18"/>
              </w:rPr>
            </w:pPr>
            <w:r>
              <w:rPr>
                <w:rFonts w:ascii="Gill Sans MT" w:hAnsi="Gill Sans MT"/>
                <w:sz w:val="18"/>
                <w:szCs w:val="18"/>
              </w:rPr>
              <w:t>The n</w:t>
            </w:r>
            <w:r w:rsidR="00570AE8" w:rsidRPr="00570AE8">
              <w:rPr>
                <w:rFonts w:ascii="Gill Sans MT" w:hAnsi="Gill Sans MT"/>
                <w:sz w:val="18"/>
                <w:szCs w:val="18"/>
              </w:rPr>
              <w:t>otes</w:t>
            </w:r>
            <w:r>
              <w:rPr>
                <w:rFonts w:ascii="Gill Sans MT" w:hAnsi="Gill Sans MT"/>
                <w:sz w:val="18"/>
                <w:szCs w:val="18"/>
              </w:rPr>
              <w:t xml:space="preserve"> for the</w:t>
            </w:r>
            <w:r w:rsidR="00570AE8" w:rsidRPr="00570AE8">
              <w:rPr>
                <w:rFonts w:ascii="Gill Sans MT" w:hAnsi="Gill Sans MT"/>
                <w:sz w:val="18"/>
                <w:szCs w:val="18"/>
              </w:rPr>
              <w:t xml:space="preserve"> Legatus Group Tourism </w:t>
            </w:r>
            <w:bookmarkStart w:id="65" w:name="_Hlk31124863"/>
            <w:r w:rsidR="00570AE8" w:rsidRPr="00570AE8">
              <w:rPr>
                <w:rFonts w:ascii="Gill Sans MT" w:hAnsi="Gill Sans MT"/>
                <w:sz w:val="18"/>
                <w:szCs w:val="18"/>
              </w:rPr>
              <w:t xml:space="preserve">Visitor Information Services </w:t>
            </w:r>
            <w:bookmarkEnd w:id="65"/>
            <w:r w:rsidR="00570AE8" w:rsidRPr="00570AE8">
              <w:rPr>
                <w:rFonts w:ascii="Gill Sans MT" w:hAnsi="Gill Sans MT"/>
                <w:sz w:val="18"/>
                <w:szCs w:val="18"/>
              </w:rPr>
              <w:t>– Working Group</w:t>
            </w:r>
            <w:r>
              <w:rPr>
                <w:rFonts w:ascii="Gill Sans MT" w:hAnsi="Gill Sans MT"/>
                <w:sz w:val="18"/>
                <w:szCs w:val="18"/>
              </w:rPr>
              <w:t xml:space="preserve"> meeting held on </w:t>
            </w:r>
            <w:r w:rsidR="00570AE8" w:rsidRPr="00570AE8">
              <w:rPr>
                <w:rFonts w:ascii="Gill Sans MT" w:hAnsi="Gill Sans MT"/>
                <w:sz w:val="18"/>
                <w:szCs w:val="18"/>
              </w:rPr>
              <w:t>Tuesday 28 January 2020.</w:t>
            </w:r>
          </w:p>
          <w:p w14:paraId="62D279A7" w14:textId="77777777" w:rsidR="00570AE8" w:rsidRPr="00570AE8" w:rsidRDefault="00570AE8" w:rsidP="00570AE8">
            <w:pPr>
              <w:rPr>
                <w:rFonts w:ascii="Gill Sans MT" w:hAnsi="Gill Sans MT"/>
                <w:sz w:val="18"/>
                <w:szCs w:val="18"/>
              </w:rPr>
            </w:pPr>
            <w:r w:rsidRPr="00570AE8">
              <w:rPr>
                <w:rFonts w:ascii="Gill Sans MT" w:hAnsi="Gill Sans MT"/>
                <w:sz w:val="18"/>
                <w:szCs w:val="18"/>
              </w:rPr>
              <w:t>Attendees: Glen Christie (Port Pirie Regional Council), Paula Jones (Clare Valley Tourism), Lynn Spurling (Copper Coast Council), Jo Seabrook (The Barossa Council), Anne Hammond (Yorke Peninsula Council) and Simon Millcock (Legatus Group).</w:t>
            </w:r>
          </w:p>
          <w:p w14:paraId="3F91D834" w14:textId="77777777" w:rsidR="00570AE8" w:rsidRPr="00570AE8" w:rsidRDefault="00570AE8" w:rsidP="00570AE8">
            <w:pPr>
              <w:rPr>
                <w:rFonts w:ascii="Gill Sans MT" w:hAnsi="Gill Sans MT"/>
                <w:sz w:val="18"/>
                <w:szCs w:val="18"/>
              </w:rPr>
            </w:pPr>
          </w:p>
          <w:p w14:paraId="5920293E" w14:textId="77777777" w:rsidR="00570AE8" w:rsidRPr="00570AE8" w:rsidRDefault="00570AE8" w:rsidP="005E1E63">
            <w:pPr>
              <w:pStyle w:val="ListParagraph"/>
              <w:numPr>
                <w:ilvl w:val="0"/>
                <w:numId w:val="54"/>
              </w:numPr>
              <w:spacing w:after="160" w:line="259" w:lineRule="auto"/>
              <w:rPr>
                <w:rFonts w:ascii="Gill Sans MT" w:hAnsi="Gill Sans MT"/>
                <w:sz w:val="18"/>
                <w:szCs w:val="18"/>
              </w:rPr>
            </w:pPr>
            <w:r w:rsidRPr="00570AE8">
              <w:rPr>
                <w:rFonts w:ascii="Gill Sans MT" w:hAnsi="Gill Sans MT"/>
                <w:sz w:val="18"/>
                <w:szCs w:val="18"/>
              </w:rPr>
              <w:t>Background</w:t>
            </w:r>
          </w:p>
          <w:p w14:paraId="41DB0E02" w14:textId="77777777" w:rsidR="00570AE8" w:rsidRPr="00570AE8" w:rsidRDefault="00570AE8" w:rsidP="00570AE8">
            <w:pPr>
              <w:pStyle w:val="ListParagraph"/>
              <w:ind w:left="768"/>
              <w:rPr>
                <w:rFonts w:ascii="Gill Sans MT" w:hAnsi="Gill Sans MT"/>
                <w:sz w:val="18"/>
                <w:szCs w:val="18"/>
              </w:rPr>
            </w:pPr>
          </w:p>
          <w:p w14:paraId="1EE77EFE" w14:textId="7FA59A04" w:rsidR="00570AE8" w:rsidRDefault="00570AE8" w:rsidP="00570AE8">
            <w:pPr>
              <w:rPr>
                <w:rFonts w:ascii="Gill Sans MT" w:hAnsi="Gill Sans MT"/>
                <w:sz w:val="18"/>
                <w:szCs w:val="18"/>
              </w:rPr>
            </w:pPr>
            <w:r w:rsidRPr="00570AE8">
              <w:rPr>
                <w:rFonts w:ascii="Gill Sans MT" w:hAnsi="Gill Sans MT"/>
                <w:sz w:val="18"/>
                <w:szCs w:val="18"/>
              </w:rPr>
              <w:t xml:space="preserve">Simon provided a background on the 2019 Legatus Group Tourism report which had been received by the Legatus Group, posted on the website and distributed to the constituent councils and  other regional and tourism bodies. </w:t>
            </w:r>
            <w:r w:rsidRPr="00570AE8">
              <w:rPr>
                <w:rFonts w:ascii="Gill Sans MT" w:hAnsi="Gill Sans MT"/>
                <w:sz w:val="18"/>
                <w:szCs w:val="18"/>
                <w:lang w:val="en-US"/>
              </w:rPr>
              <w:t xml:space="preserve">The Legatus Group sought expressions of interest for a </w:t>
            </w:r>
            <w:r w:rsidRPr="00570AE8">
              <w:rPr>
                <w:rFonts w:ascii="Gill Sans MT" w:hAnsi="Gill Sans MT"/>
                <w:sz w:val="18"/>
                <w:szCs w:val="18"/>
              </w:rPr>
              <w:t>working group from constituent councils and other regional and tourism bodies to consider the recommendations and provide a response to the Legatus Group for further consideration.</w:t>
            </w:r>
            <w:r w:rsidRPr="00570AE8">
              <w:rPr>
                <w:rFonts w:ascii="Gill Sans MT" w:hAnsi="Gill Sans MT"/>
                <w:i/>
                <w:iCs/>
                <w:sz w:val="18"/>
                <w:szCs w:val="18"/>
              </w:rPr>
              <w:t xml:space="preserve"> </w:t>
            </w:r>
            <w:r w:rsidRPr="00570AE8">
              <w:rPr>
                <w:rFonts w:ascii="Gill Sans MT" w:hAnsi="Gill Sans MT"/>
                <w:sz w:val="18"/>
                <w:szCs w:val="18"/>
              </w:rPr>
              <w:t xml:space="preserve">Simon thanked all who attended for showing their interest and noted that he was commencing planning for the Legatus Groups 2020/2021 business plan. He outlined the linkages between the Legatus Group and the 3 Regional Development Australia organisations. Noting the focus for Legatus relates to the core business areas of Local Government with regards VIS.  </w:t>
            </w:r>
          </w:p>
          <w:p w14:paraId="0F1295B3" w14:textId="77777777" w:rsidR="00115754" w:rsidRPr="00570AE8" w:rsidRDefault="00115754" w:rsidP="00570AE8">
            <w:pPr>
              <w:rPr>
                <w:rFonts w:ascii="Gill Sans MT" w:hAnsi="Gill Sans MT"/>
                <w:sz w:val="18"/>
                <w:szCs w:val="18"/>
              </w:rPr>
            </w:pPr>
          </w:p>
          <w:p w14:paraId="31FF8781" w14:textId="77777777" w:rsidR="00570AE8" w:rsidRPr="00570AE8" w:rsidRDefault="00570AE8" w:rsidP="00570AE8">
            <w:pPr>
              <w:rPr>
                <w:rFonts w:ascii="Gill Sans MT" w:hAnsi="Gill Sans MT"/>
                <w:sz w:val="18"/>
                <w:szCs w:val="18"/>
              </w:rPr>
            </w:pPr>
          </w:p>
          <w:p w14:paraId="32FE204E" w14:textId="77777777" w:rsidR="00570AE8" w:rsidRPr="00570AE8" w:rsidRDefault="00570AE8" w:rsidP="005E1E63">
            <w:pPr>
              <w:pStyle w:val="ListParagraph"/>
              <w:numPr>
                <w:ilvl w:val="0"/>
                <w:numId w:val="54"/>
              </w:numPr>
              <w:spacing w:after="160" w:line="259" w:lineRule="auto"/>
              <w:rPr>
                <w:rFonts w:ascii="Gill Sans MT" w:hAnsi="Gill Sans MT"/>
                <w:sz w:val="18"/>
                <w:szCs w:val="18"/>
              </w:rPr>
            </w:pPr>
            <w:r w:rsidRPr="00570AE8">
              <w:rPr>
                <w:rFonts w:ascii="Gill Sans MT" w:hAnsi="Gill Sans MT"/>
                <w:sz w:val="18"/>
                <w:szCs w:val="18"/>
              </w:rPr>
              <w:lastRenderedPageBreak/>
              <w:t>Feedback from the working group on the report</w:t>
            </w:r>
          </w:p>
          <w:p w14:paraId="5A2A0BE7" w14:textId="77777777" w:rsidR="00570AE8" w:rsidRPr="00E1438F" w:rsidRDefault="00570AE8" w:rsidP="00E1438F">
            <w:pPr>
              <w:spacing w:after="160" w:line="259" w:lineRule="auto"/>
              <w:rPr>
                <w:rFonts w:ascii="Gill Sans MT" w:hAnsi="Gill Sans MT"/>
                <w:sz w:val="18"/>
                <w:szCs w:val="18"/>
              </w:rPr>
            </w:pPr>
            <w:r w:rsidRPr="00E1438F">
              <w:rPr>
                <w:rFonts w:ascii="Gill Sans MT" w:hAnsi="Gill Sans MT"/>
                <w:sz w:val="18"/>
                <w:szCs w:val="18"/>
              </w:rPr>
              <w:t>Training – Volunteers (attraction, retention and training) and paid staff training could benefit from a broader regional approach which would be great outcome. This could assist with resource sharing and reducing costs whilst gaining a better knowledge of the broader region e.g. cross regional familiarisation. Such a project would benefit from a structure training program set up through identifying the types of training required. Meeting discussed concerns raised re corruption via 3</w:t>
            </w:r>
            <w:r w:rsidRPr="00E1438F">
              <w:rPr>
                <w:rFonts w:ascii="Gill Sans MT" w:hAnsi="Gill Sans MT"/>
                <w:sz w:val="18"/>
                <w:szCs w:val="18"/>
                <w:vertAlign w:val="superscript"/>
              </w:rPr>
              <w:t>rd</w:t>
            </w:r>
            <w:r w:rsidRPr="00E1438F">
              <w:rPr>
                <w:rFonts w:ascii="Gill Sans MT" w:hAnsi="Gill Sans MT"/>
                <w:sz w:val="18"/>
                <w:szCs w:val="18"/>
              </w:rPr>
              <w:t xml:space="preserve"> party inducements e.g. gifts covering costs of accommodation / transport / meals.  </w:t>
            </w:r>
          </w:p>
          <w:p w14:paraId="1A178645" w14:textId="77777777" w:rsidR="00570AE8" w:rsidRPr="00E1438F" w:rsidRDefault="00570AE8" w:rsidP="00E1438F">
            <w:pPr>
              <w:spacing w:after="160" w:line="259" w:lineRule="auto"/>
              <w:rPr>
                <w:rFonts w:ascii="Gill Sans MT" w:hAnsi="Gill Sans MT"/>
                <w:sz w:val="18"/>
                <w:szCs w:val="18"/>
              </w:rPr>
            </w:pPr>
            <w:r w:rsidRPr="00E1438F">
              <w:rPr>
                <w:rFonts w:ascii="Gill Sans MT" w:hAnsi="Gill Sans MT"/>
                <w:sz w:val="18"/>
                <w:szCs w:val="18"/>
              </w:rPr>
              <w:t xml:space="preserve">SA Tourism - Variance on the approach to VIS from the regions as to some of the direction that SA Tourism are taking e.g. the need for face to face in smaller regional areas. Ensure SA Tourism is aware and look to address their reduced resourcing and support to Regional VIS given the importance across the 4 key tourism regions covered by Legatus. Legatus can provide the ability for lobbying re state policy or programs including through the SA Regional Organisation of councils. </w:t>
            </w:r>
          </w:p>
          <w:p w14:paraId="23927677" w14:textId="00B07D03" w:rsidR="00570AE8" w:rsidRPr="00A222A2" w:rsidRDefault="00570AE8" w:rsidP="00A222A2">
            <w:pPr>
              <w:spacing w:after="160" w:line="259" w:lineRule="auto"/>
              <w:rPr>
                <w:rFonts w:ascii="Gill Sans MT" w:eastAsia="Times New Roman" w:hAnsi="Gill Sans MT"/>
                <w:sz w:val="18"/>
                <w:szCs w:val="18"/>
              </w:rPr>
            </w:pPr>
            <w:r w:rsidRPr="00A222A2">
              <w:rPr>
                <w:rFonts w:ascii="Gill Sans MT" w:hAnsi="Gill Sans MT"/>
                <w:sz w:val="18"/>
                <w:szCs w:val="18"/>
              </w:rPr>
              <w:t xml:space="preserve">Recognition of the large size of the region and varying level of maturity across the organisations providing support for the VIS in the region but with an ability to mentoring / support and career enhancement. </w:t>
            </w:r>
          </w:p>
          <w:p w14:paraId="44D7783D" w14:textId="77777777" w:rsidR="00570AE8" w:rsidRPr="00570AE8" w:rsidRDefault="00570AE8" w:rsidP="005E1E63">
            <w:pPr>
              <w:pStyle w:val="ListParagraph"/>
              <w:numPr>
                <w:ilvl w:val="0"/>
                <w:numId w:val="54"/>
              </w:numPr>
              <w:spacing w:after="160" w:line="259" w:lineRule="auto"/>
              <w:rPr>
                <w:rFonts w:ascii="Gill Sans MT" w:hAnsi="Gill Sans MT"/>
                <w:sz w:val="18"/>
                <w:szCs w:val="18"/>
              </w:rPr>
            </w:pPr>
            <w:r w:rsidRPr="00570AE8">
              <w:rPr>
                <w:rFonts w:ascii="Gill Sans MT" w:hAnsi="Gill Sans MT"/>
                <w:sz w:val="18"/>
                <w:szCs w:val="18"/>
              </w:rPr>
              <w:t xml:space="preserve">Actions from the report which could be considered for progressing. </w:t>
            </w:r>
          </w:p>
          <w:p w14:paraId="192CA12B" w14:textId="77777777" w:rsidR="00570AE8" w:rsidRPr="00570AE8" w:rsidRDefault="00570AE8" w:rsidP="00570AE8">
            <w:pPr>
              <w:rPr>
                <w:rFonts w:ascii="Gill Sans MT" w:hAnsi="Gill Sans MT"/>
                <w:sz w:val="18"/>
                <w:szCs w:val="18"/>
              </w:rPr>
            </w:pPr>
            <w:r w:rsidRPr="00570AE8">
              <w:rPr>
                <w:rFonts w:ascii="Gill Sans MT" w:hAnsi="Gill Sans MT"/>
                <w:sz w:val="18"/>
                <w:szCs w:val="18"/>
              </w:rPr>
              <w:t>The meeting worked through a number of the actions outlined in the report with the following comments:</w:t>
            </w:r>
          </w:p>
          <w:p w14:paraId="602F9C67" w14:textId="7680D42E" w:rsidR="00570AE8" w:rsidRPr="00570AE8" w:rsidRDefault="00570AE8" w:rsidP="005E1E63">
            <w:pPr>
              <w:pStyle w:val="ListParagraph"/>
              <w:numPr>
                <w:ilvl w:val="0"/>
                <w:numId w:val="55"/>
              </w:numPr>
              <w:spacing w:after="160" w:line="259" w:lineRule="auto"/>
              <w:rPr>
                <w:rFonts w:ascii="Gill Sans MT" w:hAnsi="Gill Sans MT"/>
                <w:sz w:val="18"/>
                <w:szCs w:val="18"/>
              </w:rPr>
            </w:pPr>
            <w:r w:rsidRPr="00570AE8">
              <w:rPr>
                <w:rFonts w:ascii="Gill Sans MT" w:hAnsi="Gill Sans MT"/>
                <w:sz w:val="18"/>
                <w:szCs w:val="18"/>
              </w:rPr>
              <w:t xml:space="preserve">6.1.1 – Value in setting up formal VIS </w:t>
            </w:r>
            <w:r w:rsidR="00A222A2">
              <w:rPr>
                <w:rFonts w:ascii="Gill Sans MT" w:hAnsi="Gill Sans MT"/>
                <w:sz w:val="18"/>
                <w:szCs w:val="18"/>
              </w:rPr>
              <w:t>Advisory C</w:t>
            </w:r>
            <w:r w:rsidRPr="00570AE8">
              <w:rPr>
                <w:rFonts w:ascii="Gill Sans MT" w:hAnsi="Gill Sans MT"/>
                <w:sz w:val="18"/>
                <w:szCs w:val="18"/>
              </w:rPr>
              <w:t>ommittee of the Legatus Group who can then provide guidance to Legatus Group CEO, the board and councils whilst also overseeing the recommended actions from the report.</w:t>
            </w:r>
          </w:p>
          <w:p w14:paraId="1D8FF496" w14:textId="77777777" w:rsidR="00570AE8" w:rsidRPr="00570AE8" w:rsidRDefault="00570AE8" w:rsidP="005E1E63">
            <w:pPr>
              <w:pStyle w:val="ListParagraph"/>
              <w:numPr>
                <w:ilvl w:val="0"/>
                <w:numId w:val="55"/>
              </w:numPr>
              <w:spacing w:after="160" w:line="259" w:lineRule="auto"/>
              <w:rPr>
                <w:rFonts w:ascii="Gill Sans MT" w:hAnsi="Gill Sans MT"/>
                <w:sz w:val="18"/>
                <w:szCs w:val="18"/>
              </w:rPr>
            </w:pPr>
            <w:r w:rsidRPr="00570AE8">
              <w:rPr>
                <w:rFonts w:ascii="Gill Sans MT" w:hAnsi="Gill Sans MT"/>
                <w:sz w:val="18"/>
                <w:szCs w:val="18"/>
              </w:rPr>
              <w:t xml:space="preserve">6.1.2 – Supportive of resourcing for a Project Officer and development of scope of work required based on the what actions cannot be undertaken within current resourcing.  . </w:t>
            </w:r>
          </w:p>
          <w:p w14:paraId="36A6D7D0" w14:textId="77777777" w:rsidR="00570AE8" w:rsidRPr="00570AE8" w:rsidRDefault="00570AE8" w:rsidP="005E1E63">
            <w:pPr>
              <w:pStyle w:val="ListParagraph"/>
              <w:numPr>
                <w:ilvl w:val="0"/>
                <w:numId w:val="55"/>
              </w:numPr>
              <w:spacing w:after="160" w:line="259" w:lineRule="auto"/>
              <w:rPr>
                <w:rFonts w:ascii="Gill Sans MT" w:hAnsi="Gill Sans MT"/>
                <w:sz w:val="18"/>
                <w:szCs w:val="18"/>
              </w:rPr>
            </w:pPr>
            <w:r w:rsidRPr="00570AE8">
              <w:rPr>
                <w:rFonts w:ascii="Gill Sans MT" w:hAnsi="Gill Sans MT"/>
                <w:sz w:val="18"/>
                <w:szCs w:val="18"/>
              </w:rPr>
              <w:t xml:space="preserve">6.1.3 Supportive of arranging an initial meeting with SA Tourism do discuss the report and areas of assistance. </w:t>
            </w:r>
          </w:p>
          <w:p w14:paraId="39B21EAE" w14:textId="77777777" w:rsidR="00570AE8" w:rsidRPr="00570AE8" w:rsidRDefault="00570AE8" w:rsidP="005E1E63">
            <w:pPr>
              <w:pStyle w:val="ListParagraph"/>
              <w:numPr>
                <w:ilvl w:val="0"/>
                <w:numId w:val="55"/>
              </w:numPr>
              <w:spacing w:after="160" w:line="259" w:lineRule="auto"/>
              <w:rPr>
                <w:rFonts w:ascii="Gill Sans MT" w:hAnsi="Gill Sans MT"/>
                <w:sz w:val="18"/>
                <w:szCs w:val="18"/>
              </w:rPr>
            </w:pPr>
            <w:r w:rsidRPr="00570AE8">
              <w:rPr>
                <w:rFonts w:ascii="Gill Sans MT" w:hAnsi="Gill Sans MT"/>
                <w:sz w:val="18"/>
                <w:szCs w:val="18"/>
              </w:rPr>
              <w:t>6.1.7 Supportive of annual forum / conference as part of broader communication plan which would include as key message of what the VIS need from community and business and the reasons why.</w:t>
            </w:r>
          </w:p>
          <w:p w14:paraId="014FC412" w14:textId="464AA055" w:rsidR="00570AE8" w:rsidRPr="00570AE8" w:rsidRDefault="00570AE8" w:rsidP="005E1E63">
            <w:pPr>
              <w:pStyle w:val="ListParagraph"/>
              <w:numPr>
                <w:ilvl w:val="0"/>
                <w:numId w:val="55"/>
              </w:numPr>
              <w:spacing w:after="160" w:line="259" w:lineRule="auto"/>
              <w:rPr>
                <w:rFonts w:ascii="Gill Sans MT" w:hAnsi="Gill Sans MT"/>
                <w:sz w:val="18"/>
                <w:szCs w:val="18"/>
              </w:rPr>
            </w:pPr>
            <w:r w:rsidRPr="00570AE8">
              <w:rPr>
                <w:rFonts w:ascii="Gill Sans MT" w:hAnsi="Gill Sans MT"/>
                <w:sz w:val="18"/>
                <w:szCs w:val="18"/>
              </w:rPr>
              <w:t xml:space="preserve">6.2.2 Use reference group and current resourcing to develop volunteer training </w:t>
            </w:r>
            <w:r w:rsidR="00A222A2" w:rsidRPr="00570AE8">
              <w:rPr>
                <w:rFonts w:ascii="Gill Sans MT" w:hAnsi="Gill Sans MT"/>
                <w:sz w:val="18"/>
                <w:szCs w:val="18"/>
              </w:rPr>
              <w:t>requirements</w:t>
            </w:r>
            <w:r w:rsidRPr="00570AE8">
              <w:rPr>
                <w:rFonts w:ascii="Gill Sans MT" w:hAnsi="Gill Sans MT"/>
                <w:sz w:val="18"/>
                <w:szCs w:val="18"/>
              </w:rPr>
              <w:t xml:space="preserve"> specific to the region and develop an agreed training program. </w:t>
            </w:r>
          </w:p>
          <w:p w14:paraId="6C218542" w14:textId="77777777" w:rsidR="00570AE8" w:rsidRPr="00570AE8" w:rsidRDefault="00570AE8" w:rsidP="005E1E63">
            <w:pPr>
              <w:pStyle w:val="ListParagraph"/>
              <w:numPr>
                <w:ilvl w:val="0"/>
                <w:numId w:val="55"/>
              </w:numPr>
              <w:spacing w:after="160" w:line="259" w:lineRule="auto"/>
              <w:rPr>
                <w:rFonts w:ascii="Gill Sans MT" w:hAnsi="Gill Sans MT"/>
                <w:sz w:val="18"/>
                <w:szCs w:val="18"/>
              </w:rPr>
            </w:pPr>
            <w:r w:rsidRPr="00570AE8">
              <w:rPr>
                <w:rFonts w:ascii="Gill Sans MT" w:hAnsi="Gill Sans MT"/>
                <w:sz w:val="18"/>
                <w:szCs w:val="18"/>
              </w:rPr>
              <w:t>6.2.3 Project for 2020/2021 budget in partnership with Councils  to develop volunteer attraction and retention program across broader age groups. 2019/2020 Legatus Group project is to develop a specific youth into volunteering trial project for Clare Valley using the current research program being managed by Legatus Group.</w:t>
            </w:r>
          </w:p>
          <w:p w14:paraId="5D0220F3" w14:textId="77777777" w:rsidR="00570AE8" w:rsidRPr="00570AE8" w:rsidRDefault="00570AE8" w:rsidP="005E1E63">
            <w:pPr>
              <w:pStyle w:val="ListParagraph"/>
              <w:numPr>
                <w:ilvl w:val="0"/>
                <w:numId w:val="55"/>
              </w:numPr>
              <w:spacing w:after="160" w:line="259" w:lineRule="auto"/>
              <w:rPr>
                <w:rFonts w:ascii="Gill Sans MT" w:hAnsi="Gill Sans MT"/>
                <w:sz w:val="18"/>
                <w:szCs w:val="18"/>
              </w:rPr>
            </w:pPr>
            <w:r w:rsidRPr="00570AE8">
              <w:rPr>
                <w:rFonts w:ascii="Gill Sans MT" w:hAnsi="Gill Sans MT"/>
                <w:sz w:val="18"/>
                <w:szCs w:val="18"/>
              </w:rPr>
              <w:t xml:space="preserve">6.2.4 VIS data capture – Meeting recognised there are gaps in data gathering and that this would be a worthwhile project to collaborate on and could be done through an MoU that the Legatus Group have with Universities. Example being the lack of knowledge about the growth and recording of Air </w:t>
            </w:r>
            <w:proofErr w:type="spellStart"/>
            <w:r w:rsidRPr="00570AE8">
              <w:rPr>
                <w:rFonts w:ascii="Gill Sans MT" w:hAnsi="Gill Sans MT"/>
                <w:sz w:val="18"/>
                <w:szCs w:val="18"/>
              </w:rPr>
              <w:t>BnB</w:t>
            </w:r>
            <w:proofErr w:type="spellEnd"/>
            <w:r w:rsidRPr="00570AE8">
              <w:rPr>
                <w:rFonts w:ascii="Gill Sans MT" w:hAnsi="Gill Sans MT"/>
                <w:sz w:val="18"/>
                <w:szCs w:val="18"/>
              </w:rPr>
              <w:t xml:space="preserve"> and smaller councils and businesses not being covered.</w:t>
            </w:r>
          </w:p>
          <w:p w14:paraId="35B6E5EA" w14:textId="77777777" w:rsidR="00570AE8" w:rsidRPr="00570AE8" w:rsidRDefault="00570AE8" w:rsidP="005E1E63">
            <w:pPr>
              <w:pStyle w:val="ListParagraph"/>
              <w:numPr>
                <w:ilvl w:val="0"/>
                <w:numId w:val="55"/>
              </w:numPr>
              <w:spacing w:after="160" w:line="259" w:lineRule="auto"/>
              <w:rPr>
                <w:rFonts w:ascii="Gill Sans MT" w:hAnsi="Gill Sans MT"/>
                <w:sz w:val="18"/>
                <w:szCs w:val="18"/>
              </w:rPr>
            </w:pPr>
            <w:r w:rsidRPr="00570AE8">
              <w:rPr>
                <w:rFonts w:ascii="Gill Sans MT" w:hAnsi="Gill Sans MT"/>
                <w:sz w:val="18"/>
                <w:szCs w:val="18"/>
              </w:rPr>
              <w:t xml:space="preserve"> 6.2.5 Review VIC visitor experiences – This could be a PhD Intern project and looking at LGA R&amp;D grant. </w:t>
            </w:r>
          </w:p>
          <w:p w14:paraId="449F2177" w14:textId="77777777" w:rsidR="00570AE8" w:rsidRPr="00570AE8" w:rsidRDefault="00570AE8" w:rsidP="00570AE8">
            <w:pPr>
              <w:ind w:left="1080"/>
              <w:rPr>
                <w:rFonts w:ascii="Gill Sans MT" w:hAnsi="Gill Sans MT"/>
                <w:sz w:val="18"/>
                <w:szCs w:val="18"/>
              </w:rPr>
            </w:pPr>
          </w:p>
          <w:p w14:paraId="27D3BBCE" w14:textId="77777777" w:rsidR="00570AE8" w:rsidRPr="00570AE8" w:rsidRDefault="00570AE8" w:rsidP="005E1E63">
            <w:pPr>
              <w:pStyle w:val="ListParagraph"/>
              <w:numPr>
                <w:ilvl w:val="0"/>
                <w:numId w:val="54"/>
              </w:numPr>
              <w:spacing w:after="160" w:line="259" w:lineRule="auto"/>
              <w:rPr>
                <w:rFonts w:ascii="Gill Sans MT" w:hAnsi="Gill Sans MT"/>
                <w:sz w:val="18"/>
                <w:szCs w:val="18"/>
              </w:rPr>
            </w:pPr>
            <w:r w:rsidRPr="00570AE8">
              <w:rPr>
                <w:rFonts w:ascii="Gill Sans MT" w:hAnsi="Gill Sans MT"/>
                <w:sz w:val="18"/>
                <w:szCs w:val="18"/>
              </w:rPr>
              <w:t>Other items of interest</w:t>
            </w:r>
          </w:p>
          <w:p w14:paraId="00D8A50F" w14:textId="77777777" w:rsidR="00570AE8" w:rsidRPr="00570AE8" w:rsidRDefault="00570AE8" w:rsidP="00570AE8">
            <w:pPr>
              <w:rPr>
                <w:rFonts w:ascii="Gill Sans MT" w:hAnsi="Gill Sans MT"/>
                <w:sz w:val="18"/>
                <w:szCs w:val="18"/>
              </w:rPr>
            </w:pPr>
            <w:r w:rsidRPr="00570AE8">
              <w:rPr>
                <w:rFonts w:ascii="Gill Sans MT" w:hAnsi="Gill Sans MT"/>
                <w:sz w:val="18"/>
                <w:szCs w:val="18"/>
              </w:rPr>
              <w:t xml:space="preserve"> “Local Government Tourism, Hospitality and Retail Award”</w:t>
            </w:r>
          </w:p>
          <w:p w14:paraId="1240CE0D" w14:textId="77777777" w:rsidR="00570AE8" w:rsidRPr="00570AE8" w:rsidRDefault="00AA1708" w:rsidP="00570AE8">
            <w:pPr>
              <w:rPr>
                <w:rFonts w:ascii="Gill Sans MT" w:hAnsi="Gill Sans MT"/>
                <w:sz w:val="18"/>
                <w:szCs w:val="18"/>
              </w:rPr>
            </w:pPr>
            <w:hyperlink r:id="rId33" w:history="1">
              <w:r w:rsidR="00570AE8" w:rsidRPr="00570AE8">
                <w:rPr>
                  <w:rStyle w:val="Hyperlink"/>
                  <w:rFonts w:ascii="Gill Sans MT" w:hAnsi="Gill Sans MT"/>
                  <w:sz w:val="18"/>
                  <w:szCs w:val="18"/>
                </w:rPr>
                <w:t>https://www.saet.sa.gov.au/resources/current-notices/</w:t>
              </w:r>
            </w:hyperlink>
          </w:p>
          <w:p w14:paraId="67B03F78" w14:textId="77777777" w:rsidR="005E0297" w:rsidRDefault="00570AE8" w:rsidP="005E0297">
            <w:pPr>
              <w:rPr>
                <w:rFonts w:ascii="Gill Sans MT" w:hAnsi="Gill Sans MT"/>
                <w:sz w:val="18"/>
                <w:szCs w:val="18"/>
              </w:rPr>
            </w:pPr>
            <w:r w:rsidRPr="00570AE8">
              <w:rPr>
                <w:rFonts w:ascii="Gill Sans MT" w:hAnsi="Gill Sans MT"/>
                <w:sz w:val="18"/>
                <w:szCs w:val="18"/>
              </w:rPr>
              <w:t>Changes to the award and impacts on ability to attract and retain staff – for further discussions.</w:t>
            </w:r>
          </w:p>
          <w:p w14:paraId="12C7A102" w14:textId="77777777" w:rsidR="00A222A2" w:rsidRDefault="00A222A2" w:rsidP="005E0297">
            <w:pPr>
              <w:rPr>
                <w:rFonts w:ascii="Gill Sans MT" w:hAnsi="Gill Sans MT"/>
                <w:sz w:val="18"/>
                <w:szCs w:val="18"/>
              </w:rPr>
            </w:pPr>
          </w:p>
          <w:p w14:paraId="3F4563F7" w14:textId="753D3F61" w:rsidR="00A222A2" w:rsidRPr="00A222A2" w:rsidRDefault="00D15B9F" w:rsidP="005E0297">
            <w:pPr>
              <w:rPr>
                <w:rFonts w:ascii="Gill Sans MT" w:hAnsi="Gill Sans MT"/>
                <w:sz w:val="18"/>
                <w:szCs w:val="18"/>
              </w:rPr>
            </w:pPr>
            <w:r>
              <w:rPr>
                <w:rFonts w:ascii="Gill Sans MT" w:hAnsi="Gill Sans MT"/>
                <w:sz w:val="18"/>
                <w:szCs w:val="18"/>
              </w:rPr>
              <w:t xml:space="preserve">The </w:t>
            </w:r>
            <w:r w:rsidR="00A222A2">
              <w:rPr>
                <w:rFonts w:ascii="Gill Sans MT" w:hAnsi="Gill Sans MT"/>
                <w:sz w:val="18"/>
                <w:szCs w:val="18"/>
              </w:rPr>
              <w:t>Legatus Group CEO is meeting with SATC to discuss.</w:t>
            </w:r>
          </w:p>
        </w:tc>
      </w:tr>
      <w:tr w:rsidR="00875074" w:rsidRPr="006E5A97" w14:paraId="1F49B80E" w14:textId="77777777" w:rsidTr="00051EBE">
        <w:tc>
          <w:tcPr>
            <w:tcW w:w="3251" w:type="dxa"/>
          </w:tcPr>
          <w:p w14:paraId="5F7CFBA2" w14:textId="64B0C1A3" w:rsidR="00875074" w:rsidRDefault="00800108" w:rsidP="005E0297">
            <w:pPr>
              <w:pStyle w:val="ListParagraph"/>
              <w:numPr>
                <w:ilvl w:val="0"/>
                <w:numId w:val="20"/>
              </w:numPr>
              <w:spacing w:before="200"/>
              <w:outlineLvl w:val="1"/>
              <w:rPr>
                <w:rFonts w:ascii="Gill Sans MT" w:hAnsi="Gill Sans MT"/>
                <w:bCs/>
                <w:sz w:val="18"/>
                <w:szCs w:val="18"/>
              </w:rPr>
            </w:pPr>
            <w:r>
              <w:rPr>
                <w:rFonts w:ascii="Gill Sans MT" w:hAnsi="Gill Sans MT"/>
                <w:bCs/>
                <w:sz w:val="18"/>
                <w:szCs w:val="18"/>
              </w:rPr>
              <w:lastRenderedPageBreak/>
              <w:t xml:space="preserve">Waste </w:t>
            </w:r>
          </w:p>
        </w:tc>
        <w:tc>
          <w:tcPr>
            <w:tcW w:w="1285" w:type="dxa"/>
          </w:tcPr>
          <w:p w14:paraId="58CE53A9" w14:textId="59BA897D" w:rsidR="00875074" w:rsidRDefault="00800108" w:rsidP="005E0297">
            <w:pPr>
              <w:spacing w:before="200"/>
              <w:jc w:val="center"/>
              <w:outlineLvl w:val="1"/>
              <w:rPr>
                <w:rFonts w:ascii="Gill Sans MT" w:hAnsi="Gill Sans MT"/>
                <w:bCs/>
                <w:sz w:val="18"/>
                <w:szCs w:val="18"/>
              </w:rPr>
            </w:pPr>
            <w:r>
              <w:rPr>
                <w:rFonts w:ascii="Gill Sans MT" w:hAnsi="Gill Sans MT"/>
                <w:bCs/>
                <w:sz w:val="18"/>
                <w:szCs w:val="18"/>
              </w:rPr>
              <w:t xml:space="preserve">Planning </w:t>
            </w:r>
          </w:p>
        </w:tc>
        <w:tc>
          <w:tcPr>
            <w:tcW w:w="6379" w:type="dxa"/>
          </w:tcPr>
          <w:p w14:paraId="13304EC5" w14:textId="6F354E29" w:rsidR="005B4E7E" w:rsidRPr="005B4E7E" w:rsidRDefault="005B4E7E" w:rsidP="005B4E7E">
            <w:pPr>
              <w:spacing w:before="120"/>
              <w:contextualSpacing/>
              <w:rPr>
                <w:rFonts w:ascii="Gill Sans MT" w:eastAsia="Times New Roman" w:hAnsi="Gill Sans MT" w:cs="Arial"/>
                <w:sz w:val="18"/>
                <w:szCs w:val="18"/>
              </w:rPr>
            </w:pPr>
            <w:r w:rsidRPr="005B4E7E">
              <w:rPr>
                <w:rFonts w:ascii="Gill Sans MT" w:eastAsia="Times New Roman" w:hAnsi="Gill Sans MT" w:cs="Arial"/>
                <w:sz w:val="18"/>
                <w:szCs w:val="18"/>
              </w:rPr>
              <w:t xml:space="preserve">The Legatus Group are leading the SA Regional Waste Management Strategy for SAROC to enable the coordination of waste and recycling infrastructure across regions. The SAROC budget has allowed a $30,000 allocation which </w:t>
            </w:r>
            <w:r w:rsidR="004D240D">
              <w:rPr>
                <w:rFonts w:ascii="Gill Sans MT" w:eastAsia="Times New Roman" w:hAnsi="Gill Sans MT" w:cs="Arial"/>
                <w:sz w:val="18"/>
                <w:szCs w:val="18"/>
              </w:rPr>
              <w:t xml:space="preserve">will be </w:t>
            </w:r>
            <w:r w:rsidR="00861C53">
              <w:rPr>
                <w:rFonts w:ascii="Gill Sans MT" w:eastAsia="Times New Roman" w:hAnsi="Gill Sans MT" w:cs="Arial"/>
                <w:sz w:val="18"/>
                <w:szCs w:val="18"/>
              </w:rPr>
              <w:t xml:space="preserve">provide to the </w:t>
            </w:r>
            <w:r w:rsidR="002B3FAB">
              <w:rPr>
                <w:rFonts w:ascii="Gill Sans MT" w:eastAsia="Times New Roman" w:hAnsi="Gill Sans MT" w:cs="Arial"/>
                <w:sz w:val="18"/>
                <w:szCs w:val="18"/>
              </w:rPr>
              <w:t>L</w:t>
            </w:r>
            <w:r w:rsidR="00861C53">
              <w:rPr>
                <w:rFonts w:ascii="Gill Sans MT" w:eastAsia="Times New Roman" w:hAnsi="Gill Sans MT" w:cs="Arial"/>
                <w:sz w:val="18"/>
                <w:szCs w:val="18"/>
              </w:rPr>
              <w:t xml:space="preserve">egatus </w:t>
            </w:r>
            <w:r w:rsidR="002B3FAB">
              <w:rPr>
                <w:rFonts w:ascii="Gill Sans MT" w:eastAsia="Times New Roman" w:hAnsi="Gill Sans MT" w:cs="Arial"/>
                <w:sz w:val="18"/>
                <w:szCs w:val="18"/>
              </w:rPr>
              <w:t>G</w:t>
            </w:r>
            <w:r w:rsidR="00861C53">
              <w:rPr>
                <w:rFonts w:ascii="Gill Sans MT" w:eastAsia="Times New Roman" w:hAnsi="Gill Sans MT" w:cs="Arial"/>
                <w:sz w:val="18"/>
                <w:szCs w:val="18"/>
              </w:rPr>
              <w:t xml:space="preserve">roup </w:t>
            </w:r>
            <w:r w:rsidR="002B3FAB">
              <w:rPr>
                <w:rFonts w:ascii="Gill Sans MT" w:eastAsia="Times New Roman" w:hAnsi="Gill Sans MT" w:cs="Arial"/>
                <w:sz w:val="18"/>
                <w:szCs w:val="18"/>
              </w:rPr>
              <w:t>to assist with</w:t>
            </w:r>
            <w:r w:rsidRPr="005B4E7E">
              <w:rPr>
                <w:rFonts w:ascii="Gill Sans MT" w:eastAsia="Times New Roman" w:hAnsi="Gill Sans MT" w:cs="Arial"/>
                <w:sz w:val="18"/>
                <w:szCs w:val="18"/>
              </w:rPr>
              <w:t xml:space="preserve"> secur</w:t>
            </w:r>
            <w:r w:rsidR="00020D11">
              <w:rPr>
                <w:rFonts w:ascii="Gill Sans MT" w:eastAsia="Times New Roman" w:hAnsi="Gill Sans MT" w:cs="Arial"/>
                <w:sz w:val="18"/>
                <w:szCs w:val="18"/>
              </w:rPr>
              <w:t>ing</w:t>
            </w:r>
            <w:r w:rsidRPr="005B4E7E">
              <w:rPr>
                <w:rFonts w:ascii="Gill Sans MT" w:eastAsia="Times New Roman" w:hAnsi="Gill Sans MT" w:cs="Arial"/>
                <w:sz w:val="18"/>
                <w:szCs w:val="18"/>
              </w:rPr>
              <w:t xml:space="preserve"> funding from the State government to support the development of the strategy and </w:t>
            </w:r>
            <w:r w:rsidR="00924E07">
              <w:rPr>
                <w:rFonts w:ascii="Gill Sans MT" w:eastAsia="Times New Roman" w:hAnsi="Gill Sans MT" w:cs="Arial"/>
                <w:sz w:val="18"/>
                <w:szCs w:val="18"/>
              </w:rPr>
              <w:t>an application has been made to</w:t>
            </w:r>
            <w:r w:rsidRPr="005B4E7E">
              <w:rPr>
                <w:rFonts w:ascii="Gill Sans MT" w:eastAsia="Times New Roman" w:hAnsi="Gill Sans MT" w:cs="Arial"/>
                <w:sz w:val="18"/>
                <w:szCs w:val="18"/>
              </w:rPr>
              <w:t xml:space="preserve"> Green Industries SA. </w:t>
            </w:r>
          </w:p>
          <w:p w14:paraId="164B84DD" w14:textId="77777777" w:rsidR="005B4E7E" w:rsidRPr="005B4E7E" w:rsidRDefault="005B4E7E" w:rsidP="005B4E7E">
            <w:pPr>
              <w:spacing w:before="120"/>
              <w:contextualSpacing/>
              <w:rPr>
                <w:rFonts w:ascii="Gill Sans MT" w:eastAsia="Times New Roman" w:hAnsi="Gill Sans MT" w:cs="Arial"/>
                <w:sz w:val="18"/>
                <w:szCs w:val="18"/>
              </w:rPr>
            </w:pPr>
          </w:p>
          <w:p w14:paraId="6A34D472" w14:textId="562E0BC1" w:rsidR="005B4E7E" w:rsidRPr="005B4E7E" w:rsidRDefault="005B4E7E" w:rsidP="005B4E7E">
            <w:pPr>
              <w:spacing w:before="120"/>
              <w:contextualSpacing/>
              <w:rPr>
                <w:rFonts w:ascii="Gill Sans MT" w:eastAsia="Times New Roman" w:hAnsi="Gill Sans MT" w:cs="Arial"/>
                <w:sz w:val="18"/>
                <w:szCs w:val="18"/>
              </w:rPr>
            </w:pPr>
            <w:r w:rsidRPr="005B4E7E">
              <w:rPr>
                <w:rFonts w:ascii="Gill Sans MT" w:eastAsia="Times New Roman" w:hAnsi="Gill Sans MT" w:cs="Arial"/>
                <w:sz w:val="18"/>
                <w:szCs w:val="18"/>
              </w:rPr>
              <w:t xml:space="preserve">In conjunction with the application there </w:t>
            </w:r>
            <w:r w:rsidR="00924E07">
              <w:rPr>
                <w:rFonts w:ascii="Gill Sans MT" w:eastAsia="Times New Roman" w:hAnsi="Gill Sans MT" w:cs="Arial"/>
                <w:sz w:val="18"/>
                <w:szCs w:val="18"/>
              </w:rPr>
              <w:t xml:space="preserve">was an </w:t>
            </w:r>
            <w:r w:rsidRPr="005B4E7E">
              <w:rPr>
                <w:rFonts w:ascii="Gill Sans MT" w:eastAsia="Times New Roman" w:hAnsi="Gill Sans MT" w:cs="Arial"/>
                <w:sz w:val="18"/>
                <w:szCs w:val="18"/>
              </w:rPr>
              <w:t xml:space="preserve"> application for funding for a Legatus Group Regional Waste Action Plan which will follow on from the SA Regional Waste Management Strategy and an update of the Central Local Govt Regions Waste Strategy 2014-2020. This will also look to partner with Uni of SA and possibly Adelaide University and research projects which have been developing. Discussions are also occurring re a PhD Intern to undertake a research project which will align with the Sustainability Hub project. </w:t>
            </w:r>
          </w:p>
          <w:p w14:paraId="7E6C641D" w14:textId="1330F2C4" w:rsidR="00875074" w:rsidRPr="00695390" w:rsidRDefault="00875074" w:rsidP="00CB68BB">
            <w:pPr>
              <w:spacing w:before="120"/>
              <w:contextualSpacing/>
              <w:rPr>
                <w:rFonts w:ascii="Gill Sans MT" w:eastAsia="Times New Roman" w:hAnsi="Gill Sans MT" w:cs="Arial"/>
                <w:sz w:val="18"/>
                <w:szCs w:val="18"/>
              </w:rPr>
            </w:pPr>
          </w:p>
        </w:tc>
      </w:tr>
    </w:tbl>
    <w:p w14:paraId="133156AA" w14:textId="71027548" w:rsidR="00132065" w:rsidRDefault="00EE461C" w:rsidP="00FC43FC">
      <w:pPr>
        <w:pStyle w:val="ListParagraph"/>
        <w:tabs>
          <w:tab w:val="left" w:pos="3370"/>
        </w:tabs>
        <w:spacing w:before="200" w:after="0"/>
        <w:ind w:left="0"/>
        <w:outlineLvl w:val="1"/>
        <w:rPr>
          <w:rFonts w:ascii="Gill Sans MT" w:hAnsi="Gill Sans MT"/>
          <w:b/>
        </w:rPr>
      </w:pPr>
      <w:r w:rsidRPr="006E5A97">
        <w:rPr>
          <w:rFonts w:ascii="Gill Sans MT" w:hAnsi="Gill Sans MT"/>
          <w:b/>
        </w:rPr>
        <w:tab/>
      </w:r>
    </w:p>
    <w:p w14:paraId="38416169" w14:textId="77777777" w:rsidR="00FC43FC" w:rsidRDefault="00FC43FC" w:rsidP="00FC43FC">
      <w:pPr>
        <w:pStyle w:val="ListParagraph"/>
        <w:tabs>
          <w:tab w:val="left" w:pos="3370"/>
        </w:tabs>
        <w:spacing w:before="200" w:after="0"/>
        <w:ind w:left="0"/>
        <w:outlineLvl w:val="1"/>
        <w:rPr>
          <w:rFonts w:ascii="Gill Sans MT" w:hAnsi="Gill Sans MT"/>
          <w:b/>
        </w:rPr>
      </w:pPr>
    </w:p>
    <w:p w14:paraId="11356A7B" w14:textId="77777777" w:rsidR="005409B6" w:rsidRPr="006E5A97" w:rsidRDefault="005409B6" w:rsidP="0024335F">
      <w:pPr>
        <w:pStyle w:val="ListParagraph"/>
        <w:spacing w:before="200" w:after="0"/>
        <w:ind w:left="0"/>
        <w:outlineLvl w:val="1"/>
        <w:rPr>
          <w:rFonts w:ascii="Gill Sans MT" w:hAnsi="Gill Sans MT"/>
          <w:b/>
        </w:rPr>
      </w:pPr>
    </w:p>
    <w:p w14:paraId="64BF664B" w14:textId="77777777" w:rsidR="0028614D" w:rsidRPr="006E5A97" w:rsidRDefault="00976429" w:rsidP="0028614D">
      <w:pPr>
        <w:rPr>
          <w:rFonts w:ascii="Gill Sans MT" w:hAnsi="Gill Sans MT"/>
          <w:b/>
          <w:bCs/>
          <w:sz w:val="28"/>
          <w:szCs w:val="28"/>
        </w:rPr>
      </w:pPr>
      <w:r w:rsidRPr="006E5A97">
        <w:rPr>
          <w:rFonts w:ascii="Gill Sans MT" w:hAnsi="Gill Sans MT"/>
          <w:b/>
          <w:bCs/>
          <w:sz w:val="28"/>
          <w:szCs w:val="28"/>
        </w:rPr>
        <w:t>9</w:t>
      </w:r>
      <w:r w:rsidR="009824AC" w:rsidRPr="006E5A97">
        <w:rPr>
          <w:rFonts w:ascii="Gill Sans MT" w:hAnsi="Gill Sans MT"/>
          <w:b/>
          <w:bCs/>
          <w:sz w:val="28"/>
          <w:szCs w:val="28"/>
        </w:rPr>
        <w:t>.</w:t>
      </w:r>
      <w:r w:rsidR="008868C0" w:rsidRPr="006E5A97">
        <w:rPr>
          <w:rFonts w:ascii="Gill Sans MT" w:hAnsi="Gill Sans MT"/>
          <w:b/>
          <w:bCs/>
          <w:sz w:val="28"/>
          <w:szCs w:val="28"/>
        </w:rPr>
        <w:t xml:space="preserve">    </w:t>
      </w:r>
      <w:r w:rsidR="0028614D" w:rsidRPr="006E5A97">
        <w:rPr>
          <w:rFonts w:ascii="Gill Sans MT" w:hAnsi="Gill Sans MT"/>
          <w:b/>
          <w:bCs/>
          <w:sz w:val="28"/>
          <w:szCs w:val="28"/>
        </w:rPr>
        <w:t xml:space="preserve">AUDIT and RISK MANAGEMENT COMMITTEE </w:t>
      </w:r>
    </w:p>
    <w:p w14:paraId="1DC42EAE" w14:textId="77777777" w:rsidR="0028614D" w:rsidRPr="006E5A97" w:rsidRDefault="0028614D" w:rsidP="0028614D">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Reports for Discussion</w:t>
      </w:r>
    </w:p>
    <w:p w14:paraId="0A3F7E1D" w14:textId="7AE05F7C" w:rsidR="0028614D" w:rsidRPr="006E5A97" w:rsidRDefault="0028614D" w:rsidP="0028614D">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Audit and Risk Management Committee meeting</w:t>
      </w:r>
    </w:p>
    <w:p w14:paraId="46F086B7" w14:textId="44415014" w:rsidR="008E19BB" w:rsidRPr="006E5A97" w:rsidRDefault="0028614D" w:rsidP="0028614D">
      <w:pPr>
        <w:spacing w:before="200" w:after="0"/>
        <w:outlineLvl w:val="1"/>
        <w:rPr>
          <w:rFonts w:ascii="Gill Sans MT" w:eastAsia="Times New Roman" w:hAnsi="Gill Sans MT" w:cs="Times New Roman"/>
          <w:bCs/>
          <w:lang w:eastAsia="en-AU"/>
        </w:rPr>
      </w:pPr>
      <w:r w:rsidRPr="006E5A97">
        <w:rPr>
          <w:rFonts w:ascii="Gill Sans MT" w:eastAsia="Times New Roman" w:hAnsi="Gill Sans MT" w:cs="Times New Roman"/>
          <w:bCs/>
          <w:lang w:eastAsia="en-AU"/>
        </w:rPr>
        <w:t>From:</w:t>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t>Chair Kathie Bowman</w:t>
      </w:r>
    </w:p>
    <w:p w14:paraId="1AD134A8" w14:textId="5DCBE4C9" w:rsidR="00130AB7" w:rsidRPr="006E5A97" w:rsidRDefault="0028614D" w:rsidP="0028614D">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 xml:space="preserve">Recommendations: </w:t>
      </w:r>
      <w:r w:rsidR="00C15F17">
        <w:rPr>
          <w:rFonts w:ascii="Gill Sans MT" w:eastAsia="Times New Roman" w:hAnsi="Gill Sans MT" w:cs="Times New Roman"/>
          <w:b/>
          <w:bCs/>
          <w:lang w:eastAsia="en-AU"/>
        </w:rPr>
        <w:t>For noting.</w:t>
      </w:r>
    </w:p>
    <w:p w14:paraId="7D849D13" w14:textId="6E9FEB58" w:rsidR="00FB62B0" w:rsidRDefault="002F38C2" w:rsidP="00FB62B0">
      <w:pPr>
        <w:spacing w:before="200" w:after="0"/>
        <w:outlineLvl w:val="1"/>
        <w:rPr>
          <w:rFonts w:ascii="Gill Sans MT" w:eastAsia="Times New Roman" w:hAnsi="Gill Sans MT" w:cs="Times New Roman"/>
          <w:b/>
          <w:bCs/>
          <w:lang w:eastAsia="en-AU"/>
        </w:rPr>
      </w:pPr>
      <w:r w:rsidRPr="002037E9">
        <w:rPr>
          <w:rFonts w:ascii="Gill Sans MT" w:eastAsia="Times New Roman" w:hAnsi="Gill Sans MT" w:cs="Times New Roman"/>
          <w:b/>
          <w:bCs/>
          <w:lang w:eastAsia="en-AU"/>
        </w:rPr>
        <w:t>Background</w:t>
      </w:r>
      <w:r w:rsidR="002037E9" w:rsidRPr="002037E9">
        <w:rPr>
          <w:rFonts w:ascii="Gill Sans MT" w:eastAsia="Times New Roman" w:hAnsi="Gill Sans MT" w:cs="Times New Roman"/>
          <w:b/>
          <w:bCs/>
          <w:lang w:eastAsia="en-AU"/>
        </w:rPr>
        <w:t>:</w:t>
      </w:r>
    </w:p>
    <w:p w14:paraId="0C7B788A" w14:textId="158B2095" w:rsidR="00695390" w:rsidRPr="00C15F17" w:rsidRDefault="005F58A7" w:rsidP="00616C19">
      <w:pPr>
        <w:spacing w:before="200" w:after="0"/>
        <w:outlineLvl w:val="1"/>
        <w:rPr>
          <w:rFonts w:ascii="Gill Sans MT" w:eastAsia="Times New Roman" w:hAnsi="Gill Sans MT" w:cs="Times New Roman"/>
          <w:lang w:eastAsia="en-AU"/>
        </w:rPr>
      </w:pPr>
      <w:r w:rsidRPr="00FE32FF">
        <w:rPr>
          <w:rFonts w:ascii="Gill Sans MT" w:eastAsia="Times New Roman" w:hAnsi="Gill Sans MT" w:cs="Times New Roman"/>
          <w:lang w:eastAsia="en-AU"/>
        </w:rPr>
        <w:t xml:space="preserve">The </w:t>
      </w:r>
      <w:r w:rsidR="00FE32FF">
        <w:rPr>
          <w:rFonts w:ascii="Gill Sans MT" w:eastAsia="Times New Roman" w:hAnsi="Gill Sans MT" w:cs="Times New Roman"/>
          <w:lang w:eastAsia="en-AU"/>
        </w:rPr>
        <w:t xml:space="preserve">Committee will be meeting on </w:t>
      </w:r>
      <w:r w:rsidR="007A3BFD">
        <w:rPr>
          <w:rFonts w:ascii="Gill Sans MT" w:eastAsia="Times New Roman" w:hAnsi="Gill Sans MT" w:cs="Times New Roman"/>
          <w:lang w:eastAsia="en-AU"/>
        </w:rPr>
        <w:t xml:space="preserve">Friday 13 March 2020 in Jamestown. </w:t>
      </w:r>
    </w:p>
    <w:p w14:paraId="65CEB916" w14:textId="77777777" w:rsidR="00FC43FC" w:rsidRPr="002037E9" w:rsidRDefault="00FC43FC" w:rsidP="00616C19">
      <w:pPr>
        <w:spacing w:before="200" w:after="0"/>
        <w:outlineLvl w:val="1"/>
        <w:rPr>
          <w:rFonts w:ascii="Gill Sans MT" w:eastAsia="Times New Roman" w:hAnsi="Gill Sans MT" w:cs="Times New Roman"/>
          <w:b/>
          <w:bCs/>
          <w:lang w:eastAsia="en-AU"/>
        </w:rPr>
      </w:pPr>
    </w:p>
    <w:p w14:paraId="410E7D96" w14:textId="798EC3B1" w:rsidR="00616C19" w:rsidRPr="006E5A97" w:rsidRDefault="00616C19" w:rsidP="00616C19">
      <w:pPr>
        <w:spacing w:before="200" w:after="0"/>
        <w:outlineLvl w:val="1"/>
        <w:rPr>
          <w:rFonts w:ascii="Gill Sans MT" w:hAnsi="Gill Sans MT"/>
          <w:b/>
          <w:bCs/>
          <w:sz w:val="28"/>
          <w:szCs w:val="28"/>
        </w:rPr>
      </w:pPr>
      <w:r w:rsidRPr="006E5A97">
        <w:rPr>
          <w:rFonts w:ascii="Gill Sans MT" w:hAnsi="Gill Sans MT"/>
          <w:b/>
          <w:bCs/>
          <w:sz w:val="28"/>
          <w:szCs w:val="28"/>
        </w:rPr>
        <w:t>1</w:t>
      </w:r>
      <w:r w:rsidR="003608EB" w:rsidRPr="006E5A97">
        <w:rPr>
          <w:rFonts w:ascii="Gill Sans MT" w:hAnsi="Gill Sans MT"/>
          <w:b/>
          <w:bCs/>
          <w:sz w:val="28"/>
          <w:szCs w:val="28"/>
        </w:rPr>
        <w:t>0</w:t>
      </w:r>
      <w:r w:rsidRPr="006E5A97">
        <w:rPr>
          <w:rFonts w:ascii="Gill Sans MT" w:hAnsi="Gill Sans MT"/>
          <w:b/>
          <w:bCs/>
          <w:sz w:val="28"/>
          <w:szCs w:val="28"/>
        </w:rPr>
        <w:t>.      FINANCIAL REPOR</w:t>
      </w:r>
      <w:r w:rsidR="008C1CD8">
        <w:rPr>
          <w:rFonts w:ascii="Gill Sans MT" w:hAnsi="Gill Sans MT"/>
          <w:b/>
          <w:bCs/>
          <w:sz w:val="28"/>
          <w:szCs w:val="28"/>
        </w:rPr>
        <w:t>T</w:t>
      </w:r>
      <w:r w:rsidR="008E19BB" w:rsidRPr="006E5A97">
        <w:rPr>
          <w:rFonts w:ascii="Gill Sans MT" w:eastAsia="Times New Roman" w:hAnsi="Gill Sans MT" w:cs="Times New Roman"/>
          <w:b/>
          <w:bCs/>
          <w:lang w:eastAsia="en-AU"/>
        </w:rPr>
        <w:t xml:space="preserve"> </w:t>
      </w:r>
    </w:p>
    <w:p w14:paraId="624AA711" w14:textId="319907F5" w:rsidR="00986D9A" w:rsidRPr="006E5A97" w:rsidRDefault="00616C19" w:rsidP="00616C19">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Reports for discussion</w:t>
      </w:r>
    </w:p>
    <w:p w14:paraId="6F0194F6" w14:textId="77777777" w:rsidR="00695390" w:rsidRDefault="00695390" w:rsidP="00986D9A">
      <w:pPr>
        <w:spacing w:after="0" w:line="240" w:lineRule="auto"/>
        <w:outlineLvl w:val="1"/>
        <w:rPr>
          <w:rFonts w:ascii="Gill Sans MT" w:eastAsia="Times New Roman" w:hAnsi="Gill Sans MT" w:cs="Times New Roman"/>
          <w:bCs/>
          <w:lang w:eastAsia="en-AU"/>
        </w:rPr>
      </w:pPr>
    </w:p>
    <w:p w14:paraId="5B58BBA1" w14:textId="28981F9D" w:rsidR="00986D9A" w:rsidRDefault="00616C19" w:rsidP="00986D9A">
      <w:pPr>
        <w:spacing w:after="0" w:line="240" w:lineRule="auto"/>
        <w:outlineLvl w:val="1"/>
        <w:rPr>
          <w:rFonts w:ascii="Gill Sans MT" w:eastAsia="Times New Roman" w:hAnsi="Gill Sans MT" w:cs="Times New Roman"/>
          <w:bCs/>
          <w:lang w:eastAsia="en-AU"/>
        </w:rPr>
      </w:pPr>
      <w:r w:rsidRPr="006E5A97">
        <w:rPr>
          <w:rFonts w:ascii="Gill Sans MT" w:eastAsia="Times New Roman" w:hAnsi="Gill Sans MT" w:cs="Times New Roman"/>
          <w:bCs/>
          <w:lang w:eastAsia="en-AU"/>
        </w:rPr>
        <w:t>From:</w:t>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t xml:space="preserve">Simon Millcock, CEO, Legatus Group </w:t>
      </w:r>
    </w:p>
    <w:p w14:paraId="1CB399E9" w14:textId="77777777" w:rsidR="00986D9A" w:rsidRPr="006E5A97" w:rsidRDefault="00986D9A" w:rsidP="00986D9A">
      <w:pPr>
        <w:spacing w:after="0" w:line="240" w:lineRule="auto"/>
        <w:outlineLvl w:val="1"/>
        <w:rPr>
          <w:rFonts w:ascii="Gill Sans MT" w:eastAsia="Times New Roman" w:hAnsi="Gill Sans MT" w:cs="Times New Roman"/>
          <w:bCs/>
          <w:lang w:eastAsia="en-AU"/>
        </w:rPr>
      </w:pPr>
    </w:p>
    <w:p w14:paraId="1BA08CF4" w14:textId="77777777" w:rsidR="00D57543" w:rsidRDefault="00616C19" w:rsidP="00986D9A">
      <w:pPr>
        <w:spacing w:after="0" w:line="240" w:lineRule="auto"/>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 xml:space="preserve">Recommendations: </w:t>
      </w:r>
    </w:p>
    <w:p w14:paraId="7808D59C" w14:textId="77777777" w:rsidR="00D57543" w:rsidRDefault="00D57543" w:rsidP="00986D9A">
      <w:pPr>
        <w:spacing w:after="0" w:line="240" w:lineRule="auto"/>
        <w:outlineLvl w:val="1"/>
        <w:rPr>
          <w:rFonts w:ascii="Gill Sans MT" w:eastAsia="Times New Roman" w:hAnsi="Gill Sans MT" w:cs="Times New Roman"/>
          <w:b/>
          <w:bCs/>
          <w:lang w:eastAsia="en-AU"/>
        </w:rPr>
      </w:pPr>
    </w:p>
    <w:p w14:paraId="6E420233" w14:textId="692A4C90" w:rsidR="002E5F49" w:rsidRDefault="002E5F49" w:rsidP="005E1E63">
      <w:pPr>
        <w:pStyle w:val="ListParagraph"/>
        <w:numPr>
          <w:ilvl w:val="2"/>
          <w:numId w:val="25"/>
        </w:numPr>
        <w:spacing w:after="0" w:line="240" w:lineRule="auto"/>
        <w:outlineLvl w:val="1"/>
        <w:rPr>
          <w:rFonts w:ascii="Gill Sans MT" w:hAnsi="Gill Sans MT"/>
          <w:b/>
          <w:bCs/>
        </w:rPr>
      </w:pPr>
      <w:r>
        <w:rPr>
          <w:rFonts w:ascii="Gill Sans MT" w:hAnsi="Gill Sans MT"/>
          <w:b/>
          <w:bCs/>
        </w:rPr>
        <w:t xml:space="preserve">That the Legatus Group notes the </w:t>
      </w:r>
      <w:r w:rsidR="00BC73E3">
        <w:rPr>
          <w:rFonts w:ascii="Gill Sans MT" w:hAnsi="Gill Sans MT"/>
          <w:b/>
          <w:bCs/>
        </w:rPr>
        <w:t xml:space="preserve">acceptance of the 2019/2020 Budget Review </w:t>
      </w:r>
      <w:r w:rsidR="00367E18">
        <w:rPr>
          <w:rFonts w:ascii="Gill Sans MT" w:hAnsi="Gill Sans MT"/>
          <w:b/>
          <w:bCs/>
        </w:rPr>
        <w:t xml:space="preserve">by all </w:t>
      </w:r>
      <w:r w:rsidR="00D85ACF">
        <w:rPr>
          <w:rFonts w:ascii="Gill Sans MT" w:hAnsi="Gill Sans MT"/>
          <w:b/>
          <w:bCs/>
        </w:rPr>
        <w:t>constituent</w:t>
      </w:r>
      <w:r w:rsidR="00367E18">
        <w:rPr>
          <w:rFonts w:ascii="Gill Sans MT" w:hAnsi="Gill Sans MT"/>
          <w:b/>
          <w:bCs/>
        </w:rPr>
        <w:t xml:space="preserve"> councils and as such </w:t>
      </w:r>
      <w:r w:rsidR="00D85ACF">
        <w:rPr>
          <w:rFonts w:ascii="Gill Sans MT" w:hAnsi="Gill Sans MT"/>
          <w:b/>
          <w:bCs/>
        </w:rPr>
        <w:t>adopts</w:t>
      </w:r>
      <w:r w:rsidR="00367E18">
        <w:rPr>
          <w:rFonts w:ascii="Gill Sans MT" w:hAnsi="Gill Sans MT"/>
          <w:b/>
          <w:bCs/>
        </w:rPr>
        <w:t xml:space="preserve"> the </w:t>
      </w:r>
      <w:r w:rsidR="00D85ACF">
        <w:rPr>
          <w:rFonts w:ascii="Gill Sans MT" w:hAnsi="Gill Sans MT"/>
          <w:b/>
          <w:bCs/>
        </w:rPr>
        <w:t xml:space="preserve">revised budget. </w:t>
      </w:r>
    </w:p>
    <w:p w14:paraId="29B60519" w14:textId="1B0B681E" w:rsidR="00D57543" w:rsidRDefault="00D57543" w:rsidP="005E1E63">
      <w:pPr>
        <w:pStyle w:val="ListParagraph"/>
        <w:numPr>
          <w:ilvl w:val="2"/>
          <w:numId w:val="25"/>
        </w:numPr>
        <w:spacing w:after="0" w:line="240" w:lineRule="auto"/>
        <w:outlineLvl w:val="1"/>
        <w:rPr>
          <w:rFonts w:ascii="Gill Sans MT" w:hAnsi="Gill Sans MT"/>
          <w:b/>
          <w:bCs/>
        </w:rPr>
      </w:pPr>
      <w:r w:rsidRPr="00A24351">
        <w:rPr>
          <w:rFonts w:ascii="Gill Sans MT" w:hAnsi="Gill Sans MT"/>
          <w:b/>
          <w:bCs/>
        </w:rPr>
        <w:t xml:space="preserve">That the Legatus Group notes </w:t>
      </w:r>
      <w:r w:rsidR="0024296E">
        <w:rPr>
          <w:rFonts w:ascii="Gill Sans MT" w:hAnsi="Gill Sans MT"/>
          <w:b/>
          <w:bCs/>
        </w:rPr>
        <w:t xml:space="preserve">the </w:t>
      </w:r>
      <w:r w:rsidR="00585B9D">
        <w:rPr>
          <w:rFonts w:ascii="Gill Sans MT" w:hAnsi="Gill Sans MT"/>
          <w:b/>
          <w:bCs/>
        </w:rPr>
        <w:t>half yearly</w:t>
      </w:r>
      <w:r w:rsidR="0024296E">
        <w:rPr>
          <w:rFonts w:ascii="Gill Sans MT" w:hAnsi="Gill Sans MT"/>
          <w:b/>
          <w:bCs/>
        </w:rPr>
        <w:t xml:space="preserve"> report for the period July – </w:t>
      </w:r>
      <w:r w:rsidR="008603A8">
        <w:rPr>
          <w:rFonts w:ascii="Gill Sans MT" w:hAnsi="Gill Sans MT"/>
          <w:b/>
          <w:bCs/>
        </w:rPr>
        <w:t>December</w:t>
      </w:r>
      <w:r w:rsidR="0024296E">
        <w:rPr>
          <w:rFonts w:ascii="Gill Sans MT" w:hAnsi="Gill Sans MT"/>
          <w:b/>
          <w:bCs/>
        </w:rPr>
        <w:t xml:space="preserve"> 20</w:t>
      </w:r>
      <w:r w:rsidR="008603A8">
        <w:rPr>
          <w:rFonts w:ascii="Gill Sans MT" w:hAnsi="Gill Sans MT"/>
          <w:b/>
          <w:bCs/>
        </w:rPr>
        <w:t>19</w:t>
      </w:r>
      <w:r w:rsidR="0024296E">
        <w:rPr>
          <w:rFonts w:ascii="Gill Sans MT" w:hAnsi="Gill Sans MT"/>
          <w:b/>
          <w:bCs/>
        </w:rPr>
        <w:t xml:space="preserve"> </w:t>
      </w:r>
      <w:r w:rsidR="0024296E" w:rsidRPr="0024296E">
        <w:rPr>
          <w:rFonts w:ascii="Gill Sans MT" w:hAnsi="Gill Sans MT"/>
          <w:b/>
          <w:bCs/>
        </w:rPr>
        <w:t>summarising the financial position and performance of the Legatus Group against the Budget</w:t>
      </w:r>
      <w:r w:rsidR="008603A8">
        <w:rPr>
          <w:rFonts w:ascii="Gill Sans MT" w:hAnsi="Gill Sans MT"/>
          <w:b/>
          <w:bCs/>
        </w:rPr>
        <w:t xml:space="preserve"> </w:t>
      </w:r>
      <w:r w:rsidR="00970208">
        <w:rPr>
          <w:rFonts w:ascii="Gill Sans MT" w:hAnsi="Gill Sans MT"/>
          <w:b/>
          <w:bCs/>
        </w:rPr>
        <w:t xml:space="preserve">that </w:t>
      </w:r>
      <w:r w:rsidR="008603A8">
        <w:rPr>
          <w:rFonts w:ascii="Gill Sans MT" w:hAnsi="Gill Sans MT"/>
          <w:b/>
          <w:bCs/>
        </w:rPr>
        <w:t>was provided to all constituent councils</w:t>
      </w:r>
      <w:r w:rsidR="0024296E">
        <w:rPr>
          <w:rFonts w:ascii="Gill Sans MT" w:hAnsi="Gill Sans MT"/>
          <w:b/>
          <w:bCs/>
        </w:rPr>
        <w:t>.</w:t>
      </w:r>
    </w:p>
    <w:p w14:paraId="1CF6500A" w14:textId="44772F16" w:rsidR="0024296E" w:rsidRPr="00A24351" w:rsidRDefault="0024296E" w:rsidP="005E1E63">
      <w:pPr>
        <w:pStyle w:val="ListParagraph"/>
        <w:numPr>
          <w:ilvl w:val="2"/>
          <w:numId w:val="25"/>
        </w:numPr>
        <w:spacing w:after="0" w:line="240" w:lineRule="auto"/>
        <w:outlineLvl w:val="1"/>
        <w:rPr>
          <w:rFonts w:ascii="Gill Sans MT" w:hAnsi="Gill Sans MT"/>
          <w:b/>
          <w:bCs/>
        </w:rPr>
      </w:pPr>
      <w:r>
        <w:rPr>
          <w:rFonts w:ascii="Gill Sans MT" w:hAnsi="Gill Sans MT"/>
          <w:b/>
          <w:bCs/>
        </w:rPr>
        <w:t>That the Legatus Group notes the financial report for the period July</w:t>
      </w:r>
      <w:r w:rsidR="001E7C42">
        <w:rPr>
          <w:rFonts w:ascii="Gill Sans MT" w:hAnsi="Gill Sans MT"/>
          <w:b/>
          <w:bCs/>
        </w:rPr>
        <w:t xml:space="preserve"> 2019</w:t>
      </w:r>
      <w:r>
        <w:rPr>
          <w:rFonts w:ascii="Gill Sans MT" w:hAnsi="Gill Sans MT"/>
          <w:b/>
          <w:bCs/>
        </w:rPr>
        <w:t xml:space="preserve"> – </w:t>
      </w:r>
      <w:r w:rsidR="001E7C42">
        <w:rPr>
          <w:rFonts w:ascii="Gill Sans MT" w:hAnsi="Gill Sans MT"/>
          <w:b/>
          <w:bCs/>
        </w:rPr>
        <w:t>January</w:t>
      </w:r>
      <w:r>
        <w:rPr>
          <w:rFonts w:ascii="Gill Sans MT" w:hAnsi="Gill Sans MT"/>
          <w:b/>
          <w:bCs/>
        </w:rPr>
        <w:t xml:space="preserve"> 20</w:t>
      </w:r>
      <w:r w:rsidR="001E7C42">
        <w:rPr>
          <w:rFonts w:ascii="Gill Sans MT" w:hAnsi="Gill Sans MT"/>
          <w:b/>
          <w:bCs/>
        </w:rPr>
        <w:t>20</w:t>
      </w:r>
      <w:r>
        <w:rPr>
          <w:rFonts w:ascii="Gill Sans MT" w:hAnsi="Gill Sans MT"/>
          <w:b/>
          <w:bCs/>
        </w:rPr>
        <w:t>.</w:t>
      </w:r>
    </w:p>
    <w:p w14:paraId="447E8D55" w14:textId="00337AC7" w:rsidR="00D85ACF" w:rsidRPr="00714591" w:rsidRDefault="000920D9" w:rsidP="005E1E63">
      <w:pPr>
        <w:pStyle w:val="ListParagraph"/>
        <w:numPr>
          <w:ilvl w:val="2"/>
          <w:numId w:val="25"/>
        </w:numPr>
        <w:spacing w:after="0" w:line="240" w:lineRule="auto"/>
        <w:outlineLvl w:val="1"/>
        <w:rPr>
          <w:rFonts w:ascii="Gill Sans MT" w:hAnsi="Gill Sans MT"/>
          <w:b/>
          <w:bCs/>
        </w:rPr>
      </w:pPr>
      <w:r w:rsidRPr="00D57543">
        <w:rPr>
          <w:rFonts w:ascii="Gill Sans MT" w:hAnsi="Gill Sans MT"/>
          <w:b/>
          <w:bCs/>
        </w:rPr>
        <w:t xml:space="preserve">That the Legatus Group notes the Legatus Group CEO’s credit card purchases. </w:t>
      </w:r>
    </w:p>
    <w:p w14:paraId="25538F5F" w14:textId="77777777" w:rsidR="00D85ACF" w:rsidRPr="006E5A97" w:rsidRDefault="00D85ACF" w:rsidP="00986D9A">
      <w:pPr>
        <w:spacing w:after="0" w:line="240" w:lineRule="auto"/>
        <w:outlineLvl w:val="1"/>
        <w:rPr>
          <w:rFonts w:ascii="Gill Sans MT" w:eastAsia="Times New Roman" w:hAnsi="Gill Sans MT" w:cs="Times New Roman"/>
          <w:b/>
          <w:bCs/>
          <w:lang w:eastAsia="en-AU"/>
        </w:rPr>
      </w:pPr>
    </w:p>
    <w:p w14:paraId="737B3BCF" w14:textId="3A760146" w:rsidR="00616C19" w:rsidRPr="006E5A97" w:rsidRDefault="00616C19" w:rsidP="00986D9A">
      <w:pPr>
        <w:spacing w:after="0" w:line="240" w:lineRule="auto"/>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lastRenderedPageBreak/>
        <w:t>Discussion:</w:t>
      </w:r>
    </w:p>
    <w:p w14:paraId="5C1BA3B5" w14:textId="798BDB88" w:rsidR="00867046" w:rsidRDefault="00867046" w:rsidP="00867046">
      <w:pPr>
        <w:spacing w:after="0" w:line="240" w:lineRule="auto"/>
        <w:outlineLvl w:val="1"/>
        <w:rPr>
          <w:rFonts w:ascii="Gill Sans MT" w:eastAsia="Times New Roman" w:hAnsi="Gill Sans MT" w:cs="Times New Roman"/>
          <w:b/>
          <w:bCs/>
          <w:lang w:eastAsia="en-AU"/>
        </w:rPr>
      </w:pPr>
    </w:p>
    <w:p w14:paraId="7B37F399" w14:textId="58376CBC" w:rsidR="004B5894" w:rsidRPr="004B5894" w:rsidRDefault="004B5894" w:rsidP="004B5894">
      <w:pPr>
        <w:spacing w:after="0" w:line="240" w:lineRule="auto"/>
        <w:rPr>
          <w:rFonts w:ascii="Gill Sans MT" w:hAnsi="Gill Sans MT"/>
        </w:rPr>
      </w:pPr>
      <w:r w:rsidRPr="004B5894">
        <w:rPr>
          <w:rFonts w:ascii="Gill Sans MT" w:hAnsi="Gill Sans MT"/>
          <w:bCs/>
        </w:rPr>
        <w:t xml:space="preserve">The Legatus 2019/2020 Business Plan and Budget was adopted via a special meeting on 5 July 2019.  A </w:t>
      </w:r>
      <w:r w:rsidRPr="004B5894">
        <w:rPr>
          <w:rFonts w:ascii="Gill Sans MT" w:hAnsi="Gill Sans MT"/>
        </w:rPr>
        <w:t xml:space="preserve">budget review was undertaken and presented to the Legatus Group November </w:t>
      </w:r>
      <w:r w:rsidR="00545769">
        <w:rPr>
          <w:rFonts w:ascii="Gill Sans MT" w:hAnsi="Gill Sans MT"/>
        </w:rPr>
        <w:t xml:space="preserve">2019 </w:t>
      </w:r>
      <w:r w:rsidRPr="004B5894">
        <w:rPr>
          <w:rFonts w:ascii="Gill Sans MT" w:hAnsi="Gill Sans MT"/>
        </w:rPr>
        <w:t>meeting which showed:</w:t>
      </w:r>
    </w:p>
    <w:p w14:paraId="2C89347C" w14:textId="77777777" w:rsidR="004B5894" w:rsidRPr="004B5894" w:rsidRDefault="004B5894" w:rsidP="004B5894">
      <w:pPr>
        <w:spacing w:after="0" w:line="240" w:lineRule="auto"/>
        <w:rPr>
          <w:rFonts w:ascii="Gill Sans MT" w:hAnsi="Gill Sans MT"/>
        </w:rPr>
      </w:pPr>
    </w:p>
    <w:p w14:paraId="26AF5549" w14:textId="77777777" w:rsidR="004B5894" w:rsidRPr="004B5894" w:rsidRDefault="004B5894" w:rsidP="005E1E63">
      <w:pPr>
        <w:pStyle w:val="ListParagraph"/>
        <w:numPr>
          <w:ilvl w:val="0"/>
          <w:numId w:val="56"/>
        </w:numPr>
        <w:spacing w:after="0" w:line="240" w:lineRule="auto"/>
        <w:ind w:left="870"/>
        <w:rPr>
          <w:rFonts w:ascii="Gill Sans MT" w:hAnsi="Gill Sans MT"/>
        </w:rPr>
      </w:pPr>
      <w:r w:rsidRPr="004B5894">
        <w:rPr>
          <w:rFonts w:ascii="Gill Sans MT" w:hAnsi="Gill Sans MT"/>
        </w:rPr>
        <w:t>$172k income improvement, and a $104k increase in expenditure – net $68k improvement.</w:t>
      </w:r>
    </w:p>
    <w:p w14:paraId="2F679C00" w14:textId="77777777" w:rsidR="004B5894" w:rsidRPr="004B5894" w:rsidRDefault="004B5894" w:rsidP="005E1E63">
      <w:pPr>
        <w:pStyle w:val="ListParagraph"/>
        <w:numPr>
          <w:ilvl w:val="0"/>
          <w:numId w:val="56"/>
        </w:numPr>
        <w:spacing w:after="0" w:line="240" w:lineRule="auto"/>
        <w:ind w:left="870"/>
        <w:rPr>
          <w:rFonts w:ascii="Gill Sans MT" w:hAnsi="Gill Sans MT"/>
        </w:rPr>
      </w:pPr>
      <w:r w:rsidRPr="004B5894">
        <w:rPr>
          <w:rFonts w:ascii="Gill Sans MT" w:hAnsi="Gill Sans MT"/>
        </w:rPr>
        <w:t>New items costing a net $125k proposed for consideration.</w:t>
      </w:r>
    </w:p>
    <w:p w14:paraId="34D8749B" w14:textId="77777777" w:rsidR="004B5894" w:rsidRPr="004B5894" w:rsidRDefault="004B5894" w:rsidP="005E1E63">
      <w:pPr>
        <w:pStyle w:val="ListParagraph"/>
        <w:numPr>
          <w:ilvl w:val="0"/>
          <w:numId w:val="56"/>
        </w:numPr>
        <w:spacing w:after="0" w:line="240" w:lineRule="auto"/>
        <w:ind w:left="870"/>
        <w:rPr>
          <w:rFonts w:ascii="Gill Sans MT" w:hAnsi="Gill Sans MT"/>
        </w:rPr>
      </w:pPr>
      <w:r w:rsidRPr="004B5894">
        <w:rPr>
          <w:rFonts w:ascii="Gill Sans MT" w:hAnsi="Gill Sans MT"/>
        </w:rPr>
        <w:t>New items were shown in the balance sheet only as a reduction in cash, no adjustment was made to reserves for these new items at that time.</w:t>
      </w:r>
    </w:p>
    <w:p w14:paraId="6EFE3885" w14:textId="77777777" w:rsidR="004B5894" w:rsidRPr="004B5894" w:rsidRDefault="004B5894" w:rsidP="005E1E63">
      <w:pPr>
        <w:pStyle w:val="ListParagraph"/>
        <w:numPr>
          <w:ilvl w:val="0"/>
          <w:numId w:val="56"/>
        </w:numPr>
        <w:spacing w:after="0" w:line="240" w:lineRule="auto"/>
        <w:ind w:left="870"/>
        <w:rPr>
          <w:rFonts w:ascii="Gill Sans MT" w:hAnsi="Gill Sans MT"/>
        </w:rPr>
      </w:pPr>
      <w:r w:rsidRPr="004B5894">
        <w:rPr>
          <w:rFonts w:ascii="Gill Sans MT" w:hAnsi="Gill Sans MT"/>
        </w:rPr>
        <w:t>Budget review proposed a cash position at financial yearend of $876k (so if the new items were undertaken, this cash position would decrease by $125k)</w:t>
      </w:r>
    </w:p>
    <w:p w14:paraId="29CB3AD5" w14:textId="77777777" w:rsidR="004B5894" w:rsidRPr="004B5894" w:rsidRDefault="004B5894" w:rsidP="005E1E63">
      <w:pPr>
        <w:pStyle w:val="ListParagraph"/>
        <w:numPr>
          <w:ilvl w:val="0"/>
          <w:numId w:val="56"/>
        </w:numPr>
        <w:spacing w:after="0" w:line="240" w:lineRule="auto"/>
        <w:ind w:left="870"/>
        <w:rPr>
          <w:rFonts w:ascii="Gill Sans MT" w:hAnsi="Gill Sans MT"/>
        </w:rPr>
      </w:pPr>
      <w:r w:rsidRPr="004B5894">
        <w:rPr>
          <w:rFonts w:ascii="Gill Sans MT" w:hAnsi="Gill Sans MT"/>
        </w:rPr>
        <w:t>Equity Statement has been adjusted to have only three Reserves at end of financial year and show projected reserve balances of $572k at year end (which is similar to what was Budgeted).</w:t>
      </w:r>
    </w:p>
    <w:p w14:paraId="749CC23C" w14:textId="77777777" w:rsidR="004B5894" w:rsidRPr="004B5894" w:rsidRDefault="004B5894" w:rsidP="004B5894">
      <w:pPr>
        <w:spacing w:after="0" w:line="240" w:lineRule="auto"/>
        <w:rPr>
          <w:rFonts w:ascii="Gill Sans MT" w:hAnsi="Gill Sans MT"/>
        </w:rPr>
      </w:pPr>
    </w:p>
    <w:p w14:paraId="3CD4753A" w14:textId="3243301F" w:rsidR="004B5894" w:rsidRPr="004B5894" w:rsidRDefault="004B5894" w:rsidP="004B5894">
      <w:pPr>
        <w:spacing w:after="0" w:line="240" w:lineRule="auto"/>
        <w:rPr>
          <w:rFonts w:ascii="Gill Sans MT" w:hAnsi="Gill Sans MT"/>
        </w:rPr>
      </w:pPr>
      <w:r w:rsidRPr="004B5894">
        <w:rPr>
          <w:rFonts w:ascii="Gill Sans MT" w:hAnsi="Gill Sans MT"/>
        </w:rPr>
        <w:t xml:space="preserve">The Legatus Group November </w:t>
      </w:r>
      <w:r w:rsidR="0095200D">
        <w:rPr>
          <w:rFonts w:ascii="Gill Sans MT" w:hAnsi="Gill Sans MT"/>
        </w:rPr>
        <w:t xml:space="preserve">2019 </w:t>
      </w:r>
      <w:r w:rsidRPr="004B5894">
        <w:rPr>
          <w:rFonts w:ascii="Gill Sans MT" w:hAnsi="Gill Sans MT"/>
        </w:rPr>
        <w:t xml:space="preserve">meeting approved support in partnership with the Councils of Orroroo Carrieton, Peterborough, Flinders Ranges, Northern Areas, Mount Remarkable, Port Pirie and Goyder the community wellbeing project for up to $100,000 per year for the term of the project with an annual report to be provided. Waiting on confirmation of where this project is currently sitting to determine the funding required from the Legatus Group budget. This will help inform what the business plan and budget could be for 2020/2021 and looking at other sub-regional projects. </w:t>
      </w:r>
    </w:p>
    <w:p w14:paraId="3DA20E9B" w14:textId="77777777" w:rsidR="004B5894" w:rsidRPr="004B5894" w:rsidRDefault="004B5894" w:rsidP="004B5894">
      <w:pPr>
        <w:spacing w:after="0" w:line="240" w:lineRule="auto"/>
        <w:rPr>
          <w:rFonts w:ascii="Gill Sans MT" w:hAnsi="Gill Sans MT"/>
        </w:rPr>
      </w:pPr>
    </w:p>
    <w:p w14:paraId="30E9A077" w14:textId="1238DBFF" w:rsidR="000D0CD9" w:rsidRDefault="004B5894" w:rsidP="001B0259">
      <w:pPr>
        <w:spacing w:after="0" w:line="240" w:lineRule="auto"/>
        <w:rPr>
          <w:rFonts w:ascii="Gill Sans MT" w:hAnsi="Gill Sans MT"/>
        </w:rPr>
      </w:pPr>
      <w:r w:rsidRPr="004B5894">
        <w:rPr>
          <w:rFonts w:ascii="Gill Sans MT" w:hAnsi="Gill Sans MT"/>
        </w:rPr>
        <w:t xml:space="preserve">All councils were approached in December 2019 and January 2020 to provide approval for the revised budget and </w:t>
      </w:r>
      <w:r w:rsidR="00374DF3">
        <w:rPr>
          <w:rFonts w:ascii="Gill Sans MT" w:hAnsi="Gill Sans MT"/>
        </w:rPr>
        <w:t>these have been received.</w:t>
      </w:r>
    </w:p>
    <w:p w14:paraId="2A5C8D7F" w14:textId="77777777" w:rsidR="001B0259" w:rsidRDefault="001B0259" w:rsidP="001B0259">
      <w:pPr>
        <w:spacing w:after="0" w:line="240" w:lineRule="auto"/>
        <w:rPr>
          <w:rFonts w:ascii="Gill Sans MT" w:hAnsi="Gill Sans MT"/>
        </w:rPr>
      </w:pPr>
    </w:p>
    <w:p w14:paraId="248A5021" w14:textId="37619C28" w:rsidR="00A24351" w:rsidRDefault="00FE1806" w:rsidP="0092125B">
      <w:pPr>
        <w:pStyle w:val="Number3"/>
        <w:tabs>
          <w:tab w:val="clear" w:pos="4253"/>
          <w:tab w:val="clear" w:pos="4254"/>
        </w:tabs>
        <w:spacing w:line="240" w:lineRule="auto"/>
        <w:ind w:left="0" w:firstLine="0"/>
        <w:jc w:val="left"/>
        <w:outlineLvl w:val="9"/>
        <w:rPr>
          <w:rFonts w:ascii="Gill Sans MT" w:hAnsi="Gill Sans MT"/>
          <w:sz w:val="22"/>
          <w:szCs w:val="22"/>
        </w:rPr>
      </w:pPr>
      <w:r w:rsidRPr="0024296E">
        <w:rPr>
          <w:rFonts w:ascii="Gill Sans MT" w:hAnsi="Gill Sans MT"/>
          <w:sz w:val="22"/>
          <w:szCs w:val="22"/>
        </w:rPr>
        <w:t xml:space="preserve">Quarterly reports </w:t>
      </w:r>
      <w:bookmarkStart w:id="66" w:name="_Hlk24444693"/>
      <w:r w:rsidRPr="0024296E">
        <w:rPr>
          <w:rFonts w:ascii="Gill Sans MT" w:hAnsi="Gill Sans MT"/>
          <w:sz w:val="22"/>
          <w:szCs w:val="22"/>
        </w:rPr>
        <w:t xml:space="preserve">summarising the financial position and performance of the Legatus Group against the Budget </w:t>
      </w:r>
      <w:bookmarkEnd w:id="66"/>
      <w:r w:rsidRPr="0024296E">
        <w:rPr>
          <w:rFonts w:ascii="Gill Sans MT" w:hAnsi="Gill Sans MT"/>
          <w:sz w:val="22"/>
          <w:szCs w:val="22"/>
        </w:rPr>
        <w:t>must be prepared and presented to the Board at each ordinary meeting of the Board and copies provided to the Constituent Councils.</w:t>
      </w:r>
      <w:r w:rsidR="0024296E">
        <w:rPr>
          <w:rFonts w:ascii="Gill Sans MT" w:hAnsi="Gill Sans MT"/>
          <w:sz w:val="22"/>
          <w:szCs w:val="22"/>
        </w:rPr>
        <w:t xml:space="preserve"> This</w:t>
      </w:r>
      <w:r w:rsidR="00BC69CD">
        <w:rPr>
          <w:rFonts w:ascii="Gill Sans MT" w:hAnsi="Gill Sans MT"/>
          <w:sz w:val="22"/>
          <w:szCs w:val="22"/>
        </w:rPr>
        <w:t xml:space="preserve"> quarterly</w:t>
      </w:r>
      <w:r w:rsidR="0024296E">
        <w:rPr>
          <w:rFonts w:ascii="Gill Sans MT" w:hAnsi="Gill Sans MT"/>
          <w:sz w:val="22"/>
          <w:szCs w:val="22"/>
        </w:rPr>
        <w:t xml:space="preserve"> report </w:t>
      </w:r>
      <w:r w:rsidR="0092350F">
        <w:rPr>
          <w:rFonts w:ascii="Gill Sans MT" w:hAnsi="Gill Sans MT"/>
          <w:sz w:val="22"/>
          <w:szCs w:val="22"/>
        </w:rPr>
        <w:t xml:space="preserve">July – December 2019 </w:t>
      </w:r>
      <w:r w:rsidR="0024296E">
        <w:rPr>
          <w:rFonts w:ascii="Gill Sans MT" w:hAnsi="Gill Sans MT"/>
          <w:sz w:val="22"/>
          <w:szCs w:val="22"/>
        </w:rPr>
        <w:t xml:space="preserve">was provided to all Constituent Council Mayors and CEOs in </w:t>
      </w:r>
      <w:r w:rsidR="00E15792">
        <w:rPr>
          <w:rFonts w:ascii="Gill Sans MT" w:hAnsi="Gill Sans MT"/>
          <w:sz w:val="22"/>
          <w:szCs w:val="22"/>
        </w:rPr>
        <w:t>January 2020.</w:t>
      </w:r>
    </w:p>
    <w:p w14:paraId="36B074F0" w14:textId="6ADC4E18" w:rsidR="003C022A" w:rsidRPr="0092125B" w:rsidRDefault="005E7362" w:rsidP="0092125B">
      <w:pPr>
        <w:pStyle w:val="Number3"/>
        <w:tabs>
          <w:tab w:val="clear" w:pos="4253"/>
          <w:tab w:val="clear" w:pos="4254"/>
        </w:tabs>
        <w:spacing w:line="240" w:lineRule="auto"/>
        <w:ind w:left="0" w:firstLine="0"/>
        <w:jc w:val="left"/>
        <w:outlineLvl w:val="9"/>
        <w:rPr>
          <w:rFonts w:ascii="Gill Sans MT" w:hAnsi="Gill Sans MT"/>
          <w:sz w:val="22"/>
          <w:szCs w:val="22"/>
        </w:rPr>
      </w:pPr>
      <w:r>
        <w:rPr>
          <w:rFonts w:ascii="Gill Sans MT" w:hAnsi="Gill Sans MT"/>
          <w:sz w:val="22"/>
          <w:szCs w:val="22"/>
        </w:rPr>
        <w:object w:dxaOrig="1541" w:dyaOrig="996" w14:anchorId="7ACC8355">
          <v:shape id="_x0000_i1036" type="#_x0000_t75" style="width:76.4pt;height:50pt" o:ole="">
            <v:imagedata r:id="rId34" o:title=""/>
          </v:shape>
          <o:OLEObject Type="Embed" ProgID="Acrobat.Document.DC" ShapeID="_x0000_i1036" DrawAspect="Icon" ObjectID="_1643880327" r:id="rId35"/>
        </w:object>
      </w:r>
    </w:p>
    <w:p w14:paraId="59B2693C" w14:textId="3FBD0330" w:rsidR="00616C19" w:rsidRPr="006E5A97" w:rsidRDefault="002F007E" w:rsidP="00867046">
      <w:pPr>
        <w:tabs>
          <w:tab w:val="num" w:pos="2126"/>
        </w:tabs>
        <w:spacing w:after="0" w:line="240" w:lineRule="auto"/>
        <w:rPr>
          <w:rFonts w:ascii="Gill Sans MT" w:eastAsia="Times New Roman" w:hAnsi="Gill Sans MT" w:cs="Times New Roman"/>
          <w:bCs/>
          <w:lang w:eastAsia="en-AU"/>
        </w:rPr>
      </w:pPr>
      <w:r w:rsidRPr="006E5A97">
        <w:rPr>
          <w:rFonts w:ascii="Gill Sans MT" w:eastAsia="Times New Roman" w:hAnsi="Gill Sans MT" w:cs="Times New Roman"/>
          <w:bCs/>
          <w:lang w:eastAsia="en-AU"/>
        </w:rPr>
        <w:t>The</w:t>
      </w:r>
      <w:r w:rsidR="00D57543">
        <w:rPr>
          <w:rFonts w:ascii="Gill Sans MT" w:eastAsia="Times New Roman" w:hAnsi="Gill Sans MT" w:cs="Times New Roman"/>
          <w:bCs/>
          <w:lang w:eastAsia="en-AU"/>
        </w:rPr>
        <w:t xml:space="preserve"> </w:t>
      </w:r>
      <w:r w:rsidRPr="006E5A97">
        <w:rPr>
          <w:rFonts w:ascii="Gill Sans MT" w:eastAsia="Times New Roman" w:hAnsi="Gill Sans MT" w:cs="Times New Roman"/>
          <w:bCs/>
          <w:lang w:eastAsia="en-AU"/>
        </w:rPr>
        <w:t xml:space="preserve">financial reports </w:t>
      </w:r>
      <w:r w:rsidR="0041630F" w:rsidRPr="006E5A97">
        <w:rPr>
          <w:rFonts w:ascii="Gill Sans MT" w:eastAsia="Times New Roman" w:hAnsi="Gill Sans MT" w:cs="Times New Roman"/>
          <w:bCs/>
          <w:lang w:eastAsia="en-AU"/>
        </w:rPr>
        <w:t>1 July 201</w:t>
      </w:r>
      <w:r w:rsidR="00E60BF1" w:rsidRPr="006E5A97">
        <w:rPr>
          <w:rFonts w:ascii="Gill Sans MT" w:eastAsia="Times New Roman" w:hAnsi="Gill Sans MT" w:cs="Times New Roman"/>
          <w:bCs/>
          <w:lang w:eastAsia="en-AU"/>
        </w:rPr>
        <w:t>9</w:t>
      </w:r>
      <w:r w:rsidR="0041630F" w:rsidRPr="006E5A97">
        <w:rPr>
          <w:rFonts w:ascii="Gill Sans MT" w:eastAsia="Times New Roman" w:hAnsi="Gill Sans MT" w:cs="Times New Roman"/>
          <w:bCs/>
          <w:lang w:eastAsia="en-AU"/>
        </w:rPr>
        <w:t xml:space="preserve"> – 3</w:t>
      </w:r>
      <w:r w:rsidR="00E60BF1" w:rsidRPr="006E5A97">
        <w:rPr>
          <w:rFonts w:ascii="Gill Sans MT" w:eastAsia="Times New Roman" w:hAnsi="Gill Sans MT" w:cs="Times New Roman"/>
          <w:bCs/>
          <w:lang w:eastAsia="en-AU"/>
        </w:rPr>
        <w:t>1</w:t>
      </w:r>
      <w:r w:rsidR="0041630F" w:rsidRPr="006E5A97">
        <w:rPr>
          <w:rFonts w:ascii="Gill Sans MT" w:eastAsia="Times New Roman" w:hAnsi="Gill Sans MT" w:cs="Times New Roman"/>
          <w:bCs/>
          <w:lang w:eastAsia="en-AU"/>
        </w:rPr>
        <w:t xml:space="preserve"> </w:t>
      </w:r>
      <w:r w:rsidR="005C02FC">
        <w:rPr>
          <w:rFonts w:ascii="Gill Sans MT" w:eastAsia="Times New Roman" w:hAnsi="Gill Sans MT" w:cs="Times New Roman"/>
          <w:bCs/>
          <w:lang w:eastAsia="en-AU"/>
        </w:rPr>
        <w:t>January</w:t>
      </w:r>
      <w:r w:rsidR="0041630F" w:rsidRPr="006E5A97">
        <w:rPr>
          <w:rFonts w:ascii="Gill Sans MT" w:eastAsia="Times New Roman" w:hAnsi="Gill Sans MT" w:cs="Times New Roman"/>
          <w:bCs/>
          <w:lang w:eastAsia="en-AU"/>
        </w:rPr>
        <w:t xml:space="preserve"> 20</w:t>
      </w:r>
      <w:r w:rsidR="005C02FC">
        <w:rPr>
          <w:rFonts w:ascii="Gill Sans MT" w:eastAsia="Times New Roman" w:hAnsi="Gill Sans MT" w:cs="Times New Roman"/>
          <w:bCs/>
          <w:lang w:eastAsia="en-AU"/>
        </w:rPr>
        <w:t>20</w:t>
      </w:r>
      <w:r w:rsidR="0041630F" w:rsidRPr="006E5A97">
        <w:rPr>
          <w:rFonts w:ascii="Gill Sans MT" w:eastAsia="Times New Roman" w:hAnsi="Gill Sans MT" w:cs="Times New Roman"/>
          <w:bCs/>
          <w:lang w:eastAsia="en-AU"/>
        </w:rPr>
        <w:t xml:space="preserve"> </w:t>
      </w:r>
      <w:r w:rsidR="00D57543">
        <w:rPr>
          <w:rFonts w:ascii="Gill Sans MT" w:eastAsia="Times New Roman" w:hAnsi="Gill Sans MT" w:cs="Times New Roman"/>
          <w:bCs/>
          <w:lang w:eastAsia="en-AU"/>
        </w:rPr>
        <w:t>are attached</w:t>
      </w:r>
      <w:r w:rsidR="00E42DAA">
        <w:rPr>
          <w:rFonts w:ascii="Gill Sans MT" w:eastAsia="Times New Roman" w:hAnsi="Gill Sans MT" w:cs="Times New Roman"/>
          <w:bCs/>
          <w:lang w:eastAsia="en-AU"/>
        </w:rPr>
        <w:t>:</w:t>
      </w:r>
    </w:p>
    <w:p w14:paraId="481D5961" w14:textId="28FAC56B" w:rsidR="008D7886" w:rsidRPr="006E5A97" w:rsidRDefault="008D7886" w:rsidP="00867046">
      <w:pPr>
        <w:tabs>
          <w:tab w:val="num" w:pos="2126"/>
        </w:tabs>
        <w:spacing w:after="0" w:line="240" w:lineRule="auto"/>
        <w:rPr>
          <w:rFonts w:ascii="Gill Sans MT" w:eastAsia="Times New Roman" w:hAnsi="Gill Sans MT" w:cs="Times New Roman"/>
          <w:bCs/>
          <w:lang w:eastAsia="en-AU"/>
        </w:rPr>
      </w:pPr>
    </w:p>
    <w:p w14:paraId="0FEED0DA" w14:textId="3237E214" w:rsidR="00867046" w:rsidRPr="006E5A97" w:rsidRDefault="00D501C9" w:rsidP="00867046">
      <w:pPr>
        <w:tabs>
          <w:tab w:val="num" w:pos="2126"/>
        </w:tabs>
        <w:spacing w:after="0" w:line="240" w:lineRule="auto"/>
        <w:rPr>
          <w:rFonts w:ascii="Gill Sans MT" w:eastAsia="Times New Roman" w:hAnsi="Gill Sans MT" w:cs="Times New Roman"/>
          <w:bCs/>
          <w:lang w:eastAsia="en-AU"/>
        </w:rPr>
      </w:pPr>
      <w:r>
        <w:rPr>
          <w:rFonts w:ascii="Gill Sans MT" w:eastAsia="Times New Roman" w:hAnsi="Gill Sans MT" w:cs="Times New Roman"/>
          <w:bCs/>
          <w:lang w:eastAsia="en-AU"/>
        </w:rPr>
        <w:object w:dxaOrig="1520" w:dyaOrig="985" w14:anchorId="273981C8">
          <v:shape id="_x0000_i1037" type="#_x0000_t75" style="width:75.6pt;height:49.2pt" o:ole="">
            <v:imagedata r:id="rId36" o:title=""/>
          </v:shape>
          <o:OLEObject Type="Embed" ProgID="Acrobat.Document.DC" ShapeID="_x0000_i1037" DrawAspect="Icon" ObjectID="_1643880328" r:id="rId37"/>
        </w:object>
      </w:r>
      <w:r>
        <w:rPr>
          <w:rFonts w:ascii="Gill Sans MT" w:eastAsia="Times New Roman" w:hAnsi="Gill Sans MT" w:cs="Times New Roman"/>
          <w:bCs/>
          <w:lang w:eastAsia="en-AU"/>
        </w:rPr>
        <w:object w:dxaOrig="1520" w:dyaOrig="985" w14:anchorId="3168AD6F">
          <v:shape id="_x0000_i1038" type="#_x0000_t75" style="width:75.6pt;height:49.2pt" o:ole="">
            <v:imagedata r:id="rId38" o:title=""/>
          </v:shape>
          <o:OLEObject Type="Embed" ProgID="Acrobat.Document.DC" ShapeID="_x0000_i1038" DrawAspect="Icon" ObjectID="_1643880329" r:id="rId39"/>
        </w:object>
      </w:r>
      <w:r>
        <w:rPr>
          <w:rFonts w:ascii="Gill Sans MT" w:eastAsia="Times New Roman" w:hAnsi="Gill Sans MT" w:cs="Times New Roman"/>
          <w:bCs/>
          <w:lang w:eastAsia="en-AU"/>
        </w:rPr>
        <w:object w:dxaOrig="1520" w:dyaOrig="985" w14:anchorId="677B2ED6">
          <v:shape id="_x0000_i1039" type="#_x0000_t75" style="width:75.6pt;height:49.2pt" o:ole="">
            <v:imagedata r:id="rId40" o:title=""/>
          </v:shape>
          <o:OLEObject Type="Embed" ProgID="Acrobat.Document.DC" ShapeID="_x0000_i1039" DrawAspect="Icon" ObjectID="_1643880330" r:id="rId41"/>
        </w:object>
      </w:r>
      <w:r>
        <w:rPr>
          <w:rFonts w:ascii="Gill Sans MT" w:eastAsia="Times New Roman" w:hAnsi="Gill Sans MT" w:cs="Times New Roman"/>
          <w:bCs/>
          <w:lang w:eastAsia="en-AU"/>
        </w:rPr>
        <w:object w:dxaOrig="1520" w:dyaOrig="985" w14:anchorId="24E8F1E8">
          <v:shape id="_x0000_i1040" type="#_x0000_t75" style="width:75.6pt;height:49.2pt" o:ole="">
            <v:imagedata r:id="rId42" o:title=""/>
          </v:shape>
          <o:OLEObject Type="Embed" ProgID="Acrobat.Document.DC" ShapeID="_x0000_i1040" DrawAspect="Icon" ObjectID="_1643880331" r:id="rId43"/>
        </w:object>
      </w:r>
    </w:p>
    <w:p w14:paraId="4E6D483A" w14:textId="5178A858" w:rsidR="008841D5" w:rsidRPr="006E5A97" w:rsidRDefault="008841D5" w:rsidP="00DC6D3A">
      <w:pPr>
        <w:spacing w:after="0" w:line="240" w:lineRule="auto"/>
        <w:jc w:val="both"/>
        <w:rPr>
          <w:rFonts w:ascii="Gill Sans MT" w:eastAsia="Calibri" w:hAnsi="Gill Sans MT" w:cs="Times New Roman"/>
        </w:rPr>
      </w:pPr>
    </w:p>
    <w:p w14:paraId="52BE9658" w14:textId="35C9DAED" w:rsidR="00516812" w:rsidRPr="006E5A97" w:rsidRDefault="00516812" w:rsidP="008841D5">
      <w:pPr>
        <w:rPr>
          <w:rFonts w:ascii="Gill Sans MT" w:hAnsi="Gill Sans MT"/>
          <w:u w:val="single"/>
        </w:rPr>
      </w:pPr>
      <w:r w:rsidRPr="006E5A97">
        <w:rPr>
          <w:rFonts w:ascii="Gill Sans MT" w:hAnsi="Gill Sans MT"/>
          <w:u w:val="single"/>
        </w:rPr>
        <w:t>CEO Credit Card/Reimbursement</w:t>
      </w:r>
    </w:p>
    <w:p w14:paraId="46E5D4C8" w14:textId="3BD546C2" w:rsidR="007F6802" w:rsidRPr="00F567AF" w:rsidRDefault="009D404A" w:rsidP="00D75617">
      <w:pPr>
        <w:rPr>
          <w:rFonts w:ascii="Gill Sans MT" w:hAnsi="Gill Sans MT"/>
        </w:rPr>
      </w:pPr>
      <w:r w:rsidRPr="006E5A97">
        <w:rPr>
          <w:rFonts w:ascii="Gill Sans MT" w:hAnsi="Gill Sans MT"/>
        </w:rPr>
        <w:t xml:space="preserve">The Legatus Group CEO </w:t>
      </w:r>
      <w:r w:rsidR="00E42DAA">
        <w:rPr>
          <w:rFonts w:ascii="Gill Sans MT" w:hAnsi="Gill Sans MT"/>
        </w:rPr>
        <w:t xml:space="preserve">is required to provide a report on the Legatus Group </w:t>
      </w:r>
      <w:r w:rsidRPr="006E5A97">
        <w:rPr>
          <w:rFonts w:ascii="Gill Sans MT" w:hAnsi="Gill Sans MT"/>
        </w:rPr>
        <w:t>credit card</w:t>
      </w:r>
      <w:r w:rsidR="00E42DAA">
        <w:rPr>
          <w:rFonts w:ascii="Gill Sans MT" w:hAnsi="Gill Sans MT"/>
        </w:rPr>
        <w:t xml:space="preserve"> </w:t>
      </w:r>
      <w:r w:rsidR="00E42DAA" w:rsidRPr="00F567AF">
        <w:rPr>
          <w:rFonts w:ascii="Gill Sans MT" w:hAnsi="Gill Sans MT"/>
        </w:rPr>
        <w:t>purchases which</w:t>
      </w:r>
      <w:r w:rsidR="00D75617" w:rsidRPr="00F567AF">
        <w:rPr>
          <w:rFonts w:ascii="Gill Sans MT" w:hAnsi="Gill Sans MT"/>
        </w:rPr>
        <w:t xml:space="preserve"> </w:t>
      </w:r>
      <w:r w:rsidR="00FF0449" w:rsidRPr="00F567AF">
        <w:rPr>
          <w:rFonts w:ascii="Gill Sans MT" w:hAnsi="Gill Sans MT"/>
        </w:rPr>
        <w:t>are</w:t>
      </w:r>
      <w:r w:rsidR="00E42DAA" w:rsidRPr="00F567AF">
        <w:rPr>
          <w:rFonts w:ascii="Gill Sans MT" w:hAnsi="Gill Sans MT"/>
        </w:rPr>
        <w:t xml:space="preserve"> listed below.</w:t>
      </w:r>
    </w:p>
    <w:p w14:paraId="146B42A2" w14:textId="77777777" w:rsidR="006D222B" w:rsidRDefault="006D222B" w:rsidP="00D75617">
      <w:pPr>
        <w:rPr>
          <w:rFonts w:ascii="Gill Sans MT" w:hAnsi="Gill Sans MT"/>
        </w:rPr>
      </w:pPr>
    </w:p>
    <w:p w14:paraId="6DC28796" w14:textId="77777777" w:rsidR="006D222B" w:rsidRDefault="006D222B" w:rsidP="00D75617">
      <w:pPr>
        <w:rPr>
          <w:rFonts w:ascii="Gill Sans MT" w:hAnsi="Gill Sans MT"/>
        </w:rPr>
      </w:pPr>
    </w:p>
    <w:p w14:paraId="5F1B8592" w14:textId="71E80987" w:rsidR="00D75617" w:rsidRPr="0032478D" w:rsidRDefault="00AD1F9C" w:rsidP="00D75617">
      <w:pPr>
        <w:rPr>
          <w:rFonts w:ascii="Gill Sans MT" w:hAnsi="Gill Sans MT"/>
        </w:rPr>
      </w:pPr>
      <w:r w:rsidRPr="0032478D">
        <w:rPr>
          <w:rFonts w:ascii="Gill Sans MT" w:hAnsi="Gill Sans MT"/>
        </w:rPr>
        <w:lastRenderedPageBreak/>
        <w:t xml:space="preserve">November </w:t>
      </w:r>
      <w:r w:rsidR="00F567AF" w:rsidRPr="0032478D">
        <w:rPr>
          <w:rFonts w:ascii="Gill Sans MT" w:hAnsi="Gill Sans MT"/>
        </w:rPr>
        <w:t>2019</w:t>
      </w:r>
    </w:p>
    <w:p w14:paraId="70817453" w14:textId="7563FAA6" w:rsidR="0032478D" w:rsidRPr="006E1E68" w:rsidRDefault="0032478D" w:rsidP="006E1E68">
      <w:pPr>
        <w:rPr>
          <w:rFonts w:ascii="Gill Sans MT" w:hAnsi="Gill Sans MT"/>
        </w:rPr>
      </w:pPr>
    </w:p>
    <w:tbl>
      <w:tblPr>
        <w:tblStyle w:val="TableGrid"/>
        <w:tblW w:w="0" w:type="auto"/>
        <w:tblLook w:val="04A0" w:firstRow="1" w:lastRow="0" w:firstColumn="1" w:lastColumn="0" w:noHBand="0" w:noVBand="1"/>
      </w:tblPr>
      <w:tblGrid>
        <w:gridCol w:w="4241"/>
        <w:gridCol w:w="4061"/>
      </w:tblGrid>
      <w:tr w:rsidR="0032478D" w:rsidRPr="0032478D" w14:paraId="14A37A9B" w14:textId="77777777" w:rsidTr="000A44C2">
        <w:tc>
          <w:tcPr>
            <w:tcW w:w="4508" w:type="dxa"/>
          </w:tcPr>
          <w:p w14:paraId="31588598" w14:textId="77777777" w:rsidR="0032478D" w:rsidRPr="0032478D" w:rsidRDefault="0032478D" w:rsidP="000A44C2">
            <w:pPr>
              <w:rPr>
                <w:rFonts w:ascii="Gill Sans MT" w:hAnsi="Gill Sans MT"/>
              </w:rPr>
            </w:pPr>
            <w:r w:rsidRPr="0032478D">
              <w:rPr>
                <w:rFonts w:ascii="Gill Sans MT" w:hAnsi="Gill Sans MT"/>
              </w:rPr>
              <w:t xml:space="preserve">Date / item </w:t>
            </w:r>
          </w:p>
        </w:tc>
        <w:tc>
          <w:tcPr>
            <w:tcW w:w="4508" w:type="dxa"/>
          </w:tcPr>
          <w:p w14:paraId="2C09F25C" w14:textId="77777777" w:rsidR="0032478D" w:rsidRPr="0032478D" w:rsidRDefault="0032478D" w:rsidP="000A44C2">
            <w:pPr>
              <w:jc w:val="right"/>
              <w:rPr>
                <w:rFonts w:ascii="Gill Sans MT" w:hAnsi="Gill Sans MT"/>
              </w:rPr>
            </w:pPr>
            <w:r w:rsidRPr="0032478D">
              <w:rPr>
                <w:rFonts w:ascii="Gill Sans MT" w:hAnsi="Gill Sans MT"/>
              </w:rPr>
              <w:t>Amount</w:t>
            </w:r>
          </w:p>
        </w:tc>
      </w:tr>
      <w:tr w:rsidR="0032478D" w:rsidRPr="0032478D" w14:paraId="60BA536B" w14:textId="77777777" w:rsidTr="000A44C2">
        <w:tc>
          <w:tcPr>
            <w:tcW w:w="4508" w:type="dxa"/>
          </w:tcPr>
          <w:p w14:paraId="5EA35536" w14:textId="77777777" w:rsidR="0032478D" w:rsidRPr="0032478D" w:rsidRDefault="0032478D" w:rsidP="000A44C2">
            <w:pPr>
              <w:rPr>
                <w:rFonts w:ascii="Gill Sans MT" w:hAnsi="Gill Sans MT"/>
                <w:b/>
                <w:bCs/>
              </w:rPr>
            </w:pPr>
            <w:r w:rsidRPr="0032478D">
              <w:rPr>
                <w:rFonts w:ascii="Gill Sans MT" w:hAnsi="Gill Sans MT"/>
                <w:b/>
                <w:bCs/>
              </w:rPr>
              <w:t>Fuel</w:t>
            </w:r>
          </w:p>
        </w:tc>
        <w:tc>
          <w:tcPr>
            <w:tcW w:w="4508" w:type="dxa"/>
          </w:tcPr>
          <w:p w14:paraId="3B08EEB4" w14:textId="77777777" w:rsidR="0032478D" w:rsidRPr="0032478D" w:rsidRDefault="0032478D" w:rsidP="000A44C2">
            <w:pPr>
              <w:jc w:val="right"/>
              <w:rPr>
                <w:rFonts w:ascii="Gill Sans MT" w:hAnsi="Gill Sans MT"/>
              </w:rPr>
            </w:pPr>
          </w:p>
        </w:tc>
      </w:tr>
      <w:tr w:rsidR="0032478D" w:rsidRPr="0032478D" w14:paraId="23325D55" w14:textId="77777777" w:rsidTr="000A44C2">
        <w:tc>
          <w:tcPr>
            <w:tcW w:w="4508" w:type="dxa"/>
          </w:tcPr>
          <w:p w14:paraId="671F1C84" w14:textId="77777777" w:rsidR="0032478D" w:rsidRPr="0032478D" w:rsidRDefault="0032478D" w:rsidP="000A44C2">
            <w:pPr>
              <w:rPr>
                <w:rFonts w:ascii="Gill Sans MT" w:hAnsi="Gill Sans MT"/>
              </w:rPr>
            </w:pPr>
            <w:r w:rsidRPr="0032478D">
              <w:rPr>
                <w:rFonts w:ascii="Gill Sans MT" w:hAnsi="Gill Sans MT"/>
              </w:rPr>
              <w:t xml:space="preserve">1/11 BP Auburn  </w:t>
            </w:r>
          </w:p>
        </w:tc>
        <w:tc>
          <w:tcPr>
            <w:tcW w:w="4508" w:type="dxa"/>
          </w:tcPr>
          <w:p w14:paraId="2F95DC54" w14:textId="77777777" w:rsidR="0032478D" w:rsidRPr="0032478D" w:rsidRDefault="0032478D" w:rsidP="000A44C2">
            <w:pPr>
              <w:jc w:val="right"/>
              <w:rPr>
                <w:rFonts w:ascii="Gill Sans MT" w:hAnsi="Gill Sans MT"/>
              </w:rPr>
            </w:pPr>
            <w:r w:rsidRPr="0032478D">
              <w:rPr>
                <w:rFonts w:ascii="Gill Sans MT" w:hAnsi="Gill Sans MT"/>
              </w:rPr>
              <w:t>61.07</w:t>
            </w:r>
          </w:p>
        </w:tc>
      </w:tr>
      <w:tr w:rsidR="0032478D" w:rsidRPr="0032478D" w14:paraId="6C313403" w14:textId="77777777" w:rsidTr="000A44C2">
        <w:tc>
          <w:tcPr>
            <w:tcW w:w="4508" w:type="dxa"/>
          </w:tcPr>
          <w:p w14:paraId="5E333F0C" w14:textId="77777777" w:rsidR="0032478D" w:rsidRPr="0032478D" w:rsidRDefault="0032478D" w:rsidP="000A44C2">
            <w:pPr>
              <w:rPr>
                <w:rFonts w:ascii="Gill Sans MT" w:hAnsi="Gill Sans MT"/>
              </w:rPr>
            </w:pPr>
            <w:r w:rsidRPr="0032478D">
              <w:rPr>
                <w:rFonts w:ascii="Gill Sans MT" w:hAnsi="Gill Sans MT"/>
              </w:rPr>
              <w:t>5/11 BP Auburn</w:t>
            </w:r>
          </w:p>
        </w:tc>
        <w:tc>
          <w:tcPr>
            <w:tcW w:w="4508" w:type="dxa"/>
          </w:tcPr>
          <w:p w14:paraId="6F069FE6" w14:textId="77777777" w:rsidR="0032478D" w:rsidRPr="0032478D" w:rsidRDefault="0032478D" w:rsidP="000A44C2">
            <w:pPr>
              <w:jc w:val="right"/>
              <w:rPr>
                <w:rFonts w:ascii="Gill Sans MT" w:hAnsi="Gill Sans MT"/>
              </w:rPr>
            </w:pPr>
            <w:r w:rsidRPr="0032478D">
              <w:rPr>
                <w:rFonts w:ascii="Gill Sans MT" w:hAnsi="Gill Sans MT"/>
              </w:rPr>
              <w:t>71.40</w:t>
            </w:r>
          </w:p>
        </w:tc>
      </w:tr>
      <w:tr w:rsidR="0032478D" w:rsidRPr="0032478D" w14:paraId="346608E7" w14:textId="77777777" w:rsidTr="000A44C2">
        <w:tc>
          <w:tcPr>
            <w:tcW w:w="4508" w:type="dxa"/>
          </w:tcPr>
          <w:p w14:paraId="36A541DD" w14:textId="77777777" w:rsidR="0032478D" w:rsidRPr="0032478D" w:rsidRDefault="0032478D" w:rsidP="000A44C2">
            <w:pPr>
              <w:rPr>
                <w:rFonts w:ascii="Gill Sans MT" w:hAnsi="Gill Sans MT"/>
              </w:rPr>
            </w:pPr>
            <w:r w:rsidRPr="0032478D">
              <w:rPr>
                <w:rFonts w:ascii="Gill Sans MT" w:hAnsi="Gill Sans MT"/>
              </w:rPr>
              <w:t>9/11 K&amp;S Hunt Clare</w:t>
            </w:r>
          </w:p>
        </w:tc>
        <w:tc>
          <w:tcPr>
            <w:tcW w:w="4508" w:type="dxa"/>
          </w:tcPr>
          <w:p w14:paraId="7CDC8EFA" w14:textId="77777777" w:rsidR="0032478D" w:rsidRPr="0032478D" w:rsidRDefault="0032478D" w:rsidP="000A44C2">
            <w:pPr>
              <w:jc w:val="right"/>
              <w:rPr>
                <w:rFonts w:ascii="Gill Sans MT" w:hAnsi="Gill Sans MT"/>
              </w:rPr>
            </w:pPr>
            <w:r w:rsidRPr="0032478D">
              <w:rPr>
                <w:rFonts w:ascii="Gill Sans MT" w:hAnsi="Gill Sans MT"/>
              </w:rPr>
              <w:t>61.39</w:t>
            </w:r>
          </w:p>
        </w:tc>
      </w:tr>
      <w:tr w:rsidR="0032478D" w:rsidRPr="0032478D" w14:paraId="64E4F190" w14:textId="77777777" w:rsidTr="000A44C2">
        <w:tc>
          <w:tcPr>
            <w:tcW w:w="4508" w:type="dxa"/>
          </w:tcPr>
          <w:p w14:paraId="497057F7" w14:textId="77777777" w:rsidR="0032478D" w:rsidRPr="0032478D" w:rsidRDefault="0032478D" w:rsidP="000A44C2">
            <w:pPr>
              <w:rPr>
                <w:rFonts w:ascii="Gill Sans MT" w:hAnsi="Gill Sans MT"/>
              </w:rPr>
            </w:pPr>
            <w:r w:rsidRPr="0032478D">
              <w:rPr>
                <w:rFonts w:ascii="Gill Sans MT" w:hAnsi="Gill Sans MT"/>
              </w:rPr>
              <w:t xml:space="preserve">12/11 K&amp;S Hunt Clare </w:t>
            </w:r>
          </w:p>
        </w:tc>
        <w:tc>
          <w:tcPr>
            <w:tcW w:w="4508" w:type="dxa"/>
          </w:tcPr>
          <w:p w14:paraId="75EB7498" w14:textId="77777777" w:rsidR="0032478D" w:rsidRPr="0032478D" w:rsidRDefault="0032478D" w:rsidP="000A44C2">
            <w:pPr>
              <w:jc w:val="right"/>
              <w:rPr>
                <w:rFonts w:ascii="Gill Sans MT" w:hAnsi="Gill Sans MT"/>
              </w:rPr>
            </w:pPr>
            <w:r w:rsidRPr="0032478D">
              <w:rPr>
                <w:rFonts w:ascii="Gill Sans MT" w:hAnsi="Gill Sans MT"/>
              </w:rPr>
              <w:t>66.41</w:t>
            </w:r>
          </w:p>
        </w:tc>
      </w:tr>
      <w:tr w:rsidR="0032478D" w:rsidRPr="0032478D" w14:paraId="3D4E4F3A" w14:textId="77777777" w:rsidTr="000A44C2">
        <w:tc>
          <w:tcPr>
            <w:tcW w:w="4508" w:type="dxa"/>
          </w:tcPr>
          <w:p w14:paraId="3E141560" w14:textId="77777777" w:rsidR="0032478D" w:rsidRPr="0032478D" w:rsidRDefault="0032478D" w:rsidP="000A44C2">
            <w:pPr>
              <w:rPr>
                <w:rFonts w:ascii="Gill Sans MT" w:hAnsi="Gill Sans MT"/>
              </w:rPr>
            </w:pPr>
            <w:r w:rsidRPr="0032478D">
              <w:rPr>
                <w:rFonts w:ascii="Gill Sans MT" w:hAnsi="Gill Sans MT"/>
              </w:rPr>
              <w:t>15/11 K&amp;S Hunt Clare</w:t>
            </w:r>
          </w:p>
        </w:tc>
        <w:tc>
          <w:tcPr>
            <w:tcW w:w="4508" w:type="dxa"/>
          </w:tcPr>
          <w:p w14:paraId="2384EB94" w14:textId="77777777" w:rsidR="0032478D" w:rsidRPr="0032478D" w:rsidRDefault="0032478D" w:rsidP="000A44C2">
            <w:pPr>
              <w:jc w:val="right"/>
              <w:rPr>
                <w:rFonts w:ascii="Gill Sans MT" w:hAnsi="Gill Sans MT"/>
              </w:rPr>
            </w:pPr>
            <w:r w:rsidRPr="0032478D">
              <w:rPr>
                <w:rFonts w:ascii="Gill Sans MT" w:hAnsi="Gill Sans MT"/>
              </w:rPr>
              <w:t>43.58</w:t>
            </w:r>
          </w:p>
        </w:tc>
      </w:tr>
      <w:tr w:rsidR="0032478D" w:rsidRPr="0032478D" w14:paraId="199D955E" w14:textId="77777777" w:rsidTr="000A44C2">
        <w:tc>
          <w:tcPr>
            <w:tcW w:w="4508" w:type="dxa"/>
          </w:tcPr>
          <w:p w14:paraId="00424256" w14:textId="77777777" w:rsidR="0032478D" w:rsidRPr="0032478D" w:rsidRDefault="0032478D" w:rsidP="000A44C2">
            <w:pPr>
              <w:rPr>
                <w:rFonts w:ascii="Gill Sans MT" w:hAnsi="Gill Sans MT"/>
              </w:rPr>
            </w:pPr>
            <w:r w:rsidRPr="0032478D">
              <w:rPr>
                <w:rFonts w:ascii="Gill Sans MT" w:hAnsi="Gill Sans MT"/>
              </w:rPr>
              <w:t>19/11 BP Mile End</w:t>
            </w:r>
          </w:p>
        </w:tc>
        <w:tc>
          <w:tcPr>
            <w:tcW w:w="4508" w:type="dxa"/>
          </w:tcPr>
          <w:p w14:paraId="08F77DB1" w14:textId="77777777" w:rsidR="0032478D" w:rsidRPr="0032478D" w:rsidRDefault="0032478D" w:rsidP="000A44C2">
            <w:pPr>
              <w:jc w:val="right"/>
              <w:rPr>
                <w:rFonts w:ascii="Gill Sans MT" w:hAnsi="Gill Sans MT"/>
              </w:rPr>
            </w:pPr>
            <w:r w:rsidRPr="0032478D">
              <w:rPr>
                <w:rFonts w:ascii="Gill Sans MT" w:hAnsi="Gill Sans MT"/>
              </w:rPr>
              <w:t>54.90</w:t>
            </w:r>
          </w:p>
        </w:tc>
      </w:tr>
      <w:tr w:rsidR="0032478D" w:rsidRPr="0032478D" w14:paraId="541CC6FC" w14:textId="77777777" w:rsidTr="000A44C2">
        <w:tc>
          <w:tcPr>
            <w:tcW w:w="4508" w:type="dxa"/>
          </w:tcPr>
          <w:p w14:paraId="4D78037E" w14:textId="77777777" w:rsidR="0032478D" w:rsidRPr="0032478D" w:rsidRDefault="0032478D" w:rsidP="000A44C2">
            <w:pPr>
              <w:rPr>
                <w:rFonts w:ascii="Gill Sans MT" w:hAnsi="Gill Sans MT"/>
              </w:rPr>
            </w:pPr>
            <w:r w:rsidRPr="0032478D">
              <w:rPr>
                <w:rFonts w:ascii="Gill Sans MT" w:hAnsi="Gill Sans MT"/>
              </w:rPr>
              <w:t>30/11 BP Bolivar</w:t>
            </w:r>
          </w:p>
        </w:tc>
        <w:tc>
          <w:tcPr>
            <w:tcW w:w="4508" w:type="dxa"/>
          </w:tcPr>
          <w:p w14:paraId="102AC6E4" w14:textId="77777777" w:rsidR="0032478D" w:rsidRPr="0032478D" w:rsidRDefault="0032478D" w:rsidP="000A44C2">
            <w:pPr>
              <w:jc w:val="right"/>
              <w:rPr>
                <w:rFonts w:ascii="Gill Sans MT" w:hAnsi="Gill Sans MT"/>
              </w:rPr>
            </w:pPr>
            <w:r w:rsidRPr="0032478D">
              <w:rPr>
                <w:rFonts w:ascii="Gill Sans MT" w:hAnsi="Gill Sans MT"/>
              </w:rPr>
              <w:t>56.76</w:t>
            </w:r>
          </w:p>
        </w:tc>
      </w:tr>
      <w:tr w:rsidR="0032478D" w:rsidRPr="0032478D" w14:paraId="1C79EAE1" w14:textId="77777777" w:rsidTr="000A44C2">
        <w:tc>
          <w:tcPr>
            <w:tcW w:w="4508" w:type="dxa"/>
          </w:tcPr>
          <w:p w14:paraId="6F0A8730" w14:textId="77777777" w:rsidR="0032478D" w:rsidRPr="0032478D" w:rsidRDefault="0032478D" w:rsidP="000A44C2">
            <w:pPr>
              <w:rPr>
                <w:rFonts w:ascii="Gill Sans MT" w:hAnsi="Gill Sans MT"/>
                <w:b/>
                <w:bCs/>
              </w:rPr>
            </w:pPr>
            <w:r w:rsidRPr="0032478D">
              <w:rPr>
                <w:rFonts w:ascii="Gill Sans MT" w:hAnsi="Gill Sans MT"/>
                <w:b/>
                <w:bCs/>
              </w:rPr>
              <w:t>Car Parking</w:t>
            </w:r>
          </w:p>
        </w:tc>
        <w:tc>
          <w:tcPr>
            <w:tcW w:w="4508" w:type="dxa"/>
          </w:tcPr>
          <w:p w14:paraId="01F12DE2" w14:textId="77777777" w:rsidR="0032478D" w:rsidRPr="0032478D" w:rsidRDefault="0032478D" w:rsidP="000A44C2">
            <w:pPr>
              <w:jc w:val="right"/>
              <w:rPr>
                <w:rFonts w:ascii="Gill Sans MT" w:hAnsi="Gill Sans MT"/>
              </w:rPr>
            </w:pPr>
          </w:p>
        </w:tc>
      </w:tr>
      <w:tr w:rsidR="0032478D" w:rsidRPr="0032478D" w14:paraId="7C722998" w14:textId="77777777" w:rsidTr="000A44C2">
        <w:tc>
          <w:tcPr>
            <w:tcW w:w="4508" w:type="dxa"/>
          </w:tcPr>
          <w:p w14:paraId="0C3480ED" w14:textId="77777777" w:rsidR="0032478D" w:rsidRPr="0032478D" w:rsidRDefault="0032478D" w:rsidP="000A44C2">
            <w:pPr>
              <w:rPr>
                <w:rFonts w:ascii="Gill Sans MT" w:hAnsi="Gill Sans MT"/>
              </w:rPr>
            </w:pPr>
            <w:r w:rsidRPr="0032478D">
              <w:rPr>
                <w:rFonts w:ascii="Gill Sans MT" w:hAnsi="Gill Sans MT"/>
              </w:rPr>
              <w:t>2/11 Wilson Parking Adelaide</w:t>
            </w:r>
          </w:p>
        </w:tc>
        <w:tc>
          <w:tcPr>
            <w:tcW w:w="4508" w:type="dxa"/>
          </w:tcPr>
          <w:p w14:paraId="5542BDA4" w14:textId="77777777" w:rsidR="0032478D" w:rsidRPr="0032478D" w:rsidRDefault="0032478D" w:rsidP="000A44C2">
            <w:pPr>
              <w:jc w:val="right"/>
              <w:rPr>
                <w:rFonts w:ascii="Gill Sans MT" w:hAnsi="Gill Sans MT"/>
              </w:rPr>
            </w:pPr>
            <w:r w:rsidRPr="0032478D">
              <w:rPr>
                <w:rFonts w:ascii="Gill Sans MT" w:hAnsi="Gill Sans MT"/>
              </w:rPr>
              <w:t>16.20</w:t>
            </w:r>
          </w:p>
        </w:tc>
      </w:tr>
      <w:tr w:rsidR="0003055B" w:rsidRPr="0032478D" w14:paraId="03BE550C" w14:textId="77777777" w:rsidTr="000A44C2">
        <w:tc>
          <w:tcPr>
            <w:tcW w:w="4508" w:type="dxa"/>
          </w:tcPr>
          <w:p w14:paraId="381D7A52" w14:textId="46158122" w:rsidR="0003055B" w:rsidRPr="0032478D" w:rsidRDefault="00914916" w:rsidP="000A44C2">
            <w:pPr>
              <w:rPr>
                <w:rFonts w:ascii="Gill Sans MT" w:hAnsi="Gill Sans MT"/>
              </w:rPr>
            </w:pPr>
            <w:r>
              <w:rPr>
                <w:rFonts w:ascii="Gill Sans MT" w:hAnsi="Gill Sans MT"/>
              </w:rPr>
              <w:t>15/11 Care Park Online UniSA</w:t>
            </w:r>
          </w:p>
        </w:tc>
        <w:tc>
          <w:tcPr>
            <w:tcW w:w="4508" w:type="dxa"/>
          </w:tcPr>
          <w:p w14:paraId="5DEA61FF" w14:textId="077953AD" w:rsidR="0003055B" w:rsidRPr="0032478D" w:rsidRDefault="0023016D" w:rsidP="000A44C2">
            <w:pPr>
              <w:jc w:val="right"/>
              <w:rPr>
                <w:rFonts w:ascii="Gill Sans MT" w:hAnsi="Gill Sans MT"/>
              </w:rPr>
            </w:pPr>
            <w:r>
              <w:rPr>
                <w:rFonts w:ascii="Gill Sans MT" w:hAnsi="Gill Sans MT"/>
              </w:rPr>
              <w:t>0.26</w:t>
            </w:r>
          </w:p>
        </w:tc>
      </w:tr>
      <w:tr w:rsidR="0032478D" w:rsidRPr="0032478D" w14:paraId="30723757" w14:textId="77777777" w:rsidTr="000A44C2">
        <w:tc>
          <w:tcPr>
            <w:tcW w:w="4508" w:type="dxa"/>
          </w:tcPr>
          <w:p w14:paraId="42B2B770" w14:textId="001A5422" w:rsidR="0032478D" w:rsidRPr="0032478D" w:rsidRDefault="005E4048" w:rsidP="000A44C2">
            <w:pPr>
              <w:rPr>
                <w:rFonts w:ascii="Gill Sans MT" w:hAnsi="Gill Sans MT"/>
                <w:b/>
                <w:bCs/>
              </w:rPr>
            </w:pPr>
            <w:r>
              <w:rPr>
                <w:rFonts w:ascii="Gill Sans MT" w:hAnsi="Gill Sans MT"/>
                <w:b/>
                <w:bCs/>
              </w:rPr>
              <w:t xml:space="preserve">Subscriptions </w:t>
            </w:r>
            <w:r w:rsidR="0032478D" w:rsidRPr="0032478D">
              <w:rPr>
                <w:rFonts w:ascii="Gill Sans MT" w:hAnsi="Gill Sans MT"/>
                <w:b/>
                <w:bCs/>
              </w:rPr>
              <w:t xml:space="preserve"> </w:t>
            </w:r>
          </w:p>
        </w:tc>
        <w:tc>
          <w:tcPr>
            <w:tcW w:w="4508" w:type="dxa"/>
          </w:tcPr>
          <w:p w14:paraId="5D340A0B" w14:textId="77777777" w:rsidR="0032478D" w:rsidRPr="0032478D" w:rsidRDefault="0032478D" w:rsidP="000A44C2">
            <w:pPr>
              <w:jc w:val="right"/>
              <w:rPr>
                <w:rFonts w:ascii="Gill Sans MT" w:hAnsi="Gill Sans MT"/>
              </w:rPr>
            </w:pPr>
          </w:p>
        </w:tc>
      </w:tr>
      <w:tr w:rsidR="0032478D" w:rsidRPr="0032478D" w14:paraId="10C6FEFA" w14:textId="77777777" w:rsidTr="000A44C2">
        <w:tc>
          <w:tcPr>
            <w:tcW w:w="4508" w:type="dxa"/>
          </w:tcPr>
          <w:p w14:paraId="28C1DB4D" w14:textId="74204BA7" w:rsidR="0032478D" w:rsidRPr="0032478D" w:rsidRDefault="006E1E68" w:rsidP="000A44C2">
            <w:pPr>
              <w:rPr>
                <w:rFonts w:ascii="Gill Sans MT" w:hAnsi="Gill Sans MT"/>
              </w:rPr>
            </w:pPr>
            <w:r>
              <w:rPr>
                <w:rFonts w:ascii="Gill Sans MT" w:hAnsi="Gill Sans MT"/>
              </w:rPr>
              <w:t xml:space="preserve">5/11 </w:t>
            </w:r>
            <w:r w:rsidR="005E4048">
              <w:rPr>
                <w:rFonts w:ascii="Gill Sans MT" w:hAnsi="Gill Sans MT"/>
              </w:rPr>
              <w:t xml:space="preserve">Xero </w:t>
            </w:r>
          </w:p>
        </w:tc>
        <w:tc>
          <w:tcPr>
            <w:tcW w:w="4508" w:type="dxa"/>
          </w:tcPr>
          <w:p w14:paraId="3006D285" w14:textId="3493D1B3" w:rsidR="0032478D" w:rsidRPr="0032478D" w:rsidRDefault="006E1E68" w:rsidP="000A44C2">
            <w:pPr>
              <w:jc w:val="right"/>
              <w:rPr>
                <w:rFonts w:ascii="Gill Sans MT" w:hAnsi="Gill Sans MT"/>
              </w:rPr>
            </w:pPr>
            <w:r>
              <w:rPr>
                <w:rFonts w:ascii="Gill Sans MT" w:hAnsi="Gill Sans MT"/>
              </w:rPr>
              <w:t>65.00</w:t>
            </w:r>
          </w:p>
        </w:tc>
      </w:tr>
      <w:tr w:rsidR="0032478D" w:rsidRPr="0032478D" w14:paraId="3AE7A279" w14:textId="77777777" w:rsidTr="000A44C2">
        <w:tc>
          <w:tcPr>
            <w:tcW w:w="4508" w:type="dxa"/>
          </w:tcPr>
          <w:p w14:paraId="3D307B50" w14:textId="77777777" w:rsidR="0032478D" w:rsidRPr="0032478D" w:rsidRDefault="0032478D" w:rsidP="000A44C2">
            <w:pPr>
              <w:rPr>
                <w:rFonts w:ascii="Gill Sans MT" w:hAnsi="Gill Sans MT"/>
                <w:b/>
                <w:bCs/>
              </w:rPr>
            </w:pPr>
            <w:r w:rsidRPr="0032478D">
              <w:rPr>
                <w:rFonts w:ascii="Gill Sans MT" w:hAnsi="Gill Sans MT"/>
                <w:b/>
                <w:bCs/>
              </w:rPr>
              <w:t xml:space="preserve">Car Wash </w:t>
            </w:r>
          </w:p>
        </w:tc>
        <w:tc>
          <w:tcPr>
            <w:tcW w:w="4508" w:type="dxa"/>
          </w:tcPr>
          <w:p w14:paraId="07F77246" w14:textId="77777777" w:rsidR="0032478D" w:rsidRPr="0032478D" w:rsidRDefault="0032478D" w:rsidP="000A44C2">
            <w:pPr>
              <w:jc w:val="right"/>
              <w:rPr>
                <w:rFonts w:ascii="Gill Sans MT" w:hAnsi="Gill Sans MT"/>
              </w:rPr>
            </w:pPr>
          </w:p>
        </w:tc>
      </w:tr>
      <w:tr w:rsidR="0032478D" w:rsidRPr="0032478D" w14:paraId="480C269C" w14:textId="77777777" w:rsidTr="000A44C2">
        <w:tc>
          <w:tcPr>
            <w:tcW w:w="4508" w:type="dxa"/>
          </w:tcPr>
          <w:p w14:paraId="6350DAE4" w14:textId="77777777" w:rsidR="0032478D" w:rsidRPr="0032478D" w:rsidRDefault="0032478D" w:rsidP="000A44C2">
            <w:pPr>
              <w:rPr>
                <w:rFonts w:ascii="Gill Sans MT" w:hAnsi="Gill Sans MT"/>
              </w:rPr>
            </w:pPr>
            <w:r w:rsidRPr="0032478D">
              <w:rPr>
                <w:rFonts w:ascii="Gill Sans MT" w:hAnsi="Gill Sans MT"/>
              </w:rPr>
              <w:t>12/11 BP Paralowie</w:t>
            </w:r>
          </w:p>
        </w:tc>
        <w:tc>
          <w:tcPr>
            <w:tcW w:w="4508" w:type="dxa"/>
          </w:tcPr>
          <w:p w14:paraId="2FEA3BFD" w14:textId="77777777" w:rsidR="0032478D" w:rsidRPr="0032478D" w:rsidRDefault="0032478D" w:rsidP="000A44C2">
            <w:pPr>
              <w:jc w:val="right"/>
              <w:rPr>
                <w:rFonts w:ascii="Gill Sans MT" w:hAnsi="Gill Sans MT"/>
              </w:rPr>
            </w:pPr>
            <w:r w:rsidRPr="0032478D">
              <w:rPr>
                <w:rFonts w:ascii="Gill Sans MT" w:hAnsi="Gill Sans MT"/>
              </w:rPr>
              <w:t>15.50</w:t>
            </w:r>
          </w:p>
        </w:tc>
      </w:tr>
      <w:tr w:rsidR="0032478D" w:rsidRPr="0032478D" w14:paraId="04057882" w14:textId="77777777" w:rsidTr="000A44C2">
        <w:tc>
          <w:tcPr>
            <w:tcW w:w="4508" w:type="dxa"/>
          </w:tcPr>
          <w:p w14:paraId="15321660" w14:textId="77777777" w:rsidR="0032478D" w:rsidRPr="0032478D" w:rsidRDefault="0032478D" w:rsidP="000A44C2">
            <w:pPr>
              <w:rPr>
                <w:rFonts w:ascii="Gill Sans MT" w:hAnsi="Gill Sans MT"/>
                <w:b/>
                <w:bCs/>
              </w:rPr>
            </w:pPr>
            <w:r w:rsidRPr="0032478D">
              <w:rPr>
                <w:rFonts w:ascii="Gill Sans MT" w:hAnsi="Gill Sans MT"/>
                <w:b/>
                <w:bCs/>
              </w:rPr>
              <w:t xml:space="preserve">Meal </w:t>
            </w:r>
          </w:p>
        </w:tc>
        <w:tc>
          <w:tcPr>
            <w:tcW w:w="4508" w:type="dxa"/>
          </w:tcPr>
          <w:p w14:paraId="3D912356" w14:textId="77777777" w:rsidR="0032478D" w:rsidRPr="0032478D" w:rsidRDefault="0032478D" w:rsidP="000A44C2">
            <w:pPr>
              <w:jc w:val="right"/>
              <w:rPr>
                <w:rFonts w:ascii="Gill Sans MT" w:hAnsi="Gill Sans MT"/>
              </w:rPr>
            </w:pPr>
          </w:p>
        </w:tc>
      </w:tr>
      <w:tr w:rsidR="0032478D" w:rsidRPr="0032478D" w14:paraId="18DE63FA" w14:textId="77777777" w:rsidTr="000A44C2">
        <w:tc>
          <w:tcPr>
            <w:tcW w:w="4508" w:type="dxa"/>
          </w:tcPr>
          <w:p w14:paraId="60ECB3AB" w14:textId="77777777" w:rsidR="0032478D" w:rsidRPr="0032478D" w:rsidRDefault="0032478D" w:rsidP="000A44C2">
            <w:pPr>
              <w:rPr>
                <w:rFonts w:ascii="Gill Sans MT" w:hAnsi="Gill Sans MT"/>
              </w:rPr>
            </w:pPr>
            <w:r w:rsidRPr="0032478D">
              <w:rPr>
                <w:rFonts w:ascii="Gill Sans MT" w:hAnsi="Gill Sans MT"/>
              </w:rPr>
              <w:t>Chris Vaviedes Whyalla</w:t>
            </w:r>
          </w:p>
        </w:tc>
        <w:tc>
          <w:tcPr>
            <w:tcW w:w="4508" w:type="dxa"/>
          </w:tcPr>
          <w:p w14:paraId="73B599E9" w14:textId="77777777" w:rsidR="0032478D" w:rsidRPr="0032478D" w:rsidRDefault="0032478D" w:rsidP="000A44C2">
            <w:pPr>
              <w:jc w:val="right"/>
              <w:rPr>
                <w:rFonts w:ascii="Gill Sans MT" w:hAnsi="Gill Sans MT"/>
              </w:rPr>
            </w:pPr>
            <w:r w:rsidRPr="0032478D">
              <w:rPr>
                <w:rFonts w:ascii="Gill Sans MT" w:hAnsi="Gill Sans MT"/>
              </w:rPr>
              <w:t>10.80</w:t>
            </w:r>
          </w:p>
        </w:tc>
      </w:tr>
      <w:tr w:rsidR="0032478D" w:rsidRPr="0032478D" w14:paraId="55A4214D" w14:textId="77777777" w:rsidTr="000A44C2">
        <w:tc>
          <w:tcPr>
            <w:tcW w:w="4508" w:type="dxa"/>
          </w:tcPr>
          <w:p w14:paraId="26AE29B1" w14:textId="77777777" w:rsidR="0032478D" w:rsidRPr="0032478D" w:rsidRDefault="0032478D" w:rsidP="000A44C2">
            <w:pPr>
              <w:rPr>
                <w:rFonts w:ascii="Gill Sans MT" w:hAnsi="Gill Sans MT"/>
                <w:b/>
                <w:bCs/>
              </w:rPr>
            </w:pPr>
            <w:r w:rsidRPr="0032478D">
              <w:rPr>
                <w:rFonts w:ascii="Gill Sans MT" w:hAnsi="Gill Sans MT"/>
                <w:b/>
                <w:bCs/>
              </w:rPr>
              <w:t>Stationary / Office Supplies</w:t>
            </w:r>
          </w:p>
        </w:tc>
        <w:tc>
          <w:tcPr>
            <w:tcW w:w="4508" w:type="dxa"/>
          </w:tcPr>
          <w:p w14:paraId="028223CD" w14:textId="77777777" w:rsidR="0032478D" w:rsidRPr="0032478D" w:rsidRDefault="0032478D" w:rsidP="000A44C2">
            <w:pPr>
              <w:jc w:val="right"/>
              <w:rPr>
                <w:rFonts w:ascii="Gill Sans MT" w:hAnsi="Gill Sans MT"/>
              </w:rPr>
            </w:pPr>
          </w:p>
        </w:tc>
      </w:tr>
      <w:tr w:rsidR="0032478D" w:rsidRPr="0032478D" w14:paraId="2ADC562F" w14:textId="77777777" w:rsidTr="000A44C2">
        <w:tc>
          <w:tcPr>
            <w:tcW w:w="4508" w:type="dxa"/>
          </w:tcPr>
          <w:p w14:paraId="149E58CD" w14:textId="77777777" w:rsidR="0032478D" w:rsidRPr="0032478D" w:rsidRDefault="0032478D" w:rsidP="000A44C2">
            <w:pPr>
              <w:rPr>
                <w:rFonts w:ascii="Gill Sans MT" w:hAnsi="Gill Sans MT"/>
              </w:rPr>
            </w:pPr>
            <w:r w:rsidRPr="0032478D">
              <w:rPr>
                <w:rFonts w:ascii="Gill Sans MT" w:hAnsi="Gill Sans MT"/>
              </w:rPr>
              <w:t xml:space="preserve">IB &amp; CB Pty Ltd Clare </w:t>
            </w:r>
          </w:p>
        </w:tc>
        <w:tc>
          <w:tcPr>
            <w:tcW w:w="4508" w:type="dxa"/>
          </w:tcPr>
          <w:p w14:paraId="19C16214" w14:textId="77777777" w:rsidR="0032478D" w:rsidRPr="0032478D" w:rsidRDefault="0032478D" w:rsidP="000A44C2">
            <w:pPr>
              <w:jc w:val="right"/>
              <w:rPr>
                <w:rFonts w:ascii="Gill Sans MT" w:hAnsi="Gill Sans MT"/>
              </w:rPr>
            </w:pPr>
            <w:r w:rsidRPr="0032478D">
              <w:rPr>
                <w:rFonts w:ascii="Gill Sans MT" w:hAnsi="Gill Sans MT"/>
              </w:rPr>
              <w:t>33.00</w:t>
            </w:r>
          </w:p>
        </w:tc>
      </w:tr>
      <w:tr w:rsidR="0032478D" w:rsidRPr="0032478D" w14:paraId="1098A4DD" w14:textId="77777777" w:rsidTr="000A44C2">
        <w:tc>
          <w:tcPr>
            <w:tcW w:w="4508" w:type="dxa"/>
          </w:tcPr>
          <w:p w14:paraId="61E31666" w14:textId="77777777" w:rsidR="0032478D" w:rsidRPr="0032478D" w:rsidRDefault="0032478D" w:rsidP="000A44C2">
            <w:pPr>
              <w:rPr>
                <w:rFonts w:ascii="Gill Sans MT" w:hAnsi="Gill Sans MT"/>
              </w:rPr>
            </w:pPr>
            <w:r w:rsidRPr="0032478D">
              <w:rPr>
                <w:rFonts w:ascii="Gill Sans MT" w:hAnsi="Gill Sans MT"/>
              </w:rPr>
              <w:t>IB &amp; CB Pty Ltd Clare</w:t>
            </w:r>
          </w:p>
        </w:tc>
        <w:tc>
          <w:tcPr>
            <w:tcW w:w="4508" w:type="dxa"/>
          </w:tcPr>
          <w:p w14:paraId="5FDF3247" w14:textId="77777777" w:rsidR="0032478D" w:rsidRPr="0032478D" w:rsidRDefault="0032478D" w:rsidP="000A44C2">
            <w:pPr>
              <w:jc w:val="right"/>
              <w:rPr>
                <w:rFonts w:ascii="Gill Sans MT" w:hAnsi="Gill Sans MT"/>
              </w:rPr>
            </w:pPr>
            <w:r w:rsidRPr="0032478D">
              <w:rPr>
                <w:rFonts w:ascii="Gill Sans MT" w:hAnsi="Gill Sans MT"/>
              </w:rPr>
              <w:t>166.50</w:t>
            </w:r>
          </w:p>
        </w:tc>
      </w:tr>
      <w:tr w:rsidR="0032478D" w:rsidRPr="0032478D" w14:paraId="349D7A43" w14:textId="77777777" w:rsidTr="000A44C2">
        <w:tc>
          <w:tcPr>
            <w:tcW w:w="4508" w:type="dxa"/>
          </w:tcPr>
          <w:p w14:paraId="4AF9684F" w14:textId="77777777" w:rsidR="0032478D" w:rsidRPr="0032478D" w:rsidRDefault="0032478D" w:rsidP="000A44C2">
            <w:pPr>
              <w:rPr>
                <w:rFonts w:ascii="Gill Sans MT" w:hAnsi="Gill Sans MT"/>
                <w:b/>
                <w:bCs/>
              </w:rPr>
            </w:pPr>
            <w:r w:rsidRPr="0032478D">
              <w:rPr>
                <w:rFonts w:ascii="Gill Sans MT" w:hAnsi="Gill Sans MT"/>
                <w:b/>
                <w:bCs/>
              </w:rPr>
              <w:t xml:space="preserve">Telecommunications </w:t>
            </w:r>
          </w:p>
        </w:tc>
        <w:tc>
          <w:tcPr>
            <w:tcW w:w="4508" w:type="dxa"/>
          </w:tcPr>
          <w:p w14:paraId="5D23771D" w14:textId="77777777" w:rsidR="0032478D" w:rsidRPr="0032478D" w:rsidRDefault="0032478D" w:rsidP="000A44C2">
            <w:pPr>
              <w:jc w:val="right"/>
              <w:rPr>
                <w:rFonts w:ascii="Gill Sans MT" w:hAnsi="Gill Sans MT"/>
              </w:rPr>
            </w:pPr>
          </w:p>
        </w:tc>
      </w:tr>
      <w:tr w:rsidR="0032478D" w:rsidRPr="0032478D" w14:paraId="3819415A" w14:textId="77777777" w:rsidTr="000A44C2">
        <w:tc>
          <w:tcPr>
            <w:tcW w:w="4508" w:type="dxa"/>
          </w:tcPr>
          <w:p w14:paraId="1868374E" w14:textId="77777777" w:rsidR="0032478D" w:rsidRPr="0032478D" w:rsidRDefault="0032478D" w:rsidP="000A44C2">
            <w:pPr>
              <w:rPr>
                <w:rFonts w:ascii="Gill Sans MT" w:hAnsi="Gill Sans MT"/>
              </w:rPr>
            </w:pPr>
            <w:r w:rsidRPr="0032478D">
              <w:rPr>
                <w:rFonts w:ascii="Gill Sans MT" w:hAnsi="Gill Sans MT"/>
              </w:rPr>
              <w:t xml:space="preserve">6/11 Telstra </w:t>
            </w:r>
          </w:p>
        </w:tc>
        <w:tc>
          <w:tcPr>
            <w:tcW w:w="4508" w:type="dxa"/>
          </w:tcPr>
          <w:p w14:paraId="711E7271" w14:textId="77777777" w:rsidR="0032478D" w:rsidRPr="0032478D" w:rsidRDefault="0032478D" w:rsidP="000A44C2">
            <w:pPr>
              <w:jc w:val="right"/>
              <w:rPr>
                <w:rFonts w:ascii="Gill Sans MT" w:hAnsi="Gill Sans MT"/>
              </w:rPr>
            </w:pPr>
            <w:r w:rsidRPr="0032478D">
              <w:rPr>
                <w:rFonts w:ascii="Gill Sans MT" w:hAnsi="Gill Sans MT"/>
              </w:rPr>
              <w:t>103.84</w:t>
            </w:r>
          </w:p>
        </w:tc>
      </w:tr>
    </w:tbl>
    <w:p w14:paraId="6349C45E" w14:textId="0008427E" w:rsidR="00A24351" w:rsidRPr="00F567AF" w:rsidRDefault="00A24351" w:rsidP="00A24351">
      <w:pPr>
        <w:rPr>
          <w:rFonts w:ascii="Gill Sans MT" w:hAnsi="Gill Sans MT"/>
        </w:rPr>
      </w:pPr>
    </w:p>
    <w:p w14:paraId="5870A4A3" w14:textId="7E1C7F0A" w:rsidR="00424346" w:rsidRPr="005B7CE8" w:rsidRDefault="00F567AF" w:rsidP="005B7CE8">
      <w:pPr>
        <w:rPr>
          <w:rFonts w:ascii="Gill Sans MT" w:hAnsi="Gill Sans MT"/>
        </w:rPr>
      </w:pPr>
      <w:r w:rsidRPr="00F567AF">
        <w:rPr>
          <w:rFonts w:ascii="Gill Sans MT" w:hAnsi="Gill Sans MT"/>
        </w:rPr>
        <w:t>December 2019</w:t>
      </w:r>
      <w:r w:rsidR="00424346" w:rsidRPr="005B7CE8">
        <w:rPr>
          <w:rFonts w:ascii="Gill Sans MT" w:hAnsi="Gill Sans MT"/>
        </w:rPr>
        <w:t xml:space="preserve"> </w:t>
      </w:r>
    </w:p>
    <w:tbl>
      <w:tblPr>
        <w:tblStyle w:val="TableGrid"/>
        <w:tblW w:w="0" w:type="auto"/>
        <w:tblLook w:val="04A0" w:firstRow="1" w:lastRow="0" w:firstColumn="1" w:lastColumn="0" w:noHBand="0" w:noVBand="1"/>
      </w:tblPr>
      <w:tblGrid>
        <w:gridCol w:w="4187"/>
        <w:gridCol w:w="4115"/>
      </w:tblGrid>
      <w:tr w:rsidR="00424346" w:rsidRPr="00424346" w14:paraId="5B53E104" w14:textId="77777777" w:rsidTr="000A44C2">
        <w:tc>
          <w:tcPr>
            <w:tcW w:w="4508" w:type="dxa"/>
          </w:tcPr>
          <w:p w14:paraId="7468DB0D" w14:textId="77777777" w:rsidR="00424346" w:rsidRPr="00424346" w:rsidRDefault="00424346" w:rsidP="000A44C2">
            <w:pPr>
              <w:rPr>
                <w:rFonts w:ascii="Gill Sans MT" w:hAnsi="Gill Sans MT"/>
              </w:rPr>
            </w:pPr>
            <w:r w:rsidRPr="00424346">
              <w:rPr>
                <w:rFonts w:ascii="Gill Sans MT" w:hAnsi="Gill Sans MT"/>
              </w:rPr>
              <w:t xml:space="preserve">Date / item </w:t>
            </w:r>
          </w:p>
        </w:tc>
        <w:tc>
          <w:tcPr>
            <w:tcW w:w="4508" w:type="dxa"/>
          </w:tcPr>
          <w:p w14:paraId="75A879C1" w14:textId="77777777" w:rsidR="00424346" w:rsidRPr="00424346" w:rsidRDefault="00424346" w:rsidP="000A44C2">
            <w:pPr>
              <w:jc w:val="right"/>
              <w:rPr>
                <w:rFonts w:ascii="Gill Sans MT" w:hAnsi="Gill Sans MT"/>
              </w:rPr>
            </w:pPr>
            <w:r w:rsidRPr="00424346">
              <w:rPr>
                <w:rFonts w:ascii="Gill Sans MT" w:hAnsi="Gill Sans MT"/>
              </w:rPr>
              <w:t>Amount</w:t>
            </w:r>
          </w:p>
        </w:tc>
      </w:tr>
      <w:tr w:rsidR="00424346" w:rsidRPr="00424346" w14:paraId="09B01344" w14:textId="77777777" w:rsidTr="000A44C2">
        <w:tc>
          <w:tcPr>
            <w:tcW w:w="4508" w:type="dxa"/>
          </w:tcPr>
          <w:p w14:paraId="3BEC32B1" w14:textId="77777777" w:rsidR="00424346" w:rsidRPr="00424346" w:rsidRDefault="00424346" w:rsidP="000A44C2">
            <w:pPr>
              <w:rPr>
                <w:rFonts w:ascii="Gill Sans MT" w:hAnsi="Gill Sans MT"/>
                <w:b/>
                <w:bCs/>
              </w:rPr>
            </w:pPr>
            <w:r w:rsidRPr="00424346">
              <w:rPr>
                <w:rFonts w:ascii="Gill Sans MT" w:hAnsi="Gill Sans MT"/>
                <w:b/>
                <w:bCs/>
              </w:rPr>
              <w:t>Fuel</w:t>
            </w:r>
          </w:p>
        </w:tc>
        <w:tc>
          <w:tcPr>
            <w:tcW w:w="4508" w:type="dxa"/>
          </w:tcPr>
          <w:p w14:paraId="6F617AC7" w14:textId="77777777" w:rsidR="00424346" w:rsidRPr="00424346" w:rsidRDefault="00424346" w:rsidP="000A44C2">
            <w:pPr>
              <w:jc w:val="right"/>
              <w:rPr>
                <w:rFonts w:ascii="Gill Sans MT" w:hAnsi="Gill Sans MT"/>
              </w:rPr>
            </w:pPr>
          </w:p>
        </w:tc>
      </w:tr>
      <w:tr w:rsidR="00424346" w:rsidRPr="00424346" w14:paraId="23848556" w14:textId="77777777" w:rsidTr="000A44C2">
        <w:tc>
          <w:tcPr>
            <w:tcW w:w="4508" w:type="dxa"/>
          </w:tcPr>
          <w:p w14:paraId="42DFCBA1" w14:textId="77777777" w:rsidR="00424346" w:rsidRPr="00424346" w:rsidRDefault="00424346" w:rsidP="000A44C2">
            <w:pPr>
              <w:rPr>
                <w:rFonts w:ascii="Gill Sans MT" w:hAnsi="Gill Sans MT"/>
              </w:rPr>
            </w:pPr>
            <w:r w:rsidRPr="00424346">
              <w:rPr>
                <w:rFonts w:ascii="Gill Sans MT" w:hAnsi="Gill Sans MT"/>
              </w:rPr>
              <w:t xml:space="preserve">15/12 K&amp;S Hunt Clare  </w:t>
            </w:r>
          </w:p>
        </w:tc>
        <w:tc>
          <w:tcPr>
            <w:tcW w:w="4508" w:type="dxa"/>
          </w:tcPr>
          <w:p w14:paraId="1E93B49C" w14:textId="77777777" w:rsidR="00424346" w:rsidRPr="00424346" w:rsidRDefault="00424346" w:rsidP="000A44C2">
            <w:pPr>
              <w:jc w:val="right"/>
              <w:rPr>
                <w:rFonts w:ascii="Gill Sans MT" w:hAnsi="Gill Sans MT"/>
              </w:rPr>
            </w:pPr>
            <w:r w:rsidRPr="00424346">
              <w:rPr>
                <w:rFonts w:ascii="Gill Sans MT" w:hAnsi="Gill Sans MT"/>
              </w:rPr>
              <w:t>54.59</w:t>
            </w:r>
          </w:p>
        </w:tc>
      </w:tr>
      <w:tr w:rsidR="00424346" w:rsidRPr="00424346" w14:paraId="196A6808" w14:textId="77777777" w:rsidTr="000A44C2">
        <w:tc>
          <w:tcPr>
            <w:tcW w:w="4508" w:type="dxa"/>
          </w:tcPr>
          <w:p w14:paraId="2DFC04B7" w14:textId="77777777" w:rsidR="00424346" w:rsidRPr="00424346" w:rsidRDefault="00424346" w:rsidP="000A44C2">
            <w:pPr>
              <w:rPr>
                <w:rFonts w:ascii="Gill Sans MT" w:hAnsi="Gill Sans MT"/>
              </w:rPr>
            </w:pPr>
            <w:r w:rsidRPr="00424346">
              <w:rPr>
                <w:rFonts w:ascii="Gill Sans MT" w:hAnsi="Gill Sans MT"/>
              </w:rPr>
              <w:t xml:space="preserve">18/12 K&amp;S Hunt Clare  </w:t>
            </w:r>
          </w:p>
        </w:tc>
        <w:tc>
          <w:tcPr>
            <w:tcW w:w="4508" w:type="dxa"/>
          </w:tcPr>
          <w:p w14:paraId="384DBD78" w14:textId="77777777" w:rsidR="00424346" w:rsidRPr="00424346" w:rsidRDefault="00424346" w:rsidP="000A44C2">
            <w:pPr>
              <w:jc w:val="right"/>
              <w:rPr>
                <w:rFonts w:ascii="Gill Sans MT" w:hAnsi="Gill Sans MT"/>
              </w:rPr>
            </w:pPr>
            <w:r w:rsidRPr="00424346">
              <w:rPr>
                <w:rFonts w:ascii="Gill Sans MT" w:hAnsi="Gill Sans MT"/>
              </w:rPr>
              <w:t>54.97</w:t>
            </w:r>
          </w:p>
        </w:tc>
      </w:tr>
      <w:tr w:rsidR="00424346" w:rsidRPr="00424346" w14:paraId="1763BF25" w14:textId="77777777" w:rsidTr="000A44C2">
        <w:tc>
          <w:tcPr>
            <w:tcW w:w="4508" w:type="dxa"/>
          </w:tcPr>
          <w:p w14:paraId="2225C0AB" w14:textId="77777777" w:rsidR="00424346" w:rsidRPr="00424346" w:rsidRDefault="00424346" w:rsidP="000A44C2">
            <w:pPr>
              <w:rPr>
                <w:rFonts w:ascii="Gill Sans MT" w:hAnsi="Gill Sans MT"/>
              </w:rPr>
            </w:pPr>
            <w:r w:rsidRPr="00424346">
              <w:rPr>
                <w:rFonts w:ascii="Gill Sans MT" w:hAnsi="Gill Sans MT"/>
              </w:rPr>
              <w:t>25/12 BP Auburn</w:t>
            </w:r>
          </w:p>
        </w:tc>
        <w:tc>
          <w:tcPr>
            <w:tcW w:w="4508" w:type="dxa"/>
          </w:tcPr>
          <w:p w14:paraId="1D5D17B8" w14:textId="77777777" w:rsidR="00424346" w:rsidRPr="00424346" w:rsidRDefault="00424346" w:rsidP="000A44C2">
            <w:pPr>
              <w:jc w:val="right"/>
              <w:rPr>
                <w:rFonts w:ascii="Gill Sans MT" w:hAnsi="Gill Sans MT"/>
              </w:rPr>
            </w:pPr>
            <w:r w:rsidRPr="00424346">
              <w:rPr>
                <w:rFonts w:ascii="Gill Sans MT" w:hAnsi="Gill Sans MT"/>
              </w:rPr>
              <w:t>54.10</w:t>
            </w:r>
          </w:p>
        </w:tc>
      </w:tr>
      <w:tr w:rsidR="00424346" w:rsidRPr="00424346" w14:paraId="106222E8" w14:textId="77777777" w:rsidTr="000A44C2">
        <w:tc>
          <w:tcPr>
            <w:tcW w:w="4508" w:type="dxa"/>
          </w:tcPr>
          <w:p w14:paraId="68A8A4FD" w14:textId="77777777" w:rsidR="00424346" w:rsidRPr="00424346" w:rsidRDefault="00424346" w:rsidP="000A44C2">
            <w:pPr>
              <w:rPr>
                <w:rFonts w:ascii="Gill Sans MT" w:hAnsi="Gill Sans MT"/>
              </w:rPr>
            </w:pPr>
            <w:r w:rsidRPr="00424346">
              <w:rPr>
                <w:rFonts w:ascii="Gill Sans MT" w:hAnsi="Gill Sans MT"/>
              </w:rPr>
              <w:t>31/12 Liberty Port Adelaide</w:t>
            </w:r>
          </w:p>
        </w:tc>
        <w:tc>
          <w:tcPr>
            <w:tcW w:w="4508" w:type="dxa"/>
          </w:tcPr>
          <w:p w14:paraId="28CE60BE" w14:textId="77777777" w:rsidR="00424346" w:rsidRPr="00424346" w:rsidRDefault="00424346" w:rsidP="000A44C2">
            <w:pPr>
              <w:jc w:val="right"/>
              <w:rPr>
                <w:rFonts w:ascii="Gill Sans MT" w:hAnsi="Gill Sans MT"/>
              </w:rPr>
            </w:pPr>
            <w:r w:rsidRPr="00424346">
              <w:rPr>
                <w:rFonts w:ascii="Gill Sans MT" w:hAnsi="Gill Sans MT"/>
              </w:rPr>
              <w:t>39.23</w:t>
            </w:r>
          </w:p>
        </w:tc>
      </w:tr>
      <w:tr w:rsidR="00424346" w:rsidRPr="00424346" w14:paraId="697D26BA" w14:textId="77777777" w:rsidTr="000A44C2">
        <w:tc>
          <w:tcPr>
            <w:tcW w:w="4508" w:type="dxa"/>
          </w:tcPr>
          <w:p w14:paraId="1FE1D581" w14:textId="77777777" w:rsidR="00424346" w:rsidRPr="00424346" w:rsidRDefault="00424346" w:rsidP="000A44C2">
            <w:pPr>
              <w:rPr>
                <w:rFonts w:ascii="Gill Sans MT" w:hAnsi="Gill Sans MT"/>
              </w:rPr>
            </w:pPr>
            <w:r w:rsidRPr="00424346">
              <w:rPr>
                <w:rFonts w:ascii="Gill Sans MT" w:hAnsi="Gill Sans MT"/>
              </w:rPr>
              <w:t>31/12 BP Curtis Rd Munno Para</w:t>
            </w:r>
          </w:p>
        </w:tc>
        <w:tc>
          <w:tcPr>
            <w:tcW w:w="4508" w:type="dxa"/>
          </w:tcPr>
          <w:p w14:paraId="35C88AAF" w14:textId="77777777" w:rsidR="00424346" w:rsidRPr="00424346" w:rsidRDefault="00424346" w:rsidP="000A44C2">
            <w:pPr>
              <w:jc w:val="right"/>
              <w:rPr>
                <w:rFonts w:ascii="Gill Sans MT" w:hAnsi="Gill Sans MT"/>
              </w:rPr>
            </w:pPr>
            <w:r w:rsidRPr="00424346">
              <w:rPr>
                <w:rFonts w:ascii="Gill Sans MT" w:hAnsi="Gill Sans MT"/>
              </w:rPr>
              <w:t>50.15</w:t>
            </w:r>
          </w:p>
        </w:tc>
      </w:tr>
      <w:tr w:rsidR="00424346" w:rsidRPr="00424346" w14:paraId="2F4AAEEE" w14:textId="77777777" w:rsidTr="000A44C2">
        <w:tc>
          <w:tcPr>
            <w:tcW w:w="4508" w:type="dxa"/>
          </w:tcPr>
          <w:p w14:paraId="01438E88" w14:textId="77777777" w:rsidR="00424346" w:rsidRPr="00424346" w:rsidRDefault="00424346" w:rsidP="000A44C2">
            <w:pPr>
              <w:rPr>
                <w:rFonts w:ascii="Gill Sans MT" w:hAnsi="Gill Sans MT"/>
                <w:b/>
                <w:bCs/>
              </w:rPr>
            </w:pPr>
            <w:r w:rsidRPr="00424346">
              <w:rPr>
                <w:rFonts w:ascii="Gill Sans MT" w:hAnsi="Gill Sans MT"/>
                <w:b/>
                <w:bCs/>
              </w:rPr>
              <w:t>Car Parking</w:t>
            </w:r>
          </w:p>
        </w:tc>
        <w:tc>
          <w:tcPr>
            <w:tcW w:w="4508" w:type="dxa"/>
          </w:tcPr>
          <w:p w14:paraId="17BFAC88" w14:textId="77777777" w:rsidR="00424346" w:rsidRPr="00424346" w:rsidRDefault="00424346" w:rsidP="000A44C2">
            <w:pPr>
              <w:jc w:val="right"/>
              <w:rPr>
                <w:rFonts w:ascii="Gill Sans MT" w:hAnsi="Gill Sans MT"/>
              </w:rPr>
            </w:pPr>
          </w:p>
        </w:tc>
      </w:tr>
      <w:tr w:rsidR="00424346" w:rsidRPr="00424346" w14:paraId="4FDABF81" w14:textId="77777777" w:rsidTr="000A44C2">
        <w:tc>
          <w:tcPr>
            <w:tcW w:w="4508" w:type="dxa"/>
          </w:tcPr>
          <w:p w14:paraId="5F25B76A" w14:textId="77777777" w:rsidR="00424346" w:rsidRPr="00424346" w:rsidRDefault="00424346" w:rsidP="000A44C2">
            <w:pPr>
              <w:rPr>
                <w:rFonts w:ascii="Gill Sans MT" w:hAnsi="Gill Sans MT"/>
              </w:rPr>
            </w:pPr>
            <w:r w:rsidRPr="00424346">
              <w:rPr>
                <w:rFonts w:ascii="Gill Sans MT" w:hAnsi="Gill Sans MT"/>
              </w:rPr>
              <w:t xml:space="preserve">18/12 U Park Pirie </w:t>
            </w:r>
          </w:p>
        </w:tc>
        <w:tc>
          <w:tcPr>
            <w:tcW w:w="4508" w:type="dxa"/>
          </w:tcPr>
          <w:p w14:paraId="44FA42A0" w14:textId="77777777" w:rsidR="00424346" w:rsidRPr="00424346" w:rsidRDefault="00424346" w:rsidP="000A44C2">
            <w:pPr>
              <w:jc w:val="right"/>
              <w:rPr>
                <w:rFonts w:ascii="Gill Sans MT" w:hAnsi="Gill Sans MT"/>
              </w:rPr>
            </w:pPr>
            <w:r w:rsidRPr="00424346">
              <w:rPr>
                <w:rFonts w:ascii="Gill Sans MT" w:hAnsi="Gill Sans MT"/>
              </w:rPr>
              <w:t>19.00</w:t>
            </w:r>
          </w:p>
        </w:tc>
      </w:tr>
      <w:tr w:rsidR="00424346" w:rsidRPr="00424346" w14:paraId="3068C24B" w14:textId="77777777" w:rsidTr="000A44C2">
        <w:tc>
          <w:tcPr>
            <w:tcW w:w="4508" w:type="dxa"/>
          </w:tcPr>
          <w:p w14:paraId="15F1875D" w14:textId="77777777" w:rsidR="00424346" w:rsidRPr="00424346" w:rsidRDefault="00424346" w:rsidP="000A44C2">
            <w:pPr>
              <w:rPr>
                <w:rFonts w:ascii="Gill Sans MT" w:hAnsi="Gill Sans MT"/>
              </w:rPr>
            </w:pPr>
            <w:r w:rsidRPr="00424346">
              <w:rPr>
                <w:rFonts w:ascii="Gill Sans MT" w:hAnsi="Gill Sans MT"/>
              </w:rPr>
              <w:t>24/12 City of Adelaide</w:t>
            </w:r>
          </w:p>
        </w:tc>
        <w:tc>
          <w:tcPr>
            <w:tcW w:w="4508" w:type="dxa"/>
          </w:tcPr>
          <w:p w14:paraId="6DE2C9E8" w14:textId="77777777" w:rsidR="00424346" w:rsidRPr="00424346" w:rsidRDefault="00424346" w:rsidP="000A44C2">
            <w:pPr>
              <w:jc w:val="right"/>
              <w:rPr>
                <w:rFonts w:ascii="Gill Sans MT" w:hAnsi="Gill Sans MT"/>
              </w:rPr>
            </w:pPr>
            <w:r w:rsidRPr="00424346">
              <w:rPr>
                <w:rFonts w:ascii="Gill Sans MT" w:hAnsi="Gill Sans MT"/>
              </w:rPr>
              <w:t>4.70</w:t>
            </w:r>
          </w:p>
        </w:tc>
      </w:tr>
      <w:tr w:rsidR="006E1E68" w:rsidRPr="00424346" w14:paraId="3E953874" w14:textId="77777777" w:rsidTr="000A44C2">
        <w:tc>
          <w:tcPr>
            <w:tcW w:w="4508" w:type="dxa"/>
          </w:tcPr>
          <w:p w14:paraId="107D855C" w14:textId="6FA6B2A6" w:rsidR="006E1E68" w:rsidRPr="00AE3BC9" w:rsidRDefault="006E1E68" w:rsidP="000A44C2">
            <w:pPr>
              <w:rPr>
                <w:rFonts w:ascii="Gill Sans MT" w:hAnsi="Gill Sans MT"/>
                <w:b/>
                <w:bCs/>
              </w:rPr>
            </w:pPr>
            <w:r w:rsidRPr="00AE3BC9">
              <w:rPr>
                <w:rFonts w:ascii="Gill Sans MT" w:hAnsi="Gill Sans MT"/>
                <w:b/>
                <w:bCs/>
              </w:rPr>
              <w:t>Subscriptions</w:t>
            </w:r>
          </w:p>
        </w:tc>
        <w:tc>
          <w:tcPr>
            <w:tcW w:w="4508" w:type="dxa"/>
          </w:tcPr>
          <w:p w14:paraId="3A71E61A" w14:textId="77777777" w:rsidR="006E1E68" w:rsidRPr="00424346" w:rsidRDefault="006E1E68" w:rsidP="000A44C2">
            <w:pPr>
              <w:jc w:val="right"/>
              <w:rPr>
                <w:rFonts w:ascii="Gill Sans MT" w:hAnsi="Gill Sans MT"/>
              </w:rPr>
            </w:pPr>
          </w:p>
        </w:tc>
      </w:tr>
      <w:tr w:rsidR="00AE3BC9" w:rsidRPr="00424346" w14:paraId="6C9416DA" w14:textId="77777777" w:rsidTr="000A44C2">
        <w:tc>
          <w:tcPr>
            <w:tcW w:w="4508" w:type="dxa"/>
          </w:tcPr>
          <w:p w14:paraId="424845D2" w14:textId="5E0D90B3" w:rsidR="00AE3BC9" w:rsidRDefault="00AE3BC9" w:rsidP="000A44C2">
            <w:pPr>
              <w:rPr>
                <w:rFonts w:ascii="Gill Sans MT" w:hAnsi="Gill Sans MT"/>
              </w:rPr>
            </w:pPr>
            <w:r>
              <w:rPr>
                <w:rFonts w:ascii="Gill Sans MT" w:hAnsi="Gill Sans MT"/>
              </w:rPr>
              <w:t xml:space="preserve">5/12 Xero </w:t>
            </w:r>
          </w:p>
        </w:tc>
        <w:tc>
          <w:tcPr>
            <w:tcW w:w="4508" w:type="dxa"/>
          </w:tcPr>
          <w:p w14:paraId="69AB52CB" w14:textId="3C6AD0E2" w:rsidR="00AE3BC9" w:rsidRPr="00424346" w:rsidRDefault="00AE3BC9" w:rsidP="000A44C2">
            <w:pPr>
              <w:jc w:val="right"/>
              <w:rPr>
                <w:rFonts w:ascii="Gill Sans MT" w:hAnsi="Gill Sans MT"/>
              </w:rPr>
            </w:pPr>
            <w:r>
              <w:rPr>
                <w:rFonts w:ascii="Gill Sans MT" w:hAnsi="Gill Sans MT"/>
              </w:rPr>
              <w:t>65.00</w:t>
            </w:r>
          </w:p>
        </w:tc>
      </w:tr>
      <w:tr w:rsidR="00424346" w:rsidRPr="00424346" w14:paraId="387E6173" w14:textId="77777777" w:rsidTr="000A44C2">
        <w:tc>
          <w:tcPr>
            <w:tcW w:w="4508" w:type="dxa"/>
          </w:tcPr>
          <w:p w14:paraId="3DF27836" w14:textId="77777777" w:rsidR="00424346" w:rsidRPr="00424346" w:rsidRDefault="00424346" w:rsidP="000A44C2">
            <w:pPr>
              <w:rPr>
                <w:rFonts w:ascii="Gill Sans MT" w:hAnsi="Gill Sans MT"/>
                <w:b/>
                <w:bCs/>
              </w:rPr>
            </w:pPr>
            <w:r w:rsidRPr="00424346">
              <w:rPr>
                <w:rFonts w:ascii="Gill Sans MT" w:hAnsi="Gill Sans MT"/>
                <w:b/>
                <w:bCs/>
              </w:rPr>
              <w:t xml:space="preserve">Car Wash </w:t>
            </w:r>
          </w:p>
        </w:tc>
        <w:tc>
          <w:tcPr>
            <w:tcW w:w="4508" w:type="dxa"/>
          </w:tcPr>
          <w:p w14:paraId="19FA759A" w14:textId="77777777" w:rsidR="00424346" w:rsidRPr="00424346" w:rsidRDefault="00424346" w:rsidP="000A44C2">
            <w:pPr>
              <w:jc w:val="right"/>
              <w:rPr>
                <w:rFonts w:ascii="Gill Sans MT" w:hAnsi="Gill Sans MT"/>
              </w:rPr>
            </w:pPr>
          </w:p>
        </w:tc>
      </w:tr>
      <w:tr w:rsidR="00424346" w:rsidRPr="00424346" w14:paraId="27CDA96F" w14:textId="77777777" w:rsidTr="000A44C2">
        <w:tc>
          <w:tcPr>
            <w:tcW w:w="4508" w:type="dxa"/>
          </w:tcPr>
          <w:p w14:paraId="636D3DB6" w14:textId="77777777" w:rsidR="00424346" w:rsidRPr="00424346" w:rsidRDefault="00424346" w:rsidP="000A44C2">
            <w:pPr>
              <w:rPr>
                <w:rFonts w:ascii="Gill Sans MT" w:hAnsi="Gill Sans MT"/>
              </w:rPr>
            </w:pPr>
            <w:r w:rsidRPr="00424346">
              <w:rPr>
                <w:rFonts w:ascii="Gill Sans MT" w:hAnsi="Gill Sans MT"/>
              </w:rPr>
              <w:t>12/11 BP Paralowie</w:t>
            </w:r>
          </w:p>
        </w:tc>
        <w:tc>
          <w:tcPr>
            <w:tcW w:w="4508" w:type="dxa"/>
          </w:tcPr>
          <w:p w14:paraId="70E54D26" w14:textId="77777777" w:rsidR="00424346" w:rsidRPr="00424346" w:rsidRDefault="00424346" w:rsidP="000A44C2">
            <w:pPr>
              <w:jc w:val="right"/>
              <w:rPr>
                <w:rFonts w:ascii="Gill Sans MT" w:hAnsi="Gill Sans MT"/>
              </w:rPr>
            </w:pPr>
            <w:r w:rsidRPr="00424346">
              <w:rPr>
                <w:rFonts w:ascii="Gill Sans MT" w:hAnsi="Gill Sans MT"/>
              </w:rPr>
              <w:t>15.50</w:t>
            </w:r>
          </w:p>
        </w:tc>
      </w:tr>
      <w:tr w:rsidR="00205C03" w:rsidRPr="00424346" w14:paraId="40495D58" w14:textId="77777777" w:rsidTr="000A44C2">
        <w:tc>
          <w:tcPr>
            <w:tcW w:w="4508" w:type="dxa"/>
          </w:tcPr>
          <w:p w14:paraId="1C146FF4" w14:textId="32C121CF" w:rsidR="00205C03" w:rsidRPr="00424346" w:rsidRDefault="00205C03" w:rsidP="000A44C2">
            <w:pPr>
              <w:rPr>
                <w:rFonts w:ascii="Gill Sans MT" w:hAnsi="Gill Sans MT"/>
              </w:rPr>
            </w:pPr>
            <w:r>
              <w:rPr>
                <w:rFonts w:ascii="Gill Sans MT" w:hAnsi="Gill Sans MT"/>
              </w:rPr>
              <w:t xml:space="preserve">17/12 Top Gear </w:t>
            </w:r>
            <w:r w:rsidR="005B7CE8">
              <w:rPr>
                <w:rFonts w:ascii="Gill Sans MT" w:hAnsi="Gill Sans MT"/>
              </w:rPr>
              <w:t>Car Wash Clare</w:t>
            </w:r>
          </w:p>
        </w:tc>
        <w:tc>
          <w:tcPr>
            <w:tcW w:w="4508" w:type="dxa"/>
          </w:tcPr>
          <w:p w14:paraId="57179F5B" w14:textId="245DA397" w:rsidR="00205C03" w:rsidRPr="00424346" w:rsidRDefault="005B7CE8" w:rsidP="000A44C2">
            <w:pPr>
              <w:jc w:val="right"/>
              <w:rPr>
                <w:rFonts w:ascii="Gill Sans MT" w:hAnsi="Gill Sans MT"/>
              </w:rPr>
            </w:pPr>
            <w:r>
              <w:rPr>
                <w:rFonts w:ascii="Gill Sans MT" w:hAnsi="Gill Sans MT"/>
              </w:rPr>
              <w:t>15.00</w:t>
            </w:r>
          </w:p>
        </w:tc>
      </w:tr>
      <w:tr w:rsidR="00424346" w:rsidRPr="00424346" w14:paraId="6CBB6229" w14:textId="77777777" w:rsidTr="000A44C2">
        <w:tc>
          <w:tcPr>
            <w:tcW w:w="4508" w:type="dxa"/>
          </w:tcPr>
          <w:p w14:paraId="17E9E044" w14:textId="77777777" w:rsidR="00424346" w:rsidRPr="00424346" w:rsidRDefault="00424346" w:rsidP="000A44C2">
            <w:pPr>
              <w:rPr>
                <w:rFonts w:ascii="Gill Sans MT" w:hAnsi="Gill Sans MT"/>
                <w:b/>
                <w:bCs/>
              </w:rPr>
            </w:pPr>
            <w:r w:rsidRPr="00424346">
              <w:rPr>
                <w:rFonts w:ascii="Gill Sans MT" w:hAnsi="Gill Sans MT"/>
                <w:b/>
                <w:bCs/>
              </w:rPr>
              <w:t xml:space="preserve">Meal </w:t>
            </w:r>
          </w:p>
        </w:tc>
        <w:tc>
          <w:tcPr>
            <w:tcW w:w="4508" w:type="dxa"/>
          </w:tcPr>
          <w:p w14:paraId="024D5B7C" w14:textId="77777777" w:rsidR="00424346" w:rsidRPr="00424346" w:rsidRDefault="00424346" w:rsidP="000A44C2">
            <w:pPr>
              <w:jc w:val="right"/>
              <w:rPr>
                <w:rFonts w:ascii="Gill Sans MT" w:hAnsi="Gill Sans MT"/>
              </w:rPr>
            </w:pPr>
          </w:p>
        </w:tc>
      </w:tr>
      <w:tr w:rsidR="00424346" w:rsidRPr="00424346" w14:paraId="15727641" w14:textId="77777777" w:rsidTr="000A44C2">
        <w:tc>
          <w:tcPr>
            <w:tcW w:w="4508" w:type="dxa"/>
          </w:tcPr>
          <w:p w14:paraId="6BB1AEFD" w14:textId="77777777" w:rsidR="00424346" w:rsidRPr="00424346" w:rsidRDefault="00424346" w:rsidP="000A44C2">
            <w:pPr>
              <w:rPr>
                <w:rFonts w:ascii="Gill Sans MT" w:hAnsi="Gill Sans MT"/>
              </w:rPr>
            </w:pPr>
            <w:r w:rsidRPr="00424346">
              <w:rPr>
                <w:rFonts w:ascii="Gill Sans MT" w:hAnsi="Gill Sans MT"/>
              </w:rPr>
              <w:t>7/12 NN Quan Woodville</w:t>
            </w:r>
          </w:p>
        </w:tc>
        <w:tc>
          <w:tcPr>
            <w:tcW w:w="4508" w:type="dxa"/>
          </w:tcPr>
          <w:p w14:paraId="1A9306A4" w14:textId="77777777" w:rsidR="00424346" w:rsidRPr="00424346" w:rsidRDefault="00424346" w:rsidP="000A44C2">
            <w:pPr>
              <w:jc w:val="right"/>
              <w:rPr>
                <w:rFonts w:ascii="Gill Sans MT" w:hAnsi="Gill Sans MT"/>
              </w:rPr>
            </w:pPr>
            <w:r w:rsidRPr="00424346">
              <w:rPr>
                <w:rFonts w:ascii="Gill Sans MT" w:hAnsi="Gill Sans MT"/>
              </w:rPr>
              <w:t>19.00</w:t>
            </w:r>
          </w:p>
        </w:tc>
      </w:tr>
      <w:tr w:rsidR="00424346" w:rsidRPr="00424346" w14:paraId="042B781F" w14:textId="77777777" w:rsidTr="000A44C2">
        <w:tc>
          <w:tcPr>
            <w:tcW w:w="4508" w:type="dxa"/>
          </w:tcPr>
          <w:p w14:paraId="632F69B0" w14:textId="77777777" w:rsidR="00424346" w:rsidRPr="00424346" w:rsidRDefault="00424346" w:rsidP="000A44C2">
            <w:pPr>
              <w:rPr>
                <w:rFonts w:ascii="Gill Sans MT" w:hAnsi="Gill Sans MT"/>
              </w:rPr>
            </w:pPr>
            <w:r w:rsidRPr="00424346">
              <w:rPr>
                <w:rFonts w:ascii="Gill Sans MT" w:hAnsi="Gill Sans MT"/>
              </w:rPr>
              <w:t xml:space="preserve">17/12 Main Street Bakehouse (Rating Equity project team meeting) </w:t>
            </w:r>
          </w:p>
        </w:tc>
        <w:tc>
          <w:tcPr>
            <w:tcW w:w="4508" w:type="dxa"/>
          </w:tcPr>
          <w:p w14:paraId="2CF6691E" w14:textId="77777777" w:rsidR="00424346" w:rsidRPr="00424346" w:rsidRDefault="00424346" w:rsidP="000A44C2">
            <w:pPr>
              <w:jc w:val="right"/>
              <w:rPr>
                <w:rFonts w:ascii="Gill Sans MT" w:hAnsi="Gill Sans MT"/>
              </w:rPr>
            </w:pPr>
            <w:r w:rsidRPr="00424346">
              <w:rPr>
                <w:rFonts w:ascii="Gill Sans MT" w:hAnsi="Gill Sans MT"/>
              </w:rPr>
              <w:t>84.00</w:t>
            </w:r>
          </w:p>
        </w:tc>
      </w:tr>
      <w:tr w:rsidR="00424346" w:rsidRPr="00424346" w14:paraId="6CADD915" w14:textId="77777777" w:rsidTr="000A44C2">
        <w:tc>
          <w:tcPr>
            <w:tcW w:w="4508" w:type="dxa"/>
          </w:tcPr>
          <w:p w14:paraId="12ABF709" w14:textId="77777777" w:rsidR="00424346" w:rsidRPr="00424346" w:rsidRDefault="00424346" w:rsidP="000A44C2">
            <w:pPr>
              <w:rPr>
                <w:rFonts w:ascii="Gill Sans MT" w:hAnsi="Gill Sans MT"/>
                <w:b/>
                <w:bCs/>
              </w:rPr>
            </w:pPr>
            <w:r w:rsidRPr="00424346">
              <w:rPr>
                <w:rFonts w:ascii="Gill Sans MT" w:hAnsi="Gill Sans MT"/>
                <w:b/>
                <w:bCs/>
              </w:rPr>
              <w:t xml:space="preserve">Transport </w:t>
            </w:r>
          </w:p>
        </w:tc>
        <w:tc>
          <w:tcPr>
            <w:tcW w:w="4508" w:type="dxa"/>
          </w:tcPr>
          <w:p w14:paraId="6A30C977" w14:textId="77777777" w:rsidR="00424346" w:rsidRPr="00424346" w:rsidRDefault="00424346" w:rsidP="000A44C2">
            <w:pPr>
              <w:jc w:val="right"/>
              <w:rPr>
                <w:rFonts w:ascii="Gill Sans MT" w:hAnsi="Gill Sans MT"/>
              </w:rPr>
            </w:pPr>
          </w:p>
        </w:tc>
      </w:tr>
      <w:tr w:rsidR="00424346" w:rsidRPr="00424346" w14:paraId="4A58941E" w14:textId="77777777" w:rsidTr="000A44C2">
        <w:tc>
          <w:tcPr>
            <w:tcW w:w="4508" w:type="dxa"/>
          </w:tcPr>
          <w:p w14:paraId="646DE852" w14:textId="77777777" w:rsidR="00424346" w:rsidRPr="00424346" w:rsidRDefault="00424346" w:rsidP="000A44C2">
            <w:pPr>
              <w:rPr>
                <w:rFonts w:ascii="Gill Sans MT" w:hAnsi="Gill Sans MT"/>
              </w:rPr>
            </w:pPr>
            <w:r w:rsidRPr="00424346">
              <w:rPr>
                <w:rFonts w:ascii="Gill Sans MT" w:hAnsi="Gill Sans MT"/>
              </w:rPr>
              <w:t xml:space="preserve">10/12 Adelaide Metro Card </w:t>
            </w:r>
          </w:p>
        </w:tc>
        <w:tc>
          <w:tcPr>
            <w:tcW w:w="4508" w:type="dxa"/>
          </w:tcPr>
          <w:p w14:paraId="67768EFE" w14:textId="77777777" w:rsidR="00424346" w:rsidRPr="00424346" w:rsidRDefault="00424346" w:rsidP="000A44C2">
            <w:pPr>
              <w:jc w:val="right"/>
              <w:rPr>
                <w:rFonts w:ascii="Gill Sans MT" w:hAnsi="Gill Sans MT"/>
              </w:rPr>
            </w:pPr>
            <w:r w:rsidRPr="00424346">
              <w:rPr>
                <w:rFonts w:ascii="Gill Sans MT" w:hAnsi="Gill Sans MT"/>
              </w:rPr>
              <w:t>30.00</w:t>
            </w:r>
          </w:p>
        </w:tc>
      </w:tr>
    </w:tbl>
    <w:p w14:paraId="3C0D13DC" w14:textId="2AEF22CB" w:rsidR="007869B5" w:rsidRPr="006E5A97" w:rsidRDefault="0028614D" w:rsidP="00DA3D9B">
      <w:pPr>
        <w:pStyle w:val="ListParagraph"/>
        <w:spacing w:before="200" w:after="0"/>
        <w:ind w:left="0"/>
        <w:outlineLvl w:val="1"/>
        <w:rPr>
          <w:rFonts w:ascii="Gill Sans MT" w:hAnsi="Gill Sans MT"/>
          <w:b/>
          <w:bCs/>
          <w:sz w:val="28"/>
          <w:szCs w:val="28"/>
        </w:rPr>
      </w:pPr>
      <w:r w:rsidRPr="006E5A97">
        <w:rPr>
          <w:rFonts w:ascii="Gill Sans MT" w:hAnsi="Gill Sans MT"/>
          <w:b/>
          <w:bCs/>
          <w:sz w:val="28"/>
          <w:szCs w:val="28"/>
        </w:rPr>
        <w:lastRenderedPageBreak/>
        <w:t>1</w:t>
      </w:r>
      <w:r w:rsidR="003608EB" w:rsidRPr="006E5A97">
        <w:rPr>
          <w:rFonts w:ascii="Gill Sans MT" w:hAnsi="Gill Sans MT"/>
          <w:b/>
          <w:bCs/>
          <w:sz w:val="28"/>
          <w:szCs w:val="28"/>
        </w:rPr>
        <w:t>1</w:t>
      </w:r>
      <w:r w:rsidRPr="006E5A97">
        <w:rPr>
          <w:rFonts w:ascii="Gill Sans MT" w:hAnsi="Gill Sans MT"/>
          <w:b/>
          <w:bCs/>
          <w:sz w:val="28"/>
          <w:szCs w:val="28"/>
        </w:rPr>
        <w:t xml:space="preserve">. </w:t>
      </w:r>
      <w:r w:rsidR="007869B5" w:rsidRPr="006E5A97">
        <w:rPr>
          <w:rFonts w:ascii="Gill Sans MT" w:hAnsi="Gill Sans MT"/>
          <w:b/>
          <w:bCs/>
          <w:sz w:val="28"/>
          <w:szCs w:val="28"/>
        </w:rPr>
        <w:t>LEGATUS GROUP REGIONAL MANAGEMENT GROUP</w:t>
      </w:r>
    </w:p>
    <w:p w14:paraId="43899087" w14:textId="77777777" w:rsidR="007869B5" w:rsidRPr="006E5A97" w:rsidRDefault="007869B5" w:rsidP="007869B5">
      <w:pPr>
        <w:spacing w:before="200" w:after="0"/>
        <w:outlineLvl w:val="1"/>
        <w:rPr>
          <w:rFonts w:ascii="Gill Sans MT" w:hAnsi="Gill Sans MT"/>
          <w:b/>
          <w:bCs/>
        </w:rPr>
      </w:pPr>
      <w:bookmarkStart w:id="67" w:name="_Hlk506034779"/>
      <w:bookmarkStart w:id="68" w:name="_Hlk514592282"/>
      <w:r w:rsidRPr="006E5A97">
        <w:rPr>
          <w:rFonts w:ascii="Gill Sans MT" w:hAnsi="Gill Sans MT"/>
          <w:b/>
          <w:bCs/>
        </w:rPr>
        <w:t>Reports for Discussion</w:t>
      </w:r>
    </w:p>
    <w:p w14:paraId="0F7A5F57" w14:textId="19BCDC8A" w:rsidR="007869B5" w:rsidRPr="006E5A97" w:rsidRDefault="007869B5" w:rsidP="007869B5">
      <w:pPr>
        <w:spacing w:before="200" w:after="0"/>
        <w:outlineLvl w:val="1"/>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00E42DAA">
        <w:rPr>
          <w:rFonts w:ascii="Gill Sans MT" w:hAnsi="Gill Sans MT"/>
          <w:bCs/>
        </w:rPr>
        <w:t xml:space="preserve">Colin Byles CEO Northern Areas Council </w:t>
      </w:r>
      <w:r w:rsidR="00A36260">
        <w:rPr>
          <w:rFonts w:ascii="Gill Sans MT" w:hAnsi="Gill Sans MT"/>
          <w:bCs/>
        </w:rPr>
        <w:t>/ Chair</w:t>
      </w:r>
    </w:p>
    <w:p w14:paraId="2F7ABE9A" w14:textId="7747171D" w:rsidR="00756213" w:rsidRPr="00756213" w:rsidRDefault="007869B5" w:rsidP="00756213">
      <w:pPr>
        <w:spacing w:before="200" w:after="0"/>
        <w:outlineLvl w:val="1"/>
        <w:rPr>
          <w:rFonts w:ascii="Gill Sans MT" w:hAnsi="Gill Sans MT"/>
          <w:b/>
          <w:bCs/>
        </w:rPr>
      </w:pPr>
      <w:r w:rsidRPr="006E5A97">
        <w:rPr>
          <w:rFonts w:ascii="Gill Sans MT" w:hAnsi="Gill Sans MT"/>
          <w:b/>
          <w:bCs/>
        </w:rPr>
        <w:t xml:space="preserve">Recommendation:  </w:t>
      </w:r>
      <w:r w:rsidR="00756213">
        <w:rPr>
          <w:rFonts w:ascii="Gill Sans MT" w:hAnsi="Gill Sans MT"/>
          <w:b/>
          <w:bCs/>
        </w:rPr>
        <w:t xml:space="preserve">That the </w:t>
      </w:r>
      <w:r w:rsidR="00E368B5">
        <w:rPr>
          <w:rFonts w:ascii="Gill Sans MT" w:hAnsi="Gill Sans MT"/>
          <w:b/>
          <w:bCs/>
        </w:rPr>
        <w:t>L</w:t>
      </w:r>
      <w:r w:rsidR="00756213">
        <w:rPr>
          <w:rFonts w:ascii="Gill Sans MT" w:hAnsi="Gill Sans MT"/>
          <w:b/>
          <w:bCs/>
        </w:rPr>
        <w:t>egatus Group notes the report and</w:t>
      </w:r>
      <w:r w:rsidR="00756213" w:rsidRPr="00756213">
        <w:rPr>
          <w:rFonts w:ascii="Gill Sans MT" w:hAnsi="Gill Sans MT"/>
          <w:b/>
          <w:bCs/>
        </w:rPr>
        <w:t xml:space="preserve"> provides in-principal support </w:t>
      </w:r>
      <w:r w:rsidR="00BE4A8C">
        <w:rPr>
          <w:rFonts w:ascii="Gill Sans MT" w:hAnsi="Gill Sans MT"/>
          <w:b/>
          <w:bCs/>
        </w:rPr>
        <w:t>for</w:t>
      </w:r>
      <w:r w:rsidR="00756213" w:rsidRPr="00756213">
        <w:rPr>
          <w:rFonts w:ascii="Gill Sans MT" w:hAnsi="Gill Sans MT"/>
          <w:b/>
          <w:bCs/>
        </w:rPr>
        <w:t xml:space="preserve"> a </w:t>
      </w:r>
      <w:r w:rsidR="00E70965">
        <w:rPr>
          <w:rFonts w:ascii="Gill Sans MT" w:hAnsi="Gill Sans MT"/>
          <w:b/>
          <w:bCs/>
        </w:rPr>
        <w:t>R</w:t>
      </w:r>
      <w:r w:rsidR="00756213" w:rsidRPr="00756213">
        <w:rPr>
          <w:rFonts w:ascii="Gill Sans MT" w:hAnsi="Gill Sans MT"/>
          <w:b/>
          <w:bCs/>
        </w:rPr>
        <w:t xml:space="preserve">egional </w:t>
      </w:r>
      <w:r w:rsidR="00241616" w:rsidRPr="00241616">
        <w:rPr>
          <w:rFonts w:ascii="Gill Sans MT" w:hAnsi="Gill Sans MT"/>
          <w:b/>
          <w:bCs/>
        </w:rPr>
        <w:t>SA Water Liveability Program</w:t>
      </w:r>
      <w:r w:rsidR="00756213" w:rsidRPr="00756213">
        <w:rPr>
          <w:rFonts w:ascii="Gill Sans MT" w:hAnsi="Gill Sans MT"/>
          <w:b/>
          <w:bCs/>
        </w:rPr>
        <w:t xml:space="preserve"> </w:t>
      </w:r>
      <w:r w:rsidR="006827F9">
        <w:rPr>
          <w:rFonts w:ascii="Gill Sans MT" w:hAnsi="Gill Sans MT"/>
          <w:b/>
          <w:bCs/>
        </w:rPr>
        <w:t>and for the Legatus Group CEO t</w:t>
      </w:r>
      <w:r w:rsidR="00041DAC">
        <w:rPr>
          <w:rFonts w:ascii="Gill Sans MT" w:hAnsi="Gill Sans MT"/>
          <w:b/>
          <w:bCs/>
        </w:rPr>
        <w:t>o</w:t>
      </w:r>
      <w:r w:rsidR="00756213" w:rsidRPr="00756213">
        <w:rPr>
          <w:rFonts w:ascii="Gill Sans MT" w:hAnsi="Gill Sans MT"/>
          <w:b/>
          <w:bCs/>
        </w:rPr>
        <w:t xml:space="preserve"> continue dialogue with SA Water</w:t>
      </w:r>
      <w:r w:rsidR="00DA1925">
        <w:rPr>
          <w:rFonts w:ascii="Gill Sans MT" w:hAnsi="Gill Sans MT"/>
          <w:b/>
          <w:bCs/>
        </w:rPr>
        <w:t xml:space="preserve"> and </w:t>
      </w:r>
      <w:r w:rsidR="00BE4A8C">
        <w:rPr>
          <w:rFonts w:ascii="Gill Sans MT" w:hAnsi="Gill Sans MT"/>
          <w:b/>
          <w:bCs/>
        </w:rPr>
        <w:t>C</w:t>
      </w:r>
      <w:r w:rsidR="00DA1925">
        <w:rPr>
          <w:rFonts w:ascii="Gill Sans MT" w:hAnsi="Gill Sans MT"/>
          <w:b/>
          <w:bCs/>
        </w:rPr>
        <w:t xml:space="preserve">onstituent </w:t>
      </w:r>
      <w:r w:rsidR="00BE4A8C">
        <w:rPr>
          <w:rFonts w:ascii="Gill Sans MT" w:hAnsi="Gill Sans MT"/>
          <w:b/>
          <w:bCs/>
        </w:rPr>
        <w:t>C</w:t>
      </w:r>
      <w:r w:rsidR="00DA1925">
        <w:rPr>
          <w:rFonts w:ascii="Gill Sans MT" w:hAnsi="Gill Sans MT"/>
          <w:b/>
          <w:bCs/>
        </w:rPr>
        <w:t>ouncils</w:t>
      </w:r>
      <w:r w:rsidR="00E57CEC">
        <w:rPr>
          <w:rFonts w:ascii="Gill Sans MT" w:hAnsi="Gill Sans MT"/>
          <w:b/>
          <w:bCs/>
        </w:rPr>
        <w:t xml:space="preserve"> on a funding model </w:t>
      </w:r>
      <w:r w:rsidR="002A13BD">
        <w:rPr>
          <w:rFonts w:ascii="Gill Sans MT" w:hAnsi="Gill Sans MT"/>
          <w:b/>
          <w:bCs/>
        </w:rPr>
        <w:t>for consideration in the 20</w:t>
      </w:r>
      <w:r w:rsidR="00C82821">
        <w:rPr>
          <w:rFonts w:ascii="Gill Sans MT" w:hAnsi="Gill Sans MT"/>
          <w:b/>
          <w:bCs/>
        </w:rPr>
        <w:t>20/2021 Legatus Group Business Plan</w:t>
      </w:r>
      <w:r w:rsidR="00756213" w:rsidRPr="00756213">
        <w:rPr>
          <w:rFonts w:ascii="Gill Sans MT" w:hAnsi="Gill Sans MT"/>
          <w:b/>
          <w:bCs/>
        </w:rPr>
        <w:t xml:space="preserve">. </w:t>
      </w:r>
    </w:p>
    <w:bookmarkEnd w:id="67"/>
    <w:p w14:paraId="74D75B39" w14:textId="162C8262" w:rsidR="007869B5" w:rsidRDefault="007869B5" w:rsidP="007869B5">
      <w:pPr>
        <w:spacing w:before="200" w:after="0"/>
        <w:outlineLvl w:val="1"/>
        <w:rPr>
          <w:rFonts w:ascii="Gill Sans MT" w:hAnsi="Gill Sans MT"/>
          <w:b/>
          <w:bCs/>
        </w:rPr>
      </w:pPr>
      <w:r w:rsidRPr="006E5A97">
        <w:rPr>
          <w:rFonts w:ascii="Gill Sans MT" w:hAnsi="Gill Sans MT"/>
          <w:b/>
          <w:bCs/>
        </w:rPr>
        <w:t>Discussion:</w:t>
      </w:r>
    </w:p>
    <w:p w14:paraId="01EDCCB6" w14:textId="77777777" w:rsidR="00A36260" w:rsidRDefault="00A36260" w:rsidP="00E42DAA">
      <w:pPr>
        <w:rPr>
          <w:rFonts w:ascii="Gill Sans MT" w:hAnsi="Gill Sans MT"/>
        </w:rPr>
      </w:pPr>
    </w:p>
    <w:p w14:paraId="2AB836D1" w14:textId="006F0136" w:rsidR="00F45465" w:rsidRPr="00F45465" w:rsidRDefault="00E42DAA" w:rsidP="00F45465">
      <w:pPr>
        <w:rPr>
          <w:rFonts w:ascii="Gill Sans MT" w:hAnsi="Gill Sans MT"/>
        </w:rPr>
      </w:pPr>
      <w:r w:rsidRPr="00E42DAA">
        <w:rPr>
          <w:rFonts w:ascii="Gill Sans MT" w:hAnsi="Gill Sans MT"/>
        </w:rPr>
        <w:t xml:space="preserve">The </w:t>
      </w:r>
      <w:r>
        <w:rPr>
          <w:rFonts w:ascii="Gill Sans MT" w:hAnsi="Gill Sans MT"/>
        </w:rPr>
        <w:t xml:space="preserve">Legatus Group </w:t>
      </w:r>
      <w:r w:rsidR="00A36260">
        <w:rPr>
          <w:rFonts w:ascii="Gill Sans MT" w:hAnsi="Gill Sans MT"/>
        </w:rPr>
        <w:t xml:space="preserve">Regional </w:t>
      </w:r>
      <w:r>
        <w:rPr>
          <w:rFonts w:ascii="Gill Sans MT" w:hAnsi="Gill Sans MT"/>
        </w:rPr>
        <w:t xml:space="preserve">Management Group </w:t>
      </w:r>
      <w:bookmarkEnd w:id="63"/>
      <w:bookmarkEnd w:id="68"/>
      <w:r w:rsidR="001E057B">
        <w:rPr>
          <w:rFonts w:ascii="Gill Sans MT" w:hAnsi="Gill Sans MT"/>
        </w:rPr>
        <w:t>meeting was held on Friday 31 January 2020</w:t>
      </w:r>
      <w:r w:rsidR="00F45465">
        <w:rPr>
          <w:rFonts w:ascii="Gill Sans MT" w:hAnsi="Gill Sans MT"/>
        </w:rPr>
        <w:t xml:space="preserve"> at</w:t>
      </w:r>
      <w:r w:rsidR="00F45465" w:rsidRPr="00217331">
        <w:rPr>
          <w:rFonts w:ascii="Gill Sans MT" w:eastAsia="Calibri" w:hAnsi="Gill Sans MT" w:cs="Calibri"/>
          <w:color w:val="000000"/>
          <w:sz w:val="20"/>
          <w:szCs w:val="20"/>
          <w:lang w:eastAsia="en-AU"/>
        </w:rPr>
        <w:t>10.30am Clare and Gilbert Valleys Council Chambers</w:t>
      </w:r>
    </w:p>
    <w:p w14:paraId="781BA98B"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ATTENDANCE</w:t>
      </w:r>
    </w:p>
    <w:p w14:paraId="58442D7C" w14:textId="77777777" w:rsidR="00F45465" w:rsidRPr="00217331" w:rsidRDefault="00F45465" w:rsidP="005E1E63">
      <w:pPr>
        <w:numPr>
          <w:ilvl w:val="1"/>
          <w:numId w:val="57"/>
        </w:numPr>
        <w:spacing w:after="160" w:line="259" w:lineRule="auto"/>
        <w:ind w:left="29" w:hanging="576"/>
        <w:rPr>
          <w:rFonts w:ascii="Gill Sans MT" w:eastAsia="Calibri" w:hAnsi="Gill Sans MT" w:cs="Calibri"/>
          <w:color w:val="000000"/>
          <w:sz w:val="20"/>
          <w:szCs w:val="20"/>
          <w:lang w:eastAsia="en-AU"/>
        </w:rPr>
      </w:pPr>
      <w:r w:rsidRPr="00217331">
        <w:rPr>
          <w:rFonts w:ascii="Gill Sans MT" w:eastAsia="Calibri" w:hAnsi="Gill Sans MT" w:cs="Calibri"/>
          <w:color w:val="000000"/>
          <w:sz w:val="20"/>
          <w:szCs w:val="20"/>
          <w:lang w:eastAsia="en-AU"/>
        </w:rPr>
        <w:t xml:space="preserve">Present: Helen Macdonald (Clare and Gilbert Valleys), Martin McCarthy (Barossa), </w:t>
      </w:r>
      <w:bookmarkStart w:id="69" w:name="_Hlk78309"/>
      <w:r w:rsidRPr="00217331">
        <w:rPr>
          <w:rFonts w:ascii="Gill Sans MT" w:eastAsia="Calibri" w:hAnsi="Gill Sans MT" w:cs="Calibri"/>
          <w:color w:val="000000"/>
          <w:sz w:val="20"/>
          <w:szCs w:val="20"/>
          <w:lang w:eastAsia="en-AU"/>
        </w:rPr>
        <w:t>Andrew Cole (Barunga West)</w:t>
      </w:r>
      <w:bookmarkEnd w:id="69"/>
      <w:r w:rsidRPr="00217331">
        <w:rPr>
          <w:rFonts w:ascii="Gill Sans MT" w:eastAsia="Calibri" w:hAnsi="Gill Sans MT" w:cs="Calibri"/>
          <w:color w:val="000000"/>
          <w:sz w:val="20"/>
          <w:szCs w:val="20"/>
          <w:lang w:eastAsia="en-AU"/>
        </w:rPr>
        <w:t>, Andrew MacDonald (Wakefield), Colin Byles (Northern Areas), Peter Ackland (Port Pirie), Wayne Hart (Mt Remarkable), Eric Brown (Flinders Ranges), David Stevenson (Goyder), Dylan Strong (Orroroo Carrieton) and Simon Millcock (Legatus Group).</w:t>
      </w:r>
    </w:p>
    <w:p w14:paraId="4A91CEC7" w14:textId="77777777" w:rsidR="00F45465" w:rsidRPr="00217331" w:rsidRDefault="00F45465" w:rsidP="005E1E63">
      <w:pPr>
        <w:numPr>
          <w:ilvl w:val="1"/>
          <w:numId w:val="57"/>
        </w:numPr>
        <w:spacing w:after="160" w:line="259" w:lineRule="auto"/>
        <w:ind w:left="29" w:hanging="576"/>
        <w:rPr>
          <w:rFonts w:ascii="Gill Sans MT" w:eastAsia="Calibri" w:hAnsi="Gill Sans MT" w:cs="Calibri"/>
          <w:color w:val="000000"/>
          <w:sz w:val="20"/>
          <w:szCs w:val="20"/>
          <w:lang w:eastAsia="en-AU"/>
        </w:rPr>
      </w:pPr>
      <w:r w:rsidRPr="00217331">
        <w:rPr>
          <w:rFonts w:ascii="Gill Sans MT" w:eastAsia="Calibri" w:hAnsi="Gill Sans MT" w:cs="Calibri"/>
          <w:color w:val="000000"/>
          <w:sz w:val="20"/>
          <w:szCs w:val="20"/>
          <w:lang w:eastAsia="en-AU"/>
        </w:rPr>
        <w:t>Apologies: Andrew Cameron (Yorke Peninsula), Brian Carr (Light), Russell Peate (Copper Coast) Peter McGuinness (Peterborough) and James Miller (Adelaide Plains).</w:t>
      </w:r>
    </w:p>
    <w:p w14:paraId="56B6953D"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 xml:space="preserve">Welcome </w:t>
      </w:r>
    </w:p>
    <w:p w14:paraId="3588230C" w14:textId="77777777" w:rsidR="00F45465" w:rsidRPr="00217331" w:rsidRDefault="00F45465" w:rsidP="005E1E63">
      <w:pPr>
        <w:pStyle w:val="ListParagraph"/>
        <w:numPr>
          <w:ilvl w:val="1"/>
          <w:numId w:val="57"/>
        </w:numPr>
        <w:spacing w:after="0" w:line="240" w:lineRule="auto"/>
        <w:ind w:left="30" w:hanging="576"/>
        <w:rPr>
          <w:rFonts w:ascii="Gill Sans MT" w:eastAsia="Calibri" w:hAnsi="Gill Sans MT" w:cs="Calibri"/>
          <w:bCs/>
          <w:color w:val="000000"/>
          <w:sz w:val="20"/>
          <w:szCs w:val="20"/>
        </w:rPr>
      </w:pPr>
      <w:r w:rsidRPr="00217331">
        <w:rPr>
          <w:rFonts w:ascii="Gill Sans MT" w:eastAsia="Calibri" w:hAnsi="Gill Sans MT" w:cs="Calibri"/>
          <w:bCs/>
          <w:color w:val="000000"/>
          <w:sz w:val="20"/>
          <w:szCs w:val="20"/>
        </w:rPr>
        <w:t>Welcome - Chair Colin Byles welcomed everyone to the meeting and specific welcome to Eric Brown the new CEO at Flinders Ranges Council. Andrew Cole advised of his resignation and that Graeme Maxwell will be interim CEO while they recruit a new CEO at Barunga West. Colin on behalf of all CEOs acknowledged the great support Andrew Cole had provided to Legatus Group and his active involvement in the Management Group and as Chair of the CWMS Advisory Committee.</w:t>
      </w:r>
    </w:p>
    <w:p w14:paraId="42B54DB0" w14:textId="77777777" w:rsidR="00F45465" w:rsidRPr="00217331" w:rsidRDefault="00F45465" w:rsidP="00F45465">
      <w:pPr>
        <w:spacing w:after="0" w:line="240" w:lineRule="auto"/>
        <w:ind w:left="30"/>
        <w:rPr>
          <w:rFonts w:ascii="Gill Sans MT" w:eastAsia="Calibri" w:hAnsi="Gill Sans MT" w:cs="Calibri"/>
          <w:bCs/>
          <w:color w:val="000000"/>
          <w:sz w:val="20"/>
          <w:szCs w:val="20"/>
          <w:lang w:eastAsia="en-AU"/>
        </w:rPr>
      </w:pPr>
    </w:p>
    <w:p w14:paraId="407239F8" w14:textId="77777777" w:rsidR="00F45465" w:rsidRPr="00217331" w:rsidRDefault="00F45465" w:rsidP="005E1E63">
      <w:pPr>
        <w:pStyle w:val="ListParagraph"/>
        <w:numPr>
          <w:ilvl w:val="1"/>
          <w:numId w:val="57"/>
        </w:numPr>
        <w:spacing w:after="0" w:line="240" w:lineRule="auto"/>
        <w:ind w:left="30" w:hanging="576"/>
        <w:rPr>
          <w:rFonts w:ascii="Gill Sans MT" w:eastAsia="Calibri" w:hAnsi="Gill Sans MT" w:cs="Calibri"/>
          <w:bCs/>
          <w:color w:val="000000"/>
          <w:sz w:val="20"/>
          <w:szCs w:val="20"/>
        </w:rPr>
      </w:pPr>
      <w:r w:rsidRPr="00217331">
        <w:rPr>
          <w:rFonts w:ascii="Gill Sans MT" w:eastAsia="Calibri" w:hAnsi="Gill Sans MT" w:cs="Calibri"/>
          <w:bCs/>
          <w:color w:val="000000"/>
          <w:sz w:val="20"/>
          <w:szCs w:val="20"/>
        </w:rPr>
        <w:t xml:space="preserve">  Vacancies on Advisory Committees - Discussions held re the current CEO vacancies for the </w:t>
      </w:r>
      <w:bookmarkStart w:id="70" w:name="_Hlk31468240"/>
      <w:r w:rsidRPr="00217331">
        <w:rPr>
          <w:rFonts w:ascii="Gill Sans MT" w:eastAsia="Calibri" w:hAnsi="Gill Sans MT" w:cs="Calibri"/>
          <w:bCs/>
          <w:color w:val="000000"/>
          <w:sz w:val="20"/>
          <w:szCs w:val="20"/>
        </w:rPr>
        <w:t xml:space="preserve">Road and Transport Infrastructure </w:t>
      </w:r>
      <w:bookmarkEnd w:id="70"/>
      <w:r w:rsidRPr="00217331">
        <w:rPr>
          <w:rFonts w:ascii="Gill Sans MT" w:eastAsia="Calibri" w:hAnsi="Gill Sans MT" w:cs="Calibri"/>
          <w:bCs/>
          <w:color w:val="000000"/>
          <w:sz w:val="20"/>
          <w:szCs w:val="20"/>
        </w:rPr>
        <w:t xml:space="preserve">and the CWMS Advisory Committees. Dylan Strong nominated for the Road and Transport Infrastructure Committee and Andrew MacDonald nominated for the CWMS Committee. </w:t>
      </w:r>
    </w:p>
    <w:p w14:paraId="7926C18C" w14:textId="77777777" w:rsidR="00F45465" w:rsidRPr="00217331" w:rsidRDefault="00F45465" w:rsidP="00F45465">
      <w:pPr>
        <w:spacing w:after="0" w:line="240" w:lineRule="auto"/>
        <w:rPr>
          <w:rFonts w:ascii="Gill Sans MT" w:eastAsia="Calibri" w:hAnsi="Gill Sans MT" w:cs="Calibri"/>
          <w:bCs/>
          <w:color w:val="000000"/>
          <w:sz w:val="20"/>
          <w:szCs w:val="20"/>
          <w:lang w:eastAsia="en-AU"/>
        </w:rPr>
      </w:pPr>
    </w:p>
    <w:p w14:paraId="5EDC0B9F"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 xml:space="preserve">Notes from previous meeting August 2019  </w:t>
      </w:r>
    </w:p>
    <w:p w14:paraId="3AB6C507" w14:textId="77777777" w:rsidR="00F45465" w:rsidRPr="00217331" w:rsidRDefault="00F45465" w:rsidP="00F45465">
      <w:pPr>
        <w:rPr>
          <w:rFonts w:ascii="Gill Sans MT" w:eastAsia="Calibri" w:hAnsi="Gill Sans MT" w:cs="Calibri"/>
          <w:b/>
          <w:color w:val="000000"/>
          <w:sz w:val="20"/>
          <w:szCs w:val="20"/>
          <w:lang w:eastAsia="en-AU"/>
        </w:rPr>
      </w:pPr>
      <w:r w:rsidRPr="00217331">
        <w:rPr>
          <w:rFonts w:ascii="Gill Sans MT" w:eastAsia="Calibri" w:hAnsi="Gill Sans MT" w:cs="Calibri"/>
          <w:bCs/>
          <w:color w:val="000000"/>
          <w:sz w:val="20"/>
          <w:szCs w:val="20"/>
          <w:lang w:eastAsia="en-AU"/>
        </w:rPr>
        <w:t xml:space="preserve">These were noted and received. </w:t>
      </w:r>
    </w:p>
    <w:p w14:paraId="10B17776"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 xml:space="preserve">CWMS </w:t>
      </w:r>
    </w:p>
    <w:p w14:paraId="60B30CB5" w14:textId="540D0A1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 xml:space="preserve">Paul Chapman the Legatus Group Project Officer attended the meeting and provided an update on the 2020 workplan and areas for consideration. The meeting noted the report and supported the work plan with the need to include CAPEX as part of the lifecycle costs. Discussion held on increased collaboration and models for ownership and management. Paul to provide a further short paper which can be agenda item for the next Legatus CWMS Committee and subject to further clarification and input from the committee this paper is to be an agenda item for the next Legatus Management Group meeting. Action – Paul Chapman develop further discussion paper. </w:t>
      </w:r>
    </w:p>
    <w:p w14:paraId="4FFB70B8"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bookmarkStart w:id="71" w:name="_Hlk31469984"/>
      <w:r w:rsidRPr="00217331">
        <w:rPr>
          <w:rFonts w:ascii="Gill Sans MT" w:eastAsia="Calibri" w:hAnsi="Gill Sans MT" w:cs="Calibri"/>
          <w:b/>
          <w:color w:val="000000"/>
          <w:sz w:val="20"/>
          <w:szCs w:val="20"/>
          <w:lang w:eastAsia="en-AU"/>
        </w:rPr>
        <w:lastRenderedPageBreak/>
        <w:t xml:space="preserve">Disability Access and Inclusion Plans </w:t>
      </w:r>
    </w:p>
    <w:bookmarkEnd w:id="71"/>
    <w:p w14:paraId="77C82DEE" w14:textId="3F829DD4"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Merindah Ward Senior Policy Officer LGA attended the meeting and outlined the requirements of councils and the support from the LGA through her position to Councils in the development of Disability Access and Inclusion Plans (DAIP). The Barossa Light Adelaide Plains alliance approach was discussed as a leading example and Martin McCarthy outlined value of awareness training. Meetings discussed the value in working sub-regionally and noted the approach being taken by the Yorke Peninsula Alliance. Simon Millcock offered support to any member councils who would like to undertake a regional approach to their DAIP and for any regional / sub-regional disability awareness training. He also outlined the advocacy role Legatus have undertaken on the NDIS.</w:t>
      </w:r>
      <w:r w:rsidR="00880020">
        <w:rPr>
          <w:rFonts w:ascii="Gill Sans MT" w:eastAsia="Calibri" w:hAnsi="Gill Sans MT" w:cs="Calibri"/>
          <w:bCs/>
          <w:color w:val="000000"/>
          <w:sz w:val="20"/>
          <w:szCs w:val="20"/>
          <w:lang w:eastAsia="en-AU"/>
        </w:rPr>
        <w:t xml:space="preserve"> </w:t>
      </w:r>
      <w:r w:rsidRPr="00217331">
        <w:rPr>
          <w:rFonts w:ascii="Gill Sans MT" w:eastAsia="Calibri" w:hAnsi="Gill Sans MT" w:cs="Calibri"/>
          <w:bCs/>
          <w:color w:val="000000"/>
          <w:sz w:val="20"/>
          <w:szCs w:val="20"/>
          <w:lang w:eastAsia="en-AU"/>
        </w:rPr>
        <w:t>Action – Simon Millcock to liaise with Merindah Ward.</w:t>
      </w:r>
    </w:p>
    <w:p w14:paraId="55970D8E"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SA Water Liveability Program</w:t>
      </w:r>
    </w:p>
    <w:p w14:paraId="714268C9" w14:textId="219FC85C"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 xml:space="preserve">Greg </w:t>
      </w:r>
      <w:proofErr w:type="spellStart"/>
      <w:r w:rsidRPr="00217331">
        <w:rPr>
          <w:rFonts w:ascii="Gill Sans MT" w:eastAsia="Calibri" w:hAnsi="Gill Sans MT" w:cs="Calibri"/>
          <w:bCs/>
          <w:color w:val="000000"/>
          <w:sz w:val="20"/>
          <w:szCs w:val="20"/>
          <w:lang w:eastAsia="en-AU"/>
        </w:rPr>
        <w:t>Ingelton</w:t>
      </w:r>
      <w:proofErr w:type="spellEnd"/>
      <w:r w:rsidRPr="00217331">
        <w:rPr>
          <w:rFonts w:ascii="Gill Sans MT" w:eastAsia="Calibri" w:hAnsi="Gill Sans MT" w:cs="Calibri"/>
          <w:bCs/>
          <w:color w:val="000000"/>
          <w:sz w:val="20"/>
          <w:szCs w:val="20"/>
          <w:lang w:eastAsia="en-AU"/>
        </w:rPr>
        <w:t xml:space="preserve"> Business Development Manager SA Water attended the meeting and discussed the SA Water Liveability Program which included supporting data gathering of live air temperature and smart irrigation projects using soil moisture probes and smart water metres. Greg indicated that SA Water has some resources to deliver to some regional councils and that 6 Legatus Group councils had expressed interest. The meeting noted the value these programs have in managing public spaces and its alignment with the work being progressed with regards climate change. The meeting recommended that there be at least 1 of these programs being undertake in each constituent council and that the Legatus Group consider an allocation from its reserves to partner with SA Water with those councils who wish to participate. Simon Millcock to continue to liaise with Greg and to prepare a report for the Legatus Group meeting on 28 February 2020.</w:t>
      </w:r>
      <w:r w:rsidR="00880020">
        <w:rPr>
          <w:rFonts w:ascii="Gill Sans MT" w:eastAsia="Calibri" w:hAnsi="Gill Sans MT" w:cs="Calibri"/>
          <w:bCs/>
          <w:color w:val="000000"/>
          <w:sz w:val="20"/>
          <w:szCs w:val="20"/>
          <w:lang w:eastAsia="en-AU"/>
        </w:rPr>
        <w:t xml:space="preserve"> </w:t>
      </w:r>
      <w:r w:rsidRPr="00217331">
        <w:rPr>
          <w:rFonts w:ascii="Gill Sans MT" w:eastAsia="Calibri" w:hAnsi="Gill Sans MT" w:cs="Calibri"/>
          <w:bCs/>
          <w:color w:val="000000"/>
          <w:sz w:val="20"/>
          <w:szCs w:val="20"/>
          <w:lang w:eastAsia="en-AU"/>
        </w:rPr>
        <w:t xml:space="preserve">Action – Simon Millcock to develop report. </w:t>
      </w:r>
    </w:p>
    <w:p w14:paraId="1BBAE294"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bookmarkStart w:id="72" w:name="_Hlk31472050"/>
      <w:r w:rsidRPr="00217331">
        <w:rPr>
          <w:rFonts w:ascii="Gill Sans MT" w:eastAsia="Calibri" w:hAnsi="Gill Sans MT" w:cs="Calibri"/>
          <w:b/>
          <w:color w:val="000000"/>
          <w:sz w:val="20"/>
          <w:szCs w:val="20"/>
          <w:lang w:eastAsia="en-AU"/>
        </w:rPr>
        <w:t>Artificial Intelligence for Regions CRC</w:t>
      </w:r>
    </w:p>
    <w:bookmarkEnd w:id="72"/>
    <w:p w14:paraId="03C56848" w14:textId="070213FD"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Paul Dalby from Adelaide Uni attended the meeting along with Kelly-Anne Saffin RDA CEO and Kane Smith DEW. Paul provided background in the growth of Artificial Intelligence and the approach being taken by Adelaide Uni to develop an</w:t>
      </w:r>
      <w:r w:rsidRPr="00217331">
        <w:rPr>
          <w:rFonts w:ascii="Gill Sans MT" w:hAnsi="Gill Sans MT"/>
          <w:sz w:val="20"/>
          <w:szCs w:val="20"/>
        </w:rPr>
        <w:t xml:space="preserve"> </w:t>
      </w:r>
      <w:r w:rsidRPr="00217331">
        <w:rPr>
          <w:rFonts w:ascii="Gill Sans MT" w:eastAsia="Calibri" w:hAnsi="Gill Sans MT" w:cs="Calibri"/>
          <w:bCs/>
          <w:color w:val="000000"/>
          <w:sz w:val="20"/>
          <w:szCs w:val="20"/>
          <w:lang w:eastAsia="en-AU"/>
        </w:rPr>
        <w:t xml:space="preserve">Artificial Intelligence for Regions CRC and the opportunity for regional partners involvement. The meeting discussed the vast amounts of data that councils gather across many fields and that this had been also identified in the 2019 Legatus Digital Maturity Index report. Areas which were discussed included tourism, road and asset management. The meeting supported the need for Local Government to be involved and that the Legatus Group CEO to work with Adelaide Uni through the Yorke Mid North Alliance with RDA and NRM.  </w:t>
      </w:r>
      <w:r w:rsidR="00880020">
        <w:rPr>
          <w:rFonts w:ascii="Gill Sans MT" w:eastAsia="Calibri" w:hAnsi="Gill Sans MT" w:cs="Calibri"/>
          <w:bCs/>
          <w:color w:val="000000"/>
          <w:sz w:val="20"/>
          <w:szCs w:val="20"/>
          <w:lang w:eastAsia="en-AU"/>
        </w:rPr>
        <w:t xml:space="preserve"> </w:t>
      </w:r>
      <w:r w:rsidRPr="00217331">
        <w:rPr>
          <w:rFonts w:ascii="Gill Sans MT" w:eastAsia="Calibri" w:hAnsi="Gill Sans MT" w:cs="Calibri"/>
          <w:bCs/>
          <w:color w:val="000000"/>
          <w:sz w:val="20"/>
          <w:szCs w:val="20"/>
          <w:lang w:eastAsia="en-AU"/>
        </w:rPr>
        <w:t>Action – Simon to arrange further discussions with Adelaide Uni, RDA and NRM.</w:t>
      </w:r>
    </w:p>
    <w:p w14:paraId="473E4508"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 xml:space="preserve">NorthPoint Corporate Services </w:t>
      </w:r>
    </w:p>
    <w:p w14:paraId="3AEB2A8F"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 xml:space="preserve">Clinton Fern NorthPoint GM Corporate Sales outlined the services NorthPoint can provide including fleet management.  </w:t>
      </w:r>
    </w:p>
    <w:p w14:paraId="6ACC83F1"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 xml:space="preserve">Local Govt Risk Services </w:t>
      </w:r>
    </w:p>
    <w:p w14:paraId="58689B01" w14:textId="16D45F09"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 xml:space="preserve">Martin McCarthy provided discussion points on the continued concerns which had been raised across the Management Group with LGASA Mutual Pty Ltd and provider on the benefits and levels of dissatisfaction with service provision re insurance provision. Russell Peate and Andrew Cameron had provided feedback on their support for further action. General discussion and the meeting noted this is a matter which the CEO forum needs to progress and gain consensus from all CEOs across Regional Councils.  Action – Martin McCarthy to draft a letter for consideration by all CEOs for signing and Simon Millcock to then distribute to other Regional LGA EOs to gain further support. </w:t>
      </w:r>
    </w:p>
    <w:p w14:paraId="400F4CBB"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lastRenderedPageBreak/>
        <w:t xml:space="preserve">Sustainability </w:t>
      </w:r>
    </w:p>
    <w:p w14:paraId="25FF73D5"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The meeting noted the update by Simon Millcock.</w:t>
      </w:r>
    </w:p>
    <w:p w14:paraId="540B7A4F"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 xml:space="preserve">Road / Transport </w:t>
      </w:r>
    </w:p>
    <w:p w14:paraId="576010EC" w14:textId="77777777" w:rsidR="00F45465" w:rsidRPr="00217331" w:rsidRDefault="00F45465" w:rsidP="00F45465">
      <w:pPr>
        <w:rPr>
          <w:rFonts w:ascii="Gill Sans MT" w:eastAsia="Calibri" w:hAnsi="Gill Sans MT" w:cs="Calibri"/>
          <w:b/>
          <w:bCs/>
          <w:i/>
          <w:iCs/>
          <w:color w:val="000000"/>
          <w:sz w:val="20"/>
          <w:szCs w:val="20"/>
          <w:lang w:eastAsia="en-AU"/>
        </w:rPr>
      </w:pPr>
      <w:r w:rsidRPr="00217331">
        <w:rPr>
          <w:rFonts w:ascii="Gill Sans MT" w:eastAsia="Calibri" w:hAnsi="Gill Sans MT" w:cs="Calibri"/>
          <w:bCs/>
          <w:color w:val="000000"/>
          <w:sz w:val="20"/>
          <w:szCs w:val="20"/>
          <w:lang w:eastAsia="en-AU"/>
        </w:rPr>
        <w:t>The meeting noted the update by Simon Millcock.</w:t>
      </w:r>
    </w:p>
    <w:p w14:paraId="1B7620FA"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 xml:space="preserve">Waste </w:t>
      </w:r>
    </w:p>
    <w:p w14:paraId="1DDBD83C"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 xml:space="preserve">The meeting noted the update by Simon Millcock. </w:t>
      </w:r>
    </w:p>
    <w:p w14:paraId="16033F3B"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Visitor Information Services Report</w:t>
      </w:r>
    </w:p>
    <w:p w14:paraId="5399D4CC" w14:textId="4D3BF0CB" w:rsidR="00F45465" w:rsidRPr="00950302" w:rsidRDefault="00F45465" w:rsidP="00F45465">
      <w:pPr>
        <w:rPr>
          <w:rFonts w:ascii="Gill Sans MT" w:eastAsia="Calibri" w:hAnsi="Gill Sans MT" w:cs="Calibri"/>
          <w:bCs/>
          <w:sz w:val="20"/>
          <w:szCs w:val="20"/>
          <w:lang w:eastAsia="en-AU"/>
        </w:rPr>
      </w:pPr>
      <w:r w:rsidRPr="00217331">
        <w:rPr>
          <w:rFonts w:ascii="Gill Sans MT" w:eastAsia="Calibri" w:hAnsi="Gill Sans MT" w:cs="Calibri"/>
          <w:bCs/>
          <w:color w:val="000000"/>
          <w:sz w:val="20"/>
          <w:szCs w:val="20"/>
          <w:lang w:eastAsia="en-AU"/>
        </w:rPr>
        <w:t xml:space="preserve">Simon Millcock provided an update on the meeting held with the working group and that the notes from this meeting will be distributed. General discussion held </w:t>
      </w:r>
      <w:r w:rsidRPr="00217331">
        <w:rPr>
          <w:rFonts w:ascii="Gill Sans MT" w:eastAsia="Calibri" w:hAnsi="Gill Sans MT" w:cs="Calibri"/>
          <w:bCs/>
          <w:sz w:val="20"/>
          <w:szCs w:val="20"/>
          <w:lang w:eastAsia="en-AU"/>
        </w:rPr>
        <w:t>on the new Local Government Tourism, Hospitality and Retail Award and its impact of Council’s Visitor Centre Employees being covered by this award.  The meeting noted that this was not widely known across the sector and Martin McCarthy was currently progressing discussions.</w:t>
      </w:r>
      <w:r w:rsidR="00950302">
        <w:rPr>
          <w:rFonts w:ascii="Gill Sans MT" w:eastAsia="Calibri" w:hAnsi="Gill Sans MT" w:cs="Calibri"/>
          <w:bCs/>
          <w:sz w:val="20"/>
          <w:szCs w:val="20"/>
          <w:lang w:eastAsia="en-AU"/>
        </w:rPr>
        <w:t xml:space="preserve"> </w:t>
      </w:r>
      <w:r w:rsidRPr="00217331">
        <w:rPr>
          <w:rFonts w:ascii="Gill Sans MT" w:eastAsia="Calibri" w:hAnsi="Gill Sans MT" w:cs="Calibri"/>
          <w:bCs/>
          <w:sz w:val="20"/>
          <w:szCs w:val="20"/>
          <w:lang w:eastAsia="en-AU"/>
        </w:rPr>
        <w:t xml:space="preserve">Action – Martin McCarthy to provide information to all CEOs on this topic and approach Barossa Council is taking. </w:t>
      </w:r>
    </w:p>
    <w:p w14:paraId="4F858561"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Coastal</w:t>
      </w:r>
    </w:p>
    <w:p w14:paraId="505AA9F6" w14:textId="77777777" w:rsidR="00F45465" w:rsidRPr="00217331" w:rsidRDefault="00F45465" w:rsidP="00F45465">
      <w:pPr>
        <w:rPr>
          <w:rFonts w:ascii="Gill Sans MT" w:eastAsia="Calibri" w:hAnsi="Gill Sans MT" w:cs="Calibri"/>
          <w:bCs/>
          <w:color w:val="000000"/>
          <w:sz w:val="20"/>
          <w:szCs w:val="20"/>
          <w:lang w:eastAsia="en-AU"/>
        </w:rPr>
      </w:pPr>
      <w:bookmarkStart w:id="73" w:name="_Hlk16598955"/>
      <w:r w:rsidRPr="00217331">
        <w:rPr>
          <w:rFonts w:ascii="Gill Sans MT" w:eastAsia="Calibri" w:hAnsi="Gill Sans MT" w:cs="Calibri"/>
          <w:bCs/>
          <w:color w:val="000000"/>
          <w:sz w:val="20"/>
          <w:szCs w:val="20"/>
          <w:lang w:eastAsia="en-AU"/>
        </w:rPr>
        <w:t>Meeting being held at 1.30pm.</w:t>
      </w:r>
    </w:p>
    <w:bookmarkEnd w:id="73"/>
    <w:p w14:paraId="41372666"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 xml:space="preserve">Planning </w:t>
      </w:r>
    </w:p>
    <w:p w14:paraId="7BC8DD56"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The meeting noted the update by Simon Millcock.</w:t>
      </w:r>
    </w:p>
    <w:p w14:paraId="63E0149E"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 xml:space="preserve">Financials </w:t>
      </w:r>
    </w:p>
    <w:p w14:paraId="2683CC4A"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The meeting noted the update by Simon Millcock.</w:t>
      </w:r>
    </w:p>
    <w:p w14:paraId="2940F306"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Pit and Quarry Management.</w:t>
      </w:r>
    </w:p>
    <w:p w14:paraId="3BB7F33D"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The meeting noted the update by Simon Millcock and he provided the recommendation that is being presented to SAROC meeting 5 Feb 2020 - That the SAROC Chairperson write to the Minister for Energy and Mining to seek a commitment from the State Government to work with local government on a Code of Practice for the rehabilitation of future borrow pits.</w:t>
      </w:r>
    </w:p>
    <w:p w14:paraId="1AFB3EA2"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Yorke Mid North Regional Alliance</w:t>
      </w:r>
    </w:p>
    <w:p w14:paraId="339E8DAA"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The meeting noted the update by Simon Millcock including the annual regional forum on 27 March 2020.</w:t>
      </w:r>
    </w:p>
    <w:p w14:paraId="64AD912A"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Brighter Futures</w:t>
      </w:r>
    </w:p>
    <w:p w14:paraId="71A6F35D"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The meeting noted the update by Simon Millcock.</w:t>
      </w:r>
    </w:p>
    <w:p w14:paraId="2CD32156"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Volunteering</w:t>
      </w:r>
    </w:p>
    <w:p w14:paraId="3AB29F1C"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The meeting noted the update by Simon Millcock.</w:t>
      </w:r>
    </w:p>
    <w:p w14:paraId="718EB7DB"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Rating Equity</w:t>
      </w:r>
    </w:p>
    <w:p w14:paraId="0B303FBA"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 xml:space="preserve">The meeting noted the update by Simon Millcock and that the final report will be available for distribution after the SAROC meeting on 5 Feb 2020 which has the following recommendation – That </w:t>
      </w:r>
      <w:r w:rsidRPr="00217331">
        <w:rPr>
          <w:rFonts w:ascii="Gill Sans MT" w:eastAsia="Calibri" w:hAnsi="Gill Sans MT" w:cs="Calibri"/>
          <w:bCs/>
          <w:color w:val="000000"/>
          <w:sz w:val="20"/>
          <w:szCs w:val="20"/>
          <w:lang w:eastAsia="en-AU"/>
        </w:rPr>
        <w:lastRenderedPageBreak/>
        <w:t>upon acceptance of the final report by the Legatus Group, authorises the SAROC Chairperson to write to the Minister for Local Government and the Minister for Energy and Mining outlining the findings from the report and to seek a commitment from the State Government to immediately commence working with local government on amendments to rating policy with regards to electricity generators.</w:t>
      </w:r>
    </w:p>
    <w:p w14:paraId="55097D17"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Business support / Creative Industries</w:t>
      </w:r>
    </w:p>
    <w:p w14:paraId="6810AFDF"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The meeting noted the update by Simon Millcock.</w:t>
      </w:r>
    </w:p>
    <w:p w14:paraId="6337FA04"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Murray Darling Association</w:t>
      </w:r>
    </w:p>
    <w:p w14:paraId="757F5CE4"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The meeting noted the update by Simon Millcock.</w:t>
      </w:r>
    </w:p>
    <w:p w14:paraId="321B972E"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
          <w:color w:val="000000"/>
          <w:sz w:val="20"/>
          <w:szCs w:val="20"/>
          <w:lang w:eastAsia="en-AU"/>
        </w:rPr>
      </w:pPr>
      <w:r w:rsidRPr="00217331">
        <w:rPr>
          <w:rFonts w:ascii="Gill Sans MT" w:eastAsia="Calibri" w:hAnsi="Gill Sans MT" w:cs="Calibri"/>
          <w:b/>
          <w:color w:val="000000"/>
          <w:sz w:val="20"/>
          <w:szCs w:val="20"/>
          <w:lang w:eastAsia="en-AU"/>
        </w:rPr>
        <w:t xml:space="preserve">University </w:t>
      </w:r>
      <w:proofErr w:type="spellStart"/>
      <w:r w:rsidRPr="00217331">
        <w:rPr>
          <w:rFonts w:ascii="Gill Sans MT" w:eastAsia="Calibri" w:hAnsi="Gill Sans MT" w:cs="Calibri"/>
          <w:b/>
          <w:color w:val="000000"/>
          <w:sz w:val="20"/>
          <w:szCs w:val="20"/>
          <w:lang w:eastAsia="en-AU"/>
        </w:rPr>
        <w:t>MoUs</w:t>
      </w:r>
      <w:proofErr w:type="spellEnd"/>
    </w:p>
    <w:p w14:paraId="67839F64"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The meeting noted the update by Simon Millcock.</w:t>
      </w:r>
    </w:p>
    <w:p w14:paraId="3F86BDCF" w14:textId="77777777" w:rsidR="00F45465" w:rsidRPr="00217331" w:rsidRDefault="00F45465" w:rsidP="005E1E63">
      <w:pPr>
        <w:numPr>
          <w:ilvl w:val="0"/>
          <w:numId w:val="57"/>
        </w:numPr>
        <w:spacing w:after="160" w:line="259" w:lineRule="auto"/>
        <w:ind w:left="0" w:hanging="432"/>
        <w:rPr>
          <w:rFonts w:ascii="Gill Sans MT" w:eastAsia="Calibri" w:hAnsi="Gill Sans MT" w:cs="Calibri"/>
          <w:bCs/>
          <w:color w:val="000000"/>
          <w:sz w:val="20"/>
          <w:szCs w:val="20"/>
          <w:lang w:eastAsia="en-AU"/>
        </w:rPr>
      </w:pPr>
      <w:r w:rsidRPr="00217331">
        <w:rPr>
          <w:rFonts w:ascii="Gill Sans MT" w:eastAsia="Calibri" w:hAnsi="Gill Sans MT" w:cs="Calibri"/>
          <w:b/>
          <w:color w:val="000000"/>
          <w:sz w:val="20"/>
          <w:szCs w:val="20"/>
          <w:lang w:eastAsia="en-AU"/>
        </w:rPr>
        <w:t>Drought</w:t>
      </w:r>
    </w:p>
    <w:p w14:paraId="2F2C790E" w14:textId="77777777" w:rsidR="00F45465" w:rsidRPr="00217331" w:rsidRDefault="00F45465" w:rsidP="00F45465">
      <w:pPr>
        <w:rPr>
          <w:rFonts w:ascii="Gill Sans MT" w:eastAsia="Calibri" w:hAnsi="Gill Sans MT" w:cs="Calibri"/>
          <w:bCs/>
          <w:color w:val="000000"/>
          <w:sz w:val="20"/>
          <w:szCs w:val="20"/>
          <w:lang w:eastAsia="en-AU"/>
        </w:rPr>
      </w:pPr>
      <w:r w:rsidRPr="00217331">
        <w:rPr>
          <w:rFonts w:ascii="Gill Sans MT" w:eastAsia="Calibri" w:hAnsi="Gill Sans MT" w:cs="Calibri"/>
          <w:bCs/>
          <w:color w:val="000000"/>
          <w:sz w:val="20"/>
          <w:szCs w:val="20"/>
          <w:lang w:eastAsia="en-AU"/>
        </w:rPr>
        <w:t>The meeting noted the update by Simon Millcock and supported progress in the development of a joint project with NRM and RDAs for securing funding from the forthcoming Futures Fund.</w:t>
      </w:r>
    </w:p>
    <w:p w14:paraId="582CD32B" w14:textId="77777777" w:rsidR="00F45465" w:rsidRPr="00217331" w:rsidRDefault="00F45465" w:rsidP="005E1E63">
      <w:pPr>
        <w:pStyle w:val="ListParagraph"/>
        <w:numPr>
          <w:ilvl w:val="0"/>
          <w:numId w:val="57"/>
        </w:numPr>
        <w:spacing w:after="0" w:line="240" w:lineRule="auto"/>
        <w:ind w:left="0" w:hanging="432"/>
        <w:rPr>
          <w:rFonts w:ascii="Gill Sans MT" w:eastAsia="Calibri" w:hAnsi="Gill Sans MT" w:cs="Calibri"/>
          <w:color w:val="000000"/>
          <w:sz w:val="20"/>
          <w:szCs w:val="20"/>
        </w:rPr>
      </w:pPr>
      <w:r w:rsidRPr="00217331">
        <w:rPr>
          <w:rFonts w:ascii="Gill Sans MT" w:eastAsia="Calibri" w:hAnsi="Gill Sans MT" w:cs="Calibri"/>
          <w:b/>
          <w:color w:val="000000"/>
          <w:sz w:val="20"/>
          <w:szCs w:val="20"/>
        </w:rPr>
        <w:t>NEXT MEETINGS</w:t>
      </w:r>
    </w:p>
    <w:p w14:paraId="4AAE0498" w14:textId="77777777" w:rsidR="00F45465" w:rsidRPr="00217331" w:rsidRDefault="00F45465" w:rsidP="00F45465">
      <w:pPr>
        <w:spacing w:after="0" w:line="240" w:lineRule="auto"/>
        <w:rPr>
          <w:rFonts w:ascii="Gill Sans MT" w:eastAsia="Calibri" w:hAnsi="Gill Sans MT" w:cs="Calibri"/>
          <w:color w:val="000000"/>
          <w:sz w:val="20"/>
          <w:szCs w:val="20"/>
          <w:lang w:eastAsia="en-AU"/>
        </w:rPr>
      </w:pPr>
    </w:p>
    <w:p w14:paraId="10F30B3F" w14:textId="77777777" w:rsidR="00F45465" w:rsidRPr="00217331" w:rsidRDefault="00F45465" w:rsidP="00F45465">
      <w:pPr>
        <w:spacing w:after="0" w:line="240" w:lineRule="auto"/>
        <w:ind w:firstLine="367"/>
        <w:rPr>
          <w:rFonts w:ascii="Gill Sans MT" w:eastAsia="Calibri" w:hAnsi="Gill Sans MT" w:cs="Calibri"/>
          <w:color w:val="000000"/>
          <w:sz w:val="20"/>
          <w:szCs w:val="20"/>
          <w:lang w:eastAsia="en-AU"/>
        </w:rPr>
      </w:pPr>
      <w:r w:rsidRPr="00217331">
        <w:rPr>
          <w:rFonts w:ascii="Gill Sans MT" w:eastAsia="Calibri" w:hAnsi="Gill Sans MT" w:cs="Calibri"/>
          <w:color w:val="000000"/>
          <w:sz w:val="20"/>
          <w:szCs w:val="20"/>
          <w:lang w:eastAsia="en-AU"/>
        </w:rPr>
        <w:t xml:space="preserve">Friday 8 May 2020. </w:t>
      </w:r>
    </w:p>
    <w:p w14:paraId="57032310" w14:textId="77777777" w:rsidR="00F45465" w:rsidRPr="00217331" w:rsidRDefault="00F45465" w:rsidP="00F45465">
      <w:pPr>
        <w:spacing w:after="0" w:line="240" w:lineRule="auto"/>
        <w:rPr>
          <w:rFonts w:ascii="Gill Sans MT" w:eastAsia="Calibri" w:hAnsi="Gill Sans MT" w:cs="Calibri"/>
          <w:color w:val="000000"/>
          <w:sz w:val="20"/>
          <w:szCs w:val="20"/>
          <w:lang w:eastAsia="en-AU"/>
        </w:rPr>
      </w:pPr>
    </w:p>
    <w:p w14:paraId="2E64F8FA" w14:textId="77777777" w:rsidR="00F45465" w:rsidRPr="00217331" w:rsidRDefault="00F45465" w:rsidP="005E1E63">
      <w:pPr>
        <w:numPr>
          <w:ilvl w:val="0"/>
          <w:numId w:val="57"/>
        </w:numPr>
        <w:spacing w:after="0" w:line="240" w:lineRule="auto"/>
        <w:ind w:left="0" w:hanging="432"/>
        <w:contextualSpacing/>
        <w:rPr>
          <w:rFonts w:ascii="Gill Sans MT" w:eastAsia="Calibri" w:hAnsi="Gill Sans MT" w:cs="Calibri"/>
          <w:color w:val="000000"/>
          <w:sz w:val="20"/>
          <w:szCs w:val="20"/>
          <w:lang w:eastAsia="en-AU"/>
        </w:rPr>
      </w:pPr>
      <w:r w:rsidRPr="00217331">
        <w:rPr>
          <w:rFonts w:ascii="Gill Sans MT" w:eastAsia="Calibri" w:hAnsi="Gill Sans MT" w:cs="Calibri"/>
          <w:b/>
          <w:color w:val="000000"/>
          <w:sz w:val="20"/>
          <w:szCs w:val="20"/>
          <w:lang w:eastAsia="en-AU"/>
        </w:rPr>
        <w:t>CLOSE</w:t>
      </w:r>
    </w:p>
    <w:p w14:paraId="72B05254" w14:textId="77777777" w:rsidR="00F45465" w:rsidRPr="00217331" w:rsidRDefault="00F45465" w:rsidP="00F45465">
      <w:pPr>
        <w:spacing w:after="0" w:line="240" w:lineRule="auto"/>
        <w:contextualSpacing/>
        <w:rPr>
          <w:rFonts w:ascii="Gill Sans MT" w:eastAsia="Calibri" w:hAnsi="Gill Sans MT" w:cs="Calibri"/>
          <w:color w:val="000000"/>
          <w:sz w:val="20"/>
          <w:szCs w:val="20"/>
          <w:lang w:eastAsia="en-AU"/>
        </w:rPr>
      </w:pPr>
    </w:p>
    <w:p w14:paraId="2075C308" w14:textId="446B9C31" w:rsidR="00563A46" w:rsidRDefault="00F45465" w:rsidP="00563A46">
      <w:pPr>
        <w:spacing w:after="0" w:line="240" w:lineRule="auto"/>
        <w:contextualSpacing/>
        <w:rPr>
          <w:rFonts w:ascii="Gill Sans MT" w:eastAsia="Calibri" w:hAnsi="Gill Sans MT" w:cs="Calibri"/>
          <w:color w:val="000000"/>
          <w:sz w:val="20"/>
          <w:szCs w:val="20"/>
          <w:lang w:eastAsia="en-AU"/>
        </w:rPr>
      </w:pPr>
      <w:r w:rsidRPr="00217331">
        <w:rPr>
          <w:rFonts w:ascii="Gill Sans MT" w:eastAsia="Calibri" w:hAnsi="Gill Sans MT" w:cs="Calibri"/>
          <w:color w:val="000000"/>
          <w:sz w:val="20"/>
          <w:szCs w:val="20"/>
          <w:lang w:eastAsia="en-AU"/>
        </w:rPr>
        <w:t xml:space="preserve">The meeting was closed at 1.40pm </w:t>
      </w:r>
    </w:p>
    <w:p w14:paraId="6F53D59F" w14:textId="62B0CB5C" w:rsidR="00F75686" w:rsidRDefault="00F75686" w:rsidP="00563A46">
      <w:pPr>
        <w:spacing w:after="0" w:line="240" w:lineRule="auto"/>
        <w:contextualSpacing/>
        <w:rPr>
          <w:rFonts w:ascii="Gill Sans MT" w:eastAsia="Calibri" w:hAnsi="Gill Sans MT" w:cs="Calibri"/>
          <w:color w:val="000000"/>
          <w:sz w:val="20"/>
          <w:szCs w:val="20"/>
          <w:lang w:eastAsia="en-AU"/>
        </w:rPr>
      </w:pPr>
    </w:p>
    <w:p w14:paraId="00801E90" w14:textId="7BE98BDF" w:rsidR="009B48CB" w:rsidRDefault="009B48CB" w:rsidP="0062105E">
      <w:pPr>
        <w:spacing w:after="0" w:line="240" w:lineRule="auto"/>
        <w:contextualSpacing/>
        <w:rPr>
          <w:rFonts w:ascii="Gill Sans MT" w:eastAsia="Calibri" w:hAnsi="Gill Sans MT" w:cs="Calibri"/>
          <w:color w:val="000000"/>
          <w:sz w:val="20"/>
          <w:szCs w:val="20"/>
          <w:lang w:eastAsia="en-AU"/>
        </w:rPr>
      </w:pPr>
      <w:r>
        <w:rPr>
          <w:rFonts w:ascii="Gill Sans MT" w:eastAsia="Calibri" w:hAnsi="Gill Sans MT" w:cs="Calibri"/>
          <w:color w:val="000000"/>
          <w:sz w:val="20"/>
          <w:szCs w:val="20"/>
          <w:lang w:eastAsia="en-AU"/>
        </w:rPr>
        <w:t>Note from Legatus Group CEO</w:t>
      </w:r>
      <w:r w:rsidR="00132607">
        <w:rPr>
          <w:rFonts w:ascii="Gill Sans MT" w:eastAsia="Calibri" w:hAnsi="Gill Sans MT" w:cs="Calibri"/>
          <w:color w:val="000000"/>
          <w:sz w:val="20"/>
          <w:szCs w:val="20"/>
          <w:lang w:eastAsia="en-AU"/>
        </w:rPr>
        <w:t xml:space="preserve"> – SA Water</w:t>
      </w:r>
    </w:p>
    <w:p w14:paraId="49A7E292" w14:textId="77777777" w:rsidR="00EC7881" w:rsidRDefault="00EC7881" w:rsidP="0062105E">
      <w:pPr>
        <w:spacing w:after="0" w:line="240" w:lineRule="auto"/>
        <w:contextualSpacing/>
        <w:rPr>
          <w:rFonts w:ascii="Gill Sans MT" w:eastAsia="Calibri" w:hAnsi="Gill Sans MT" w:cs="Calibri"/>
          <w:color w:val="000000"/>
          <w:sz w:val="20"/>
          <w:szCs w:val="20"/>
          <w:lang w:eastAsia="en-AU"/>
        </w:rPr>
      </w:pPr>
    </w:p>
    <w:p w14:paraId="521CFC46" w14:textId="653126B3" w:rsidR="00EC7881" w:rsidRPr="00EC7881" w:rsidRDefault="00EC7881" w:rsidP="0062105E">
      <w:pPr>
        <w:spacing w:after="0" w:line="240" w:lineRule="auto"/>
        <w:contextualSpacing/>
        <w:rPr>
          <w:rFonts w:ascii="Gill Sans MT" w:eastAsia="Calibri" w:hAnsi="Gill Sans MT" w:cs="Calibri"/>
          <w:color w:val="000000"/>
          <w:sz w:val="20"/>
          <w:szCs w:val="20"/>
          <w:lang w:eastAsia="en-AU"/>
        </w:rPr>
      </w:pPr>
      <w:r w:rsidRPr="00EC7881">
        <w:rPr>
          <w:rFonts w:ascii="Gill Sans MT" w:eastAsia="Calibri" w:hAnsi="Gill Sans MT" w:cs="Calibri"/>
          <w:color w:val="000000"/>
          <w:sz w:val="20"/>
          <w:szCs w:val="20"/>
          <w:lang w:eastAsia="en-AU"/>
        </w:rPr>
        <w:t xml:space="preserve">Since the meeting SA Water have provided the following draft proposal regarding the Smart Irrigation Scheduling and Temperature Sensor System Proposal. This proposal may provide an opportunity for a regional project that can assist with promoting urban greening and cooling through optimised irrigation of public open spaces. Linkages with the Legatus Group CWMS program and with the Future Drought Fund could be incorporated. This project has not been budgeted for and could be approached as a jointly funded project between the Legatus Group, Councils and SA Water. This project fits within the Legatus Group Strategic Plan and could be considered as part of the 2020/2021 Business Plan.  Constituent Councils have not been directly approached yet.  SA Water are taking stock of what they have put out as trials across metropolitan Adelaide to determine what roll </w:t>
      </w:r>
      <w:r w:rsidR="00994E9D" w:rsidRPr="00EC7881">
        <w:rPr>
          <w:rFonts w:ascii="Gill Sans MT" w:eastAsia="Calibri" w:hAnsi="Gill Sans MT" w:cs="Calibri"/>
          <w:color w:val="000000"/>
          <w:sz w:val="20"/>
          <w:szCs w:val="20"/>
          <w:lang w:eastAsia="en-AU"/>
        </w:rPr>
        <w:t>out,</w:t>
      </w:r>
      <w:r w:rsidRPr="00EC7881">
        <w:rPr>
          <w:rFonts w:ascii="Gill Sans MT" w:eastAsia="Calibri" w:hAnsi="Gill Sans MT" w:cs="Calibri"/>
          <w:color w:val="000000"/>
          <w:sz w:val="20"/>
          <w:szCs w:val="20"/>
          <w:lang w:eastAsia="en-AU"/>
        </w:rPr>
        <w:t xml:space="preserve"> they can provide for regional locations. </w:t>
      </w:r>
    </w:p>
    <w:p w14:paraId="6AF4A3E6" w14:textId="77777777" w:rsidR="009B48CB" w:rsidRDefault="009B48CB" w:rsidP="00563A46">
      <w:pPr>
        <w:spacing w:after="0" w:line="240" w:lineRule="auto"/>
        <w:contextualSpacing/>
        <w:rPr>
          <w:rFonts w:ascii="Gill Sans MT" w:eastAsia="Calibri" w:hAnsi="Gill Sans MT" w:cs="Calibri"/>
          <w:color w:val="000000"/>
          <w:sz w:val="20"/>
          <w:szCs w:val="20"/>
          <w:lang w:eastAsia="en-AU"/>
        </w:rPr>
      </w:pPr>
    </w:p>
    <w:p w14:paraId="60C7C433" w14:textId="5EBD0D65" w:rsidR="00563A46" w:rsidRPr="00563A46" w:rsidRDefault="00583257" w:rsidP="004D199B">
      <w:pPr>
        <w:keepNext/>
        <w:pageBreakBefore/>
        <w:tabs>
          <w:tab w:val="num" w:pos="567"/>
        </w:tabs>
        <w:suppressAutoHyphens/>
        <w:autoSpaceDE w:val="0"/>
        <w:autoSpaceDN w:val="0"/>
        <w:adjustRightInd w:val="0"/>
        <w:spacing w:before="280" w:after="60" w:line="240" w:lineRule="auto"/>
        <w:textAlignment w:val="center"/>
        <w:outlineLvl w:val="0"/>
        <w:rPr>
          <w:rFonts w:ascii="Gill Sans MT" w:eastAsia="Times New Roman" w:hAnsi="Gill Sans MT" w:cs="Arial"/>
          <w:b/>
          <w:bCs/>
          <w:color w:val="0046AD"/>
          <w:kern w:val="32"/>
        </w:rPr>
      </w:pPr>
      <w:bookmarkStart w:id="74" w:name="_Toc32853471"/>
      <w:bookmarkStart w:id="75" w:name="_Toc316556072"/>
      <w:bookmarkStart w:id="76" w:name="_Toc25331808"/>
      <w:bookmarkStart w:id="77" w:name="_Toc216665672"/>
      <w:r w:rsidRPr="00583257">
        <w:rPr>
          <w:rFonts w:ascii="Gill Sans MT" w:eastAsia="Times New Roman" w:hAnsi="Gill Sans MT" w:cs="Arial"/>
          <w:b/>
          <w:bCs/>
          <w:color w:val="0046AD"/>
          <w:kern w:val="32"/>
        </w:rPr>
        <w:lastRenderedPageBreak/>
        <w:t xml:space="preserve">Smart Irrigation Scheduling and Temperature Sensor System Proposal </w:t>
      </w:r>
      <w:r w:rsidR="00563A46" w:rsidRPr="00563A46">
        <w:rPr>
          <w:rFonts w:ascii="Gill Sans MT" w:eastAsia="Times New Roman" w:hAnsi="Gill Sans MT" w:cs="Arial"/>
          <w:b/>
          <w:bCs/>
          <w:color w:val="0046AD"/>
          <w:kern w:val="32"/>
        </w:rPr>
        <w:t>Executive Summary</w:t>
      </w:r>
      <w:bookmarkEnd w:id="74"/>
      <w:r w:rsidR="00563A46" w:rsidRPr="00563A46">
        <w:rPr>
          <w:rFonts w:ascii="Gill Sans MT" w:eastAsia="Times New Roman" w:hAnsi="Gill Sans MT" w:cs="Arial"/>
          <w:b/>
          <w:bCs/>
          <w:color w:val="0046AD"/>
          <w:kern w:val="32"/>
        </w:rPr>
        <w:t xml:space="preserve"> </w:t>
      </w:r>
      <w:bookmarkEnd w:id="75"/>
      <w:bookmarkEnd w:id="76"/>
    </w:p>
    <w:p w14:paraId="6ABEBE81" w14:textId="77777777" w:rsidR="00563A46" w:rsidRPr="00563A46" w:rsidRDefault="00563A46" w:rsidP="00563A46">
      <w:pPr>
        <w:suppressAutoHyphens/>
        <w:autoSpaceDE w:val="0"/>
        <w:autoSpaceDN w:val="0"/>
        <w:adjustRightInd w:val="0"/>
        <w:spacing w:before="120" w:after="120" w:line="240" w:lineRule="auto"/>
        <w:ind w:left="567"/>
        <w:rPr>
          <w:rFonts w:ascii="Gill Sans MT" w:eastAsia="Times New Roman" w:hAnsi="Gill Sans MT" w:cs="Times New Roman"/>
          <w:color w:val="000000"/>
        </w:rPr>
      </w:pPr>
    </w:p>
    <w:p w14:paraId="329F3CDF" w14:textId="62ECDB74"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SA Water is working towards delivering world class water services for a better life for all South Australians. We are </w:t>
      </w:r>
      <w:r w:rsidR="004D199B" w:rsidRPr="004D199B">
        <w:rPr>
          <w:rFonts w:ascii="Gill Sans MT" w:eastAsia="Times New Roman" w:hAnsi="Gill Sans MT" w:cs="Times New Roman"/>
          <w:color w:val="000000"/>
        </w:rPr>
        <w:t>committed</w:t>
      </w:r>
      <w:r w:rsidRPr="00563A46">
        <w:rPr>
          <w:rFonts w:ascii="Gill Sans MT" w:eastAsia="Times New Roman" w:hAnsi="Gill Sans MT" w:cs="Times New Roman"/>
          <w:color w:val="000000"/>
        </w:rPr>
        <w:t xml:space="preserve"> to safely delivering essential water and used water services every day. We support our community and economy. </w:t>
      </w:r>
    </w:p>
    <w:p w14:paraId="21EF00F8"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Cooling the community is one of the ways we can deliver a better life for all South Australians. </w:t>
      </w:r>
    </w:p>
    <w:p w14:paraId="6904E848" w14:textId="61576830"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SA Water has used research, partnered with technology providers and industry experts to develop innovative </w:t>
      </w:r>
      <w:r w:rsidR="004D199B" w:rsidRPr="004D199B">
        <w:rPr>
          <w:rFonts w:ascii="Gill Sans MT" w:eastAsia="Times New Roman" w:hAnsi="Gill Sans MT" w:cs="Times New Roman"/>
          <w:color w:val="000000"/>
        </w:rPr>
        <w:t>solutions</w:t>
      </w:r>
      <w:r w:rsidRPr="00563A46">
        <w:rPr>
          <w:rFonts w:ascii="Gill Sans MT" w:eastAsia="Times New Roman" w:hAnsi="Gill Sans MT" w:cs="Times New Roman"/>
          <w:color w:val="000000"/>
        </w:rPr>
        <w:t xml:space="preserve"> to green and cool our community. </w:t>
      </w:r>
    </w:p>
    <w:p w14:paraId="257E74E0" w14:textId="651FF58A"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To do this SA Water is developing smart irrigation and </w:t>
      </w:r>
      <w:r w:rsidR="004D199B" w:rsidRPr="004D199B">
        <w:rPr>
          <w:rFonts w:ascii="Gill Sans MT" w:eastAsia="Times New Roman" w:hAnsi="Gill Sans MT" w:cs="Times New Roman"/>
          <w:color w:val="000000"/>
        </w:rPr>
        <w:t>temperature</w:t>
      </w:r>
      <w:r w:rsidRPr="00563A46">
        <w:rPr>
          <w:rFonts w:ascii="Gill Sans MT" w:eastAsia="Times New Roman" w:hAnsi="Gill Sans MT" w:cs="Times New Roman"/>
          <w:color w:val="000000"/>
        </w:rPr>
        <w:t xml:space="preserve"> sensor solutions. These solutions are designed to promote urban greening and cooling through optimised  irrigation of  public open spaces.</w:t>
      </w:r>
    </w:p>
    <w:p w14:paraId="7F566C72"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Councils across South Australia are reporting the impacts that increasingly long, hot summers are having on open space assets and the challenges they are experiencing keeping their green space in a suitable condition in an environmentally and economically sustainable way. </w:t>
      </w:r>
    </w:p>
    <w:p w14:paraId="318B3EA9"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For these reasons, SA Water is excited to present the Legatus Group members with these innovative smart irrigation and temperature sensor solutions which will enable them to effectively manage their irrigation schedules to optimise water consumption practices and support their commitment to community vitality.</w:t>
      </w:r>
    </w:p>
    <w:p w14:paraId="45EFACF1"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SA Water is proposing to support the Legatus Group members as early adopters and continue on our innovation journey. </w:t>
      </w:r>
    </w:p>
    <w:p w14:paraId="16CA6156"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SA Water is pleased to provide the Legatus Group members the following proposal for the implementation of our innovative smart irrigation scheduling and temperature sensor system solution across council open space assets.</w:t>
      </w:r>
    </w:p>
    <w:bookmarkEnd w:id="77"/>
    <w:p w14:paraId="6D04D42A" w14:textId="7C04DA47" w:rsidR="00563A46" w:rsidRPr="00563A46" w:rsidRDefault="00563A46" w:rsidP="00563A46">
      <w:pPr>
        <w:keepNext/>
        <w:suppressAutoHyphens/>
        <w:autoSpaceDE w:val="0"/>
        <w:autoSpaceDN w:val="0"/>
        <w:adjustRightInd w:val="0"/>
        <w:spacing w:before="260" w:after="160" w:line="240" w:lineRule="auto"/>
        <w:jc w:val="center"/>
        <w:textAlignment w:val="center"/>
        <w:rPr>
          <w:rFonts w:ascii="Gill Sans MT" w:eastAsia="Times New Roman" w:hAnsi="Gill Sans MT" w:cs="Times New Roman"/>
          <w:b/>
          <w:color w:val="0046AD"/>
          <w:lang w:val="en-US"/>
        </w:rPr>
      </w:pPr>
      <w:r w:rsidRPr="00563A46">
        <w:rPr>
          <w:rFonts w:ascii="Gill Sans MT" w:eastAsia="Times New Roman" w:hAnsi="Gill Sans MT" w:cs="Times New Roman"/>
          <w:b/>
          <w:color w:val="0046AD"/>
          <w:lang w:val="en-US"/>
        </w:rPr>
        <w:t xml:space="preserve">Imagine a future where our public parks and ovals are cool, green sanctuaries, where people enjoy going outside to enjoy public grounds despite the summer heatwaves. </w:t>
      </w:r>
      <w:r w:rsidRPr="00563A46">
        <w:rPr>
          <w:rFonts w:ascii="Gill Sans MT" w:eastAsia="Times New Roman" w:hAnsi="Gill Sans MT" w:cs="Times New Roman"/>
          <w:b/>
          <w:color w:val="0046AD"/>
          <w:lang w:val="en-US"/>
        </w:rPr>
        <w:br/>
        <w:t xml:space="preserve">At SA </w:t>
      </w:r>
      <w:r w:rsidR="008A54B4" w:rsidRPr="00563A46">
        <w:rPr>
          <w:rFonts w:ascii="Gill Sans MT" w:eastAsia="Times New Roman" w:hAnsi="Gill Sans MT" w:cs="Times New Roman"/>
          <w:b/>
          <w:color w:val="0046AD"/>
          <w:lang w:val="en-US"/>
        </w:rPr>
        <w:t>Water, we</w:t>
      </w:r>
      <w:r w:rsidRPr="00563A46">
        <w:rPr>
          <w:rFonts w:ascii="Gill Sans MT" w:eastAsia="Times New Roman" w:hAnsi="Gill Sans MT" w:cs="Times New Roman"/>
          <w:b/>
          <w:color w:val="0046AD"/>
          <w:lang w:val="en-US"/>
        </w:rPr>
        <w:t xml:space="preserve"> believe that together we can create this future.</w:t>
      </w:r>
    </w:p>
    <w:p w14:paraId="6D4C4ABD" w14:textId="77777777" w:rsidR="00563A46" w:rsidRPr="00563A46" w:rsidRDefault="00563A46" w:rsidP="00563A46">
      <w:pPr>
        <w:suppressAutoHyphens/>
        <w:autoSpaceDE w:val="0"/>
        <w:autoSpaceDN w:val="0"/>
        <w:adjustRightInd w:val="0"/>
        <w:spacing w:before="120" w:after="120" w:line="240" w:lineRule="auto"/>
        <w:jc w:val="center"/>
        <w:rPr>
          <w:rFonts w:ascii="Gill Sans MT" w:eastAsia="Times New Roman" w:hAnsi="Gill Sans MT" w:cs="Times New Roman"/>
          <w:color w:val="000000"/>
          <w:lang w:val="en-US"/>
        </w:rPr>
      </w:pPr>
      <w:r w:rsidRPr="00563A46">
        <w:rPr>
          <w:rFonts w:ascii="Gill Sans MT" w:eastAsia="Times New Roman" w:hAnsi="Gill Sans MT" w:cs="Times New Roman"/>
          <w:color w:val="000000"/>
          <w:lang w:val="en-US"/>
        </w:rPr>
        <w:br/>
      </w:r>
    </w:p>
    <w:p w14:paraId="22DC1BB0" w14:textId="77777777" w:rsidR="00563A46" w:rsidRPr="00563A46" w:rsidRDefault="00563A46" w:rsidP="00563A46">
      <w:pPr>
        <w:keepNext/>
        <w:pageBreakBefore/>
        <w:tabs>
          <w:tab w:val="num" w:pos="567"/>
        </w:tabs>
        <w:suppressAutoHyphens/>
        <w:autoSpaceDE w:val="0"/>
        <w:autoSpaceDN w:val="0"/>
        <w:adjustRightInd w:val="0"/>
        <w:spacing w:before="280" w:after="60" w:line="240" w:lineRule="auto"/>
        <w:ind w:left="567" w:hanging="567"/>
        <w:textAlignment w:val="center"/>
        <w:outlineLvl w:val="0"/>
        <w:rPr>
          <w:rFonts w:ascii="Gill Sans MT" w:eastAsia="Times New Roman" w:hAnsi="Gill Sans MT" w:cs="Arial"/>
          <w:b/>
          <w:bCs/>
          <w:color w:val="0046AD"/>
          <w:kern w:val="32"/>
        </w:rPr>
      </w:pPr>
      <w:bookmarkStart w:id="78" w:name="_Toc32853472"/>
      <w:r w:rsidRPr="00563A46">
        <w:rPr>
          <w:rFonts w:ascii="Gill Sans MT" w:eastAsia="Times New Roman" w:hAnsi="Gill Sans MT" w:cs="Arial"/>
          <w:b/>
          <w:bCs/>
          <w:color w:val="0046AD"/>
          <w:kern w:val="32"/>
        </w:rPr>
        <w:lastRenderedPageBreak/>
        <w:t>Smart irrigation solutions for councils</w:t>
      </w:r>
      <w:bookmarkEnd w:id="78"/>
      <w:r w:rsidRPr="00563A46">
        <w:rPr>
          <w:rFonts w:ascii="Gill Sans MT" w:eastAsia="Times New Roman" w:hAnsi="Gill Sans MT" w:cs="Arial"/>
          <w:b/>
          <w:bCs/>
          <w:color w:val="0046AD"/>
          <w:kern w:val="32"/>
        </w:rPr>
        <w:t xml:space="preserve"> </w:t>
      </w:r>
    </w:p>
    <w:p w14:paraId="711EFF7C" w14:textId="77777777" w:rsidR="00563A46" w:rsidRPr="00563A46" w:rsidRDefault="00563A46" w:rsidP="00563A46">
      <w:pPr>
        <w:suppressAutoHyphens/>
        <w:autoSpaceDE w:val="0"/>
        <w:autoSpaceDN w:val="0"/>
        <w:adjustRightInd w:val="0"/>
        <w:spacing w:after="240" w:line="240" w:lineRule="auto"/>
        <w:jc w:val="both"/>
        <w:rPr>
          <w:rFonts w:ascii="Gill Sans MT" w:eastAsia="Times New Roman" w:hAnsi="Gill Sans MT" w:cs="Times New Roman"/>
          <w:color w:val="000000"/>
        </w:rPr>
      </w:pPr>
      <w:r w:rsidRPr="00563A46">
        <w:rPr>
          <w:rFonts w:ascii="Gill Sans MT" w:eastAsia="Times New Roman" w:hAnsi="Gill Sans MT" w:cs="Times New Roman"/>
          <w:color w:val="000000"/>
        </w:rPr>
        <w:br/>
        <w:t>Councils play a critical role in maintaining quality public open spaces in the interests of sustaining liveable, vibrant communities. In an environment of increasingl</w:t>
      </w:r>
      <w:bookmarkStart w:id="79" w:name="_GoBack"/>
      <w:bookmarkEnd w:id="79"/>
      <w:r w:rsidRPr="00563A46">
        <w:rPr>
          <w:rFonts w:ascii="Gill Sans MT" w:eastAsia="Times New Roman" w:hAnsi="Gill Sans MT" w:cs="Times New Roman"/>
          <w:color w:val="000000"/>
        </w:rPr>
        <w:t>y long, hot summers, councils need smarter, more cost effective ways to manage water their use.</w:t>
      </w:r>
    </w:p>
    <w:p w14:paraId="4D3C1C00"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More than ever before, councils need to employ effective irrigation practices to address the challenges involved in determining how much water to use, when to use it and with what frequency to keep their public open space assets in the desired condition. </w:t>
      </w:r>
    </w:p>
    <w:p w14:paraId="160B11D5"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Following successful trials, SA Water is excited to present councils, schools and other irrigators with innovative smart irrigation solutions which will enable them to effectively manage their irrigation schedules, improve water consumption practices and their response to climate change – all of which lead to lower costs, increased vegetation and public access to greenspace, and satisfied rate-payers.</w:t>
      </w:r>
    </w:p>
    <w:p w14:paraId="41B7C616"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SA Water’s smart irrigation scheduling solution enables councils to make informed irrigation decisions using Swan Systems irrigation software that accounts for the available water budget and the exact water requirements of each site to generate precise irrigation schedules which meet both the budgetary requirements of the council, and the desired condition of the vegetation. This means that councils are not faced with the prospect of ceasing irrigation on certain sites due to budget overrun or having to increase budgets during the irrigation season.</w:t>
      </w:r>
    </w:p>
    <w:p w14:paraId="42370C30" w14:textId="77777777" w:rsidR="00563A46" w:rsidRPr="00563A46" w:rsidRDefault="00563A46" w:rsidP="00563A46">
      <w:pPr>
        <w:keepNext/>
        <w:suppressAutoHyphens/>
        <w:autoSpaceDE w:val="0"/>
        <w:autoSpaceDN w:val="0"/>
        <w:adjustRightInd w:val="0"/>
        <w:spacing w:before="260" w:after="160" w:line="240" w:lineRule="auto"/>
        <w:textAlignment w:val="center"/>
        <w:rPr>
          <w:rFonts w:ascii="Gill Sans MT" w:eastAsia="Times New Roman" w:hAnsi="Gill Sans MT" w:cs="Times New Roman"/>
          <w:b/>
          <w:color w:val="0046AD"/>
        </w:rPr>
      </w:pPr>
      <w:r w:rsidRPr="00563A46">
        <w:rPr>
          <w:rFonts w:ascii="Gill Sans MT" w:eastAsia="Times New Roman" w:hAnsi="Gill Sans MT" w:cs="Times New Roman"/>
          <w:b/>
          <w:color w:val="0046AD"/>
        </w:rPr>
        <w:t>A smart data-driven solution that assures optimal irrigation results.</w:t>
      </w:r>
    </w:p>
    <w:p w14:paraId="54DB713E" w14:textId="46640836"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SA Water’s smart irrigation scheduling solutions combine soil moisture probes, smart water meters, telemetry data hubs and a </w:t>
      </w:r>
      <w:r w:rsidRPr="00563A46">
        <w:rPr>
          <w:rFonts w:ascii="Gill Sans MT" w:eastAsia="Times New Roman" w:hAnsi="Gill Sans MT" w:cs="Times New Roman"/>
          <w:color w:val="000000"/>
          <w:lang w:val="en"/>
        </w:rPr>
        <w:t>secure, web based, Swan irrigation scheduling system</w:t>
      </w:r>
      <w:r w:rsidRPr="00563A46">
        <w:rPr>
          <w:rFonts w:ascii="Gill Sans MT" w:eastAsia="Times New Roman" w:hAnsi="Gill Sans MT" w:cs="Times New Roman"/>
          <w:color w:val="000000"/>
        </w:rPr>
        <w:t xml:space="preserve"> in </w:t>
      </w:r>
      <w:r w:rsidR="00F75686" w:rsidRPr="00563A46">
        <w:rPr>
          <w:rFonts w:ascii="Gill Sans MT" w:eastAsia="Times New Roman" w:hAnsi="Gill Sans MT" w:cs="Times New Roman"/>
          <w:color w:val="000000"/>
        </w:rPr>
        <w:t>a</w:t>
      </w:r>
      <w:r w:rsidRPr="00563A46">
        <w:rPr>
          <w:rFonts w:ascii="Gill Sans MT" w:eastAsia="Times New Roman" w:hAnsi="Gill Sans MT" w:cs="Times New Roman"/>
          <w:color w:val="000000"/>
        </w:rPr>
        <w:t xml:space="preserve"> fully integrated package that enables far greater efficiency in open space irrigation practices. </w:t>
      </w:r>
    </w:p>
    <w:p w14:paraId="01942F45" w14:textId="55A80F5A" w:rsidR="00563A46" w:rsidRPr="00563A46" w:rsidRDefault="00563A46" w:rsidP="00563A46">
      <w:pPr>
        <w:spacing w:before="240" w:after="0" w:line="240" w:lineRule="auto"/>
        <w:jc w:val="both"/>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Information from existing sites using this software and hardware package shows that this scheduling systems can reduce water use by approximately 10% for some applications and even higher volumes where a ‘set and forget’ irrigation schedule is employed. Our specialist smart irrigation </w:t>
      </w:r>
      <w:r w:rsidR="00F75686" w:rsidRPr="00563A46">
        <w:rPr>
          <w:rFonts w:ascii="Gill Sans MT" w:eastAsia="Times New Roman" w:hAnsi="Gill Sans MT" w:cs="Times New Roman"/>
          <w:color w:val="000000"/>
        </w:rPr>
        <w:t>teamwork</w:t>
      </w:r>
      <w:r w:rsidRPr="00563A46">
        <w:rPr>
          <w:rFonts w:ascii="Gill Sans MT" w:eastAsia="Times New Roman" w:hAnsi="Gill Sans MT" w:cs="Times New Roman"/>
          <w:color w:val="000000"/>
        </w:rPr>
        <w:t xml:space="preserve"> with council staff to ensure that water consumption is equal to or lower than the site’s budgeted volumes, while maintaining the health of open space assets. Our approach is to use the recommended volume per area as suggested by the Irrigated Public Open Space methodology (IPOS), which matches the site conditions, coupled with the desired amenity and end use of the open space.</w:t>
      </w:r>
    </w:p>
    <w:p w14:paraId="2CE61214" w14:textId="77777777" w:rsidR="00563A46" w:rsidRPr="00563A46" w:rsidRDefault="00563A46" w:rsidP="00563A46">
      <w:pPr>
        <w:keepNext/>
        <w:suppressAutoHyphens/>
        <w:autoSpaceDE w:val="0"/>
        <w:autoSpaceDN w:val="0"/>
        <w:adjustRightInd w:val="0"/>
        <w:spacing w:before="260" w:after="160" w:line="240" w:lineRule="auto"/>
        <w:textAlignment w:val="center"/>
        <w:rPr>
          <w:rFonts w:ascii="Gill Sans MT" w:eastAsia="Times New Roman" w:hAnsi="Gill Sans MT" w:cs="Times New Roman"/>
          <w:b/>
          <w:color w:val="0046AD"/>
        </w:rPr>
      </w:pPr>
      <w:r w:rsidRPr="00563A46">
        <w:rPr>
          <w:rFonts w:ascii="Gill Sans MT" w:eastAsia="Times New Roman" w:hAnsi="Gill Sans MT" w:cs="Times New Roman"/>
          <w:b/>
          <w:color w:val="0046AD"/>
        </w:rPr>
        <w:t>How it works</w:t>
      </w:r>
    </w:p>
    <w:p w14:paraId="115062F6" w14:textId="77777777" w:rsidR="00563A46" w:rsidRPr="00563A46" w:rsidRDefault="00563A46" w:rsidP="005E1E63">
      <w:pPr>
        <w:numPr>
          <w:ilvl w:val="0"/>
          <w:numId w:val="63"/>
        </w:numPr>
        <w:spacing w:before="240" w:after="0" w:line="240" w:lineRule="auto"/>
        <w:contextualSpacing/>
        <w:jc w:val="both"/>
        <w:rPr>
          <w:rFonts w:ascii="Gill Sans MT" w:eastAsia="Times New Roman" w:hAnsi="Gill Sans MT" w:cs="Times New Roman"/>
          <w:color w:val="000000"/>
        </w:rPr>
      </w:pPr>
      <w:r w:rsidRPr="00563A46">
        <w:rPr>
          <w:rFonts w:ascii="Gill Sans MT" w:eastAsia="Century Gothic" w:hAnsi="Gill Sans MT" w:cs="Times New Roman"/>
          <w:color w:val="000000"/>
        </w:rPr>
        <w:t xml:space="preserve">SA Water installs a soil moisture probe, a smart water meter that provides near real-time water use data, and a communication data hub at each of the selected sites. </w:t>
      </w:r>
      <w:r w:rsidRPr="00563A46">
        <w:rPr>
          <w:rFonts w:ascii="Gill Sans MT" w:eastAsia="Times New Roman" w:hAnsi="Gill Sans MT" w:cs="Times New Roman"/>
          <w:color w:val="000000"/>
        </w:rPr>
        <w:t xml:space="preserve"> </w:t>
      </w:r>
    </w:p>
    <w:p w14:paraId="53F1203D" w14:textId="632F6AE9" w:rsidR="00563A46" w:rsidRPr="00563A46" w:rsidRDefault="00563A46" w:rsidP="005E1E63">
      <w:pPr>
        <w:numPr>
          <w:ilvl w:val="0"/>
          <w:numId w:val="63"/>
        </w:numPr>
        <w:spacing w:before="240" w:after="0" w:line="240" w:lineRule="auto"/>
        <w:contextualSpacing/>
        <w:jc w:val="both"/>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Data from the soil moisture probe and smart meter is sent to </w:t>
      </w:r>
      <w:r w:rsidR="00F75686" w:rsidRPr="00563A46">
        <w:rPr>
          <w:rFonts w:ascii="Gill Sans MT" w:eastAsia="Times New Roman" w:hAnsi="Gill Sans MT" w:cs="Times New Roman"/>
          <w:color w:val="000000"/>
        </w:rPr>
        <w:t>sophisticated</w:t>
      </w:r>
      <w:r w:rsidRPr="00563A46">
        <w:rPr>
          <w:rFonts w:ascii="Gill Sans MT" w:eastAsia="Times New Roman" w:hAnsi="Gill Sans MT" w:cs="Times New Roman"/>
          <w:color w:val="000000"/>
        </w:rPr>
        <w:t xml:space="preserve"> software that also receives meteorological data from the Bureau of Meteorology. </w:t>
      </w:r>
    </w:p>
    <w:p w14:paraId="646EB470" w14:textId="77777777" w:rsidR="00563A46" w:rsidRPr="00563A46" w:rsidRDefault="00563A46" w:rsidP="005E1E63">
      <w:pPr>
        <w:numPr>
          <w:ilvl w:val="0"/>
          <w:numId w:val="63"/>
        </w:numPr>
        <w:spacing w:before="240" w:after="0" w:line="240" w:lineRule="auto"/>
        <w:contextualSpacing/>
        <w:jc w:val="both"/>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The soil moisture measurement and monitoring software system employs advanced algorithms to interpret these inputs to predict irrigation requirements for the following week to ensure that the soil moisture, and of course the turf/vegetation, receives the optimal amount of water within budget parameters. </w:t>
      </w:r>
    </w:p>
    <w:p w14:paraId="060D20FB" w14:textId="77777777" w:rsidR="00563A46" w:rsidRPr="00563A46" w:rsidRDefault="00563A46" w:rsidP="005E1E63">
      <w:pPr>
        <w:numPr>
          <w:ilvl w:val="0"/>
          <w:numId w:val="63"/>
        </w:numPr>
        <w:spacing w:before="240" w:after="0" w:line="240" w:lineRule="auto"/>
        <w:contextualSpacing/>
        <w:jc w:val="both"/>
        <w:rPr>
          <w:rFonts w:ascii="Gill Sans MT" w:eastAsia="Times New Roman" w:hAnsi="Gill Sans MT" w:cs="Times New Roman"/>
          <w:color w:val="000000"/>
        </w:rPr>
      </w:pPr>
      <w:r w:rsidRPr="00563A46">
        <w:rPr>
          <w:rFonts w:ascii="Gill Sans MT" w:eastAsia="Times New Roman" w:hAnsi="Gill Sans MT" w:cs="Times New Roman"/>
          <w:color w:val="000000"/>
        </w:rPr>
        <w:t>Users are presented with a user-friendly dashboard that provides them with the snapshot of their account, including information on site health, a water usage summary, a forecast soil moisture summary and a weather forecast. Please see Images 1 and 2.</w:t>
      </w:r>
    </w:p>
    <w:p w14:paraId="40B6ED10" w14:textId="77777777" w:rsidR="00563A46" w:rsidRPr="00563A46" w:rsidRDefault="00563A46" w:rsidP="005E1E63">
      <w:pPr>
        <w:numPr>
          <w:ilvl w:val="0"/>
          <w:numId w:val="63"/>
        </w:numPr>
        <w:spacing w:before="240" w:after="0" w:line="240" w:lineRule="auto"/>
        <w:contextualSpacing/>
        <w:jc w:val="both"/>
        <w:rPr>
          <w:rFonts w:ascii="Gill Sans MT" w:eastAsia="Times New Roman" w:hAnsi="Gill Sans MT" w:cs="Times New Roman"/>
          <w:color w:val="000000"/>
        </w:rPr>
      </w:pPr>
      <w:r w:rsidRPr="00563A46">
        <w:rPr>
          <w:rFonts w:ascii="Gill Sans MT" w:eastAsia="Times New Roman" w:hAnsi="Gill Sans MT" w:cs="Times New Roman"/>
          <w:color w:val="000000"/>
        </w:rPr>
        <w:lastRenderedPageBreak/>
        <w:t>Council staff then modify the irrigation schedule for the coming week based on the software outputs (future systems currently being investigated include a direct control system from the software outputs).</w:t>
      </w:r>
    </w:p>
    <w:p w14:paraId="44B15B46"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b/>
          <w:bCs/>
          <w:color w:val="000000"/>
        </w:rPr>
        <w:t xml:space="preserve">Note. </w:t>
      </w:r>
      <w:r w:rsidRPr="00563A46">
        <w:rPr>
          <w:rFonts w:ascii="Gill Sans MT" w:eastAsia="Times New Roman" w:hAnsi="Gill Sans MT" w:cs="Times New Roman"/>
          <w:color w:val="000000"/>
        </w:rPr>
        <w:t xml:space="preserve">The software’s budgeting function is activated when the smart irrigation system is setup. This ensures that  the volume of water used to irrigate an asset stays within the set budget for the entire irrigation season. SA Water smart irrigation specialists work with your  site managers to ensure that the correct IPOS classification is entered into the Budgeting function so that the ideal allocation of water is used on the asset for peak greenness/vegetation health and end use. </w:t>
      </w:r>
    </w:p>
    <w:p w14:paraId="63076BD0"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Should the rainfall be lower than or exceed the forecast, the software automatically recalibrates irrigation schedules and settings. This enables the site manager to be certain about how much water is required to meet their IPOS classification. </w:t>
      </w:r>
    </w:p>
    <w:p w14:paraId="2EBFED2B" w14:textId="19BEFF44"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While the </w:t>
      </w:r>
      <w:r w:rsidR="00F75686" w:rsidRPr="00563A46">
        <w:rPr>
          <w:rFonts w:ascii="Gill Sans MT" w:eastAsia="Times New Roman" w:hAnsi="Gill Sans MT" w:cs="Times New Roman"/>
          <w:color w:val="000000"/>
        </w:rPr>
        <w:t>sophisticated</w:t>
      </w:r>
      <w:r w:rsidRPr="00563A46">
        <w:rPr>
          <w:rFonts w:ascii="Gill Sans MT" w:eastAsia="Times New Roman" w:hAnsi="Gill Sans MT" w:cs="Times New Roman"/>
          <w:color w:val="000000"/>
        </w:rPr>
        <w:t xml:space="preserve"> irrigation software provides grounds managers and their staff requisite insights into soil moisture levels and water consumption against budgeted use, SA Water can email a copy of the up-coming weekly irrigation schedule to site managers, if this is required. </w:t>
      </w:r>
    </w:p>
    <w:p w14:paraId="13FA65F6"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What to expect: </w:t>
      </w:r>
    </w:p>
    <w:p w14:paraId="082651F5"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The following graph is an example of the outputs from the software. The dark blue column represents water usage, the light blue is rainfall, with the yellow and green bars representing the suggested irrigation day and volume. The vertical line in the centre of the graph represents the day the graph was accessed, with the bars on the left being what has happened in the past, and those on the right being what is suggested for the coming week. The horizontal squiggly line is the soil moisture, which should remain in the green horizontal band for optimum soil moisture. </w:t>
      </w:r>
    </w:p>
    <w:p w14:paraId="4122D156" w14:textId="77777777" w:rsidR="00563A46" w:rsidRPr="00563A46" w:rsidRDefault="00563A46" w:rsidP="00563A46">
      <w:pPr>
        <w:spacing w:before="240" w:after="0" w:line="240" w:lineRule="auto"/>
        <w:jc w:val="both"/>
        <w:rPr>
          <w:rFonts w:ascii="Gill Sans MT" w:eastAsia="Times New Roman" w:hAnsi="Gill Sans MT" w:cs="Times New Roman"/>
          <w:color w:val="000000"/>
        </w:rPr>
      </w:pPr>
      <w:r w:rsidRPr="00563A46">
        <w:rPr>
          <w:rFonts w:ascii="Gill Sans MT" w:eastAsia="Century Gothic" w:hAnsi="Gill Sans MT" w:cs="Times New Roman"/>
          <w:noProof/>
        </w:rPr>
        <w:drawing>
          <wp:inline distT="0" distB="0" distL="0" distR="0" wp14:anchorId="7C84C94D" wp14:editId="5CF2B057">
            <wp:extent cx="5223778" cy="2181399"/>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t="13814"/>
                    <a:stretch/>
                  </pic:blipFill>
                  <pic:spPr bwMode="auto">
                    <a:xfrm>
                      <a:off x="0" y="0"/>
                      <a:ext cx="5239464" cy="2187950"/>
                    </a:xfrm>
                    <a:prstGeom prst="rect">
                      <a:avLst/>
                    </a:prstGeom>
                    <a:ln>
                      <a:noFill/>
                    </a:ln>
                    <a:extLst>
                      <a:ext uri="{53640926-AAD7-44D8-BBD7-CCE9431645EC}">
                        <a14:shadowObscured xmlns:a14="http://schemas.microsoft.com/office/drawing/2010/main"/>
                      </a:ext>
                    </a:extLst>
                  </pic:spPr>
                </pic:pic>
              </a:graphicData>
            </a:graphic>
          </wp:inline>
        </w:drawing>
      </w:r>
    </w:p>
    <w:p w14:paraId="6FC5A5F5" w14:textId="77777777" w:rsidR="00563A46" w:rsidRPr="00563A46" w:rsidRDefault="00563A46" w:rsidP="00563A46">
      <w:pPr>
        <w:spacing w:before="240" w:after="0" w:line="240" w:lineRule="auto"/>
        <w:rPr>
          <w:rFonts w:ascii="Gill Sans MT" w:eastAsia="Times New Roman" w:hAnsi="Gill Sans MT" w:cs="Times New Roman"/>
          <w:color w:val="000000"/>
        </w:rPr>
      </w:pPr>
      <w:r w:rsidRPr="00563A46">
        <w:rPr>
          <w:rFonts w:ascii="Gill Sans MT" w:eastAsia="Times New Roman" w:hAnsi="Gill Sans MT" w:cs="Times New Roman"/>
          <w:b/>
          <w:bCs/>
          <w:color w:val="000000"/>
        </w:rPr>
        <w:t>Figure 1.</w:t>
      </w:r>
      <w:r w:rsidRPr="00563A46">
        <w:rPr>
          <w:rFonts w:ascii="Gill Sans MT" w:eastAsia="Times New Roman" w:hAnsi="Gill Sans MT" w:cs="Times New Roman"/>
          <w:color w:val="000000"/>
        </w:rPr>
        <w:t xml:space="preserve"> Irrigation schedule display.</w:t>
      </w:r>
    </w:p>
    <w:p w14:paraId="0C7CA06B" w14:textId="77777777" w:rsidR="00563A46" w:rsidRPr="00563A46" w:rsidRDefault="00563A46" w:rsidP="00563A46">
      <w:pPr>
        <w:spacing w:before="240" w:after="0" w:line="240" w:lineRule="auto"/>
        <w:rPr>
          <w:rFonts w:ascii="Gill Sans MT" w:eastAsia="Times New Roman" w:hAnsi="Gill Sans MT" w:cs="Times New Roman"/>
          <w:color w:val="000000"/>
        </w:rPr>
      </w:pPr>
    </w:p>
    <w:p w14:paraId="2422D874"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This graph shows irrigation events for the previous and following week according to predicted rainfall and the soil moisture levels. The following Figure shows the detailed information that accompanies this graph from the software. </w:t>
      </w:r>
    </w:p>
    <w:p w14:paraId="67D69ABA" w14:textId="77777777" w:rsidR="00563A46" w:rsidRPr="00563A46" w:rsidRDefault="00563A46" w:rsidP="00563A46">
      <w:pPr>
        <w:spacing w:before="240" w:after="0" w:line="240" w:lineRule="auto"/>
        <w:jc w:val="center"/>
        <w:rPr>
          <w:rFonts w:ascii="Gill Sans MT" w:eastAsia="Times New Roman" w:hAnsi="Gill Sans MT" w:cs="Times New Roman"/>
          <w:color w:val="000000"/>
        </w:rPr>
      </w:pPr>
      <w:r w:rsidRPr="00563A46">
        <w:rPr>
          <w:rFonts w:ascii="Gill Sans MT" w:eastAsia="Century Gothic" w:hAnsi="Gill Sans MT" w:cs="Times New Roman"/>
          <w:noProof/>
        </w:rPr>
        <w:lastRenderedPageBreak/>
        <w:drawing>
          <wp:inline distT="0" distB="0" distL="0" distR="0" wp14:anchorId="5C7693C7" wp14:editId="1F7C6A1F">
            <wp:extent cx="3741466" cy="2799306"/>
            <wp:effectExtent l="19050" t="19050" r="11430" b="203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795875" cy="2840014"/>
                    </a:xfrm>
                    <a:prstGeom prst="rect">
                      <a:avLst/>
                    </a:prstGeom>
                    <a:ln>
                      <a:solidFill>
                        <a:sysClr val="windowText" lastClr="000000"/>
                      </a:solidFill>
                    </a:ln>
                  </pic:spPr>
                </pic:pic>
              </a:graphicData>
            </a:graphic>
          </wp:inline>
        </w:drawing>
      </w:r>
    </w:p>
    <w:p w14:paraId="2EFAC171" w14:textId="77777777" w:rsidR="00563A46" w:rsidRPr="00563A46" w:rsidRDefault="00563A46" w:rsidP="00563A46">
      <w:pPr>
        <w:spacing w:before="240" w:after="0" w:line="240" w:lineRule="auto"/>
        <w:jc w:val="both"/>
        <w:rPr>
          <w:rFonts w:ascii="Gill Sans MT" w:eastAsia="Times New Roman" w:hAnsi="Gill Sans MT" w:cs="Times New Roman"/>
          <w:color w:val="000000"/>
        </w:rPr>
      </w:pPr>
      <w:r w:rsidRPr="00563A46">
        <w:rPr>
          <w:rFonts w:ascii="Gill Sans MT" w:eastAsia="Times New Roman" w:hAnsi="Gill Sans MT" w:cs="Times New Roman"/>
          <w:b/>
          <w:bCs/>
          <w:color w:val="000000"/>
        </w:rPr>
        <w:t xml:space="preserve">Figure 2.  </w:t>
      </w:r>
      <w:r w:rsidRPr="00563A46">
        <w:rPr>
          <w:rFonts w:ascii="Gill Sans MT" w:eastAsia="Times New Roman" w:hAnsi="Gill Sans MT" w:cs="Times New Roman"/>
          <w:color w:val="000000"/>
        </w:rPr>
        <w:t>Display of additional weather data that can be sent to the site managers on a weekly basis.</w:t>
      </w:r>
    </w:p>
    <w:p w14:paraId="64DBC6CB" w14:textId="77777777" w:rsidR="00563A46" w:rsidRPr="00563A46" w:rsidRDefault="00563A46" w:rsidP="00563A46">
      <w:pPr>
        <w:spacing w:before="240" w:after="0" w:line="240" w:lineRule="auto"/>
        <w:jc w:val="both"/>
        <w:rPr>
          <w:rFonts w:ascii="Gill Sans MT" w:eastAsia="Times New Roman" w:hAnsi="Gill Sans MT" w:cs="Times New Roman"/>
          <w:b/>
          <w:color w:val="0046AD"/>
        </w:rPr>
      </w:pPr>
      <w:r w:rsidRPr="00563A46">
        <w:rPr>
          <w:rFonts w:ascii="Gill Sans MT" w:eastAsia="Times New Roman" w:hAnsi="Gill Sans MT" w:cs="Times New Roman"/>
          <w:b/>
          <w:color w:val="0046AD"/>
        </w:rPr>
        <w:t>Smart irrigation implementation</w:t>
      </w:r>
    </w:p>
    <w:p w14:paraId="5E66432B"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One soil moisture probe and one smart meter (per existing water meter) will be installed at each site. Installation creates minimal disturbance to the existing infrastructure and land. The soil moisture probe will be below ground level. No wiring or equipment will be visible.</w:t>
      </w:r>
    </w:p>
    <w:p w14:paraId="142BB844"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The smart meter is connected to the site’s existing water meter and is powered by an internal battery located inside the cabinet.  </w:t>
      </w:r>
    </w:p>
    <w:p w14:paraId="6C48D4E7" w14:textId="77777777" w:rsidR="00563A46" w:rsidRPr="00563A46" w:rsidRDefault="00563A46" w:rsidP="00563A46">
      <w:pPr>
        <w:spacing w:before="240" w:after="0" w:line="240" w:lineRule="auto"/>
        <w:jc w:val="both"/>
        <w:rPr>
          <w:rFonts w:ascii="Gill Sans MT" w:eastAsia="Times New Roman" w:hAnsi="Gill Sans MT" w:cs="Times New Roman"/>
          <w:b/>
          <w:bCs/>
          <w:color w:val="000000"/>
        </w:rPr>
      </w:pPr>
      <w:r w:rsidRPr="00563A46">
        <w:rPr>
          <w:rFonts w:ascii="Gill Sans MT" w:eastAsia="Times New Roman" w:hAnsi="Gill Sans MT" w:cs="Times New Roman"/>
          <w:b/>
          <w:bCs/>
          <w:color w:val="000000"/>
        </w:rPr>
        <w:t>Smart meters</w:t>
      </w:r>
    </w:p>
    <w:p w14:paraId="411C97B5" w14:textId="77777777" w:rsidR="00563A46" w:rsidRPr="00563A46" w:rsidRDefault="00563A46" w:rsidP="00563A46">
      <w:pPr>
        <w:spacing w:before="240" w:after="0" w:line="240" w:lineRule="auto"/>
        <w:jc w:val="both"/>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SA Water will install one clip-on smart meter per site. The meter will need to be located in a safe location, usually below the ground in a valve box or similar. The smart meters will communicate with the Swan software so they will require access to a mobile data service (included in the SA Water package).  </w:t>
      </w:r>
    </w:p>
    <w:p w14:paraId="00F4C2EA" w14:textId="77777777" w:rsidR="00563A46" w:rsidRPr="00563A46" w:rsidRDefault="00563A46" w:rsidP="00563A46">
      <w:pPr>
        <w:spacing w:before="240" w:after="0" w:line="240" w:lineRule="auto"/>
        <w:jc w:val="both"/>
        <w:rPr>
          <w:rFonts w:ascii="Gill Sans MT" w:eastAsia="Times New Roman" w:hAnsi="Gill Sans MT" w:cs="Times New Roman"/>
          <w:b/>
          <w:bCs/>
          <w:color w:val="000000"/>
        </w:rPr>
      </w:pPr>
      <w:r w:rsidRPr="00563A46">
        <w:rPr>
          <w:rFonts w:ascii="Gill Sans MT" w:eastAsia="Times New Roman" w:hAnsi="Gill Sans MT" w:cs="Times New Roman"/>
          <w:b/>
          <w:bCs/>
          <w:color w:val="000000"/>
        </w:rPr>
        <w:t>Soil moisture probes</w:t>
      </w:r>
    </w:p>
    <w:p w14:paraId="43821206" w14:textId="3F02A70F" w:rsidR="00563A46" w:rsidRDefault="00563A46" w:rsidP="00F75686">
      <w:pPr>
        <w:spacing w:before="240" w:after="0" w:line="240" w:lineRule="auto"/>
        <w:jc w:val="both"/>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SA Water will install one soil moisture probe per site at a location that is representative of the conditions for the park. The most common soil probe used to date has an inbuilt communications system and operates on the </w:t>
      </w:r>
      <w:proofErr w:type="spellStart"/>
      <w:r w:rsidRPr="00563A46">
        <w:rPr>
          <w:rFonts w:ascii="Gill Sans MT" w:eastAsia="Times New Roman" w:hAnsi="Gill Sans MT" w:cs="Times New Roman"/>
          <w:color w:val="000000"/>
        </w:rPr>
        <w:t>LoRa</w:t>
      </w:r>
      <w:proofErr w:type="spellEnd"/>
      <w:r w:rsidRPr="00563A46">
        <w:rPr>
          <w:rFonts w:ascii="Gill Sans MT" w:eastAsia="Times New Roman" w:hAnsi="Gill Sans MT" w:cs="Times New Roman"/>
          <w:color w:val="000000"/>
        </w:rPr>
        <w:t xml:space="preserve"> Wan network.   </w:t>
      </w:r>
    </w:p>
    <w:p w14:paraId="63CFB05B" w14:textId="77777777" w:rsidR="00F75686" w:rsidRPr="00563A46" w:rsidRDefault="00F75686" w:rsidP="00F75686">
      <w:pPr>
        <w:spacing w:before="240" w:after="0" w:line="240" w:lineRule="auto"/>
        <w:jc w:val="both"/>
        <w:rPr>
          <w:rFonts w:ascii="Gill Sans MT" w:eastAsia="Times New Roman" w:hAnsi="Gill Sans MT" w:cs="Times New Roman"/>
          <w:color w:val="000000"/>
        </w:rPr>
      </w:pPr>
    </w:p>
    <w:p w14:paraId="6FFA3E2D" w14:textId="77777777" w:rsidR="00563A46" w:rsidRPr="00563A46" w:rsidRDefault="00563A46" w:rsidP="00563A46">
      <w:pPr>
        <w:suppressAutoHyphens/>
        <w:autoSpaceDE w:val="0"/>
        <w:autoSpaceDN w:val="0"/>
        <w:adjustRightInd w:val="0"/>
        <w:spacing w:after="240" w:line="240" w:lineRule="auto"/>
        <w:jc w:val="both"/>
        <w:rPr>
          <w:rFonts w:ascii="Gill Sans MT" w:eastAsia="Times New Roman" w:hAnsi="Gill Sans MT" w:cs="Times New Roman"/>
          <w:b/>
          <w:bCs/>
          <w:color w:val="000000"/>
        </w:rPr>
      </w:pPr>
      <w:r w:rsidRPr="00563A46">
        <w:rPr>
          <w:rFonts w:ascii="Gill Sans MT" w:eastAsia="Times New Roman" w:hAnsi="Gill Sans MT" w:cs="Times New Roman"/>
          <w:b/>
          <w:bCs/>
          <w:color w:val="000000"/>
        </w:rPr>
        <w:t>Swan irrigation software and training</w:t>
      </w:r>
    </w:p>
    <w:p w14:paraId="6E3047EB" w14:textId="168DB9B2" w:rsidR="00563A46" w:rsidRDefault="00563A46" w:rsidP="00563A46">
      <w:pPr>
        <w:suppressAutoHyphens/>
        <w:autoSpaceDE w:val="0"/>
        <w:autoSpaceDN w:val="0"/>
        <w:adjustRightInd w:val="0"/>
        <w:spacing w:after="240" w:line="240" w:lineRule="auto"/>
        <w:jc w:val="both"/>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SA Water will configure the Swan irrigation software system in </w:t>
      </w:r>
      <w:r w:rsidR="00F75686" w:rsidRPr="00563A46">
        <w:rPr>
          <w:rFonts w:ascii="Gill Sans MT" w:eastAsia="Times New Roman" w:hAnsi="Gill Sans MT" w:cs="Times New Roman"/>
          <w:color w:val="000000"/>
        </w:rPr>
        <w:t>conjunction</w:t>
      </w:r>
      <w:r w:rsidRPr="00563A46">
        <w:rPr>
          <w:rFonts w:ascii="Gill Sans MT" w:eastAsia="Times New Roman" w:hAnsi="Gill Sans MT" w:cs="Times New Roman"/>
          <w:color w:val="000000"/>
        </w:rPr>
        <w:t xml:space="preserve"> with site managers and provide approximately 2 hours training to your staff on how to use the program and modify settings such as the soil type and the water budget. Follow-up support is also available if required. Detailed </w:t>
      </w:r>
      <w:r w:rsidR="00F75686" w:rsidRPr="00563A46">
        <w:rPr>
          <w:rFonts w:ascii="Gill Sans MT" w:eastAsia="Times New Roman" w:hAnsi="Gill Sans MT" w:cs="Times New Roman"/>
          <w:color w:val="000000"/>
        </w:rPr>
        <w:t>training</w:t>
      </w:r>
      <w:r w:rsidRPr="00563A46">
        <w:rPr>
          <w:rFonts w:ascii="Gill Sans MT" w:eastAsia="Times New Roman" w:hAnsi="Gill Sans MT" w:cs="Times New Roman"/>
          <w:color w:val="000000"/>
        </w:rPr>
        <w:t xml:space="preserve"> videos will be available to enable training of new staff or to revisit at the start of the irrigation season.  </w:t>
      </w:r>
    </w:p>
    <w:p w14:paraId="56199AD5" w14:textId="77777777" w:rsidR="00F75686" w:rsidRPr="00563A46" w:rsidRDefault="00F75686" w:rsidP="00563A46">
      <w:pPr>
        <w:suppressAutoHyphens/>
        <w:autoSpaceDE w:val="0"/>
        <w:autoSpaceDN w:val="0"/>
        <w:adjustRightInd w:val="0"/>
        <w:spacing w:after="240" w:line="240" w:lineRule="auto"/>
        <w:jc w:val="both"/>
        <w:rPr>
          <w:rFonts w:ascii="Gill Sans MT" w:eastAsia="Times New Roman" w:hAnsi="Gill Sans MT" w:cs="Times New Roman"/>
          <w:color w:val="000000"/>
        </w:rPr>
      </w:pPr>
    </w:p>
    <w:p w14:paraId="4D440113" w14:textId="77777777" w:rsidR="00563A46" w:rsidRPr="00563A46" w:rsidRDefault="00563A46" w:rsidP="00563A46">
      <w:pPr>
        <w:spacing w:before="240" w:after="0" w:line="240" w:lineRule="auto"/>
        <w:jc w:val="both"/>
        <w:rPr>
          <w:rFonts w:ascii="Gill Sans MT" w:eastAsia="Times New Roman" w:hAnsi="Gill Sans MT" w:cs="Times New Roman"/>
          <w:b/>
          <w:bCs/>
          <w:color w:val="000000"/>
        </w:rPr>
      </w:pPr>
      <w:r w:rsidRPr="00563A46">
        <w:rPr>
          <w:rFonts w:ascii="Gill Sans MT" w:eastAsia="Times New Roman" w:hAnsi="Gill Sans MT" w:cs="Times New Roman"/>
          <w:b/>
          <w:bCs/>
          <w:color w:val="000000"/>
        </w:rPr>
        <w:lastRenderedPageBreak/>
        <w:t>Site Criteria</w:t>
      </w:r>
    </w:p>
    <w:p w14:paraId="44EA15BC" w14:textId="77777777" w:rsidR="00563A46" w:rsidRPr="00563A46" w:rsidRDefault="00563A46" w:rsidP="00563A46">
      <w:pPr>
        <w:spacing w:before="240" w:after="0" w:line="240" w:lineRule="auto"/>
        <w:jc w:val="both"/>
        <w:rPr>
          <w:rFonts w:ascii="Gill Sans MT" w:eastAsia="Times New Roman" w:hAnsi="Gill Sans MT" w:cs="Times New Roman"/>
          <w:color w:val="000000"/>
        </w:rPr>
      </w:pPr>
      <w:r w:rsidRPr="00563A46">
        <w:rPr>
          <w:rFonts w:ascii="Gill Sans MT" w:eastAsia="Times New Roman" w:hAnsi="Gill Sans MT" w:cs="Times New Roman"/>
          <w:color w:val="000000"/>
        </w:rPr>
        <w:t>The ‘site’ relates to an irrigated park that meets the criteria described below. The following site criteria would be beneficial to ensure the smart irrigation system can provide value. The site should:</w:t>
      </w:r>
    </w:p>
    <w:p w14:paraId="6350B359" w14:textId="77777777" w:rsidR="00563A46" w:rsidRPr="00563A46" w:rsidRDefault="00563A46" w:rsidP="005E1E63">
      <w:pPr>
        <w:numPr>
          <w:ilvl w:val="0"/>
          <w:numId w:val="64"/>
        </w:numPr>
        <w:spacing w:before="240" w:after="0" w:line="240" w:lineRule="auto"/>
        <w:contextualSpacing/>
        <w:jc w:val="both"/>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be irrigated (irrigated turf at least) and have a secure water supply for irrigation </w:t>
      </w:r>
    </w:p>
    <w:p w14:paraId="29FD464F" w14:textId="77777777" w:rsidR="00563A46" w:rsidRPr="00563A46" w:rsidRDefault="00563A46" w:rsidP="005E1E63">
      <w:pPr>
        <w:numPr>
          <w:ilvl w:val="0"/>
          <w:numId w:val="64"/>
        </w:numPr>
        <w:spacing w:before="240" w:after="0" w:line="240" w:lineRule="auto"/>
        <w:contextualSpacing/>
        <w:jc w:val="both"/>
        <w:rPr>
          <w:rFonts w:ascii="Gill Sans MT" w:eastAsia="Times New Roman" w:hAnsi="Gill Sans MT" w:cs="Times New Roman"/>
          <w:color w:val="000000"/>
        </w:rPr>
      </w:pPr>
      <w:r w:rsidRPr="00563A46">
        <w:rPr>
          <w:rFonts w:ascii="Gill Sans MT" w:eastAsia="Times New Roman" w:hAnsi="Gill Sans MT" w:cs="Times New Roman"/>
          <w:color w:val="000000"/>
        </w:rPr>
        <w:t>be irrigated to a level equal to or higher than the IPOS TQVS 4 classification</w:t>
      </w:r>
    </w:p>
    <w:p w14:paraId="747F0A88" w14:textId="77777777" w:rsidR="00563A46" w:rsidRPr="00563A46" w:rsidRDefault="00563A46" w:rsidP="005E1E63">
      <w:pPr>
        <w:numPr>
          <w:ilvl w:val="0"/>
          <w:numId w:val="64"/>
        </w:numPr>
        <w:spacing w:before="240" w:after="0" w:line="240" w:lineRule="auto"/>
        <w:contextualSpacing/>
        <w:jc w:val="both"/>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have a dedicated meter for the park, or be able to determine which water has been used on the park </w:t>
      </w:r>
    </w:p>
    <w:p w14:paraId="48C3E856" w14:textId="7BF99219" w:rsidR="00563A46" w:rsidRDefault="00563A46" w:rsidP="005E1E63">
      <w:pPr>
        <w:numPr>
          <w:ilvl w:val="0"/>
          <w:numId w:val="64"/>
        </w:numPr>
        <w:spacing w:before="240" w:after="0" w:line="240" w:lineRule="auto"/>
        <w:contextualSpacing/>
        <w:jc w:val="both"/>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have an irrigation system that can be programmed (either manually if only a few parks in the area, or via a central control system if the council has many parks) </w:t>
      </w:r>
    </w:p>
    <w:p w14:paraId="3066BE7F" w14:textId="77777777" w:rsidR="007B7AC4" w:rsidRPr="00563A46" w:rsidRDefault="007B7AC4" w:rsidP="007B7AC4">
      <w:pPr>
        <w:spacing w:before="240" w:after="0" w:line="240" w:lineRule="auto"/>
        <w:ind w:left="360"/>
        <w:contextualSpacing/>
        <w:jc w:val="both"/>
        <w:rPr>
          <w:rFonts w:ascii="Gill Sans MT" w:eastAsia="Times New Roman" w:hAnsi="Gill Sans MT" w:cs="Times New Roman"/>
          <w:color w:val="000000"/>
        </w:rPr>
      </w:pPr>
    </w:p>
    <w:p w14:paraId="6DB3ED1A" w14:textId="77777777" w:rsidR="007B7AC4" w:rsidRDefault="00563A46" w:rsidP="007B7AC4">
      <w:pPr>
        <w:spacing w:line="240" w:lineRule="auto"/>
        <w:jc w:val="both"/>
        <w:rPr>
          <w:rFonts w:ascii="Gill Sans MT" w:eastAsia="Times New Roman" w:hAnsi="Gill Sans MT" w:cs="Times New Roman"/>
          <w:color w:val="000000"/>
        </w:rPr>
      </w:pPr>
      <w:r w:rsidRPr="00563A46">
        <w:rPr>
          <w:rFonts w:ascii="Gill Sans MT" w:eastAsia="Times New Roman" w:hAnsi="Gill Sans MT" w:cs="Times New Roman"/>
          <w:b/>
          <w:bCs/>
          <w:color w:val="000000"/>
        </w:rPr>
        <w:t>‘Lookalike’ sites</w:t>
      </w:r>
      <w:r w:rsidRPr="00563A46">
        <w:rPr>
          <w:rFonts w:ascii="Gill Sans MT" w:eastAsia="Times New Roman" w:hAnsi="Gill Sans MT" w:cs="Times New Roman"/>
          <w:color w:val="000000"/>
        </w:rPr>
        <w:t xml:space="preserve">. It should be noted that the site can be used as a reference site </w:t>
      </w:r>
      <w:proofErr w:type="gramStart"/>
      <w:r w:rsidRPr="00563A46">
        <w:rPr>
          <w:rFonts w:ascii="Gill Sans MT" w:eastAsia="Times New Roman" w:hAnsi="Gill Sans MT" w:cs="Times New Roman"/>
          <w:color w:val="000000"/>
        </w:rPr>
        <w:t>In</w:t>
      </w:r>
      <w:proofErr w:type="gramEnd"/>
      <w:r w:rsidRPr="00563A46">
        <w:rPr>
          <w:rFonts w:ascii="Gill Sans MT" w:eastAsia="Times New Roman" w:hAnsi="Gill Sans MT" w:cs="Times New Roman"/>
          <w:color w:val="000000"/>
        </w:rPr>
        <w:t xml:space="preserve"> order to reduce the overall cost to the council and extract the most benefit from the hardware and software system. Other open spaces within the council jurisdiction that possess similar characteristics to a selected (reference) site can use the irrigation schedules developed for the reference site thereby removing the need to install equipment and setup smart irrigation scheduling systems for every site. </w:t>
      </w:r>
    </w:p>
    <w:p w14:paraId="1FADDE08" w14:textId="7BF47EDD" w:rsidR="00563A46" w:rsidRPr="00563A46" w:rsidRDefault="00563A46" w:rsidP="007B7AC4">
      <w:pPr>
        <w:spacing w:line="240" w:lineRule="auto"/>
        <w:jc w:val="both"/>
        <w:rPr>
          <w:rFonts w:ascii="Gill Sans MT" w:eastAsia="Times New Roman" w:hAnsi="Gill Sans MT" w:cs="Times New Roman"/>
          <w:color w:val="000000"/>
        </w:rPr>
      </w:pPr>
      <w:r w:rsidRPr="00563A46">
        <w:rPr>
          <w:rFonts w:ascii="Gill Sans MT" w:eastAsia="Century Gothic" w:hAnsi="Gill Sans MT" w:cs="Times New Roman"/>
          <w:color w:val="000000"/>
          <w:u w:val="single"/>
        </w:rPr>
        <w:br w:type="page"/>
      </w:r>
    </w:p>
    <w:p w14:paraId="6C2B8DBA" w14:textId="77777777" w:rsidR="00563A46" w:rsidRPr="00563A46" w:rsidRDefault="00563A46" w:rsidP="00F75686">
      <w:pPr>
        <w:keepNext/>
        <w:pageBreakBefore/>
        <w:tabs>
          <w:tab w:val="num" w:pos="567"/>
        </w:tabs>
        <w:suppressAutoHyphens/>
        <w:autoSpaceDE w:val="0"/>
        <w:autoSpaceDN w:val="0"/>
        <w:adjustRightInd w:val="0"/>
        <w:spacing w:before="280" w:after="60" w:line="240" w:lineRule="auto"/>
        <w:textAlignment w:val="center"/>
        <w:outlineLvl w:val="0"/>
        <w:rPr>
          <w:rFonts w:ascii="Gill Sans MT" w:eastAsia="Times New Roman" w:hAnsi="Gill Sans MT" w:cs="Arial"/>
          <w:b/>
          <w:bCs/>
          <w:color w:val="0046AD"/>
          <w:kern w:val="32"/>
        </w:rPr>
      </w:pPr>
      <w:bookmarkStart w:id="80" w:name="_Toc32853473"/>
      <w:r w:rsidRPr="00563A46">
        <w:rPr>
          <w:rFonts w:ascii="Gill Sans MT" w:eastAsia="Times New Roman" w:hAnsi="Gill Sans MT" w:cs="Arial"/>
          <w:b/>
          <w:bCs/>
          <w:color w:val="0046AD"/>
          <w:kern w:val="32"/>
        </w:rPr>
        <w:lastRenderedPageBreak/>
        <w:t>Temperature sensors for cool communities</w:t>
      </w:r>
      <w:bookmarkEnd w:id="80"/>
      <w:r w:rsidRPr="00563A46">
        <w:rPr>
          <w:rFonts w:ascii="Gill Sans MT" w:eastAsia="Times New Roman" w:hAnsi="Gill Sans MT" w:cs="Arial"/>
          <w:b/>
          <w:bCs/>
          <w:color w:val="0046AD"/>
          <w:kern w:val="32"/>
        </w:rPr>
        <w:t xml:space="preserve"> </w:t>
      </w:r>
    </w:p>
    <w:p w14:paraId="5DE91AF2" w14:textId="5D655439"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Imagine a future where our public open spaces are cool sanctuaries, where people enjoy going outside despite the summer heatwaves. Through its Liveability program, which includes the deployment of smart irrigation scheduling systems, SA Water is working with councils to realise this future by helping them to use water budgets more effectively so that their parks remain cool, </w:t>
      </w:r>
      <w:r w:rsidR="00F75686" w:rsidRPr="00563A46">
        <w:rPr>
          <w:rFonts w:ascii="Gill Sans MT" w:eastAsia="Times New Roman" w:hAnsi="Gill Sans MT" w:cs="Times New Roman"/>
          <w:color w:val="000000"/>
        </w:rPr>
        <w:t>green</w:t>
      </w:r>
      <w:r w:rsidRPr="00563A46">
        <w:rPr>
          <w:rFonts w:ascii="Gill Sans MT" w:eastAsia="Times New Roman" w:hAnsi="Gill Sans MT" w:cs="Times New Roman"/>
          <w:color w:val="000000"/>
        </w:rPr>
        <w:t xml:space="preserve"> communal spaces.   </w:t>
      </w:r>
    </w:p>
    <w:p w14:paraId="52BB91DA"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Air temperature sensor systems that provide near real-time air temperature data at public open spaces will enable your council to clearly demonstrate the benefits that its irrigation activity provides the community and the contribution it is making to improving the open space leisure options. </w:t>
      </w:r>
    </w:p>
    <w:p w14:paraId="00D72D2B"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These sensors record the cooling effect caused by the irrigation of park vegetation, as well as the persistence of the cool air as it moves away from the irrigated vegetation, depending on the location of the sensors.</w:t>
      </w:r>
    </w:p>
    <w:p w14:paraId="59EC7D59" w14:textId="09C9A9D5"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This is achieved through installing temperature sensors in both irrigated and unirrigated parks, along with other locations that are either cool due to the presence of green, healthy vegetation, or hot due to the lack of irrigation, and then displaying the comparative temperature data on a readily </w:t>
      </w:r>
      <w:r w:rsidR="00F75686" w:rsidRPr="00563A46">
        <w:rPr>
          <w:rFonts w:ascii="Gill Sans MT" w:eastAsia="Times New Roman" w:hAnsi="Gill Sans MT" w:cs="Times New Roman"/>
          <w:color w:val="000000"/>
        </w:rPr>
        <w:t>accessible</w:t>
      </w:r>
      <w:r w:rsidRPr="00563A46">
        <w:rPr>
          <w:rFonts w:ascii="Gill Sans MT" w:eastAsia="Times New Roman" w:hAnsi="Gill Sans MT" w:cs="Times New Roman"/>
          <w:color w:val="000000"/>
        </w:rPr>
        <w:t xml:space="preserve"> dashboard. </w:t>
      </w:r>
    </w:p>
    <w:p w14:paraId="6091980C"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Benefits of this system, include:</w:t>
      </w:r>
    </w:p>
    <w:p w14:paraId="4C82EC0F" w14:textId="77777777" w:rsidR="00563A46" w:rsidRPr="00563A46" w:rsidRDefault="00563A46" w:rsidP="005E1E63">
      <w:pPr>
        <w:numPr>
          <w:ilvl w:val="0"/>
          <w:numId w:val="65"/>
        </w:num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Enabling the community to access live air temperature data so that they can make an informed choice when looking for an outdoor location to enjoy with the family, exercise or socialise. </w:t>
      </w:r>
    </w:p>
    <w:p w14:paraId="55A6E446" w14:textId="77777777" w:rsidR="00563A46" w:rsidRPr="00563A46" w:rsidRDefault="00563A46" w:rsidP="005E1E63">
      <w:pPr>
        <w:numPr>
          <w:ilvl w:val="0"/>
          <w:numId w:val="65"/>
        </w:num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Promoting the parks and outdoor open spaces that are most suitable for summer use </w:t>
      </w:r>
    </w:p>
    <w:p w14:paraId="7E902FB0" w14:textId="77777777" w:rsidR="00563A46" w:rsidRPr="00563A46" w:rsidRDefault="00563A46" w:rsidP="005E1E63">
      <w:pPr>
        <w:numPr>
          <w:ilvl w:val="0"/>
          <w:numId w:val="65"/>
        </w:num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Demonstrating the value of irrigating open space assets to the community, the council and other stakeholders </w:t>
      </w:r>
    </w:p>
    <w:p w14:paraId="7C82601B" w14:textId="77777777" w:rsidR="00563A46" w:rsidRPr="00563A46" w:rsidRDefault="00563A46" w:rsidP="00563A46">
      <w:pPr>
        <w:suppressAutoHyphens/>
        <w:autoSpaceDE w:val="0"/>
        <w:autoSpaceDN w:val="0"/>
        <w:adjustRightInd w:val="0"/>
        <w:spacing w:before="120" w:after="120" w:line="240" w:lineRule="auto"/>
        <w:textAlignment w:val="center"/>
        <w:rPr>
          <w:rFonts w:ascii="Gill Sans MT" w:eastAsia="Times New Roman" w:hAnsi="Gill Sans MT" w:cs="Times New Roman"/>
          <w:color w:val="000000"/>
        </w:rPr>
      </w:pPr>
    </w:p>
    <w:p w14:paraId="30ADDEAD" w14:textId="77777777" w:rsidR="00563A46" w:rsidRPr="00563A46" w:rsidRDefault="00563A46" w:rsidP="00563A46">
      <w:pPr>
        <w:suppressAutoHyphens/>
        <w:autoSpaceDE w:val="0"/>
        <w:autoSpaceDN w:val="0"/>
        <w:adjustRightInd w:val="0"/>
        <w:spacing w:after="240" w:line="240" w:lineRule="auto"/>
        <w:jc w:val="center"/>
        <w:rPr>
          <w:rFonts w:ascii="Gill Sans MT" w:eastAsia="Times New Roman" w:hAnsi="Gill Sans MT" w:cs="Times New Roman"/>
          <w:b/>
          <w:bCs/>
          <w:color w:val="000000"/>
        </w:rPr>
      </w:pPr>
      <w:r w:rsidRPr="00563A46">
        <w:rPr>
          <w:rFonts w:ascii="Gill Sans MT" w:eastAsia="Times New Roman" w:hAnsi="Gill Sans MT" w:cs="Times New Roman"/>
          <w:noProof/>
          <w:color w:val="000000"/>
        </w:rPr>
        <w:drawing>
          <wp:inline distT="0" distB="0" distL="0" distR="0" wp14:anchorId="22FF4B64" wp14:editId="7CA349FD">
            <wp:extent cx="3484504" cy="2100174"/>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33390" cy="2129638"/>
                    </a:xfrm>
                    <a:prstGeom prst="rect">
                      <a:avLst/>
                    </a:prstGeom>
                    <a:noFill/>
                    <a:ln>
                      <a:noFill/>
                    </a:ln>
                  </pic:spPr>
                </pic:pic>
              </a:graphicData>
            </a:graphic>
          </wp:inline>
        </w:drawing>
      </w:r>
    </w:p>
    <w:p w14:paraId="194457DC" w14:textId="77777777" w:rsidR="00563A46" w:rsidRPr="00563A46" w:rsidRDefault="00563A46" w:rsidP="00563A46">
      <w:pPr>
        <w:suppressAutoHyphens/>
        <w:autoSpaceDE w:val="0"/>
        <w:autoSpaceDN w:val="0"/>
        <w:adjustRightInd w:val="0"/>
        <w:spacing w:after="240" w:line="240" w:lineRule="auto"/>
        <w:rPr>
          <w:rFonts w:ascii="Gill Sans MT" w:eastAsia="Times New Roman" w:hAnsi="Gill Sans MT" w:cs="Times New Roman"/>
          <w:b/>
          <w:bCs/>
          <w:color w:val="000000"/>
        </w:rPr>
      </w:pPr>
      <w:r w:rsidRPr="00563A46">
        <w:rPr>
          <w:rFonts w:ascii="Gill Sans MT" w:eastAsia="Times New Roman" w:hAnsi="Gill Sans MT" w:cs="Times New Roman"/>
          <w:b/>
          <w:bCs/>
          <w:color w:val="000000"/>
        </w:rPr>
        <w:t xml:space="preserve">Figure 3. </w:t>
      </w:r>
      <w:r w:rsidRPr="00563A46">
        <w:rPr>
          <w:rFonts w:ascii="Gill Sans MT" w:eastAsia="Times New Roman" w:hAnsi="Gill Sans MT" w:cs="Times New Roman"/>
          <w:color w:val="000000"/>
        </w:rPr>
        <w:t>A typical family enjoying a picnic and making use of the public open space</w:t>
      </w:r>
    </w:p>
    <w:p w14:paraId="6DEB518F" w14:textId="77777777" w:rsidR="00563A46" w:rsidRPr="00563A46" w:rsidRDefault="00563A46" w:rsidP="00563A46">
      <w:pPr>
        <w:spacing w:before="200" w:after="0" w:line="240" w:lineRule="auto"/>
        <w:rPr>
          <w:rFonts w:ascii="Gill Sans MT" w:eastAsia="Times New Roman" w:hAnsi="Gill Sans MT" w:cs="Times New Roman"/>
          <w:b/>
          <w:color w:val="0046AD"/>
        </w:rPr>
      </w:pPr>
      <w:r w:rsidRPr="00563A46">
        <w:rPr>
          <w:rFonts w:ascii="Gill Sans MT" w:eastAsia="Century Gothic" w:hAnsi="Gill Sans MT" w:cs="Times New Roman"/>
        </w:rPr>
        <w:br w:type="page"/>
      </w:r>
    </w:p>
    <w:p w14:paraId="77A4D574" w14:textId="77777777" w:rsidR="00563A46" w:rsidRPr="00563A46" w:rsidRDefault="00563A46" w:rsidP="00563A46">
      <w:pPr>
        <w:keepNext/>
        <w:suppressAutoHyphens/>
        <w:autoSpaceDE w:val="0"/>
        <w:autoSpaceDN w:val="0"/>
        <w:adjustRightInd w:val="0"/>
        <w:spacing w:before="260" w:after="160" w:line="240" w:lineRule="auto"/>
        <w:textAlignment w:val="center"/>
        <w:rPr>
          <w:rFonts w:ascii="Gill Sans MT" w:eastAsia="Times New Roman" w:hAnsi="Gill Sans MT" w:cs="Times New Roman"/>
          <w:b/>
          <w:color w:val="0046AD"/>
        </w:rPr>
      </w:pPr>
      <w:r w:rsidRPr="00563A46">
        <w:rPr>
          <w:rFonts w:ascii="Gill Sans MT" w:eastAsia="Times New Roman" w:hAnsi="Gill Sans MT" w:cs="Times New Roman"/>
          <w:b/>
          <w:color w:val="0046AD"/>
        </w:rPr>
        <w:lastRenderedPageBreak/>
        <w:t>How it works</w:t>
      </w:r>
    </w:p>
    <w:p w14:paraId="099DC2BF" w14:textId="77777777" w:rsidR="00563A46" w:rsidRPr="00563A46" w:rsidRDefault="00563A46" w:rsidP="00563A46">
      <w:pPr>
        <w:spacing w:before="240" w:after="0" w:line="240" w:lineRule="auto"/>
        <w:jc w:val="both"/>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At each of the selected sites one or more air temperature sensors will be installed by SA Water staff with guidance from council staff. Additional sites for air temperature sensor installation will enable a wider coverage of the councils open space, and a good comparison of the different temperatures from a range of parks and other public open spaces. It is also beneficial to have one or two “hot” sites, which show the air temperature of a car park, unirrigated park or other known hot areas to demonstrate the cooling benefit associated with the irrigation of public open spaces. The most suitable location for installation is in a tree, around 3 metres above the ground on the southern side of the tree. </w:t>
      </w:r>
    </w:p>
    <w:p w14:paraId="0444D9C1" w14:textId="77777777" w:rsidR="00563A46" w:rsidRPr="00563A46" w:rsidRDefault="00563A46" w:rsidP="00563A46">
      <w:pPr>
        <w:spacing w:before="240" w:after="0" w:line="240" w:lineRule="auto"/>
        <w:jc w:val="both"/>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Data from each sensor is sent to a software platform that interfaces with the SA Water website at this stage. We are working with our service provider to develop a map that covers the specific council’s jurisdiction to be available for the council’s website (still under development). This would enable a URL to be sent directly to an I-Frame on the </w:t>
      </w:r>
      <w:proofErr w:type="gramStart"/>
      <w:r w:rsidRPr="00563A46">
        <w:rPr>
          <w:rFonts w:ascii="Gill Sans MT" w:eastAsia="Times New Roman" w:hAnsi="Gill Sans MT" w:cs="Times New Roman"/>
          <w:color w:val="000000"/>
        </w:rPr>
        <w:t>councils</w:t>
      </w:r>
      <w:proofErr w:type="gramEnd"/>
      <w:r w:rsidRPr="00563A46">
        <w:rPr>
          <w:rFonts w:ascii="Gill Sans MT" w:eastAsia="Times New Roman" w:hAnsi="Gill Sans MT" w:cs="Times New Roman"/>
          <w:color w:val="000000"/>
        </w:rPr>
        <w:t xml:space="preserve"> website and could accompany other information the council wants to display. The community can access near-live data (updated every 15 minutes) to see what the temperature is at the air temperature sensor sites. </w:t>
      </w:r>
    </w:p>
    <w:p w14:paraId="3C4AB497" w14:textId="2FA0A067" w:rsidR="00563A46" w:rsidRPr="00563A46" w:rsidRDefault="00563A46" w:rsidP="00563A46">
      <w:pPr>
        <w:spacing w:before="240" w:after="0" w:line="240" w:lineRule="auto"/>
        <w:jc w:val="both"/>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In addition to the air temperature, we work with councils to provide a short description of the site for promotional purposes.  A link to the council website will also appear on this information panel. </w:t>
      </w:r>
    </w:p>
    <w:p w14:paraId="18FEC6CC" w14:textId="77777777" w:rsidR="00563A46" w:rsidRPr="00563A46" w:rsidRDefault="00563A46" w:rsidP="00563A46">
      <w:pPr>
        <w:suppressAutoHyphens/>
        <w:autoSpaceDE w:val="0"/>
        <w:autoSpaceDN w:val="0"/>
        <w:adjustRightInd w:val="0"/>
        <w:spacing w:before="120" w:after="120" w:line="240" w:lineRule="auto"/>
        <w:jc w:val="center"/>
        <w:textAlignment w:val="center"/>
        <w:rPr>
          <w:rFonts w:ascii="Gill Sans MT" w:eastAsia="Times New Roman" w:hAnsi="Gill Sans MT" w:cs="Times New Roman"/>
          <w:color w:val="000000"/>
        </w:rPr>
      </w:pPr>
      <w:r w:rsidRPr="00563A46">
        <w:rPr>
          <w:rFonts w:ascii="Gill Sans MT" w:eastAsia="Times New Roman" w:hAnsi="Gill Sans MT" w:cs="Times New Roman"/>
          <w:noProof/>
          <w:color w:val="000000"/>
        </w:rPr>
        <w:drawing>
          <wp:inline distT="0" distB="0" distL="0" distR="0" wp14:anchorId="7E355644" wp14:editId="47FEEC3B">
            <wp:extent cx="4368603" cy="3268520"/>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377608" cy="3275257"/>
                    </a:xfrm>
                    <a:prstGeom prst="rect">
                      <a:avLst/>
                    </a:prstGeom>
                  </pic:spPr>
                </pic:pic>
              </a:graphicData>
            </a:graphic>
          </wp:inline>
        </w:drawing>
      </w:r>
    </w:p>
    <w:p w14:paraId="011D2D98"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r w:rsidRPr="00563A46">
        <w:rPr>
          <w:rFonts w:ascii="Gill Sans MT" w:eastAsia="Times New Roman" w:hAnsi="Gill Sans MT" w:cs="Times New Roman"/>
          <w:b/>
          <w:bCs/>
          <w:color w:val="000000"/>
        </w:rPr>
        <w:t xml:space="preserve">Figure 4. </w:t>
      </w:r>
      <w:r w:rsidRPr="00563A46">
        <w:rPr>
          <w:rFonts w:ascii="Gill Sans MT" w:eastAsia="Times New Roman" w:hAnsi="Gill Sans MT" w:cs="Times New Roman"/>
          <w:color w:val="000000"/>
        </w:rPr>
        <w:t xml:space="preserve">The map on which the air temperature is displayed, plus the information from the specific park that was selected. </w:t>
      </w:r>
    </w:p>
    <w:p w14:paraId="576ADD82"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p>
    <w:p w14:paraId="39C0B465"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p>
    <w:p w14:paraId="30D568C6" w14:textId="77777777" w:rsidR="00563A46" w:rsidRPr="00563A46" w:rsidRDefault="00563A46" w:rsidP="00563A46">
      <w:pPr>
        <w:keepNext/>
        <w:pageBreakBefore/>
        <w:tabs>
          <w:tab w:val="num" w:pos="567"/>
        </w:tabs>
        <w:suppressAutoHyphens/>
        <w:autoSpaceDE w:val="0"/>
        <w:autoSpaceDN w:val="0"/>
        <w:adjustRightInd w:val="0"/>
        <w:spacing w:before="280" w:after="60" w:line="240" w:lineRule="auto"/>
        <w:ind w:left="567" w:hanging="567"/>
        <w:textAlignment w:val="center"/>
        <w:outlineLvl w:val="0"/>
        <w:rPr>
          <w:rFonts w:ascii="Gill Sans MT" w:eastAsia="Times New Roman" w:hAnsi="Gill Sans MT" w:cs="Arial"/>
          <w:b/>
          <w:bCs/>
          <w:color w:val="0046AD"/>
          <w:kern w:val="32"/>
        </w:rPr>
      </w:pPr>
      <w:bookmarkStart w:id="81" w:name="_Toc32853474"/>
      <w:r w:rsidRPr="00563A46">
        <w:rPr>
          <w:rFonts w:ascii="Gill Sans MT" w:eastAsia="Times New Roman" w:hAnsi="Gill Sans MT" w:cs="Arial"/>
          <w:b/>
          <w:bCs/>
          <w:color w:val="0046AD"/>
          <w:kern w:val="32"/>
        </w:rPr>
        <w:lastRenderedPageBreak/>
        <w:t>Maintenance &amp; Support</w:t>
      </w:r>
      <w:bookmarkEnd w:id="81"/>
      <w:r w:rsidRPr="00563A46">
        <w:rPr>
          <w:rFonts w:ascii="Gill Sans MT" w:eastAsia="Times New Roman" w:hAnsi="Gill Sans MT" w:cs="Arial"/>
          <w:b/>
          <w:bCs/>
          <w:color w:val="0046AD"/>
          <w:kern w:val="32"/>
        </w:rPr>
        <w:t xml:space="preserve"> </w:t>
      </w:r>
    </w:p>
    <w:p w14:paraId="062144DB" w14:textId="77777777" w:rsidR="00563A46" w:rsidRPr="00563A46" w:rsidRDefault="00563A46" w:rsidP="00563A46">
      <w:pPr>
        <w:suppressAutoHyphens/>
        <w:autoSpaceDE w:val="0"/>
        <w:autoSpaceDN w:val="0"/>
        <w:adjustRightInd w:val="0"/>
        <w:spacing w:before="120" w:after="120" w:line="240" w:lineRule="auto"/>
        <w:ind w:left="567"/>
        <w:rPr>
          <w:rFonts w:ascii="Gill Sans MT" w:eastAsia="Times New Roman" w:hAnsi="Gill Sans MT" w:cs="Times New Roman"/>
          <w:color w:val="000000"/>
        </w:rPr>
      </w:pPr>
    </w:p>
    <w:p w14:paraId="455B3FA1"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As outlined above, there will be ongoing support for the various components of the package. Further detail is presented below:</w:t>
      </w:r>
    </w:p>
    <w:p w14:paraId="58A4D48F"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u w:val="single"/>
        </w:rPr>
      </w:pPr>
      <w:r w:rsidRPr="00563A46">
        <w:rPr>
          <w:rFonts w:ascii="Gill Sans MT" w:eastAsia="Times New Roman" w:hAnsi="Gill Sans MT" w:cs="Times New Roman"/>
          <w:color w:val="000000"/>
          <w:u w:val="single"/>
        </w:rPr>
        <w:t>Air temperature sensors:</w:t>
      </w:r>
    </w:p>
    <w:p w14:paraId="467B6052"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Due to the low cost of these devices, failure of the device would be addressed via the replacement of the device. There is a 1 year warranty for each air temperature sensor – failure of the sensor after the warranty period would result in the cost for a new device being passed onto the council. It is assumed that a council staff member would be able to replace the device by viewing and replicating the installation technique used </w:t>
      </w:r>
      <w:proofErr w:type="spellStart"/>
      <w:r w:rsidRPr="00563A46">
        <w:rPr>
          <w:rFonts w:ascii="Gill Sans MT" w:eastAsia="Times New Roman" w:hAnsi="Gill Sans MT" w:cs="Times New Roman"/>
          <w:color w:val="000000"/>
        </w:rPr>
        <w:t>fror</w:t>
      </w:r>
      <w:proofErr w:type="spellEnd"/>
      <w:r w:rsidRPr="00563A46">
        <w:rPr>
          <w:rFonts w:ascii="Gill Sans MT" w:eastAsia="Times New Roman" w:hAnsi="Gill Sans MT" w:cs="Times New Roman"/>
          <w:color w:val="000000"/>
        </w:rPr>
        <w:t xml:space="preserve"> the existing device. If SA Water is required to install the device outside of the warranty period, an installation cost may be passed onto the council (depending on the location)</w:t>
      </w:r>
    </w:p>
    <w:p w14:paraId="062AF2A0"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u w:val="single"/>
        </w:rPr>
      </w:pPr>
      <w:r w:rsidRPr="00563A46">
        <w:rPr>
          <w:rFonts w:ascii="Gill Sans MT" w:eastAsia="Times New Roman" w:hAnsi="Gill Sans MT" w:cs="Times New Roman"/>
          <w:color w:val="000000"/>
          <w:u w:val="single"/>
        </w:rPr>
        <w:t>Soil moisture probes:</w:t>
      </w:r>
    </w:p>
    <w:p w14:paraId="38AA8685"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As above, these devices are also relatively inexpensive. The device also has a 1 year replacement warranty, after which the council would be required to pay for a new device. </w:t>
      </w:r>
    </w:p>
    <w:p w14:paraId="00F75E1C"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u w:val="single"/>
        </w:rPr>
      </w:pPr>
      <w:r w:rsidRPr="00563A46">
        <w:rPr>
          <w:rFonts w:ascii="Gill Sans MT" w:eastAsia="Times New Roman" w:hAnsi="Gill Sans MT" w:cs="Times New Roman"/>
          <w:color w:val="000000"/>
          <w:u w:val="single"/>
        </w:rPr>
        <w:t>Communications portal:</w:t>
      </w:r>
    </w:p>
    <w:p w14:paraId="2CE1F7B8"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The communication gateway will require occasional maintenance. This will be included in the price of the unit and the ongoing operational cost for the package. Our service provider will also provide support for any issues, initially as a component of the installation cost, and afterwards for a small fee. </w:t>
      </w:r>
    </w:p>
    <w:p w14:paraId="73E91360"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u w:val="single"/>
        </w:rPr>
      </w:pPr>
      <w:r w:rsidRPr="00563A46">
        <w:rPr>
          <w:rFonts w:ascii="Gill Sans MT" w:eastAsia="Times New Roman" w:hAnsi="Gill Sans MT" w:cs="Times New Roman"/>
          <w:color w:val="000000"/>
          <w:u w:val="single"/>
        </w:rPr>
        <w:t>Swan software:</w:t>
      </w:r>
    </w:p>
    <w:p w14:paraId="4F9944CB" w14:textId="49025B8F"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Software training of council staff will be offered for the </w:t>
      </w:r>
      <w:r w:rsidR="00F75686" w:rsidRPr="00563A46">
        <w:rPr>
          <w:rFonts w:ascii="Gill Sans MT" w:eastAsia="Times New Roman" w:hAnsi="Gill Sans MT" w:cs="Times New Roman"/>
          <w:color w:val="000000"/>
        </w:rPr>
        <w:t>initial</w:t>
      </w:r>
      <w:r w:rsidRPr="00563A46">
        <w:rPr>
          <w:rFonts w:ascii="Gill Sans MT" w:eastAsia="Times New Roman" w:hAnsi="Gill Sans MT" w:cs="Times New Roman"/>
          <w:color w:val="000000"/>
        </w:rPr>
        <w:t xml:space="preserve"> establishment of the program. A 2 hour training session, along with access to the </w:t>
      </w:r>
      <w:r w:rsidR="00F75686" w:rsidRPr="00563A46">
        <w:rPr>
          <w:rFonts w:ascii="Gill Sans MT" w:eastAsia="Times New Roman" w:hAnsi="Gill Sans MT" w:cs="Times New Roman"/>
          <w:color w:val="000000"/>
        </w:rPr>
        <w:t>training</w:t>
      </w:r>
      <w:r w:rsidRPr="00563A46">
        <w:rPr>
          <w:rFonts w:ascii="Gill Sans MT" w:eastAsia="Times New Roman" w:hAnsi="Gill Sans MT" w:cs="Times New Roman"/>
          <w:color w:val="000000"/>
        </w:rPr>
        <w:t xml:space="preserve"> videos is expected to be sufficient to enable the staff to access and interpret the software outputs. Both SA Water and the software provider will set up the sites and then provide ongoing support as part of the annual operational cost of the software.  </w:t>
      </w:r>
    </w:p>
    <w:p w14:paraId="45F10C2B"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u w:val="single"/>
        </w:rPr>
      </w:pPr>
      <w:r w:rsidRPr="00563A46">
        <w:rPr>
          <w:rFonts w:ascii="Gill Sans MT" w:eastAsia="Times New Roman" w:hAnsi="Gill Sans MT" w:cs="Times New Roman"/>
          <w:color w:val="000000"/>
          <w:u w:val="single"/>
        </w:rPr>
        <w:t>Smart meters:</w:t>
      </w:r>
    </w:p>
    <w:p w14:paraId="4B6CA117"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The information from the smart meters will be sent directly to Swan. Council staff can access daily volumes in the Swan software, however live data is not available via this method. A battery change is required every 5 years, at a cost of $300/meter. This has been annualised as part of the ongoing operational cost as discussed in Section 5. </w:t>
      </w:r>
    </w:p>
    <w:p w14:paraId="216CD689"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p>
    <w:p w14:paraId="676EFDD0" w14:textId="77777777" w:rsidR="00563A46" w:rsidRPr="00563A46" w:rsidRDefault="00563A46" w:rsidP="00563A46">
      <w:pPr>
        <w:suppressAutoHyphens/>
        <w:autoSpaceDE w:val="0"/>
        <w:autoSpaceDN w:val="0"/>
        <w:adjustRightInd w:val="0"/>
        <w:spacing w:before="120" w:after="120" w:line="240" w:lineRule="auto"/>
        <w:ind w:left="567"/>
        <w:rPr>
          <w:rFonts w:ascii="Gill Sans MT" w:eastAsia="Times New Roman" w:hAnsi="Gill Sans MT" w:cs="Times New Roman"/>
          <w:color w:val="000000"/>
        </w:rPr>
      </w:pPr>
    </w:p>
    <w:p w14:paraId="280C0FAC"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p>
    <w:p w14:paraId="71C1FDAB" w14:textId="77777777" w:rsidR="00563A46" w:rsidRPr="00563A46" w:rsidRDefault="00563A46" w:rsidP="00563A46">
      <w:pPr>
        <w:keepNext/>
        <w:pageBreakBefore/>
        <w:tabs>
          <w:tab w:val="num" w:pos="567"/>
        </w:tabs>
        <w:suppressAutoHyphens/>
        <w:autoSpaceDE w:val="0"/>
        <w:autoSpaceDN w:val="0"/>
        <w:adjustRightInd w:val="0"/>
        <w:spacing w:before="280" w:after="60" w:line="240" w:lineRule="auto"/>
        <w:ind w:left="567" w:hanging="567"/>
        <w:textAlignment w:val="center"/>
        <w:outlineLvl w:val="0"/>
        <w:rPr>
          <w:rFonts w:ascii="Gill Sans MT" w:eastAsia="Times New Roman" w:hAnsi="Gill Sans MT" w:cs="Arial"/>
          <w:b/>
          <w:bCs/>
          <w:color w:val="0046AD"/>
          <w:kern w:val="32"/>
        </w:rPr>
      </w:pPr>
      <w:bookmarkStart w:id="82" w:name="_Toc32853475"/>
      <w:r w:rsidRPr="00563A46">
        <w:rPr>
          <w:rFonts w:ascii="Gill Sans MT" w:eastAsia="Times New Roman" w:hAnsi="Gill Sans MT" w:cs="Arial"/>
          <w:b/>
          <w:bCs/>
          <w:color w:val="0046AD"/>
          <w:kern w:val="32"/>
        </w:rPr>
        <w:lastRenderedPageBreak/>
        <w:t>Indicative Investment</w:t>
      </w:r>
      <w:bookmarkEnd w:id="82"/>
    </w:p>
    <w:p w14:paraId="3A2D6E33" w14:textId="77777777" w:rsidR="00563A46" w:rsidRPr="00563A46" w:rsidRDefault="00563A46" w:rsidP="00563A46">
      <w:pPr>
        <w:suppressAutoHyphens/>
        <w:autoSpaceDE w:val="0"/>
        <w:autoSpaceDN w:val="0"/>
        <w:adjustRightInd w:val="0"/>
        <w:spacing w:before="120" w:after="120" w:line="240" w:lineRule="auto"/>
        <w:ind w:left="567"/>
        <w:rPr>
          <w:rFonts w:ascii="Gill Sans MT" w:eastAsia="Times New Roman" w:hAnsi="Gill Sans MT" w:cs="Times New Roman"/>
          <w:color w:val="000000"/>
        </w:rPr>
      </w:pPr>
    </w:p>
    <w:p w14:paraId="7BE975B6"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The following range outlines an indicative cost for the package. The package is priced to include the following:</w:t>
      </w:r>
    </w:p>
    <w:p w14:paraId="4655C97E"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2 x Smart water meters (clip on)</w:t>
      </w:r>
    </w:p>
    <w:p w14:paraId="641FC2B5"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2 x Sites on the Swan software</w:t>
      </w:r>
    </w:p>
    <w:p w14:paraId="317D9516"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10 x air temperature sensors</w:t>
      </w:r>
    </w:p>
    <w:p w14:paraId="39CD4615" w14:textId="7FA4D268"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2 x </w:t>
      </w:r>
      <w:r w:rsidR="00F75686" w:rsidRPr="00563A46">
        <w:rPr>
          <w:rFonts w:ascii="Gill Sans MT" w:eastAsia="Times New Roman" w:hAnsi="Gill Sans MT" w:cs="Times New Roman"/>
          <w:color w:val="000000"/>
        </w:rPr>
        <w:t>communication</w:t>
      </w:r>
      <w:r w:rsidRPr="00563A46">
        <w:rPr>
          <w:rFonts w:ascii="Gill Sans MT" w:eastAsia="Times New Roman" w:hAnsi="Gill Sans MT" w:cs="Times New Roman"/>
          <w:color w:val="000000"/>
        </w:rPr>
        <w:t xml:space="preserve"> portals (Gateways).</w:t>
      </w:r>
    </w:p>
    <w:p w14:paraId="13066C59" w14:textId="4F2FEC3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The costs are </w:t>
      </w:r>
      <w:r w:rsidR="00F75686" w:rsidRPr="00563A46">
        <w:rPr>
          <w:rFonts w:ascii="Gill Sans MT" w:eastAsia="Times New Roman" w:hAnsi="Gill Sans MT" w:cs="Times New Roman"/>
          <w:color w:val="000000"/>
        </w:rPr>
        <w:t>separated</w:t>
      </w:r>
      <w:r w:rsidRPr="00563A46">
        <w:rPr>
          <w:rFonts w:ascii="Gill Sans MT" w:eastAsia="Times New Roman" w:hAnsi="Gill Sans MT" w:cs="Times New Roman"/>
          <w:color w:val="000000"/>
        </w:rPr>
        <w:t xml:space="preserve"> into an initial equipment (capital) cost and an ongoing cost for operation of the equipment. Please note that the operating cost is applicable to the first year of operation.</w:t>
      </w:r>
    </w:p>
    <w:p w14:paraId="78774834" w14:textId="0429082C"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At this stage a range has been presented as there are a number of variables that will impact on the cost, specifically the </w:t>
      </w:r>
      <w:r w:rsidR="00F75686" w:rsidRPr="00563A46">
        <w:rPr>
          <w:rFonts w:ascii="Gill Sans MT" w:eastAsia="Times New Roman" w:hAnsi="Gill Sans MT" w:cs="Times New Roman"/>
          <w:color w:val="000000"/>
        </w:rPr>
        <w:t>ability</w:t>
      </w:r>
      <w:r w:rsidRPr="00563A46">
        <w:rPr>
          <w:rFonts w:ascii="Gill Sans MT" w:eastAsia="Times New Roman" w:hAnsi="Gill Sans MT" w:cs="Times New Roman"/>
          <w:color w:val="000000"/>
        </w:rPr>
        <w:t xml:space="preserve"> to access the correct communication network, power availability for the location of the </w:t>
      </w:r>
      <w:r w:rsidR="00F75686" w:rsidRPr="00563A46">
        <w:rPr>
          <w:rFonts w:ascii="Gill Sans MT" w:eastAsia="Times New Roman" w:hAnsi="Gill Sans MT" w:cs="Times New Roman"/>
          <w:color w:val="000000"/>
        </w:rPr>
        <w:t>communications</w:t>
      </w:r>
      <w:r w:rsidRPr="00563A46">
        <w:rPr>
          <w:rFonts w:ascii="Gill Sans MT" w:eastAsia="Times New Roman" w:hAnsi="Gill Sans MT" w:cs="Times New Roman"/>
          <w:color w:val="000000"/>
        </w:rPr>
        <w:t xml:space="preserve"> portal, distance between air temperature sites etc. </w:t>
      </w:r>
    </w:p>
    <w:p w14:paraId="1319E3BC" w14:textId="6B77492B"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Indicative </w:t>
      </w:r>
      <w:r w:rsidR="00F75686" w:rsidRPr="00563A46">
        <w:rPr>
          <w:rFonts w:ascii="Gill Sans MT" w:eastAsia="Times New Roman" w:hAnsi="Gill Sans MT" w:cs="Times New Roman"/>
          <w:color w:val="000000"/>
        </w:rPr>
        <w:t>initial</w:t>
      </w:r>
      <w:r w:rsidRPr="00563A46">
        <w:rPr>
          <w:rFonts w:ascii="Gill Sans MT" w:eastAsia="Times New Roman" w:hAnsi="Gill Sans MT" w:cs="Times New Roman"/>
          <w:color w:val="000000"/>
        </w:rPr>
        <w:t xml:space="preserve"> investment: Ranges from $8,000 to $10,000</w:t>
      </w:r>
    </w:p>
    <w:p w14:paraId="63426C0D"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r w:rsidRPr="00563A46">
        <w:rPr>
          <w:rFonts w:ascii="Gill Sans MT" w:eastAsia="Times New Roman" w:hAnsi="Gill Sans MT" w:cs="Times New Roman"/>
          <w:color w:val="000000"/>
        </w:rPr>
        <w:t xml:space="preserve">Indicative annual ongoing cost: ranges from $4,500 to $6,000. </w:t>
      </w:r>
    </w:p>
    <w:p w14:paraId="063816E0" w14:textId="77777777" w:rsidR="00563A46" w:rsidRPr="00563A46" w:rsidRDefault="00563A46" w:rsidP="00563A46">
      <w:pPr>
        <w:suppressAutoHyphens/>
        <w:autoSpaceDE w:val="0"/>
        <w:autoSpaceDN w:val="0"/>
        <w:adjustRightInd w:val="0"/>
        <w:spacing w:before="120" w:after="120" w:line="240" w:lineRule="auto"/>
        <w:rPr>
          <w:rFonts w:ascii="Gill Sans MT" w:eastAsia="Times New Roman" w:hAnsi="Gill Sans MT" w:cs="Times New Roman"/>
          <w:color w:val="000000"/>
        </w:rPr>
      </w:pPr>
    </w:p>
    <w:p w14:paraId="30D25549"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p>
    <w:p w14:paraId="101E970E"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p>
    <w:p w14:paraId="0095BD25"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p>
    <w:p w14:paraId="0B85EBBE"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p>
    <w:p w14:paraId="2BB18D73"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p>
    <w:p w14:paraId="558C474F"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p>
    <w:p w14:paraId="019891AF"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p>
    <w:p w14:paraId="551998A0"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p>
    <w:p w14:paraId="520118DA"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p>
    <w:p w14:paraId="0F2349A0"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p>
    <w:p w14:paraId="57CC3E37"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Gill Sans MT" w:eastAsia="Times New Roman" w:hAnsi="Gill Sans MT" w:cs="Times New Roman"/>
          <w:color w:val="000000"/>
        </w:rPr>
      </w:pPr>
    </w:p>
    <w:p w14:paraId="517B9B92" w14:textId="157FAFAE" w:rsidR="00563A46" w:rsidRDefault="00563A46" w:rsidP="00563A46">
      <w:pPr>
        <w:suppressAutoHyphens/>
        <w:autoSpaceDE w:val="0"/>
        <w:autoSpaceDN w:val="0"/>
        <w:adjustRightInd w:val="0"/>
        <w:spacing w:before="120" w:after="120" w:line="240" w:lineRule="auto"/>
        <w:jc w:val="both"/>
        <w:textAlignment w:val="center"/>
        <w:rPr>
          <w:rFonts w:ascii="Century Gothic" w:eastAsia="Times New Roman" w:hAnsi="Century Gothic" w:cs="Times New Roman"/>
          <w:noProof/>
          <w:color w:val="000000"/>
          <w:sz w:val="20"/>
          <w:szCs w:val="18"/>
        </w:rPr>
      </w:pPr>
    </w:p>
    <w:p w14:paraId="5E836B38" w14:textId="7CA0CB8E" w:rsidR="00F75686" w:rsidRDefault="00F75686" w:rsidP="00563A46">
      <w:pPr>
        <w:suppressAutoHyphens/>
        <w:autoSpaceDE w:val="0"/>
        <w:autoSpaceDN w:val="0"/>
        <w:adjustRightInd w:val="0"/>
        <w:spacing w:before="120" w:after="120" w:line="240" w:lineRule="auto"/>
        <w:jc w:val="both"/>
        <w:textAlignment w:val="center"/>
        <w:rPr>
          <w:rFonts w:ascii="Century Gothic" w:eastAsia="Times New Roman" w:hAnsi="Century Gothic" w:cs="Times New Roman"/>
          <w:noProof/>
          <w:color w:val="000000"/>
          <w:sz w:val="20"/>
          <w:szCs w:val="18"/>
        </w:rPr>
      </w:pPr>
    </w:p>
    <w:p w14:paraId="3FAE139A" w14:textId="77777777" w:rsidR="00F75686" w:rsidRPr="00563A46" w:rsidRDefault="00F75686" w:rsidP="00563A46">
      <w:pPr>
        <w:suppressAutoHyphens/>
        <w:autoSpaceDE w:val="0"/>
        <w:autoSpaceDN w:val="0"/>
        <w:adjustRightInd w:val="0"/>
        <w:spacing w:before="120" w:after="120" w:line="240" w:lineRule="auto"/>
        <w:jc w:val="both"/>
        <w:textAlignment w:val="center"/>
        <w:rPr>
          <w:rFonts w:ascii="Century Gothic" w:eastAsia="Times New Roman" w:hAnsi="Century Gothic" w:cs="Times New Roman"/>
          <w:color w:val="000000"/>
          <w:sz w:val="20"/>
          <w:szCs w:val="18"/>
        </w:rPr>
      </w:pPr>
    </w:p>
    <w:p w14:paraId="0E0C16D8"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Century Gothic" w:eastAsia="Times New Roman" w:hAnsi="Century Gothic" w:cs="Times New Roman"/>
          <w:color w:val="000000"/>
          <w:sz w:val="20"/>
          <w:szCs w:val="18"/>
        </w:rPr>
      </w:pPr>
    </w:p>
    <w:p w14:paraId="00D5180A" w14:textId="77777777" w:rsidR="00563A46" w:rsidRPr="00563A46" w:rsidRDefault="00563A46" w:rsidP="00563A46">
      <w:pPr>
        <w:suppressAutoHyphens/>
        <w:autoSpaceDE w:val="0"/>
        <w:autoSpaceDN w:val="0"/>
        <w:adjustRightInd w:val="0"/>
        <w:spacing w:before="120" w:after="120" w:line="240" w:lineRule="auto"/>
        <w:jc w:val="both"/>
        <w:textAlignment w:val="center"/>
        <w:rPr>
          <w:rFonts w:ascii="Century Gothic" w:eastAsia="Times New Roman" w:hAnsi="Century Gothic" w:cs="Times New Roman"/>
          <w:color w:val="000000"/>
          <w:sz w:val="20"/>
          <w:szCs w:val="18"/>
        </w:rPr>
      </w:pPr>
    </w:p>
    <w:p w14:paraId="0A07FA9F" w14:textId="77777777" w:rsidR="00563A46" w:rsidRPr="00563A46" w:rsidRDefault="00563A46" w:rsidP="00563A46">
      <w:pPr>
        <w:spacing w:before="200" w:after="0" w:line="240" w:lineRule="auto"/>
        <w:rPr>
          <w:rFonts w:ascii="Century Gothic" w:eastAsia="Times New Roman" w:hAnsi="Century Gothic" w:cs="Times New Roman"/>
          <w:color w:val="000000"/>
          <w:sz w:val="20"/>
          <w:szCs w:val="18"/>
        </w:rPr>
      </w:pPr>
    </w:p>
    <w:p w14:paraId="2B80D37E" w14:textId="77777777" w:rsidR="001313D3" w:rsidRPr="00217331" w:rsidRDefault="001313D3" w:rsidP="00F45465">
      <w:pPr>
        <w:spacing w:after="0" w:line="240" w:lineRule="auto"/>
        <w:contextualSpacing/>
        <w:rPr>
          <w:rFonts w:ascii="Gill Sans MT" w:eastAsia="Calibri" w:hAnsi="Gill Sans MT" w:cs="Calibri"/>
          <w:color w:val="000000"/>
          <w:sz w:val="20"/>
          <w:szCs w:val="20"/>
          <w:lang w:eastAsia="en-AU"/>
        </w:rPr>
      </w:pPr>
    </w:p>
    <w:p w14:paraId="4AF1CF08" w14:textId="39A032A2" w:rsidR="00D946AD" w:rsidRDefault="00D946AD" w:rsidP="009F4C3A">
      <w:pPr>
        <w:spacing w:after="0" w:line="240" w:lineRule="auto"/>
        <w:rPr>
          <w:rFonts w:ascii="Gill Sans MT" w:hAnsi="Gill Sans MT"/>
        </w:rPr>
      </w:pPr>
    </w:p>
    <w:p w14:paraId="37B3C72D" w14:textId="70AC7ECA" w:rsidR="00765079" w:rsidRPr="006E5A97" w:rsidRDefault="00976429" w:rsidP="00976429">
      <w:pPr>
        <w:spacing w:before="200" w:after="0"/>
        <w:outlineLvl w:val="1"/>
        <w:rPr>
          <w:rFonts w:ascii="Gill Sans MT" w:hAnsi="Gill Sans MT"/>
          <w:b/>
          <w:bCs/>
          <w:sz w:val="28"/>
          <w:szCs w:val="28"/>
        </w:rPr>
      </w:pPr>
      <w:r w:rsidRPr="006E5A97">
        <w:rPr>
          <w:rFonts w:ascii="Gill Sans MT" w:hAnsi="Gill Sans MT"/>
          <w:b/>
          <w:bCs/>
          <w:sz w:val="28"/>
          <w:szCs w:val="28"/>
        </w:rPr>
        <w:lastRenderedPageBreak/>
        <w:t>1</w:t>
      </w:r>
      <w:r w:rsidR="00D5522B" w:rsidRPr="006E5A97">
        <w:rPr>
          <w:rFonts w:ascii="Gill Sans MT" w:hAnsi="Gill Sans MT"/>
          <w:b/>
          <w:bCs/>
          <w:sz w:val="28"/>
          <w:szCs w:val="28"/>
        </w:rPr>
        <w:t>2</w:t>
      </w:r>
      <w:r w:rsidRPr="006E5A97">
        <w:rPr>
          <w:rFonts w:ascii="Gill Sans MT" w:hAnsi="Gill Sans MT"/>
          <w:b/>
          <w:bCs/>
          <w:sz w:val="28"/>
          <w:szCs w:val="28"/>
        </w:rPr>
        <w:t xml:space="preserve">. </w:t>
      </w:r>
      <w:r w:rsidR="008A3686" w:rsidRPr="006E5A97">
        <w:rPr>
          <w:rFonts w:ascii="Gill Sans MT" w:hAnsi="Gill Sans MT"/>
          <w:b/>
          <w:bCs/>
          <w:sz w:val="28"/>
          <w:szCs w:val="28"/>
        </w:rPr>
        <w:t xml:space="preserve">LEGATUS </w:t>
      </w:r>
      <w:r w:rsidR="00567E84" w:rsidRPr="006E5A97">
        <w:rPr>
          <w:rFonts w:ascii="Gill Sans MT" w:hAnsi="Gill Sans MT"/>
          <w:b/>
          <w:bCs/>
          <w:sz w:val="28"/>
          <w:szCs w:val="28"/>
        </w:rPr>
        <w:t xml:space="preserve">ROAD AND TRANSPORT </w:t>
      </w:r>
      <w:r w:rsidR="00934364" w:rsidRPr="006E5A97">
        <w:rPr>
          <w:rFonts w:ascii="Gill Sans MT" w:hAnsi="Gill Sans MT"/>
          <w:b/>
          <w:bCs/>
          <w:sz w:val="28"/>
          <w:szCs w:val="28"/>
        </w:rPr>
        <w:t xml:space="preserve">INFRASTRUCTURE ADVISORY </w:t>
      </w:r>
      <w:r w:rsidR="00AC07EC" w:rsidRPr="006E5A97">
        <w:rPr>
          <w:rFonts w:ascii="Gill Sans MT" w:hAnsi="Gill Sans MT"/>
          <w:b/>
          <w:bCs/>
          <w:sz w:val="28"/>
          <w:szCs w:val="28"/>
        </w:rPr>
        <w:t>COMMITTEE</w:t>
      </w:r>
    </w:p>
    <w:p w14:paraId="7F585C18" w14:textId="77777777" w:rsidR="005B0B59" w:rsidRPr="006E5A97" w:rsidRDefault="005B0B59" w:rsidP="005B0B59">
      <w:pPr>
        <w:spacing w:before="200" w:after="0"/>
        <w:outlineLvl w:val="1"/>
        <w:rPr>
          <w:rFonts w:ascii="Gill Sans MT" w:hAnsi="Gill Sans MT"/>
          <w:b/>
          <w:bCs/>
        </w:rPr>
      </w:pPr>
      <w:bookmarkStart w:id="83" w:name="_Hlk514593262"/>
      <w:r w:rsidRPr="006E5A97">
        <w:rPr>
          <w:rFonts w:ascii="Gill Sans MT" w:hAnsi="Gill Sans MT"/>
          <w:b/>
          <w:bCs/>
        </w:rPr>
        <w:t>Reports for Discussion</w:t>
      </w:r>
    </w:p>
    <w:p w14:paraId="7BD1F7F5" w14:textId="05582F2C" w:rsidR="005B0B59" w:rsidRPr="006E5A97" w:rsidRDefault="005B0B59" w:rsidP="005B0B59">
      <w:pPr>
        <w:spacing w:before="200" w:after="0"/>
        <w:outlineLvl w:val="1"/>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0080426D" w:rsidRPr="006E5A97">
        <w:rPr>
          <w:rFonts w:ascii="Gill Sans MT" w:hAnsi="Gill Sans MT"/>
          <w:bCs/>
        </w:rPr>
        <w:t xml:space="preserve">Dr Helen Macdonald CEO </w:t>
      </w:r>
      <w:r w:rsidR="008B27D5" w:rsidRPr="006E5A97">
        <w:rPr>
          <w:rFonts w:ascii="Gill Sans MT" w:hAnsi="Gill Sans MT"/>
          <w:bCs/>
        </w:rPr>
        <w:t xml:space="preserve">/ Chair </w:t>
      </w:r>
      <w:r w:rsidR="00141B0A" w:rsidRPr="006E5A97">
        <w:rPr>
          <w:rFonts w:ascii="Gill Sans MT" w:hAnsi="Gill Sans MT"/>
          <w:bCs/>
        </w:rPr>
        <w:t xml:space="preserve"> </w:t>
      </w:r>
    </w:p>
    <w:p w14:paraId="3E9634E0" w14:textId="1B496EE4" w:rsidR="00266549" w:rsidRPr="002E7DEF" w:rsidRDefault="005B0B59" w:rsidP="00266549">
      <w:pPr>
        <w:spacing w:before="200" w:after="0"/>
        <w:outlineLvl w:val="1"/>
        <w:rPr>
          <w:rFonts w:ascii="Gill Sans MT" w:hAnsi="Gill Sans MT"/>
          <w:b/>
          <w:bCs/>
        </w:rPr>
      </w:pPr>
      <w:r w:rsidRPr="006E5A97">
        <w:rPr>
          <w:rFonts w:ascii="Gill Sans MT" w:hAnsi="Gill Sans MT"/>
          <w:b/>
          <w:bCs/>
        </w:rPr>
        <w:t>Recommendation</w:t>
      </w:r>
      <w:r w:rsidR="00173561" w:rsidRPr="006E5A97">
        <w:rPr>
          <w:rFonts w:ascii="Gill Sans MT" w:hAnsi="Gill Sans MT"/>
          <w:b/>
          <w:bCs/>
        </w:rPr>
        <w:t>s</w:t>
      </w:r>
      <w:r w:rsidRPr="006E5A97">
        <w:rPr>
          <w:rFonts w:ascii="Gill Sans MT" w:hAnsi="Gill Sans MT"/>
          <w:b/>
          <w:bCs/>
        </w:rPr>
        <w:t>:</w:t>
      </w:r>
      <w:r w:rsidR="00266549">
        <w:rPr>
          <w:rFonts w:ascii="Gill Sans MT" w:hAnsi="Gill Sans MT"/>
          <w:b/>
          <w:bCs/>
        </w:rPr>
        <w:t xml:space="preserve"> </w:t>
      </w:r>
    </w:p>
    <w:p w14:paraId="2DCC1B5F" w14:textId="2F7C92CA" w:rsidR="002E7DEF" w:rsidRDefault="002E7DEF" w:rsidP="005E1E63">
      <w:pPr>
        <w:numPr>
          <w:ilvl w:val="0"/>
          <w:numId w:val="58"/>
        </w:numPr>
        <w:spacing w:after="0" w:line="240" w:lineRule="auto"/>
        <w:ind w:left="714" w:hanging="357"/>
        <w:outlineLvl w:val="1"/>
        <w:rPr>
          <w:rFonts w:ascii="Gill Sans MT" w:hAnsi="Gill Sans MT"/>
          <w:b/>
          <w:bCs/>
        </w:rPr>
      </w:pPr>
      <w:r w:rsidRPr="002E7DEF">
        <w:rPr>
          <w:rFonts w:ascii="Gill Sans MT" w:hAnsi="Gill Sans MT"/>
          <w:b/>
          <w:bCs/>
          <w:lang w:bidi="en-US"/>
        </w:rPr>
        <w:t>That the Legatus Group approves Dylan Strong (Orroroo Carrieton), Michael McCauley (Yorke Peninsula), Steve Kaesler (Barossa), Tom Jones (Adelaide Plains), Stuart Rob</w:t>
      </w:r>
      <w:r w:rsidR="00750A34">
        <w:rPr>
          <w:rFonts w:ascii="Gill Sans MT" w:hAnsi="Gill Sans MT"/>
          <w:b/>
          <w:bCs/>
          <w:lang w:bidi="en-US"/>
        </w:rPr>
        <w:t>erts</w:t>
      </w:r>
      <w:r w:rsidRPr="002E7DEF">
        <w:rPr>
          <w:rFonts w:ascii="Gill Sans MT" w:hAnsi="Gill Sans MT"/>
          <w:b/>
          <w:bCs/>
          <w:lang w:bidi="en-US"/>
        </w:rPr>
        <w:t xml:space="preserve"> (Wakefield), Lee Wallis (Goyder), Kelly-Anne Saffin (RDA YMN) and Mike Wilde (DPTI) as members to the  </w:t>
      </w:r>
      <w:r w:rsidRPr="002E7DEF">
        <w:rPr>
          <w:rFonts w:ascii="Gill Sans MT" w:hAnsi="Gill Sans MT"/>
          <w:b/>
          <w:bCs/>
        </w:rPr>
        <w:t>Legatus Group Road and Transport Infrastructure Advisory Committee for a period of two years</w:t>
      </w:r>
      <w:r w:rsidR="00B1275C">
        <w:rPr>
          <w:rFonts w:ascii="Gill Sans MT" w:hAnsi="Gill Sans MT"/>
          <w:b/>
          <w:bCs/>
        </w:rPr>
        <w:t xml:space="preserve"> to commence from </w:t>
      </w:r>
      <w:r w:rsidR="00F168A3">
        <w:rPr>
          <w:rFonts w:ascii="Gill Sans MT" w:hAnsi="Gill Sans MT"/>
          <w:b/>
          <w:bCs/>
        </w:rPr>
        <w:t>14 March 2020</w:t>
      </w:r>
      <w:r w:rsidRPr="002E7DEF">
        <w:rPr>
          <w:rFonts w:ascii="Gill Sans MT" w:hAnsi="Gill Sans MT"/>
          <w:b/>
          <w:bCs/>
        </w:rPr>
        <w:t>.</w:t>
      </w:r>
    </w:p>
    <w:p w14:paraId="34F7F6C8" w14:textId="6E6BBA68" w:rsidR="00A67D8A" w:rsidRPr="002E7DEF" w:rsidRDefault="00A67D8A" w:rsidP="005E1E63">
      <w:pPr>
        <w:numPr>
          <w:ilvl w:val="0"/>
          <w:numId w:val="58"/>
        </w:numPr>
        <w:spacing w:after="0" w:line="240" w:lineRule="auto"/>
        <w:ind w:left="714" w:hanging="357"/>
        <w:outlineLvl w:val="1"/>
        <w:rPr>
          <w:rFonts w:ascii="Gill Sans MT" w:hAnsi="Gill Sans MT"/>
          <w:b/>
          <w:bCs/>
        </w:rPr>
      </w:pPr>
      <w:r>
        <w:rPr>
          <w:rFonts w:ascii="Gill Sans MT" w:hAnsi="Gill Sans MT"/>
          <w:b/>
          <w:bCs/>
        </w:rPr>
        <w:t>That the Legatus Group CEO calls for nominations for the vacant position</w:t>
      </w:r>
      <w:r w:rsidR="00D93411">
        <w:rPr>
          <w:rFonts w:ascii="Gill Sans MT" w:hAnsi="Gill Sans MT"/>
          <w:b/>
          <w:bCs/>
        </w:rPr>
        <w:t>.</w:t>
      </w:r>
    </w:p>
    <w:p w14:paraId="5D4BB039" w14:textId="02DB81A1" w:rsidR="00F168A3" w:rsidRPr="008E5085" w:rsidRDefault="002E7DEF" w:rsidP="005E1E63">
      <w:pPr>
        <w:numPr>
          <w:ilvl w:val="0"/>
          <w:numId w:val="58"/>
        </w:numPr>
        <w:spacing w:after="0" w:line="240" w:lineRule="auto"/>
        <w:ind w:left="714" w:hanging="357"/>
        <w:outlineLvl w:val="1"/>
        <w:rPr>
          <w:rFonts w:ascii="Gill Sans MT" w:hAnsi="Gill Sans MT"/>
          <w:b/>
          <w:bCs/>
        </w:rPr>
      </w:pPr>
      <w:r w:rsidRPr="00667C81">
        <w:rPr>
          <w:rFonts w:ascii="Gill Sans MT" w:hAnsi="Gill Sans MT"/>
          <w:b/>
          <w:bCs/>
          <w:lang w:bidi="en-US"/>
        </w:rPr>
        <w:t>That the Legatus Group acknowledges the valuable support of Trevor Graham (Yorke Peninsula), Peter Porch (Northern Areas) and Jo-anne Buchannan (RDA YMN) for their time as members of the committee</w:t>
      </w:r>
      <w:r w:rsidR="00F168A3">
        <w:rPr>
          <w:rFonts w:ascii="Gill Sans MT" w:hAnsi="Gill Sans MT"/>
          <w:b/>
          <w:bCs/>
          <w:lang w:bidi="en-US"/>
        </w:rPr>
        <w:t>.</w:t>
      </w:r>
    </w:p>
    <w:p w14:paraId="626B069C" w14:textId="76797ADE" w:rsidR="00CD45B9" w:rsidRPr="00D23BCA" w:rsidRDefault="00A36260" w:rsidP="00D23BCA">
      <w:pPr>
        <w:spacing w:before="200" w:after="0"/>
        <w:outlineLvl w:val="1"/>
        <w:rPr>
          <w:rFonts w:ascii="Gill Sans MT" w:hAnsi="Gill Sans MT"/>
          <w:b/>
          <w:bCs/>
        </w:rPr>
      </w:pPr>
      <w:r>
        <w:rPr>
          <w:rFonts w:ascii="Gill Sans MT" w:hAnsi="Gill Sans MT"/>
          <w:b/>
          <w:bCs/>
        </w:rPr>
        <w:t>Discussion:</w:t>
      </w:r>
      <w:bookmarkStart w:id="84" w:name="_Hlk344387"/>
      <w:bookmarkStart w:id="85" w:name="_Hlk24775620"/>
    </w:p>
    <w:p w14:paraId="23A4CC04" w14:textId="54588173" w:rsidR="007307E7" w:rsidRPr="001A3D6B" w:rsidRDefault="001A3D6B" w:rsidP="001A3D6B">
      <w:pPr>
        <w:rPr>
          <w:rFonts w:ascii="Gill Sans MT" w:eastAsia="Times New Roman" w:hAnsi="Gill Sans MT" w:cs="Times New Roman"/>
          <w:lang w:eastAsia="en-AU"/>
        </w:rPr>
      </w:pPr>
      <w:r w:rsidRPr="001A3D6B">
        <w:rPr>
          <w:rFonts w:ascii="Gill Sans MT" w:hAnsi="Gill Sans MT"/>
        </w:rPr>
        <w:t xml:space="preserve">The </w:t>
      </w:r>
      <w:r w:rsidR="007307E7" w:rsidRPr="001A3D6B">
        <w:rPr>
          <w:rFonts w:ascii="Gill Sans MT" w:eastAsia="Times New Roman" w:hAnsi="Gill Sans MT" w:cs="Times New Roman"/>
          <w:lang w:eastAsia="en-AU"/>
        </w:rPr>
        <w:t xml:space="preserve">Legatus Group Road and Transport Infrastructure Advisory Committee </w:t>
      </w:r>
      <w:bookmarkEnd w:id="84"/>
      <w:r w:rsidR="00E45E74">
        <w:rPr>
          <w:rFonts w:ascii="Gill Sans MT" w:eastAsia="Times New Roman" w:hAnsi="Gill Sans MT" w:cs="Times New Roman"/>
          <w:lang w:eastAsia="en-AU"/>
        </w:rPr>
        <w:t>u</w:t>
      </w:r>
      <w:r w:rsidR="007307E7" w:rsidRPr="001A3D6B">
        <w:rPr>
          <w:rFonts w:ascii="Gill Sans MT" w:eastAsia="Times New Roman" w:hAnsi="Gill Sans MT" w:cs="Times New Roman"/>
          <w:lang w:eastAsia="en-AU"/>
        </w:rPr>
        <w:t xml:space="preserve">nconfirmed </w:t>
      </w:r>
      <w:r w:rsidR="00E45E74">
        <w:rPr>
          <w:rFonts w:ascii="Gill Sans MT" w:eastAsia="Times New Roman" w:hAnsi="Gill Sans MT" w:cs="Times New Roman"/>
          <w:lang w:eastAsia="en-AU"/>
        </w:rPr>
        <w:t>m</w:t>
      </w:r>
      <w:r w:rsidR="007307E7" w:rsidRPr="001A3D6B">
        <w:rPr>
          <w:rFonts w:ascii="Gill Sans MT" w:eastAsia="Times New Roman" w:hAnsi="Gill Sans MT" w:cs="Times New Roman"/>
          <w:lang w:eastAsia="en-AU"/>
        </w:rPr>
        <w:t>inutes</w:t>
      </w:r>
      <w:r w:rsidRPr="001A3D6B">
        <w:rPr>
          <w:rFonts w:ascii="Gill Sans MT" w:eastAsia="Times New Roman" w:hAnsi="Gill Sans MT" w:cs="Times New Roman"/>
          <w:lang w:eastAsia="en-AU"/>
        </w:rPr>
        <w:t xml:space="preserve"> </w:t>
      </w:r>
      <w:r w:rsidR="00A025E3">
        <w:rPr>
          <w:rFonts w:ascii="Gill Sans MT" w:eastAsia="Times New Roman" w:hAnsi="Gill Sans MT" w:cs="Times New Roman"/>
          <w:lang w:eastAsia="en-AU"/>
        </w:rPr>
        <w:t xml:space="preserve">of their </w:t>
      </w:r>
      <w:r w:rsidRPr="001A3D6B">
        <w:rPr>
          <w:rFonts w:ascii="Gill Sans MT" w:eastAsia="Times New Roman" w:hAnsi="Gill Sans MT" w:cs="Times New Roman"/>
          <w:lang w:eastAsia="en-AU"/>
        </w:rPr>
        <w:t xml:space="preserve">meeting held </w:t>
      </w:r>
      <w:r w:rsidR="007307E7" w:rsidRPr="001A3D6B">
        <w:rPr>
          <w:rFonts w:ascii="Gill Sans MT" w:eastAsia="Times New Roman" w:hAnsi="Gill Sans MT" w:cs="Times New Roman"/>
          <w:lang w:eastAsia="en-AU"/>
        </w:rPr>
        <w:t xml:space="preserve">Friday </w:t>
      </w:r>
      <w:r w:rsidR="00CD45B9">
        <w:rPr>
          <w:rFonts w:ascii="Gill Sans MT" w:eastAsia="Times New Roman" w:hAnsi="Gill Sans MT" w:cs="Times New Roman"/>
          <w:lang w:eastAsia="en-AU"/>
        </w:rPr>
        <w:t>14</w:t>
      </w:r>
      <w:r w:rsidR="007307E7" w:rsidRPr="001A3D6B">
        <w:rPr>
          <w:rFonts w:ascii="Gill Sans MT" w:eastAsia="Times New Roman" w:hAnsi="Gill Sans MT" w:cs="Times New Roman"/>
          <w:lang w:eastAsia="en-AU"/>
        </w:rPr>
        <w:t xml:space="preserve"> </w:t>
      </w:r>
      <w:r w:rsidR="00CD45B9">
        <w:rPr>
          <w:rFonts w:ascii="Gill Sans MT" w:eastAsia="Times New Roman" w:hAnsi="Gill Sans MT" w:cs="Times New Roman"/>
          <w:lang w:eastAsia="en-AU"/>
        </w:rPr>
        <w:t>February</w:t>
      </w:r>
      <w:r w:rsidR="007307E7" w:rsidRPr="001A3D6B">
        <w:rPr>
          <w:rFonts w:ascii="Gill Sans MT" w:eastAsia="Times New Roman" w:hAnsi="Gill Sans MT" w:cs="Times New Roman"/>
          <w:lang w:eastAsia="en-AU"/>
        </w:rPr>
        <w:t xml:space="preserve"> 20</w:t>
      </w:r>
      <w:r w:rsidR="00CD45B9">
        <w:rPr>
          <w:rFonts w:ascii="Gill Sans MT" w:eastAsia="Times New Roman" w:hAnsi="Gill Sans MT" w:cs="Times New Roman"/>
          <w:lang w:eastAsia="en-AU"/>
        </w:rPr>
        <w:t>20 at Clare and Gilbert valleys Council Chamber</w:t>
      </w:r>
      <w:r w:rsidRPr="001A3D6B">
        <w:rPr>
          <w:rFonts w:ascii="Gill Sans MT" w:eastAsia="Times New Roman" w:hAnsi="Gill Sans MT" w:cs="Times New Roman"/>
          <w:lang w:eastAsia="en-AU"/>
        </w:rPr>
        <w:t>.</w:t>
      </w:r>
    </w:p>
    <w:bookmarkEnd w:id="85"/>
    <w:p w14:paraId="1B36BDF8" w14:textId="77777777" w:rsidR="00667C81" w:rsidRPr="00667C81" w:rsidRDefault="00667C81" w:rsidP="005E1E63">
      <w:pPr>
        <w:numPr>
          <w:ilvl w:val="0"/>
          <w:numId w:val="28"/>
        </w:numPr>
        <w:spacing w:after="0" w:line="240" w:lineRule="auto"/>
        <w:ind w:left="360"/>
        <w:contextualSpacing/>
        <w:rPr>
          <w:rFonts w:ascii="Gill Sans MT" w:eastAsia="Times New Roman" w:hAnsi="Gill Sans MT" w:cs="Times New Roman"/>
          <w:bCs/>
          <w:lang w:eastAsia="en-AU" w:bidi="en-US"/>
        </w:rPr>
      </w:pPr>
      <w:r w:rsidRPr="00667C81">
        <w:rPr>
          <w:rFonts w:ascii="Gill Sans MT" w:eastAsia="Times New Roman" w:hAnsi="Gill Sans MT" w:cs="Times New Roman"/>
          <w:b/>
          <w:bCs/>
          <w:lang w:eastAsia="en-AU" w:bidi="en-US"/>
        </w:rPr>
        <w:t xml:space="preserve">Welcome: </w:t>
      </w:r>
    </w:p>
    <w:p w14:paraId="1E228E4A" w14:textId="77777777" w:rsidR="00667C81" w:rsidRPr="00667C81" w:rsidRDefault="00667C81" w:rsidP="00667C81">
      <w:pPr>
        <w:spacing w:after="0" w:line="240" w:lineRule="auto"/>
        <w:rPr>
          <w:rFonts w:ascii="Gill Sans MT" w:hAnsi="Gill Sans MT"/>
          <w:bCs/>
          <w:lang w:bidi="en-US"/>
        </w:rPr>
      </w:pPr>
    </w:p>
    <w:p w14:paraId="2EB97364" w14:textId="77777777" w:rsidR="00667C81" w:rsidRPr="00667C81" w:rsidRDefault="00667C81" w:rsidP="00667C81">
      <w:pPr>
        <w:spacing w:after="0" w:line="240" w:lineRule="auto"/>
        <w:rPr>
          <w:rFonts w:ascii="Gill Sans MT" w:hAnsi="Gill Sans MT"/>
          <w:bCs/>
          <w:lang w:bidi="en-US"/>
        </w:rPr>
      </w:pPr>
      <w:r w:rsidRPr="00667C81">
        <w:rPr>
          <w:rFonts w:ascii="Gill Sans MT" w:hAnsi="Gill Sans MT"/>
          <w:bCs/>
          <w:lang w:bidi="en-US"/>
        </w:rPr>
        <w:t>The meeting was opened at 10.40am by Chair Helen Macdonald</w:t>
      </w:r>
    </w:p>
    <w:p w14:paraId="1B8C9A3F" w14:textId="77777777" w:rsidR="00667C81" w:rsidRPr="00667C81" w:rsidRDefault="00667C81" w:rsidP="00667C81">
      <w:pPr>
        <w:spacing w:after="0" w:line="240" w:lineRule="auto"/>
        <w:ind w:left="-3"/>
        <w:rPr>
          <w:rFonts w:ascii="Gill Sans MT" w:hAnsi="Gill Sans MT"/>
          <w:b/>
          <w:bCs/>
          <w:lang w:bidi="en-US"/>
        </w:rPr>
      </w:pPr>
    </w:p>
    <w:p w14:paraId="7C063155" w14:textId="77777777" w:rsidR="00667C81" w:rsidRPr="00667C81" w:rsidRDefault="00667C81" w:rsidP="005E1E63">
      <w:pPr>
        <w:numPr>
          <w:ilvl w:val="0"/>
          <w:numId w:val="28"/>
        </w:numPr>
        <w:spacing w:after="0" w:line="240" w:lineRule="auto"/>
        <w:ind w:left="360"/>
        <w:contextualSpacing/>
        <w:rPr>
          <w:rFonts w:ascii="Gill Sans MT" w:eastAsia="Times New Roman" w:hAnsi="Gill Sans MT" w:cs="Times New Roman"/>
          <w:bCs/>
          <w:lang w:eastAsia="en-AU" w:bidi="en-US"/>
        </w:rPr>
      </w:pPr>
      <w:r w:rsidRPr="00667C81">
        <w:rPr>
          <w:rFonts w:ascii="Gill Sans MT" w:eastAsia="Times New Roman" w:hAnsi="Gill Sans MT" w:cs="Times New Roman"/>
          <w:b/>
          <w:bCs/>
          <w:lang w:eastAsia="en-AU" w:bidi="en-US"/>
        </w:rPr>
        <w:t>Attendance:</w:t>
      </w:r>
    </w:p>
    <w:p w14:paraId="149F90E7" w14:textId="77777777" w:rsidR="00667C81" w:rsidRPr="00667C81" w:rsidRDefault="00667C81" w:rsidP="00667C81">
      <w:pPr>
        <w:spacing w:after="0" w:line="240" w:lineRule="auto"/>
        <w:rPr>
          <w:rFonts w:ascii="Gill Sans MT" w:hAnsi="Gill Sans MT"/>
          <w:b/>
          <w:bCs/>
          <w:lang w:bidi="en-US"/>
        </w:rPr>
      </w:pPr>
    </w:p>
    <w:p w14:paraId="4886ADAF" w14:textId="77777777" w:rsidR="00667C81" w:rsidRPr="00667C81" w:rsidRDefault="00667C81" w:rsidP="00667C81">
      <w:pPr>
        <w:spacing w:after="0" w:line="240" w:lineRule="auto"/>
        <w:rPr>
          <w:rFonts w:ascii="Gill Sans MT" w:hAnsi="Gill Sans MT"/>
          <w:bCs/>
          <w:lang w:bidi="en-US"/>
        </w:rPr>
      </w:pPr>
      <w:r w:rsidRPr="00667C81">
        <w:rPr>
          <w:rFonts w:ascii="Gill Sans MT" w:hAnsi="Gill Sans MT"/>
          <w:bCs/>
          <w:lang w:bidi="en-US"/>
        </w:rPr>
        <w:t xml:space="preserve">Helen Macdonald (Clare &amp; Gilbert Valleys), Steve Kaesler </w:t>
      </w:r>
      <w:bookmarkStart w:id="86" w:name="_Hlk531595745"/>
      <w:r w:rsidRPr="00667C81">
        <w:rPr>
          <w:rFonts w:ascii="Gill Sans MT" w:hAnsi="Gill Sans MT"/>
          <w:bCs/>
          <w:lang w:bidi="en-US"/>
        </w:rPr>
        <w:t xml:space="preserve">(Barossa), </w:t>
      </w:r>
      <w:bookmarkEnd w:id="86"/>
      <w:r w:rsidRPr="00667C81">
        <w:rPr>
          <w:rFonts w:ascii="Gill Sans MT" w:hAnsi="Gill Sans MT"/>
          <w:bCs/>
          <w:lang w:bidi="en-US"/>
        </w:rPr>
        <w:t>Lee Wallis (Goyder), Trevor Graham (Yorke Peninsula), Peter Porch (Northern Areas), Mike Wilde (DPTI), Simon Millcock (Legatus Group) and observers Ken Dolan (Clare &amp; Gilbert Valleys) and Michael Ravno (Adelaide Plains).</w:t>
      </w:r>
    </w:p>
    <w:p w14:paraId="71C1DC27" w14:textId="77777777" w:rsidR="00667C81" w:rsidRPr="00667C81" w:rsidRDefault="00667C81" w:rsidP="00667C81">
      <w:pPr>
        <w:spacing w:after="0" w:line="240" w:lineRule="auto"/>
        <w:rPr>
          <w:rFonts w:ascii="Gill Sans MT" w:hAnsi="Gill Sans MT"/>
          <w:b/>
          <w:bCs/>
          <w:lang w:bidi="en-US"/>
        </w:rPr>
      </w:pPr>
    </w:p>
    <w:p w14:paraId="3527AC3F" w14:textId="77777777" w:rsidR="00667C81" w:rsidRPr="00667C81" w:rsidRDefault="00667C81" w:rsidP="005E1E63">
      <w:pPr>
        <w:numPr>
          <w:ilvl w:val="0"/>
          <w:numId w:val="28"/>
        </w:numPr>
        <w:spacing w:after="0" w:line="240" w:lineRule="auto"/>
        <w:ind w:left="360"/>
        <w:contextualSpacing/>
        <w:rPr>
          <w:rFonts w:ascii="Gill Sans MT" w:eastAsia="Times New Roman" w:hAnsi="Gill Sans MT" w:cs="Times New Roman"/>
          <w:b/>
          <w:bCs/>
          <w:lang w:eastAsia="en-AU" w:bidi="en-US"/>
        </w:rPr>
      </w:pPr>
      <w:r w:rsidRPr="00667C81">
        <w:rPr>
          <w:rFonts w:ascii="Gill Sans MT" w:eastAsia="Times New Roman" w:hAnsi="Gill Sans MT" w:cs="Times New Roman"/>
          <w:b/>
          <w:bCs/>
          <w:lang w:eastAsia="en-AU" w:bidi="en-US"/>
        </w:rPr>
        <w:t xml:space="preserve">Apologies </w:t>
      </w:r>
      <w:bookmarkStart w:id="87" w:name="_Hlk333217"/>
    </w:p>
    <w:bookmarkEnd w:id="87"/>
    <w:p w14:paraId="4E07ABE7" w14:textId="77777777" w:rsidR="00667C81" w:rsidRPr="00667C81" w:rsidRDefault="00667C81" w:rsidP="00667C81">
      <w:pPr>
        <w:spacing w:after="0" w:line="240" w:lineRule="auto"/>
        <w:rPr>
          <w:rFonts w:ascii="Gill Sans MT" w:hAnsi="Gill Sans MT"/>
          <w:bCs/>
          <w:lang w:bidi="en-US"/>
        </w:rPr>
      </w:pPr>
    </w:p>
    <w:p w14:paraId="175A8D8B" w14:textId="77777777" w:rsidR="00667C81" w:rsidRPr="00667C81" w:rsidRDefault="00667C81" w:rsidP="00667C81">
      <w:pPr>
        <w:spacing w:after="0" w:line="240" w:lineRule="auto"/>
        <w:rPr>
          <w:rFonts w:ascii="Gill Sans MT" w:hAnsi="Gill Sans MT"/>
          <w:bCs/>
          <w:lang w:bidi="en-US"/>
        </w:rPr>
      </w:pPr>
      <w:r w:rsidRPr="00667C81">
        <w:rPr>
          <w:rFonts w:ascii="Gill Sans MT" w:hAnsi="Gill Sans MT"/>
          <w:bCs/>
          <w:lang w:bidi="en-US"/>
        </w:rPr>
        <w:t>Tom Jones (Adelaide Plains) and Jo-anne Buchanan (RDA Yorke Mid North).</w:t>
      </w:r>
    </w:p>
    <w:p w14:paraId="07F4D20F" w14:textId="77777777" w:rsidR="00667C81" w:rsidRPr="00667C81" w:rsidRDefault="00667C81" w:rsidP="00667C81">
      <w:pPr>
        <w:spacing w:after="0" w:line="240" w:lineRule="auto"/>
        <w:rPr>
          <w:rFonts w:ascii="Gill Sans MT" w:hAnsi="Gill Sans MT"/>
          <w:b/>
          <w:bCs/>
          <w:lang w:bidi="en-US"/>
        </w:rPr>
      </w:pPr>
    </w:p>
    <w:p w14:paraId="562B44A4" w14:textId="77777777" w:rsidR="00667C81" w:rsidRPr="00667C81" w:rsidRDefault="00667C81" w:rsidP="005E1E63">
      <w:pPr>
        <w:numPr>
          <w:ilvl w:val="0"/>
          <w:numId w:val="28"/>
        </w:numPr>
        <w:spacing w:after="0" w:line="240" w:lineRule="auto"/>
        <w:ind w:left="360"/>
        <w:contextualSpacing/>
        <w:rPr>
          <w:rFonts w:ascii="Gill Sans MT" w:eastAsia="Times New Roman" w:hAnsi="Gill Sans MT" w:cs="Times New Roman"/>
          <w:b/>
          <w:bCs/>
          <w:lang w:eastAsia="en-AU" w:bidi="en-US"/>
        </w:rPr>
      </w:pPr>
      <w:r w:rsidRPr="00667C81">
        <w:rPr>
          <w:rFonts w:ascii="Gill Sans MT" w:eastAsia="Times New Roman" w:hAnsi="Gill Sans MT" w:cs="Times New Roman"/>
          <w:b/>
          <w:bCs/>
          <w:lang w:eastAsia="en-AU" w:bidi="en-US"/>
        </w:rPr>
        <w:t>Minutes of the meeting held 1 November 2019</w:t>
      </w:r>
    </w:p>
    <w:p w14:paraId="54F53473" w14:textId="77777777" w:rsidR="00667C81" w:rsidRPr="00667C81" w:rsidRDefault="00667C81" w:rsidP="00667C81">
      <w:pPr>
        <w:spacing w:after="0" w:line="240" w:lineRule="auto"/>
        <w:ind w:left="360"/>
        <w:contextualSpacing/>
        <w:rPr>
          <w:rFonts w:ascii="Gill Sans MT" w:eastAsia="Times New Roman" w:hAnsi="Gill Sans MT" w:cs="Times New Roman"/>
          <w:b/>
          <w:bCs/>
          <w:lang w:eastAsia="en-AU" w:bidi="en-US"/>
        </w:rPr>
      </w:pPr>
    </w:p>
    <w:p w14:paraId="5DE9F6B1" w14:textId="77777777" w:rsidR="00667C81" w:rsidRPr="00667C81" w:rsidRDefault="00667C81" w:rsidP="00667C81">
      <w:pPr>
        <w:spacing w:after="0" w:line="240" w:lineRule="auto"/>
        <w:rPr>
          <w:rFonts w:ascii="Gill Sans MT" w:hAnsi="Gill Sans MT"/>
          <w:bCs/>
          <w:lang w:bidi="en-US"/>
        </w:rPr>
      </w:pPr>
      <w:r w:rsidRPr="00667C81">
        <w:rPr>
          <w:rFonts w:ascii="Gill Sans MT" w:hAnsi="Gill Sans MT"/>
          <w:bCs/>
          <w:lang w:bidi="en-US"/>
        </w:rPr>
        <w:t>The meeting noted that the minutes of the meeting held on 1 November 2019 were presented to the Legatus Group’s November 2019 meeting and the responses to the motions and actions which have been undertaken were noted. The meeting resolved that the minutes were a true and accurate record of their meeting.</w:t>
      </w:r>
    </w:p>
    <w:p w14:paraId="73A9D91C" w14:textId="77777777" w:rsidR="00667C81" w:rsidRPr="00667C81" w:rsidRDefault="00667C81" w:rsidP="00667C81">
      <w:pPr>
        <w:spacing w:after="0" w:line="240" w:lineRule="auto"/>
        <w:rPr>
          <w:rFonts w:ascii="Gill Sans MT" w:hAnsi="Gill Sans MT"/>
          <w:bCs/>
          <w:lang w:bidi="en-US"/>
        </w:rPr>
      </w:pPr>
    </w:p>
    <w:p w14:paraId="55FB0E31" w14:textId="77777777" w:rsidR="00667C81" w:rsidRPr="00667C81" w:rsidRDefault="00667C81" w:rsidP="005E1E63">
      <w:pPr>
        <w:numPr>
          <w:ilvl w:val="0"/>
          <w:numId w:val="28"/>
        </w:numPr>
        <w:spacing w:after="0" w:line="240" w:lineRule="auto"/>
        <w:ind w:left="360"/>
        <w:contextualSpacing/>
        <w:rPr>
          <w:rFonts w:ascii="Gill Sans MT" w:eastAsia="Times New Roman" w:hAnsi="Gill Sans MT" w:cs="Times New Roman"/>
          <w:b/>
          <w:bCs/>
          <w:lang w:eastAsia="en-AU" w:bidi="en-US"/>
        </w:rPr>
      </w:pPr>
      <w:bookmarkStart w:id="88" w:name="_Hlk334512"/>
      <w:r w:rsidRPr="00667C81">
        <w:rPr>
          <w:rFonts w:ascii="Gill Sans MT" w:eastAsia="Times New Roman" w:hAnsi="Gill Sans MT" w:cs="Times New Roman"/>
          <w:b/>
          <w:bCs/>
          <w:lang w:eastAsia="en-AU" w:bidi="en-US"/>
        </w:rPr>
        <w:t>Membership</w:t>
      </w:r>
    </w:p>
    <w:bookmarkEnd w:id="88"/>
    <w:p w14:paraId="1B5C53EE" w14:textId="77777777" w:rsidR="00667C81" w:rsidRPr="00667C81" w:rsidRDefault="00667C81" w:rsidP="00667C81">
      <w:pPr>
        <w:spacing w:after="0" w:line="240" w:lineRule="auto"/>
        <w:rPr>
          <w:rFonts w:ascii="Gill Sans MT" w:hAnsi="Gill Sans MT"/>
          <w:b/>
          <w:bCs/>
          <w:lang w:bidi="en-US"/>
        </w:rPr>
      </w:pPr>
    </w:p>
    <w:p w14:paraId="400C9B0A" w14:textId="77777777" w:rsidR="00667C81" w:rsidRPr="00667C81" w:rsidRDefault="00667C81" w:rsidP="00667C81">
      <w:pPr>
        <w:spacing w:after="0" w:line="240" w:lineRule="auto"/>
        <w:rPr>
          <w:rFonts w:ascii="Gill Sans MT" w:hAnsi="Gill Sans MT"/>
          <w:bCs/>
          <w:lang w:val="en-US" w:bidi="en-US"/>
        </w:rPr>
      </w:pPr>
      <w:r w:rsidRPr="00667C81">
        <w:rPr>
          <w:rFonts w:ascii="Gill Sans MT" w:hAnsi="Gill Sans MT"/>
          <w:bCs/>
          <w:lang w:bidi="en-US"/>
        </w:rPr>
        <w:t xml:space="preserve">The Legatus Group CEO provided a report on the nominations received, including a nomination for the yet to be appointed Director of Infrastructure Copper Coast Council. The meeting discussed that only those named nominees should be recommended and this </w:t>
      </w:r>
      <w:r w:rsidRPr="00667C81">
        <w:rPr>
          <w:rFonts w:ascii="Gill Sans MT" w:hAnsi="Gill Sans MT"/>
          <w:bCs/>
          <w:lang w:bidi="en-US"/>
        </w:rPr>
        <w:lastRenderedPageBreak/>
        <w:t>will allow for continuity with four of the members continuing. This will mean if approved there will be one vacancy  for a</w:t>
      </w:r>
      <w:r w:rsidRPr="00667C81">
        <w:rPr>
          <w:rFonts w:ascii="Gill Sans MT" w:hAnsi="Gill Sans MT"/>
          <w:bCs/>
          <w:lang w:val="en-US" w:bidi="en-US"/>
        </w:rPr>
        <w:t xml:space="preserve"> </w:t>
      </w:r>
      <w:bookmarkStart w:id="89" w:name="_Hlk507428728"/>
      <w:r w:rsidRPr="00667C81">
        <w:rPr>
          <w:rFonts w:ascii="Gill Sans MT" w:hAnsi="Gill Sans MT"/>
          <w:bCs/>
          <w:lang w:val="en-US" w:bidi="en-US"/>
        </w:rPr>
        <w:t>technical engineering or works delegates</w:t>
      </w:r>
      <w:bookmarkEnd w:id="89"/>
      <w:r w:rsidRPr="00667C81">
        <w:rPr>
          <w:rFonts w:ascii="Gill Sans MT" w:hAnsi="Gill Sans MT"/>
          <w:bCs/>
          <w:lang w:val="en-US" w:bidi="en-US"/>
        </w:rPr>
        <w:t xml:space="preserve"> and that a call for nominations for this position should occur. </w:t>
      </w:r>
    </w:p>
    <w:p w14:paraId="3EA4B6B5" w14:textId="77777777" w:rsidR="00667C81" w:rsidRPr="00667C81" w:rsidRDefault="00667C81" w:rsidP="00667C81">
      <w:pPr>
        <w:spacing w:after="0" w:line="240" w:lineRule="auto"/>
        <w:rPr>
          <w:rFonts w:ascii="Gill Sans MT" w:hAnsi="Gill Sans MT"/>
          <w:bCs/>
          <w:lang w:val="en-US" w:bidi="en-US"/>
        </w:rPr>
      </w:pPr>
    </w:p>
    <w:p w14:paraId="5002230E" w14:textId="77777777" w:rsidR="00667C81" w:rsidRPr="00FE4793" w:rsidRDefault="00667C81" w:rsidP="00667C81">
      <w:pPr>
        <w:spacing w:after="0" w:line="240" w:lineRule="auto"/>
        <w:rPr>
          <w:rFonts w:ascii="Gill Sans MT" w:hAnsi="Gill Sans MT"/>
          <w:bCs/>
          <w:lang w:val="en-US" w:bidi="en-US"/>
        </w:rPr>
      </w:pPr>
      <w:r w:rsidRPr="00FE4793">
        <w:rPr>
          <w:rFonts w:ascii="Gill Sans MT" w:hAnsi="Gill Sans MT"/>
          <w:bCs/>
          <w:lang w:val="en-US" w:bidi="en-US"/>
        </w:rPr>
        <w:t xml:space="preserve">Recommendations: </w:t>
      </w:r>
    </w:p>
    <w:p w14:paraId="7D07C01A" w14:textId="77777777" w:rsidR="00667C81" w:rsidRPr="00FE4793" w:rsidRDefault="00667C81" w:rsidP="00667C81">
      <w:pPr>
        <w:spacing w:after="0" w:line="240" w:lineRule="auto"/>
        <w:rPr>
          <w:rFonts w:ascii="Gill Sans MT" w:hAnsi="Gill Sans MT"/>
          <w:bCs/>
          <w:lang w:val="en-US" w:bidi="en-US"/>
        </w:rPr>
      </w:pPr>
    </w:p>
    <w:p w14:paraId="2D61947E" w14:textId="387D5FF3" w:rsidR="00667C81" w:rsidRPr="00FE4793" w:rsidRDefault="00667C81" w:rsidP="005E1E63">
      <w:pPr>
        <w:pStyle w:val="ListParagraph"/>
        <w:numPr>
          <w:ilvl w:val="0"/>
          <w:numId w:val="61"/>
        </w:numPr>
        <w:spacing w:after="0" w:line="240" w:lineRule="auto"/>
        <w:rPr>
          <w:rFonts w:ascii="Gill Sans MT" w:hAnsi="Gill Sans MT"/>
          <w:bCs/>
          <w:lang w:bidi="en-US"/>
        </w:rPr>
      </w:pPr>
      <w:bookmarkStart w:id="90" w:name="_Hlk32940323"/>
      <w:r w:rsidRPr="00FE4793">
        <w:rPr>
          <w:rFonts w:ascii="Gill Sans MT" w:hAnsi="Gill Sans MT"/>
          <w:bCs/>
          <w:lang w:val="en-US" w:bidi="en-US"/>
        </w:rPr>
        <w:t>That the Legatus Group approves Dylan Strong (Orroroo Carrieton), Michael McCauley (Yorke Peninsula), Steve Kaesler (Barossa), Tom Jones (Adelaide Plains), Stuart Rob</w:t>
      </w:r>
      <w:r w:rsidR="00B24FE6">
        <w:rPr>
          <w:rFonts w:ascii="Gill Sans MT" w:hAnsi="Gill Sans MT"/>
          <w:bCs/>
          <w:lang w:val="en-US" w:bidi="en-US"/>
        </w:rPr>
        <w:t>erts</w:t>
      </w:r>
      <w:r w:rsidRPr="00FE4793">
        <w:rPr>
          <w:rFonts w:ascii="Gill Sans MT" w:hAnsi="Gill Sans MT"/>
          <w:bCs/>
          <w:lang w:val="en-US" w:bidi="en-US"/>
        </w:rPr>
        <w:t xml:space="preserve"> (Wakefield), Lee Wallis (Goyder), Kelly-Anne Saffin (RDA YMN) and Mike Wilde (DPTI) as members to the  </w:t>
      </w:r>
      <w:r w:rsidRPr="00FE4793">
        <w:rPr>
          <w:rFonts w:ascii="Gill Sans MT" w:hAnsi="Gill Sans MT"/>
          <w:bCs/>
          <w:lang w:bidi="en-US"/>
        </w:rPr>
        <w:t>Legatus Group Road and Transport Infrastructure Advisory Committee for a period of two years.</w:t>
      </w:r>
    </w:p>
    <w:p w14:paraId="138A60BF" w14:textId="5185FAB1" w:rsidR="00667C81" w:rsidRPr="00FE4793" w:rsidRDefault="00667C81" w:rsidP="005E1E63">
      <w:pPr>
        <w:pStyle w:val="ListParagraph"/>
        <w:numPr>
          <w:ilvl w:val="0"/>
          <w:numId w:val="61"/>
        </w:numPr>
        <w:spacing w:after="0" w:line="240" w:lineRule="auto"/>
        <w:rPr>
          <w:rFonts w:ascii="Gill Sans MT" w:hAnsi="Gill Sans MT"/>
          <w:bCs/>
          <w:lang w:val="en-US" w:bidi="en-US"/>
        </w:rPr>
      </w:pPr>
      <w:r w:rsidRPr="00FE4793">
        <w:rPr>
          <w:rFonts w:ascii="Gill Sans MT" w:hAnsi="Gill Sans MT"/>
          <w:bCs/>
          <w:lang w:val="en-US" w:bidi="en-US"/>
        </w:rPr>
        <w:t>That the Legatus Group acknowledges the valuable support of Trevor Graham (Yorke Peninsula), Peter Porch (Northern Areas) and Jo-anne Buchannan (RDA YMN) for their time as members of the committee</w:t>
      </w:r>
      <w:bookmarkEnd w:id="90"/>
      <w:r w:rsidRPr="00FE4793">
        <w:rPr>
          <w:rFonts w:ascii="Gill Sans MT" w:hAnsi="Gill Sans MT"/>
          <w:bCs/>
          <w:lang w:val="en-US" w:bidi="en-US"/>
        </w:rPr>
        <w:t xml:space="preserve">.  </w:t>
      </w:r>
    </w:p>
    <w:p w14:paraId="3EAE30FD" w14:textId="77777777" w:rsidR="00667C81" w:rsidRPr="00667C81" w:rsidRDefault="00667C81" w:rsidP="00667C81">
      <w:pPr>
        <w:spacing w:after="0" w:line="240" w:lineRule="auto"/>
        <w:rPr>
          <w:rFonts w:ascii="Gill Sans MT" w:hAnsi="Gill Sans MT"/>
          <w:b/>
          <w:lang w:val="en-US" w:bidi="en-US"/>
        </w:rPr>
      </w:pPr>
    </w:p>
    <w:p w14:paraId="3B9A3D31" w14:textId="77777777" w:rsidR="00667C81" w:rsidRPr="00667C81" w:rsidRDefault="00667C81" w:rsidP="00667C81">
      <w:pPr>
        <w:spacing w:after="0" w:line="240" w:lineRule="auto"/>
        <w:rPr>
          <w:rFonts w:ascii="Gill Sans MT" w:hAnsi="Gill Sans MT"/>
          <w:b/>
          <w:bCs/>
          <w:lang w:bidi="en-US"/>
        </w:rPr>
      </w:pPr>
    </w:p>
    <w:p w14:paraId="272A4E21" w14:textId="77777777" w:rsidR="00667C81" w:rsidRPr="00667C81" w:rsidRDefault="00667C81" w:rsidP="005E1E63">
      <w:pPr>
        <w:numPr>
          <w:ilvl w:val="0"/>
          <w:numId w:val="28"/>
        </w:numPr>
        <w:spacing w:after="0" w:line="240" w:lineRule="auto"/>
        <w:ind w:hanging="720"/>
        <w:contextualSpacing/>
        <w:rPr>
          <w:rFonts w:ascii="Gill Sans MT" w:eastAsia="Times New Roman" w:hAnsi="Gill Sans MT" w:cs="Times New Roman"/>
          <w:b/>
          <w:bCs/>
          <w:lang w:eastAsia="en-AU" w:bidi="en-US"/>
        </w:rPr>
      </w:pPr>
      <w:r w:rsidRPr="00667C81">
        <w:rPr>
          <w:rFonts w:ascii="Gill Sans MT" w:eastAsia="Times New Roman" w:hAnsi="Gill Sans MT" w:cs="Times New Roman"/>
          <w:b/>
          <w:bCs/>
          <w:lang w:eastAsia="en-AU" w:bidi="en-US"/>
        </w:rPr>
        <w:t xml:space="preserve">2030 Legatus Group Regional Transport Plan FY 2019-2020 Update </w:t>
      </w:r>
    </w:p>
    <w:p w14:paraId="1D040CDA" w14:textId="77777777" w:rsidR="00667C81" w:rsidRPr="00667C81" w:rsidRDefault="00667C81" w:rsidP="00667C81">
      <w:pPr>
        <w:spacing w:after="0" w:line="240" w:lineRule="auto"/>
        <w:rPr>
          <w:rFonts w:ascii="Gill Sans MT" w:hAnsi="Gill Sans MT"/>
          <w:b/>
          <w:bCs/>
          <w:lang w:bidi="en-US"/>
        </w:rPr>
      </w:pPr>
    </w:p>
    <w:p w14:paraId="3F6DB7E6" w14:textId="77777777" w:rsidR="00667C81" w:rsidRPr="00667C81" w:rsidRDefault="00667C81" w:rsidP="00667C81">
      <w:pPr>
        <w:spacing w:after="0" w:line="240" w:lineRule="auto"/>
        <w:rPr>
          <w:rFonts w:ascii="Gill Sans MT" w:hAnsi="Gill Sans MT"/>
          <w:lang w:bidi="en-US"/>
        </w:rPr>
      </w:pPr>
      <w:r w:rsidRPr="00667C81">
        <w:rPr>
          <w:rFonts w:ascii="Gill Sans MT" w:hAnsi="Gill Sans MT"/>
          <w:lang w:bidi="en-US"/>
        </w:rPr>
        <w:t>John Olson HDS attended the meeting and provided a draft report on (1) Road Deficiency Action Plans and (2) the Additional Roads Data Base / Summary of Roads Proposal.</w:t>
      </w:r>
    </w:p>
    <w:p w14:paraId="6F34CEF0" w14:textId="77777777" w:rsidR="00667C81" w:rsidRPr="00667C81" w:rsidRDefault="00667C81" w:rsidP="00667C81">
      <w:pPr>
        <w:spacing w:after="0" w:line="240" w:lineRule="auto"/>
        <w:rPr>
          <w:rFonts w:ascii="Gill Sans MT" w:hAnsi="Gill Sans MT"/>
          <w:lang w:bidi="en-US"/>
        </w:rPr>
      </w:pPr>
      <w:r w:rsidRPr="00667C81">
        <w:rPr>
          <w:rFonts w:ascii="Gill Sans MT" w:hAnsi="Gill Sans MT"/>
          <w:lang w:bidi="en-US"/>
        </w:rPr>
        <w:t xml:space="preserve"> </w:t>
      </w:r>
    </w:p>
    <w:p w14:paraId="57F3CBF7" w14:textId="77777777" w:rsidR="00667C81" w:rsidRPr="00667C81" w:rsidRDefault="00667C81" w:rsidP="00667C81">
      <w:pPr>
        <w:spacing w:after="0" w:line="240" w:lineRule="auto"/>
        <w:rPr>
          <w:rFonts w:ascii="Gill Sans MT" w:hAnsi="Gill Sans MT"/>
          <w:lang w:bidi="en-US"/>
        </w:rPr>
      </w:pPr>
      <w:r w:rsidRPr="00667C81">
        <w:rPr>
          <w:rFonts w:ascii="Gill Sans MT" w:hAnsi="Gill Sans MT"/>
          <w:lang w:bidi="en-US"/>
        </w:rPr>
        <w:t xml:space="preserve">The meeting noted a continued miss understanding of the process and that there is a need for a review of the documents provided so the committee can be assured that all councils have been able to confirm the changes and that the information they provided was included. </w:t>
      </w:r>
    </w:p>
    <w:p w14:paraId="3EE4A975" w14:textId="77777777" w:rsidR="00667C81" w:rsidRPr="00667C81" w:rsidRDefault="00667C81" w:rsidP="00667C81">
      <w:pPr>
        <w:spacing w:after="0" w:line="240" w:lineRule="auto"/>
        <w:rPr>
          <w:rFonts w:ascii="Gill Sans MT" w:hAnsi="Gill Sans MT"/>
          <w:lang w:bidi="en-US"/>
        </w:rPr>
      </w:pPr>
    </w:p>
    <w:p w14:paraId="6545C877" w14:textId="77777777" w:rsidR="00667C81" w:rsidRPr="00667C81" w:rsidRDefault="00667C81" w:rsidP="00667C81">
      <w:pPr>
        <w:spacing w:after="0" w:line="240" w:lineRule="auto"/>
        <w:rPr>
          <w:rFonts w:ascii="Gill Sans MT" w:hAnsi="Gill Sans MT"/>
          <w:lang w:bidi="en-US"/>
        </w:rPr>
      </w:pPr>
      <w:r w:rsidRPr="00667C81">
        <w:rPr>
          <w:rFonts w:ascii="Gill Sans MT" w:hAnsi="Gill Sans MT"/>
          <w:lang w:bidi="en-US"/>
        </w:rPr>
        <w:t>HDS to provide to the Legatus Group CEO for distribution to the Legatus Group members:</w:t>
      </w:r>
    </w:p>
    <w:p w14:paraId="41286AB3" w14:textId="77777777" w:rsidR="00667C81" w:rsidRPr="00667C81" w:rsidRDefault="00667C81" w:rsidP="00667C81">
      <w:pPr>
        <w:spacing w:after="0" w:line="240" w:lineRule="auto"/>
        <w:rPr>
          <w:rFonts w:ascii="Gill Sans MT" w:hAnsi="Gill Sans MT"/>
          <w:lang w:bidi="en-US"/>
        </w:rPr>
      </w:pPr>
    </w:p>
    <w:p w14:paraId="46923D54" w14:textId="77777777" w:rsidR="00667C81" w:rsidRPr="00667C81" w:rsidRDefault="00667C81" w:rsidP="005E1E63">
      <w:pPr>
        <w:numPr>
          <w:ilvl w:val="0"/>
          <w:numId w:val="59"/>
        </w:numPr>
        <w:spacing w:after="0" w:line="240" w:lineRule="auto"/>
        <w:rPr>
          <w:rFonts w:ascii="Gill Sans MT" w:hAnsi="Gill Sans MT"/>
          <w:lang w:bidi="en-US"/>
        </w:rPr>
      </w:pPr>
      <w:r w:rsidRPr="00667C81">
        <w:rPr>
          <w:rFonts w:ascii="Gill Sans MT" w:hAnsi="Gill Sans MT"/>
          <w:lang w:bidi="en-US"/>
        </w:rPr>
        <w:t xml:space="preserve">Paragraph on the 2030 Regional Transport Plan along with the updated version of the Regional Transport Plan </w:t>
      </w:r>
    </w:p>
    <w:p w14:paraId="7347935C" w14:textId="77777777" w:rsidR="00667C81" w:rsidRPr="00667C81" w:rsidRDefault="00667C81" w:rsidP="005E1E63">
      <w:pPr>
        <w:numPr>
          <w:ilvl w:val="0"/>
          <w:numId w:val="59"/>
        </w:numPr>
        <w:spacing w:after="0" w:line="240" w:lineRule="auto"/>
        <w:rPr>
          <w:rFonts w:ascii="Gill Sans MT" w:hAnsi="Gill Sans MT"/>
          <w:lang w:bidi="en-US"/>
        </w:rPr>
      </w:pPr>
      <w:r w:rsidRPr="00667C81">
        <w:rPr>
          <w:rFonts w:ascii="Gill Sans MT" w:hAnsi="Gill Sans MT"/>
          <w:lang w:bidi="en-US"/>
        </w:rPr>
        <w:t>Paragraph on current draft Action Plan and the Summary of Roads Proposal seeking to:</w:t>
      </w:r>
    </w:p>
    <w:p w14:paraId="1BED1414" w14:textId="77777777" w:rsidR="00667C81" w:rsidRPr="00667C81" w:rsidRDefault="00667C81" w:rsidP="005E1E63">
      <w:pPr>
        <w:numPr>
          <w:ilvl w:val="1"/>
          <w:numId w:val="59"/>
        </w:numPr>
        <w:spacing w:after="0" w:line="240" w:lineRule="auto"/>
        <w:rPr>
          <w:rFonts w:ascii="Gill Sans MT" w:hAnsi="Gill Sans MT"/>
          <w:lang w:bidi="en-US"/>
        </w:rPr>
      </w:pPr>
      <w:r w:rsidRPr="00667C81">
        <w:rPr>
          <w:rFonts w:ascii="Gill Sans MT" w:hAnsi="Gill Sans MT"/>
          <w:lang w:bidi="en-US"/>
        </w:rPr>
        <w:t>Confirm that their information provided this year has been included</w:t>
      </w:r>
    </w:p>
    <w:p w14:paraId="71280D38" w14:textId="77777777" w:rsidR="00667C81" w:rsidRPr="00667C81" w:rsidRDefault="00667C81" w:rsidP="005E1E63">
      <w:pPr>
        <w:numPr>
          <w:ilvl w:val="1"/>
          <w:numId w:val="59"/>
        </w:numPr>
        <w:spacing w:after="0" w:line="240" w:lineRule="auto"/>
        <w:rPr>
          <w:rFonts w:ascii="Gill Sans MT" w:hAnsi="Gill Sans MT"/>
          <w:lang w:bidi="en-US"/>
        </w:rPr>
      </w:pPr>
      <w:r w:rsidRPr="00667C81">
        <w:rPr>
          <w:rFonts w:ascii="Gill Sans MT" w:hAnsi="Gill Sans MT"/>
          <w:lang w:bidi="en-US"/>
        </w:rPr>
        <w:t>That the information contained in both is correct</w:t>
      </w:r>
    </w:p>
    <w:p w14:paraId="289001E6" w14:textId="77777777" w:rsidR="00667C81" w:rsidRPr="00667C81" w:rsidRDefault="00667C81" w:rsidP="005E1E63">
      <w:pPr>
        <w:numPr>
          <w:ilvl w:val="0"/>
          <w:numId w:val="59"/>
        </w:numPr>
        <w:spacing w:after="0" w:line="240" w:lineRule="auto"/>
        <w:rPr>
          <w:rFonts w:ascii="Gill Sans MT" w:hAnsi="Gill Sans MT"/>
          <w:lang w:bidi="en-US"/>
        </w:rPr>
      </w:pPr>
      <w:r w:rsidRPr="00667C81">
        <w:rPr>
          <w:rFonts w:ascii="Gill Sans MT" w:hAnsi="Gill Sans MT"/>
          <w:lang w:bidi="en-US"/>
        </w:rPr>
        <w:t xml:space="preserve">Paragraph on the next steps </w:t>
      </w:r>
    </w:p>
    <w:p w14:paraId="37A5A567" w14:textId="77777777" w:rsidR="00667C81" w:rsidRPr="00667C81" w:rsidRDefault="00667C81" w:rsidP="00667C81">
      <w:pPr>
        <w:spacing w:after="0" w:line="240" w:lineRule="auto"/>
        <w:rPr>
          <w:rFonts w:ascii="Gill Sans MT" w:hAnsi="Gill Sans MT"/>
          <w:lang w:bidi="en-US"/>
        </w:rPr>
      </w:pPr>
    </w:p>
    <w:p w14:paraId="68C739E1" w14:textId="77777777" w:rsidR="00667C81" w:rsidRPr="00667C81" w:rsidRDefault="00667C81" w:rsidP="00667C81">
      <w:pPr>
        <w:spacing w:after="0" w:line="240" w:lineRule="auto"/>
        <w:rPr>
          <w:rFonts w:ascii="Gill Sans MT" w:hAnsi="Gill Sans MT"/>
          <w:lang w:bidi="en-US"/>
        </w:rPr>
      </w:pPr>
      <w:r w:rsidRPr="00667C81">
        <w:rPr>
          <w:rFonts w:ascii="Gill Sans MT" w:hAnsi="Gill Sans MT"/>
          <w:lang w:bidi="en-US"/>
        </w:rPr>
        <w:t>This is to be provided by Monday 17 February so that councils have until 28 February 2020 to provide this information.</w:t>
      </w:r>
    </w:p>
    <w:p w14:paraId="3E04684C" w14:textId="77777777" w:rsidR="00667C81" w:rsidRPr="00667C81" w:rsidRDefault="00667C81" w:rsidP="00667C81">
      <w:pPr>
        <w:spacing w:after="0" w:line="240" w:lineRule="auto"/>
        <w:rPr>
          <w:rFonts w:ascii="Gill Sans MT" w:hAnsi="Gill Sans MT"/>
          <w:lang w:bidi="en-US"/>
        </w:rPr>
      </w:pPr>
    </w:p>
    <w:p w14:paraId="4A21F33E" w14:textId="77777777" w:rsidR="00667C81" w:rsidRPr="00667C81" w:rsidRDefault="00667C81" w:rsidP="00667C81">
      <w:pPr>
        <w:spacing w:after="0" w:line="240" w:lineRule="auto"/>
        <w:rPr>
          <w:rFonts w:ascii="Gill Sans MT" w:hAnsi="Gill Sans MT"/>
          <w:lang w:bidi="en-US"/>
        </w:rPr>
      </w:pPr>
      <w:r w:rsidRPr="00667C81">
        <w:rPr>
          <w:rFonts w:ascii="Gill Sans MT" w:hAnsi="Gill Sans MT"/>
          <w:lang w:bidi="en-US"/>
        </w:rPr>
        <w:t>HDS will then provide the updated Action Plan and Summary of Roads Proposal which will be distributed to the current committee for their feedback so that this will be ready for the new committee. The meeting noted the value and progress made to date with the plan and its strategic importance to Legatus Group and that it provides a mechanism for discussions around the lack of resources for strategic roads.</w:t>
      </w:r>
    </w:p>
    <w:p w14:paraId="137D5DE1" w14:textId="77777777" w:rsidR="00667C81" w:rsidRPr="00667C81" w:rsidRDefault="00667C81" w:rsidP="00667C81">
      <w:pPr>
        <w:spacing w:after="0" w:line="240" w:lineRule="auto"/>
        <w:rPr>
          <w:rFonts w:ascii="Gill Sans MT" w:hAnsi="Gill Sans MT"/>
          <w:lang w:bidi="en-US"/>
        </w:rPr>
      </w:pPr>
    </w:p>
    <w:p w14:paraId="4B8737BC" w14:textId="77777777" w:rsidR="00667C81" w:rsidRPr="00FE4793" w:rsidRDefault="00667C81" w:rsidP="00667C81">
      <w:pPr>
        <w:spacing w:after="0" w:line="240" w:lineRule="auto"/>
        <w:rPr>
          <w:rFonts w:ascii="Gill Sans MT" w:hAnsi="Gill Sans MT"/>
          <w:lang w:bidi="en-US"/>
        </w:rPr>
      </w:pPr>
      <w:r w:rsidRPr="00FE4793">
        <w:rPr>
          <w:rFonts w:ascii="Gill Sans MT" w:hAnsi="Gill Sans MT"/>
          <w:lang w:bidi="en-US"/>
        </w:rPr>
        <w:t>Recommendation: That the Legatus Group CEO provides a report to the Legatus Group Management Committee re the 2030 Legatus Group Regional Transport Plan and that this is an agenda item for their next meeting.</w:t>
      </w:r>
    </w:p>
    <w:p w14:paraId="1D720D94" w14:textId="77777777" w:rsidR="00667C81" w:rsidRPr="00667C81" w:rsidRDefault="00667C81" w:rsidP="00667C81">
      <w:pPr>
        <w:spacing w:after="0" w:line="240" w:lineRule="auto"/>
        <w:rPr>
          <w:rFonts w:ascii="Gill Sans MT" w:hAnsi="Gill Sans MT"/>
          <w:b/>
          <w:bCs/>
          <w:lang w:bidi="en-US"/>
        </w:rPr>
      </w:pPr>
    </w:p>
    <w:p w14:paraId="3B7F97EB" w14:textId="77777777" w:rsidR="00667C81" w:rsidRPr="00667C81" w:rsidRDefault="00667C81" w:rsidP="005E1E63">
      <w:pPr>
        <w:numPr>
          <w:ilvl w:val="0"/>
          <w:numId w:val="28"/>
        </w:numPr>
        <w:spacing w:after="0" w:line="240" w:lineRule="auto"/>
        <w:ind w:left="360"/>
        <w:contextualSpacing/>
        <w:rPr>
          <w:rFonts w:ascii="Gill Sans MT" w:eastAsia="Times New Roman" w:hAnsi="Gill Sans MT" w:cs="Times New Roman"/>
          <w:b/>
          <w:bCs/>
          <w:lang w:eastAsia="en-AU" w:bidi="en-US"/>
        </w:rPr>
      </w:pPr>
      <w:bookmarkStart w:id="91" w:name="_Hlk17290857"/>
      <w:r w:rsidRPr="00667C81">
        <w:rPr>
          <w:rFonts w:ascii="Gill Sans MT" w:eastAsia="Times New Roman" w:hAnsi="Gill Sans MT" w:cs="Times New Roman"/>
          <w:b/>
          <w:bCs/>
          <w:lang w:eastAsia="en-AU" w:bidi="en-US"/>
        </w:rPr>
        <w:t>Performance review HDS</w:t>
      </w:r>
    </w:p>
    <w:p w14:paraId="28F3F235" w14:textId="77777777" w:rsidR="00667C81" w:rsidRPr="00667C81" w:rsidRDefault="00667C81" w:rsidP="00667C81">
      <w:pPr>
        <w:spacing w:after="0" w:line="240" w:lineRule="auto"/>
        <w:rPr>
          <w:rFonts w:ascii="Gill Sans MT" w:hAnsi="Gill Sans MT"/>
          <w:b/>
          <w:bCs/>
          <w:lang w:bidi="en-US"/>
        </w:rPr>
      </w:pPr>
    </w:p>
    <w:p w14:paraId="319F9AF2" w14:textId="77777777" w:rsidR="00667C81" w:rsidRPr="00667C81" w:rsidRDefault="00667C81" w:rsidP="00667C81">
      <w:pPr>
        <w:contextualSpacing/>
        <w:rPr>
          <w:rFonts w:ascii="Gill Sans MT" w:eastAsia="Times New Roman" w:hAnsi="Gill Sans MT" w:cs="Times New Roman"/>
          <w:lang w:eastAsia="en-AU"/>
        </w:rPr>
      </w:pPr>
      <w:r w:rsidRPr="00667C81">
        <w:rPr>
          <w:rFonts w:ascii="Gill Sans MT" w:eastAsia="Times New Roman" w:hAnsi="Gill Sans MT" w:cs="Times New Roman"/>
          <w:lang w:eastAsia="en-AU"/>
        </w:rPr>
        <w:t xml:space="preserve">The meeting noted that the Legatus Group CEO had held off seeking responses until the current correspondence between HDS and councils was undertaken and the committee noted the need for a more summarised and concise approach with councils and the </w:t>
      </w:r>
      <w:r w:rsidRPr="00667C81">
        <w:rPr>
          <w:rFonts w:ascii="Gill Sans MT" w:eastAsia="Times New Roman" w:hAnsi="Gill Sans MT" w:cs="Times New Roman"/>
          <w:lang w:eastAsia="en-AU"/>
        </w:rPr>
        <w:lastRenderedPageBreak/>
        <w:t xml:space="preserve">committee. The Legatus Group CEO is to develop a short questionnaire based on the services provided, level of interaction, continued support and to seek responses that allow for both pros and cons.  </w:t>
      </w:r>
    </w:p>
    <w:p w14:paraId="5307F886" w14:textId="77777777" w:rsidR="00667C81" w:rsidRPr="00667C81" w:rsidRDefault="00667C81" w:rsidP="00667C81">
      <w:pPr>
        <w:contextualSpacing/>
        <w:rPr>
          <w:rFonts w:ascii="Gill Sans MT" w:eastAsia="Times New Roman" w:hAnsi="Gill Sans MT" w:cs="Times New Roman"/>
          <w:b/>
          <w:bCs/>
          <w:lang w:eastAsia="en-AU"/>
        </w:rPr>
      </w:pPr>
    </w:p>
    <w:p w14:paraId="73D618E0" w14:textId="77777777" w:rsidR="00667C81" w:rsidRPr="00667C81" w:rsidRDefault="00667C81" w:rsidP="005E1E63">
      <w:pPr>
        <w:numPr>
          <w:ilvl w:val="0"/>
          <w:numId w:val="28"/>
        </w:numPr>
        <w:spacing w:after="0" w:line="240" w:lineRule="auto"/>
        <w:ind w:left="360"/>
        <w:contextualSpacing/>
        <w:rPr>
          <w:rFonts w:ascii="Gill Sans MT" w:eastAsia="Times New Roman" w:hAnsi="Gill Sans MT" w:cs="Times New Roman"/>
          <w:b/>
          <w:bCs/>
          <w:lang w:eastAsia="en-AU" w:bidi="en-US"/>
        </w:rPr>
      </w:pPr>
      <w:r w:rsidRPr="00667C81">
        <w:rPr>
          <w:rFonts w:ascii="Gill Sans MT" w:eastAsia="Times New Roman" w:hAnsi="Gill Sans MT" w:cs="Times New Roman"/>
          <w:b/>
          <w:bCs/>
          <w:lang w:eastAsia="en-AU" w:bidi="en-US"/>
        </w:rPr>
        <w:t>State-wide Regional South Australian Local Government Roads Priority List</w:t>
      </w:r>
    </w:p>
    <w:p w14:paraId="77852E4D" w14:textId="77777777" w:rsidR="00667C81" w:rsidRPr="00667C81" w:rsidRDefault="00667C81" w:rsidP="00667C81">
      <w:pPr>
        <w:spacing w:after="0" w:line="240" w:lineRule="auto"/>
        <w:rPr>
          <w:rFonts w:ascii="Gill Sans MT" w:hAnsi="Gill Sans MT"/>
          <w:b/>
          <w:bCs/>
          <w:lang w:bidi="en-US"/>
        </w:rPr>
      </w:pPr>
    </w:p>
    <w:p w14:paraId="4B4E3396" w14:textId="77777777" w:rsidR="00667C81" w:rsidRPr="00667C81" w:rsidRDefault="00667C81" w:rsidP="00667C81">
      <w:pPr>
        <w:spacing w:after="0" w:line="240" w:lineRule="auto"/>
        <w:rPr>
          <w:rFonts w:ascii="Gill Sans MT" w:hAnsi="Gill Sans MT"/>
          <w:lang w:bidi="en-US"/>
        </w:rPr>
      </w:pPr>
      <w:r w:rsidRPr="00667C81">
        <w:rPr>
          <w:rFonts w:ascii="Gill Sans MT" w:hAnsi="Gill Sans MT"/>
          <w:lang w:bidi="en-US"/>
        </w:rPr>
        <w:t xml:space="preserve">The meeting noted the report by the Legatus Group CEO and that this matter is an agenda item for the Regional LGA Executive Officers. DPTI could also be approached regarding the level of work they are doing as it may intersect with any state-wide network plans. </w:t>
      </w:r>
    </w:p>
    <w:bookmarkEnd w:id="91"/>
    <w:p w14:paraId="121DE5D3" w14:textId="77777777" w:rsidR="00667C81" w:rsidRPr="00667C81" w:rsidRDefault="00667C81" w:rsidP="00667C81">
      <w:pPr>
        <w:spacing w:after="0" w:line="240" w:lineRule="auto"/>
        <w:rPr>
          <w:rFonts w:ascii="Gill Sans MT" w:hAnsi="Gill Sans MT"/>
          <w:b/>
          <w:bCs/>
          <w:lang w:bidi="en-US"/>
        </w:rPr>
      </w:pPr>
    </w:p>
    <w:p w14:paraId="20068B73" w14:textId="77777777" w:rsidR="00667C81" w:rsidRPr="00667C81" w:rsidRDefault="00667C81" w:rsidP="005E1E63">
      <w:pPr>
        <w:numPr>
          <w:ilvl w:val="0"/>
          <w:numId w:val="28"/>
        </w:numPr>
        <w:ind w:left="426" w:hanging="426"/>
        <w:contextualSpacing/>
        <w:rPr>
          <w:rFonts w:ascii="Gill Sans MT" w:eastAsia="Times New Roman" w:hAnsi="Gill Sans MT" w:cs="Times New Roman"/>
          <w:b/>
          <w:lang w:eastAsia="en-AU"/>
        </w:rPr>
      </w:pPr>
      <w:r w:rsidRPr="00667C81">
        <w:rPr>
          <w:rFonts w:ascii="Gill Sans MT" w:eastAsia="Times New Roman" w:hAnsi="Gill Sans MT" w:cs="Times New Roman"/>
          <w:b/>
          <w:lang w:eastAsia="en-AU"/>
        </w:rPr>
        <w:t>Stage 2 Restricted Access Vehicle Route Assessment Tool (RAVRAT)</w:t>
      </w:r>
    </w:p>
    <w:p w14:paraId="36206C4E" w14:textId="77777777" w:rsidR="00667C81" w:rsidRPr="00667C81" w:rsidRDefault="00667C81" w:rsidP="00667C81">
      <w:pPr>
        <w:rPr>
          <w:rFonts w:ascii="Gill Sans MT" w:hAnsi="Gill Sans MT"/>
          <w:bCs/>
        </w:rPr>
      </w:pPr>
      <w:bookmarkStart w:id="92" w:name="_Hlk32659014"/>
      <w:r w:rsidRPr="00667C81">
        <w:rPr>
          <w:rFonts w:ascii="Gill Sans MT" w:hAnsi="Gill Sans MT"/>
          <w:bCs/>
        </w:rPr>
        <w:t xml:space="preserve">Kieran Hay AARB provided a draft report and general discussions were that the work to date has not achieved the level of functionality that makes the tool user friendly for unsealed roads. It has been a start and there is still a need for further work to be undertaken to ensure it fulfills the required needs. </w:t>
      </w:r>
    </w:p>
    <w:p w14:paraId="14E7C8A7" w14:textId="721E23C5" w:rsidR="00667C81" w:rsidRPr="00667C81" w:rsidRDefault="00667C81" w:rsidP="00667C81">
      <w:pPr>
        <w:rPr>
          <w:rFonts w:ascii="Gill Sans MT" w:hAnsi="Gill Sans MT"/>
          <w:bCs/>
        </w:rPr>
      </w:pPr>
      <w:r w:rsidRPr="00667C81">
        <w:rPr>
          <w:rFonts w:ascii="Gill Sans MT" w:hAnsi="Gill Sans MT"/>
          <w:bCs/>
        </w:rPr>
        <w:t xml:space="preserve">Given this is National / State issue the committee resolved that Legatus Group should be commended for taking up the recommendation but that this should now be taken up by SAROC / LGA or ALGA with NHVR.  The meeting agreed that AARB have fulfilled the </w:t>
      </w:r>
      <w:r w:rsidR="00D23BCA" w:rsidRPr="00667C81">
        <w:rPr>
          <w:rFonts w:ascii="Gill Sans MT" w:hAnsi="Gill Sans MT"/>
          <w:bCs/>
        </w:rPr>
        <w:t>requirements</w:t>
      </w:r>
      <w:r w:rsidRPr="00667C81">
        <w:rPr>
          <w:rFonts w:ascii="Gill Sans MT" w:hAnsi="Gill Sans MT"/>
          <w:bCs/>
        </w:rPr>
        <w:t xml:space="preserve"> of the project brief and that it was recognised that there may not have been a quick or easy solution to the issues. </w:t>
      </w:r>
    </w:p>
    <w:bookmarkEnd w:id="92"/>
    <w:p w14:paraId="1B0959C1" w14:textId="77777777" w:rsidR="00667C81" w:rsidRPr="00FE4793" w:rsidRDefault="00667C81" w:rsidP="00667C81">
      <w:pPr>
        <w:rPr>
          <w:rFonts w:ascii="Gill Sans MT" w:hAnsi="Gill Sans MT"/>
        </w:rPr>
      </w:pPr>
      <w:r w:rsidRPr="00FE4793">
        <w:rPr>
          <w:rFonts w:ascii="Gill Sans MT" w:hAnsi="Gill Sans MT"/>
        </w:rPr>
        <w:t>Recommendation: That the Legatus Group CEO seeks to gain the final report from AARB and that this is an agenda item for the Regional LGA Executive Officers meeting.</w:t>
      </w:r>
    </w:p>
    <w:p w14:paraId="50C50599" w14:textId="37A3C357" w:rsidR="00667C81" w:rsidRDefault="00667C81" w:rsidP="005E1E63">
      <w:pPr>
        <w:numPr>
          <w:ilvl w:val="0"/>
          <w:numId w:val="28"/>
        </w:numPr>
        <w:ind w:left="426" w:hanging="426"/>
        <w:contextualSpacing/>
        <w:rPr>
          <w:rFonts w:ascii="Gill Sans MT" w:eastAsia="Times New Roman" w:hAnsi="Gill Sans MT" w:cs="Times New Roman"/>
          <w:b/>
          <w:lang w:eastAsia="en-AU"/>
        </w:rPr>
      </w:pPr>
      <w:r w:rsidRPr="00667C81">
        <w:rPr>
          <w:rFonts w:ascii="Gill Sans MT" w:eastAsia="Times New Roman" w:hAnsi="Gill Sans MT" w:cs="Times New Roman"/>
          <w:b/>
          <w:lang w:eastAsia="en-AU"/>
        </w:rPr>
        <w:t xml:space="preserve">Uni SA Reinforced Crumbed Rubber Concrete </w:t>
      </w:r>
    </w:p>
    <w:p w14:paraId="2089ACA9" w14:textId="77777777" w:rsidR="00916D0C" w:rsidRPr="00667C81" w:rsidRDefault="00916D0C" w:rsidP="00916D0C">
      <w:pPr>
        <w:contextualSpacing/>
        <w:rPr>
          <w:rFonts w:ascii="Gill Sans MT" w:eastAsia="Times New Roman" w:hAnsi="Gill Sans MT" w:cs="Times New Roman"/>
          <w:b/>
          <w:lang w:eastAsia="en-AU"/>
        </w:rPr>
      </w:pPr>
    </w:p>
    <w:p w14:paraId="3174992C" w14:textId="77777777" w:rsidR="00667C81" w:rsidRPr="00667C81" w:rsidRDefault="00667C81" w:rsidP="00667C81">
      <w:pPr>
        <w:rPr>
          <w:rFonts w:ascii="Gill Sans MT" w:hAnsi="Gill Sans MT"/>
          <w:bCs/>
        </w:rPr>
      </w:pPr>
      <w:r w:rsidRPr="00667C81">
        <w:rPr>
          <w:rFonts w:ascii="Gill Sans MT" w:hAnsi="Gill Sans MT"/>
          <w:bCs/>
        </w:rPr>
        <w:t xml:space="preserve">Associate Professor Mizan Rahman and Xing Ma from UniSA attended the meeting and provided a presentation on the trial projects for reinforced rubber concrete construction including work they are doing with metropolitan councils. The meeting agreed that the work being undertaken was a high value although it was not something, they would recommend as being part of the Legatus Groups and UniSA strategic research action plan. This could be something individual councils may wish to progress. The meeting indicated in the first instance this should be focussed on industry and that councils could be earlier adopters if interest from industry.  </w:t>
      </w:r>
    </w:p>
    <w:p w14:paraId="6124F79C" w14:textId="77777777" w:rsidR="00667C81" w:rsidRPr="00667C81" w:rsidRDefault="00667C81" w:rsidP="005E1E63">
      <w:pPr>
        <w:numPr>
          <w:ilvl w:val="0"/>
          <w:numId w:val="28"/>
        </w:numPr>
        <w:ind w:left="426" w:hanging="426"/>
        <w:contextualSpacing/>
        <w:rPr>
          <w:rFonts w:ascii="Gill Sans MT" w:eastAsia="Times New Roman" w:hAnsi="Gill Sans MT" w:cs="Times New Roman"/>
          <w:b/>
          <w:lang w:eastAsia="en-AU"/>
        </w:rPr>
      </w:pPr>
      <w:r w:rsidRPr="00667C81">
        <w:rPr>
          <w:rFonts w:ascii="Gill Sans MT" w:eastAsia="Times New Roman" w:hAnsi="Gill Sans MT" w:cs="Times New Roman"/>
          <w:b/>
          <w:lang w:eastAsia="en-AU"/>
        </w:rPr>
        <w:t>Other business</w:t>
      </w:r>
    </w:p>
    <w:p w14:paraId="623C1893" w14:textId="77777777" w:rsidR="00667C81" w:rsidRPr="00667C81" w:rsidRDefault="00667C81" w:rsidP="00667C81">
      <w:pPr>
        <w:rPr>
          <w:rFonts w:ascii="Gill Sans MT" w:hAnsi="Gill Sans MT"/>
          <w:bCs/>
        </w:rPr>
      </w:pPr>
      <w:r w:rsidRPr="00667C81">
        <w:rPr>
          <w:rFonts w:ascii="Gill Sans MT" w:hAnsi="Gill Sans MT"/>
          <w:bCs/>
        </w:rPr>
        <w:t>Nil</w:t>
      </w:r>
    </w:p>
    <w:p w14:paraId="3687B7BD" w14:textId="77777777" w:rsidR="00667C81" w:rsidRPr="00667C81" w:rsidRDefault="00667C81" w:rsidP="005E1E63">
      <w:pPr>
        <w:numPr>
          <w:ilvl w:val="0"/>
          <w:numId w:val="28"/>
        </w:numPr>
        <w:ind w:left="426" w:hanging="426"/>
        <w:contextualSpacing/>
        <w:rPr>
          <w:rFonts w:ascii="Gill Sans MT" w:eastAsia="Times New Roman" w:hAnsi="Gill Sans MT" w:cs="Times New Roman"/>
          <w:b/>
          <w:lang w:eastAsia="en-AU"/>
        </w:rPr>
      </w:pPr>
      <w:r w:rsidRPr="00667C81">
        <w:rPr>
          <w:rFonts w:ascii="Gill Sans MT" w:eastAsia="Times New Roman" w:hAnsi="Gill Sans MT" w:cs="Times New Roman"/>
          <w:b/>
          <w:lang w:eastAsia="en-AU"/>
        </w:rPr>
        <w:t>Close and date of next meeting</w:t>
      </w:r>
    </w:p>
    <w:p w14:paraId="0FA09C90" w14:textId="77777777" w:rsidR="00667C81" w:rsidRPr="00667C81" w:rsidRDefault="00667C81" w:rsidP="00667C81">
      <w:pPr>
        <w:rPr>
          <w:rFonts w:ascii="Gill Sans MT" w:hAnsi="Gill Sans MT"/>
        </w:rPr>
      </w:pPr>
      <w:r w:rsidRPr="00667C81">
        <w:rPr>
          <w:rFonts w:ascii="Gill Sans MT" w:hAnsi="Gill Sans MT"/>
        </w:rPr>
        <w:t>The meeting was closed at 1.10pm and the next meeting to be confirmed following the Legatus Group accepting the nominations for the new committee and the progress of the work on the Legatus Group 2030 Regional Transport Plan.</w:t>
      </w:r>
    </w:p>
    <w:p w14:paraId="2FE515A8" w14:textId="2580CD3A" w:rsidR="00CD45B9" w:rsidRDefault="00CD45B9" w:rsidP="00765079">
      <w:pPr>
        <w:spacing w:before="200" w:after="0"/>
        <w:outlineLvl w:val="1"/>
        <w:rPr>
          <w:rFonts w:ascii="Gill Sans MT" w:hAnsi="Gill Sans MT"/>
          <w:b/>
          <w:bCs/>
        </w:rPr>
      </w:pPr>
    </w:p>
    <w:p w14:paraId="594DE603" w14:textId="08DB5640" w:rsidR="00FE4793" w:rsidRDefault="00FE4793" w:rsidP="00765079">
      <w:pPr>
        <w:spacing w:before="200" w:after="0"/>
        <w:outlineLvl w:val="1"/>
        <w:rPr>
          <w:rFonts w:ascii="Gill Sans MT" w:hAnsi="Gill Sans MT"/>
          <w:b/>
          <w:bCs/>
        </w:rPr>
      </w:pPr>
    </w:p>
    <w:p w14:paraId="618892B1" w14:textId="77777777" w:rsidR="00FE4793" w:rsidRPr="006E5A97" w:rsidRDefault="00FE4793" w:rsidP="00765079">
      <w:pPr>
        <w:spacing w:before="200" w:after="0"/>
        <w:outlineLvl w:val="1"/>
        <w:rPr>
          <w:rFonts w:ascii="Gill Sans MT" w:hAnsi="Gill Sans MT"/>
          <w:b/>
          <w:bCs/>
        </w:rPr>
      </w:pPr>
    </w:p>
    <w:p w14:paraId="64E27C72" w14:textId="7BF4A5C8" w:rsidR="00CE6684" w:rsidRPr="006E5A97" w:rsidRDefault="00161C4F" w:rsidP="00583BCD">
      <w:pPr>
        <w:pStyle w:val="ListParagraph"/>
        <w:numPr>
          <w:ilvl w:val="0"/>
          <w:numId w:val="21"/>
        </w:numPr>
        <w:rPr>
          <w:rFonts w:ascii="Gill Sans MT" w:hAnsi="Gill Sans MT"/>
          <w:b/>
          <w:bCs/>
          <w:sz w:val="28"/>
          <w:szCs w:val="28"/>
        </w:rPr>
      </w:pPr>
      <w:bookmarkStart w:id="93" w:name="_Hlk531941606"/>
      <w:bookmarkEnd w:id="83"/>
      <w:r w:rsidRPr="006E5A97">
        <w:rPr>
          <w:rFonts w:ascii="Gill Sans MT" w:hAnsi="Gill Sans MT"/>
          <w:b/>
          <w:bCs/>
          <w:sz w:val="28"/>
          <w:szCs w:val="28"/>
        </w:rPr>
        <w:lastRenderedPageBreak/>
        <w:t xml:space="preserve">     </w:t>
      </w:r>
      <w:r w:rsidR="00CE6684" w:rsidRPr="006E5A97">
        <w:rPr>
          <w:rFonts w:ascii="Gill Sans MT" w:hAnsi="Gill Sans MT"/>
          <w:b/>
          <w:bCs/>
          <w:sz w:val="28"/>
          <w:szCs w:val="28"/>
        </w:rPr>
        <w:t>Legatus Group CWMS Advisory Committee</w:t>
      </w:r>
    </w:p>
    <w:bookmarkEnd w:id="93"/>
    <w:p w14:paraId="0F24E056" w14:textId="69AD7876" w:rsidR="00A84F17" w:rsidRPr="009C04E3" w:rsidRDefault="00A84F17" w:rsidP="00CE6684">
      <w:pPr>
        <w:pStyle w:val="ListParagraph"/>
        <w:ind w:left="851"/>
        <w:rPr>
          <w:rFonts w:ascii="Gill Sans MT" w:hAnsi="Gill Sans MT"/>
          <w:b/>
          <w:bCs/>
          <w:highlight w:val="yellow"/>
        </w:rPr>
      </w:pPr>
    </w:p>
    <w:p w14:paraId="2FE8786E" w14:textId="658162FA" w:rsidR="00D914C8" w:rsidRPr="009C04E3" w:rsidRDefault="00D914C8" w:rsidP="00D914C8">
      <w:pPr>
        <w:spacing w:before="200" w:after="0"/>
        <w:outlineLvl w:val="1"/>
        <w:rPr>
          <w:rFonts w:ascii="Gill Sans MT" w:eastAsia="Times New Roman" w:hAnsi="Gill Sans MT" w:cs="Times New Roman"/>
          <w:b/>
          <w:bCs/>
          <w:lang w:eastAsia="en-AU"/>
        </w:rPr>
      </w:pPr>
      <w:bookmarkStart w:id="94" w:name="_Hlk514584158"/>
      <w:bookmarkStart w:id="95" w:name="_Toc482516972"/>
      <w:r w:rsidRPr="009C04E3">
        <w:rPr>
          <w:rFonts w:ascii="Gill Sans MT" w:eastAsia="Times New Roman" w:hAnsi="Gill Sans MT" w:cs="Times New Roman"/>
          <w:b/>
          <w:bCs/>
          <w:lang w:eastAsia="en-AU"/>
        </w:rPr>
        <w:t>Reports for Discussion</w:t>
      </w:r>
    </w:p>
    <w:p w14:paraId="0460E470" w14:textId="2BFB2665" w:rsidR="00D914C8" w:rsidRPr="009C04E3" w:rsidRDefault="00D914C8" w:rsidP="00D914C8">
      <w:pPr>
        <w:spacing w:before="200" w:after="0"/>
        <w:outlineLvl w:val="1"/>
        <w:rPr>
          <w:rFonts w:ascii="Gill Sans MT" w:eastAsia="Times New Roman" w:hAnsi="Gill Sans MT" w:cs="Times New Roman"/>
          <w:bCs/>
          <w:lang w:eastAsia="en-AU"/>
        </w:rPr>
      </w:pPr>
      <w:bookmarkStart w:id="96" w:name="_Hlk514578826"/>
      <w:r w:rsidRPr="009C04E3">
        <w:rPr>
          <w:rFonts w:ascii="Gill Sans MT" w:eastAsia="Times New Roman" w:hAnsi="Gill Sans MT" w:cs="Times New Roman"/>
          <w:bCs/>
          <w:lang w:eastAsia="en-AU"/>
        </w:rPr>
        <w:t>From:</w:t>
      </w:r>
      <w:r w:rsidRPr="009C04E3">
        <w:rPr>
          <w:rFonts w:ascii="Gill Sans MT" w:eastAsia="Times New Roman" w:hAnsi="Gill Sans MT" w:cs="Times New Roman"/>
          <w:bCs/>
          <w:lang w:eastAsia="en-AU"/>
        </w:rPr>
        <w:tab/>
      </w:r>
      <w:r w:rsidRPr="009C04E3">
        <w:rPr>
          <w:rFonts w:ascii="Gill Sans MT" w:eastAsia="Times New Roman" w:hAnsi="Gill Sans MT" w:cs="Times New Roman"/>
          <w:bCs/>
          <w:lang w:eastAsia="en-AU"/>
        </w:rPr>
        <w:tab/>
      </w:r>
      <w:r w:rsidRPr="009C04E3">
        <w:rPr>
          <w:rFonts w:ascii="Gill Sans MT" w:eastAsia="Times New Roman" w:hAnsi="Gill Sans MT" w:cs="Times New Roman"/>
          <w:bCs/>
          <w:lang w:eastAsia="en-AU"/>
        </w:rPr>
        <w:tab/>
      </w:r>
      <w:r w:rsidRPr="009C04E3">
        <w:rPr>
          <w:rFonts w:ascii="Gill Sans MT" w:eastAsia="Times New Roman" w:hAnsi="Gill Sans MT" w:cs="Times New Roman"/>
          <w:bCs/>
          <w:lang w:eastAsia="en-AU"/>
        </w:rPr>
        <w:tab/>
      </w:r>
      <w:r w:rsidR="00A20E6E">
        <w:rPr>
          <w:rFonts w:ascii="Gill Sans MT" w:eastAsia="Times New Roman" w:hAnsi="Gill Sans MT" w:cs="Times New Roman"/>
          <w:bCs/>
          <w:lang w:eastAsia="en-AU"/>
        </w:rPr>
        <w:t>Simon Millcock Legatus Group CEO</w:t>
      </w:r>
      <w:r w:rsidR="00CE6684" w:rsidRPr="009C04E3">
        <w:rPr>
          <w:rFonts w:ascii="Gill Sans MT" w:eastAsia="Times New Roman" w:hAnsi="Gill Sans MT" w:cs="Times New Roman"/>
          <w:bCs/>
          <w:lang w:eastAsia="en-AU"/>
        </w:rPr>
        <w:t xml:space="preserve"> </w:t>
      </w:r>
    </w:p>
    <w:p w14:paraId="73646730" w14:textId="77777777" w:rsidR="00E45E74" w:rsidRPr="009C04E3" w:rsidRDefault="00E45E74" w:rsidP="00E45E74">
      <w:pPr>
        <w:spacing w:after="0" w:line="240" w:lineRule="auto"/>
        <w:outlineLvl w:val="1"/>
        <w:rPr>
          <w:rFonts w:ascii="Gill Sans MT" w:eastAsia="Times New Roman" w:hAnsi="Gill Sans MT" w:cs="Times New Roman"/>
          <w:b/>
          <w:bCs/>
          <w:lang w:eastAsia="en-AU"/>
        </w:rPr>
      </w:pPr>
    </w:p>
    <w:p w14:paraId="367BD693" w14:textId="07F0F282" w:rsidR="00E45E74" w:rsidRDefault="00D914C8" w:rsidP="00E45E74">
      <w:pPr>
        <w:spacing w:after="0" w:line="240" w:lineRule="auto"/>
        <w:outlineLvl w:val="1"/>
        <w:rPr>
          <w:rFonts w:ascii="Gill Sans MT" w:eastAsia="Times New Roman" w:hAnsi="Gill Sans MT" w:cs="Times New Roman"/>
          <w:b/>
          <w:bCs/>
          <w:lang w:eastAsia="en-AU"/>
        </w:rPr>
      </w:pPr>
      <w:r w:rsidRPr="009C04E3">
        <w:rPr>
          <w:rFonts w:ascii="Gill Sans MT" w:eastAsia="Times New Roman" w:hAnsi="Gill Sans MT" w:cs="Times New Roman"/>
          <w:b/>
          <w:bCs/>
          <w:lang w:eastAsia="en-AU"/>
        </w:rPr>
        <w:t>Recommendations:</w:t>
      </w:r>
      <w:r w:rsidR="00690EC4" w:rsidRPr="009C04E3">
        <w:rPr>
          <w:rFonts w:ascii="Gill Sans MT" w:eastAsia="Times New Roman" w:hAnsi="Gill Sans MT" w:cs="Times New Roman"/>
          <w:b/>
          <w:bCs/>
          <w:lang w:eastAsia="en-AU"/>
        </w:rPr>
        <w:t xml:space="preserve"> </w:t>
      </w:r>
      <w:bookmarkEnd w:id="94"/>
      <w:bookmarkEnd w:id="95"/>
      <w:bookmarkEnd w:id="96"/>
      <w:r w:rsidR="00A20E6E">
        <w:rPr>
          <w:rFonts w:ascii="Gill Sans MT" w:eastAsia="Times New Roman" w:hAnsi="Gill Sans MT" w:cs="Times New Roman"/>
          <w:b/>
          <w:bCs/>
          <w:lang w:eastAsia="en-AU"/>
        </w:rPr>
        <w:t>That the meeting notes the report.</w:t>
      </w:r>
    </w:p>
    <w:p w14:paraId="41940958" w14:textId="77777777" w:rsidR="00A20E6E" w:rsidRPr="009C04E3" w:rsidRDefault="00A20E6E" w:rsidP="00E45E74">
      <w:pPr>
        <w:spacing w:after="0" w:line="240" w:lineRule="auto"/>
        <w:outlineLvl w:val="1"/>
        <w:rPr>
          <w:rFonts w:ascii="Gill Sans MT" w:eastAsia="Times New Roman" w:hAnsi="Gill Sans MT" w:cs="Times New Roman"/>
          <w:b/>
          <w:bCs/>
          <w:lang w:eastAsia="en-AU"/>
        </w:rPr>
      </w:pPr>
    </w:p>
    <w:p w14:paraId="0D8AF58E" w14:textId="3151CB30" w:rsidR="00E45E74" w:rsidRPr="009C04E3" w:rsidRDefault="00E45E74" w:rsidP="00E45E74">
      <w:pPr>
        <w:spacing w:after="0" w:line="240" w:lineRule="auto"/>
        <w:rPr>
          <w:rFonts w:ascii="Gill Sans MT" w:eastAsia="Times New Roman" w:hAnsi="Gill Sans MT" w:cs="Times New Roman"/>
          <w:b/>
          <w:lang w:eastAsia="en-AU"/>
        </w:rPr>
      </w:pPr>
      <w:r w:rsidRPr="009C04E3">
        <w:rPr>
          <w:rFonts w:ascii="Gill Sans MT" w:eastAsia="Times New Roman" w:hAnsi="Gill Sans MT" w:cs="Times New Roman"/>
          <w:b/>
          <w:lang w:eastAsia="en-AU"/>
        </w:rPr>
        <w:t xml:space="preserve">Discussion: </w:t>
      </w:r>
    </w:p>
    <w:p w14:paraId="7F45C380" w14:textId="326A0002" w:rsidR="00E45E74" w:rsidRPr="009C04E3" w:rsidRDefault="00E45E74" w:rsidP="00E45E74">
      <w:pPr>
        <w:spacing w:after="0" w:line="240" w:lineRule="auto"/>
        <w:rPr>
          <w:rFonts w:ascii="Gill Sans MT" w:eastAsia="Times New Roman" w:hAnsi="Gill Sans MT" w:cs="Times New Roman"/>
          <w:b/>
          <w:lang w:eastAsia="en-AU"/>
        </w:rPr>
      </w:pPr>
    </w:p>
    <w:p w14:paraId="5884D267" w14:textId="77777777" w:rsidR="00AC1EA0" w:rsidRDefault="00E45E74" w:rsidP="00A20E6E">
      <w:pPr>
        <w:rPr>
          <w:rFonts w:ascii="Gill Sans MT" w:eastAsia="Times New Roman" w:hAnsi="Gill Sans MT" w:cs="Times New Roman"/>
          <w:lang w:eastAsia="en-AU"/>
        </w:rPr>
      </w:pPr>
      <w:r w:rsidRPr="009C04E3">
        <w:rPr>
          <w:rFonts w:ascii="Gill Sans MT" w:hAnsi="Gill Sans MT"/>
        </w:rPr>
        <w:t xml:space="preserve">The </w:t>
      </w:r>
      <w:r w:rsidRPr="009C04E3">
        <w:rPr>
          <w:rFonts w:ascii="Gill Sans MT" w:eastAsia="Times New Roman" w:hAnsi="Gill Sans MT" w:cs="Times New Roman"/>
          <w:lang w:eastAsia="en-AU"/>
        </w:rPr>
        <w:t xml:space="preserve">Legatus Group CWMS Advisory Committee </w:t>
      </w:r>
      <w:r w:rsidR="00601DFF">
        <w:rPr>
          <w:rFonts w:ascii="Gill Sans MT" w:eastAsia="Times New Roman" w:hAnsi="Gill Sans MT" w:cs="Times New Roman"/>
          <w:lang w:eastAsia="en-AU"/>
        </w:rPr>
        <w:t xml:space="preserve">have not held a meeting since </w:t>
      </w:r>
      <w:r w:rsidR="0084760E">
        <w:rPr>
          <w:rFonts w:ascii="Gill Sans MT" w:eastAsia="Times New Roman" w:hAnsi="Gill Sans MT" w:cs="Times New Roman"/>
          <w:lang w:eastAsia="en-AU"/>
        </w:rPr>
        <w:t>November 2019</w:t>
      </w:r>
      <w:r w:rsidR="009F041A">
        <w:rPr>
          <w:rFonts w:ascii="Gill Sans MT" w:eastAsia="Times New Roman" w:hAnsi="Gill Sans MT" w:cs="Times New Roman"/>
          <w:lang w:eastAsia="en-AU"/>
        </w:rPr>
        <w:t xml:space="preserve">. </w:t>
      </w:r>
    </w:p>
    <w:p w14:paraId="5FB4CB87" w14:textId="77777777" w:rsidR="004E1A6D" w:rsidRDefault="00AC1EA0" w:rsidP="00AC1EA0">
      <w:pPr>
        <w:rPr>
          <w:rFonts w:ascii="Gill Sans MT" w:hAnsi="Gill Sans MT"/>
          <w:bCs/>
        </w:rPr>
      </w:pPr>
      <w:r w:rsidRPr="00811680">
        <w:rPr>
          <w:rFonts w:ascii="Gill Sans MT" w:hAnsi="Gill Sans MT"/>
          <w:bCs/>
        </w:rPr>
        <w:t xml:space="preserve">Since March 2018, the Legatus Group has been managing and reporting on regional CWMS Service Arrangements (focussed on the Legatus Group) through a funding allocation approved by the LGA CWMS Management Committee.  Along with the annual regional CWMS forum the Legatus Group has developed a list of all systems, worked on common compliance issues, undertaken a report on a regional sludge processing viability and identified areas for resourcing sharing including training programs. </w:t>
      </w:r>
    </w:p>
    <w:p w14:paraId="7FBC6ECF" w14:textId="031BE1DF" w:rsidR="00AC1EA0" w:rsidRPr="00811680" w:rsidRDefault="00AC1EA0" w:rsidP="00AC1EA0">
      <w:pPr>
        <w:rPr>
          <w:rFonts w:ascii="Gill Sans MT" w:hAnsi="Gill Sans MT"/>
          <w:bCs/>
        </w:rPr>
      </w:pPr>
      <w:r w:rsidRPr="00811680">
        <w:rPr>
          <w:rFonts w:ascii="Gill Sans MT" w:hAnsi="Gill Sans MT"/>
          <w:bCs/>
        </w:rPr>
        <w:t xml:space="preserve">The Legatus Group has been approved </w:t>
      </w:r>
      <w:r w:rsidR="002019F8">
        <w:rPr>
          <w:rFonts w:ascii="Gill Sans MT" w:hAnsi="Gill Sans MT"/>
          <w:bCs/>
        </w:rPr>
        <w:t xml:space="preserve">$45,000 for </w:t>
      </w:r>
      <w:r w:rsidRPr="00811680">
        <w:rPr>
          <w:rFonts w:ascii="Gill Sans MT" w:hAnsi="Gill Sans MT"/>
          <w:bCs/>
        </w:rPr>
        <w:t>an extension to the Service Arrangements arising from this work and is seeking to work closely with all Regional LGAs to take a more state-wide coordination approach. As such the Legatus Group is tak</w:t>
      </w:r>
      <w:r>
        <w:rPr>
          <w:rFonts w:ascii="Gill Sans MT" w:hAnsi="Gill Sans MT"/>
          <w:bCs/>
        </w:rPr>
        <w:t>ing</w:t>
      </w:r>
      <w:r w:rsidRPr="00811680">
        <w:rPr>
          <w:rFonts w:ascii="Gill Sans MT" w:hAnsi="Gill Sans MT"/>
          <w:bCs/>
        </w:rPr>
        <w:t xml:space="preserve"> a lead role in both waste and wastewater and build</w:t>
      </w:r>
      <w:r>
        <w:rPr>
          <w:rFonts w:ascii="Gill Sans MT" w:hAnsi="Gill Sans MT"/>
          <w:bCs/>
        </w:rPr>
        <w:t>ing</w:t>
      </w:r>
      <w:r w:rsidRPr="00811680">
        <w:rPr>
          <w:rFonts w:ascii="Gill Sans MT" w:hAnsi="Gill Sans MT"/>
          <w:bCs/>
        </w:rPr>
        <w:t xml:space="preserve"> on its lead role in the following areas:</w:t>
      </w:r>
    </w:p>
    <w:p w14:paraId="7AF3E811" w14:textId="77777777" w:rsidR="00AC1EA0" w:rsidRPr="009C47BC" w:rsidRDefault="00AC1EA0" w:rsidP="005E1E63">
      <w:pPr>
        <w:pStyle w:val="ListParagraph"/>
        <w:numPr>
          <w:ilvl w:val="0"/>
          <w:numId w:val="60"/>
        </w:numPr>
        <w:spacing w:after="0" w:line="240" w:lineRule="auto"/>
        <w:ind w:left="588"/>
        <w:rPr>
          <w:rFonts w:ascii="Gill Sans MT" w:hAnsi="Gill Sans MT"/>
          <w:bCs/>
        </w:rPr>
      </w:pPr>
      <w:r w:rsidRPr="009C47BC">
        <w:rPr>
          <w:rFonts w:ascii="Gill Sans MT" w:hAnsi="Gill Sans MT"/>
          <w:bCs/>
        </w:rPr>
        <w:t>Assist councils at a regional level with CWMS services via sessions held in each of the SA Regional Local Government areas.  The details of these sessions would be developed in consultation with the region, but the central theme would be to build capacity across the regions.</w:t>
      </w:r>
    </w:p>
    <w:p w14:paraId="7A1AD187" w14:textId="77777777" w:rsidR="00AC1EA0" w:rsidRPr="009C47BC" w:rsidRDefault="00AC1EA0" w:rsidP="005E1E63">
      <w:pPr>
        <w:pStyle w:val="ListParagraph"/>
        <w:numPr>
          <w:ilvl w:val="0"/>
          <w:numId w:val="60"/>
        </w:numPr>
        <w:spacing w:after="0" w:line="240" w:lineRule="auto"/>
        <w:ind w:left="588"/>
        <w:rPr>
          <w:rFonts w:ascii="Gill Sans MT" w:hAnsi="Gill Sans MT"/>
          <w:bCs/>
        </w:rPr>
      </w:pPr>
      <w:r w:rsidRPr="009C47BC">
        <w:rPr>
          <w:rFonts w:ascii="Gill Sans MT" w:hAnsi="Gill Sans MT"/>
          <w:bCs/>
        </w:rPr>
        <w:t xml:space="preserve">State-wide annual conference. </w:t>
      </w:r>
    </w:p>
    <w:p w14:paraId="71E523E6" w14:textId="77777777" w:rsidR="00AC1EA0" w:rsidRPr="009C47BC" w:rsidRDefault="00AC1EA0" w:rsidP="005E1E63">
      <w:pPr>
        <w:pStyle w:val="ListParagraph"/>
        <w:numPr>
          <w:ilvl w:val="0"/>
          <w:numId w:val="60"/>
        </w:numPr>
        <w:spacing w:after="0" w:line="240" w:lineRule="auto"/>
        <w:ind w:left="588"/>
        <w:rPr>
          <w:rFonts w:ascii="Gill Sans MT" w:hAnsi="Gill Sans MT"/>
          <w:bCs/>
        </w:rPr>
      </w:pPr>
      <w:r w:rsidRPr="009C47BC">
        <w:rPr>
          <w:rFonts w:ascii="Gill Sans MT" w:hAnsi="Gill Sans MT"/>
          <w:bCs/>
        </w:rPr>
        <w:t>Work with ESCOSA to trial a simplified model of reporting which may be described as the verify-trust model.</w:t>
      </w:r>
    </w:p>
    <w:p w14:paraId="7E9F1222" w14:textId="77777777" w:rsidR="00AC1EA0" w:rsidRPr="009C47BC" w:rsidRDefault="00AC1EA0" w:rsidP="005E1E63">
      <w:pPr>
        <w:pStyle w:val="ListParagraph"/>
        <w:numPr>
          <w:ilvl w:val="0"/>
          <w:numId w:val="60"/>
        </w:numPr>
        <w:spacing w:after="0" w:line="240" w:lineRule="auto"/>
        <w:ind w:left="588"/>
        <w:rPr>
          <w:rFonts w:ascii="Gill Sans MT" w:hAnsi="Gill Sans MT"/>
          <w:bCs/>
        </w:rPr>
      </w:pPr>
      <w:r w:rsidRPr="009C47BC">
        <w:rPr>
          <w:rFonts w:ascii="Gill Sans MT" w:hAnsi="Gill Sans MT"/>
          <w:bCs/>
        </w:rPr>
        <w:t xml:space="preserve">Work with TAFE and the regulators to develop an online, anytime course for compliance officers.  </w:t>
      </w:r>
    </w:p>
    <w:p w14:paraId="37878BA0" w14:textId="084207EC" w:rsidR="00AC1EA0" w:rsidRDefault="00AC1EA0" w:rsidP="005E1E63">
      <w:pPr>
        <w:pStyle w:val="ListParagraph"/>
        <w:numPr>
          <w:ilvl w:val="0"/>
          <w:numId w:val="60"/>
        </w:numPr>
        <w:spacing w:after="0" w:line="240" w:lineRule="auto"/>
        <w:ind w:left="588"/>
        <w:rPr>
          <w:rFonts w:ascii="Gill Sans MT" w:hAnsi="Gill Sans MT"/>
          <w:bCs/>
        </w:rPr>
      </w:pPr>
      <w:r w:rsidRPr="009C47BC">
        <w:rPr>
          <w:rFonts w:ascii="Gill Sans MT" w:hAnsi="Gill Sans MT"/>
          <w:bCs/>
        </w:rPr>
        <w:t>Use the Legatus MoU with UniSA which includes research into waste, wastewater, remote sensing and asset management in CWMS and this will continue to identify areas of research that will benefit the sector.</w:t>
      </w:r>
    </w:p>
    <w:p w14:paraId="63DF6426" w14:textId="49955D0B" w:rsidR="00AC1EA0" w:rsidRDefault="00AC1EA0" w:rsidP="005E1E63">
      <w:pPr>
        <w:pStyle w:val="ListParagraph"/>
        <w:numPr>
          <w:ilvl w:val="0"/>
          <w:numId w:val="60"/>
        </w:numPr>
        <w:spacing w:after="0" w:line="240" w:lineRule="auto"/>
        <w:ind w:left="588"/>
        <w:rPr>
          <w:rFonts w:ascii="Gill Sans MT" w:hAnsi="Gill Sans MT"/>
          <w:bCs/>
        </w:rPr>
      </w:pPr>
      <w:r w:rsidRPr="00AC1EA0">
        <w:rPr>
          <w:rFonts w:ascii="Gill Sans MT" w:hAnsi="Gill Sans MT"/>
          <w:bCs/>
        </w:rPr>
        <w:t>Investigating the options for joint management of CWMS and further the possibility of a biosolids processing plant. </w:t>
      </w:r>
    </w:p>
    <w:p w14:paraId="021F476A" w14:textId="2B0AC69D" w:rsidR="002019F8" w:rsidRDefault="002019F8" w:rsidP="002019F8">
      <w:pPr>
        <w:spacing w:after="0" w:line="240" w:lineRule="auto"/>
        <w:rPr>
          <w:rFonts w:ascii="Gill Sans MT" w:hAnsi="Gill Sans MT"/>
          <w:bCs/>
        </w:rPr>
      </w:pPr>
    </w:p>
    <w:p w14:paraId="51918C12" w14:textId="1D7765CA" w:rsidR="009C7A94" w:rsidRDefault="002019F8" w:rsidP="002019F8">
      <w:pPr>
        <w:spacing w:after="0" w:line="240" w:lineRule="auto"/>
        <w:rPr>
          <w:rFonts w:ascii="Gill Sans MT" w:hAnsi="Gill Sans MT"/>
          <w:bCs/>
        </w:rPr>
      </w:pPr>
      <w:r>
        <w:rPr>
          <w:rFonts w:ascii="Gill Sans MT" w:hAnsi="Gill Sans MT"/>
          <w:bCs/>
        </w:rPr>
        <w:t xml:space="preserve">The Legatus Group CEO has approached Dr Paul Chapman to extend his contract as the CWMS </w:t>
      </w:r>
      <w:r w:rsidR="00636B45">
        <w:rPr>
          <w:rFonts w:ascii="Gill Sans MT" w:hAnsi="Gill Sans MT"/>
          <w:bCs/>
        </w:rPr>
        <w:t xml:space="preserve">Project Officer. Paul has attended the Regional LGA Executive Officers and the Legatus Group Management Group meetings </w:t>
      </w:r>
      <w:r w:rsidR="00297844">
        <w:rPr>
          <w:rFonts w:ascii="Gill Sans MT" w:hAnsi="Gill Sans MT"/>
          <w:bCs/>
        </w:rPr>
        <w:t xml:space="preserve">and is developing a work plan for the </w:t>
      </w:r>
      <w:r w:rsidR="009C7A94">
        <w:rPr>
          <w:rFonts w:ascii="Gill Sans MT" w:hAnsi="Gill Sans MT"/>
          <w:bCs/>
        </w:rPr>
        <w:t>continued</w:t>
      </w:r>
      <w:r w:rsidR="00297844">
        <w:rPr>
          <w:rFonts w:ascii="Gill Sans MT" w:hAnsi="Gill Sans MT"/>
          <w:bCs/>
        </w:rPr>
        <w:t xml:space="preserve"> </w:t>
      </w:r>
      <w:r w:rsidR="009C7A94">
        <w:rPr>
          <w:rFonts w:ascii="Gill Sans MT" w:hAnsi="Gill Sans MT"/>
          <w:bCs/>
        </w:rPr>
        <w:t>program</w:t>
      </w:r>
      <w:r w:rsidR="00F84CDC">
        <w:rPr>
          <w:rFonts w:ascii="Gill Sans MT" w:hAnsi="Gill Sans MT"/>
          <w:bCs/>
        </w:rPr>
        <w:t xml:space="preserve"> and has confirmed his acceptance of the offer</w:t>
      </w:r>
      <w:r w:rsidR="009C7A94">
        <w:rPr>
          <w:rFonts w:ascii="Gill Sans MT" w:hAnsi="Gill Sans MT"/>
          <w:bCs/>
        </w:rPr>
        <w:t>.</w:t>
      </w:r>
    </w:p>
    <w:p w14:paraId="3220A36E" w14:textId="422C2F6A" w:rsidR="009C7A94" w:rsidRDefault="009C7A94" w:rsidP="002019F8">
      <w:pPr>
        <w:spacing w:after="0" w:line="240" w:lineRule="auto"/>
        <w:rPr>
          <w:rFonts w:ascii="Gill Sans MT" w:hAnsi="Gill Sans MT"/>
          <w:bCs/>
        </w:rPr>
      </w:pPr>
    </w:p>
    <w:p w14:paraId="5B9323A2" w14:textId="0ECF31DB" w:rsidR="00CB0BC2" w:rsidRPr="00B64648" w:rsidRDefault="009C7A94" w:rsidP="00B64648">
      <w:pPr>
        <w:spacing w:after="0" w:line="240" w:lineRule="auto"/>
        <w:rPr>
          <w:rFonts w:ascii="Gill Sans MT" w:hAnsi="Gill Sans MT"/>
          <w:bCs/>
        </w:rPr>
      </w:pPr>
      <w:r>
        <w:rPr>
          <w:rFonts w:ascii="Gill Sans MT" w:hAnsi="Gill Sans MT"/>
          <w:bCs/>
        </w:rPr>
        <w:t xml:space="preserve">Expressions of interest were called </w:t>
      </w:r>
      <w:r w:rsidR="00B51697">
        <w:rPr>
          <w:rFonts w:ascii="Gill Sans MT" w:hAnsi="Gill Sans MT"/>
          <w:bCs/>
        </w:rPr>
        <w:t xml:space="preserve">for the vacant positions on the Advisory Committee and in compliance with the </w:t>
      </w:r>
      <w:r w:rsidR="008447F8">
        <w:rPr>
          <w:rFonts w:ascii="Gill Sans MT" w:hAnsi="Gill Sans MT"/>
          <w:bCs/>
        </w:rPr>
        <w:t xml:space="preserve">Terms of Reference </w:t>
      </w:r>
      <w:r w:rsidR="005F51AB">
        <w:rPr>
          <w:rFonts w:ascii="Gill Sans MT" w:hAnsi="Gill Sans MT"/>
          <w:bCs/>
        </w:rPr>
        <w:t xml:space="preserve">Andrew MacDonald CEO (Wakefield) and Riaz Uddin (Goyder) and Matthew McRae </w:t>
      </w:r>
      <w:r w:rsidR="00B51697">
        <w:rPr>
          <w:rFonts w:ascii="Gill Sans MT" w:hAnsi="Gill Sans MT"/>
          <w:bCs/>
        </w:rPr>
        <w:t xml:space="preserve"> </w:t>
      </w:r>
      <w:r w:rsidR="009C2E85">
        <w:rPr>
          <w:rFonts w:ascii="Gill Sans MT" w:hAnsi="Gill Sans MT"/>
          <w:bCs/>
        </w:rPr>
        <w:t xml:space="preserve">(Copper Coast) </w:t>
      </w:r>
      <w:r w:rsidR="000C043B">
        <w:rPr>
          <w:rFonts w:ascii="Gill Sans MT" w:hAnsi="Gill Sans MT"/>
          <w:bCs/>
        </w:rPr>
        <w:t xml:space="preserve">were approved as members to join current members </w:t>
      </w:r>
      <w:r w:rsidR="00805F55">
        <w:rPr>
          <w:rFonts w:ascii="Gill Sans MT" w:hAnsi="Gill Sans MT"/>
          <w:bCs/>
        </w:rPr>
        <w:t xml:space="preserve">Adam Broadbent (Light) and Gary </w:t>
      </w:r>
      <w:r w:rsidR="00697BED">
        <w:rPr>
          <w:rFonts w:ascii="Gill Sans MT" w:hAnsi="Gill Sans MT"/>
          <w:bCs/>
        </w:rPr>
        <w:t xml:space="preserve">Easthope (Clare and Gilbert Valleys). There continues to be a </w:t>
      </w:r>
      <w:r w:rsidR="00B64648">
        <w:rPr>
          <w:rFonts w:ascii="Gill Sans MT" w:hAnsi="Gill Sans MT"/>
          <w:bCs/>
        </w:rPr>
        <w:t xml:space="preserve">position for a Board member to be on this advisory committee. </w:t>
      </w:r>
    </w:p>
    <w:p w14:paraId="4634173C" w14:textId="77777777" w:rsidR="004D71DB" w:rsidRPr="006E5A97" w:rsidRDefault="004D71DB" w:rsidP="004D71DB">
      <w:pPr>
        <w:spacing w:before="200" w:after="0"/>
        <w:outlineLvl w:val="1"/>
        <w:rPr>
          <w:rFonts w:ascii="Gill Sans MT" w:eastAsia="Times New Roman" w:hAnsi="Gill Sans MT" w:cs="Times New Roman"/>
          <w:b/>
          <w:sz w:val="28"/>
          <w:szCs w:val="28"/>
          <w:lang w:eastAsia="en-AU"/>
        </w:rPr>
      </w:pPr>
      <w:r w:rsidRPr="006E5A97">
        <w:rPr>
          <w:rFonts w:ascii="Gill Sans MT" w:eastAsia="Times New Roman" w:hAnsi="Gill Sans MT" w:cs="Times New Roman"/>
          <w:b/>
          <w:sz w:val="28"/>
          <w:szCs w:val="28"/>
          <w:lang w:eastAsia="en-AU"/>
        </w:rPr>
        <w:lastRenderedPageBreak/>
        <w:t>14. LOCAL GOVERNMENT ASSOCIATION &amp; SAROC</w:t>
      </w:r>
    </w:p>
    <w:p w14:paraId="576C3E06" w14:textId="77777777" w:rsidR="004D71DB" w:rsidRPr="006E5A97" w:rsidRDefault="004D71DB" w:rsidP="004D71DB">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Reports for Discussion</w:t>
      </w:r>
    </w:p>
    <w:p w14:paraId="6E94553A" w14:textId="77777777" w:rsidR="004D71DB" w:rsidRPr="006E5A97" w:rsidRDefault="004D71DB" w:rsidP="004D71DB">
      <w:pPr>
        <w:spacing w:before="200" w:after="0"/>
        <w:outlineLvl w:val="1"/>
        <w:rPr>
          <w:rFonts w:ascii="Gill Sans MT" w:eastAsia="Times New Roman" w:hAnsi="Gill Sans MT" w:cs="Times New Roman"/>
          <w:lang w:eastAsia="en-AU"/>
        </w:rPr>
      </w:pPr>
      <w:r w:rsidRPr="006E5A97">
        <w:rPr>
          <w:rFonts w:ascii="Gill Sans MT" w:eastAsia="Times New Roman" w:hAnsi="Gill Sans MT" w:cs="Times New Roman"/>
          <w:lang w:eastAsia="en-AU"/>
        </w:rPr>
        <w:t>From:</w:t>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t>Simon Millcock, CEO, Legatus Group</w:t>
      </w:r>
    </w:p>
    <w:p w14:paraId="72DD875B" w14:textId="77777777" w:rsidR="00250D15" w:rsidRDefault="004D71DB" w:rsidP="004D71DB">
      <w:pPr>
        <w:spacing w:before="200" w:after="0"/>
        <w:outlineLvl w:val="1"/>
        <w:rPr>
          <w:rFonts w:ascii="Gill Sans MT" w:eastAsia="Times New Roman" w:hAnsi="Gill Sans MT" w:cs="Times New Roman"/>
          <w:b/>
          <w:lang w:eastAsia="en-AU"/>
        </w:rPr>
      </w:pPr>
      <w:r w:rsidRPr="006E5A97">
        <w:rPr>
          <w:rFonts w:ascii="Gill Sans MT" w:eastAsia="Times New Roman" w:hAnsi="Gill Sans MT" w:cs="Times New Roman"/>
          <w:b/>
          <w:lang w:eastAsia="en-AU"/>
        </w:rPr>
        <w:t xml:space="preserve">Recommendations: </w:t>
      </w:r>
    </w:p>
    <w:p w14:paraId="4B96853C" w14:textId="308CA199" w:rsidR="004D71DB" w:rsidRDefault="004D71DB" w:rsidP="005E1E63">
      <w:pPr>
        <w:pStyle w:val="ListParagraph"/>
        <w:numPr>
          <w:ilvl w:val="0"/>
          <w:numId w:val="62"/>
        </w:numPr>
        <w:spacing w:before="200" w:after="0"/>
        <w:outlineLvl w:val="1"/>
        <w:rPr>
          <w:rFonts w:ascii="Gill Sans MT" w:hAnsi="Gill Sans MT"/>
          <w:b/>
        </w:rPr>
      </w:pPr>
      <w:r w:rsidRPr="00250D15">
        <w:rPr>
          <w:rFonts w:ascii="Gill Sans MT" w:hAnsi="Gill Sans MT"/>
          <w:b/>
        </w:rPr>
        <w:t>For discussion.</w:t>
      </w:r>
    </w:p>
    <w:p w14:paraId="1E20275A" w14:textId="6199A637" w:rsidR="00250D15" w:rsidRPr="00250D15" w:rsidRDefault="00250D15" w:rsidP="005E1E63">
      <w:pPr>
        <w:pStyle w:val="ListParagraph"/>
        <w:numPr>
          <w:ilvl w:val="0"/>
          <w:numId w:val="62"/>
        </w:numPr>
        <w:spacing w:before="200" w:after="0"/>
        <w:outlineLvl w:val="1"/>
        <w:rPr>
          <w:rFonts w:ascii="Gill Sans MT" w:hAnsi="Gill Sans MT"/>
          <w:b/>
        </w:rPr>
      </w:pPr>
      <w:r>
        <w:rPr>
          <w:rFonts w:ascii="Gill Sans MT" w:hAnsi="Gill Sans MT"/>
          <w:b/>
        </w:rPr>
        <w:t>The Legatus Gr</w:t>
      </w:r>
      <w:r w:rsidR="00137FF0">
        <w:rPr>
          <w:rFonts w:ascii="Gill Sans MT" w:hAnsi="Gill Sans MT"/>
          <w:b/>
        </w:rPr>
        <w:t xml:space="preserve">oup approves the Legatus Group CEO to Chair the Regional LGA Executive Officers Group for the </w:t>
      </w:r>
      <w:r w:rsidR="00321647">
        <w:rPr>
          <w:rFonts w:ascii="Gill Sans MT" w:hAnsi="Gill Sans MT"/>
          <w:b/>
        </w:rPr>
        <w:t>calendar year 2020</w:t>
      </w:r>
      <w:r w:rsidR="00137FF0">
        <w:rPr>
          <w:rFonts w:ascii="Gill Sans MT" w:hAnsi="Gill Sans MT"/>
          <w:b/>
        </w:rPr>
        <w:t xml:space="preserve">. </w:t>
      </w:r>
    </w:p>
    <w:p w14:paraId="68822FAD" w14:textId="77777777" w:rsidR="004D71DB" w:rsidRPr="006E5A97" w:rsidRDefault="004D71DB" w:rsidP="004D71DB">
      <w:pPr>
        <w:spacing w:before="200" w:after="0"/>
        <w:outlineLvl w:val="1"/>
        <w:rPr>
          <w:rFonts w:ascii="Gill Sans MT" w:eastAsia="Times New Roman" w:hAnsi="Gill Sans MT" w:cs="Times New Roman"/>
          <w:b/>
          <w:lang w:eastAsia="en-AU"/>
        </w:rPr>
      </w:pPr>
      <w:r w:rsidRPr="006E5A97">
        <w:rPr>
          <w:rFonts w:ascii="Gill Sans MT" w:eastAsia="Times New Roman" w:hAnsi="Gill Sans MT" w:cs="Times New Roman"/>
          <w:b/>
          <w:lang w:eastAsia="en-AU"/>
        </w:rPr>
        <w:t>Background:</w:t>
      </w:r>
    </w:p>
    <w:p w14:paraId="6A52CF2A" w14:textId="20F44CD0" w:rsidR="004D71DB" w:rsidRDefault="004D71DB" w:rsidP="004D71DB">
      <w:pPr>
        <w:spacing w:before="200" w:after="0"/>
        <w:outlineLvl w:val="1"/>
        <w:rPr>
          <w:rFonts w:ascii="Gill Sans MT" w:eastAsia="Times New Roman" w:hAnsi="Gill Sans MT" w:cs="Times New Roman"/>
          <w:lang w:eastAsia="en-AU"/>
        </w:rPr>
      </w:pPr>
      <w:r>
        <w:rPr>
          <w:rFonts w:ascii="Gill Sans MT" w:eastAsia="Times New Roman" w:hAnsi="Gill Sans MT" w:cs="Times New Roman"/>
          <w:lang w:eastAsia="en-AU"/>
        </w:rPr>
        <w:t>An</w:t>
      </w:r>
      <w:r w:rsidRPr="006E5A97">
        <w:rPr>
          <w:rFonts w:ascii="Gill Sans MT" w:eastAsia="Times New Roman" w:hAnsi="Gill Sans MT" w:cs="Times New Roman"/>
          <w:lang w:eastAsia="en-AU"/>
        </w:rPr>
        <w:t xml:space="preserve"> LGA </w:t>
      </w:r>
      <w:r>
        <w:rPr>
          <w:rFonts w:ascii="Gill Sans MT" w:eastAsia="Times New Roman" w:hAnsi="Gill Sans MT" w:cs="Times New Roman"/>
          <w:lang w:eastAsia="en-AU"/>
        </w:rPr>
        <w:t xml:space="preserve">Secretariat </w:t>
      </w:r>
      <w:r w:rsidR="00503B9E">
        <w:rPr>
          <w:rFonts w:ascii="Gill Sans MT" w:eastAsia="Times New Roman" w:hAnsi="Gill Sans MT" w:cs="Times New Roman"/>
          <w:lang w:eastAsia="en-AU"/>
        </w:rPr>
        <w:t xml:space="preserve">officer </w:t>
      </w:r>
      <w:r>
        <w:rPr>
          <w:rFonts w:ascii="Gill Sans MT" w:eastAsia="Times New Roman" w:hAnsi="Gill Sans MT" w:cs="Times New Roman"/>
          <w:lang w:eastAsia="en-AU"/>
        </w:rPr>
        <w:t xml:space="preserve">will be </w:t>
      </w:r>
      <w:r w:rsidRPr="006E5A97">
        <w:rPr>
          <w:rFonts w:ascii="Gill Sans MT" w:eastAsia="Times New Roman" w:hAnsi="Gill Sans MT" w:cs="Times New Roman"/>
          <w:lang w:eastAsia="en-AU"/>
        </w:rPr>
        <w:t>attending the meeting and can provide LGA updates.</w:t>
      </w:r>
    </w:p>
    <w:p w14:paraId="33B154F5" w14:textId="77777777" w:rsidR="00DC7FD1" w:rsidRDefault="008B19AD" w:rsidP="004D71DB">
      <w:pPr>
        <w:spacing w:before="200" w:after="0"/>
        <w:outlineLvl w:val="1"/>
        <w:rPr>
          <w:rFonts w:ascii="Gill Sans MT" w:eastAsia="Times New Roman" w:hAnsi="Gill Sans MT" w:cs="Times New Roman"/>
          <w:lang w:eastAsia="en-AU"/>
        </w:rPr>
      </w:pPr>
      <w:r w:rsidRPr="008B19AD">
        <w:rPr>
          <w:rFonts w:ascii="Gill Sans MT" w:eastAsia="Times New Roman" w:hAnsi="Gill Sans MT" w:cs="Times New Roman"/>
          <w:lang w:eastAsia="en-AU"/>
        </w:rPr>
        <w:t xml:space="preserve">SAROC Committee Meeting – Key Outcomes Summary </w:t>
      </w:r>
      <w:r w:rsidR="00DC7FD1">
        <w:rPr>
          <w:rFonts w:ascii="Gill Sans MT" w:eastAsia="Times New Roman" w:hAnsi="Gill Sans MT" w:cs="Times New Roman"/>
          <w:lang w:eastAsia="en-AU"/>
        </w:rPr>
        <w:t xml:space="preserve">- </w:t>
      </w:r>
      <w:r w:rsidRPr="008B19AD">
        <w:rPr>
          <w:rFonts w:ascii="Gill Sans MT" w:eastAsia="Times New Roman" w:hAnsi="Gill Sans MT" w:cs="Times New Roman"/>
          <w:lang w:eastAsia="en-AU"/>
        </w:rPr>
        <w:t xml:space="preserve">5 February 2020 </w:t>
      </w:r>
    </w:p>
    <w:p w14:paraId="5A663297" w14:textId="77777777" w:rsidR="00DC7FD1" w:rsidRDefault="008B19AD" w:rsidP="005E1E63">
      <w:pPr>
        <w:pStyle w:val="ListParagraph"/>
        <w:numPr>
          <w:ilvl w:val="0"/>
          <w:numId w:val="66"/>
        </w:numPr>
        <w:spacing w:before="200" w:after="0"/>
        <w:outlineLvl w:val="1"/>
        <w:rPr>
          <w:rFonts w:ascii="Gill Sans MT" w:hAnsi="Gill Sans MT"/>
        </w:rPr>
      </w:pPr>
      <w:r w:rsidRPr="00DC7FD1">
        <w:rPr>
          <w:rFonts w:ascii="Gill Sans MT" w:hAnsi="Gill Sans MT"/>
        </w:rPr>
        <w:t xml:space="preserve">Banning Single Use Plastics at Local Government Events The Committee resolved to write to the City of Victor Harbor about their proposed item of business and advise them that it will not recommended to the LGA OGM, as the LGA is currently working with State Government on legislation that would implement a state wide ban on single use plastics, which would satisfy the intent of their proposed item of business. </w:t>
      </w:r>
    </w:p>
    <w:p w14:paraId="778A441B" w14:textId="77777777" w:rsidR="00DC7FD1" w:rsidRDefault="008B19AD" w:rsidP="005E1E63">
      <w:pPr>
        <w:pStyle w:val="ListParagraph"/>
        <w:numPr>
          <w:ilvl w:val="0"/>
          <w:numId w:val="66"/>
        </w:numPr>
        <w:spacing w:before="200" w:after="0"/>
        <w:outlineLvl w:val="1"/>
        <w:rPr>
          <w:rFonts w:ascii="Gill Sans MT" w:hAnsi="Gill Sans MT"/>
        </w:rPr>
      </w:pPr>
      <w:r w:rsidRPr="00DC7FD1">
        <w:rPr>
          <w:rFonts w:ascii="Gill Sans MT" w:hAnsi="Gill Sans MT"/>
        </w:rPr>
        <w:t xml:space="preserve">Rating Equity Electricity Generators The committee agreed that on acceptance of the final report by the Legatus group, the SAROC Chairperson is to write to the Minister for Energy and Mining, outlining the findings from the report and to seek a commitment from the State Government to immediately commence working with local government on amendments to rating policy with regards to electricity generators. </w:t>
      </w:r>
    </w:p>
    <w:p w14:paraId="24C6F975" w14:textId="77777777" w:rsidR="00DC7FD1" w:rsidRDefault="008B19AD" w:rsidP="005E1E63">
      <w:pPr>
        <w:pStyle w:val="ListParagraph"/>
        <w:numPr>
          <w:ilvl w:val="0"/>
          <w:numId w:val="66"/>
        </w:numPr>
        <w:spacing w:before="200" w:after="0"/>
        <w:outlineLvl w:val="1"/>
        <w:rPr>
          <w:rFonts w:ascii="Gill Sans MT" w:hAnsi="Gill Sans MT"/>
        </w:rPr>
      </w:pPr>
      <w:r w:rsidRPr="00DC7FD1">
        <w:rPr>
          <w:rFonts w:ascii="Gill Sans MT" w:hAnsi="Gill Sans MT"/>
        </w:rPr>
        <w:t xml:space="preserve">Borrow Pit – Rehabilitation Code of Practice The committee requested that the SAROC Chairperson write to the Minister for Energy and Mining to seek a commitment from the State Government to work with local government on a code of practice on the rehabilitation of future borrow pits. </w:t>
      </w:r>
    </w:p>
    <w:p w14:paraId="57DB2E86" w14:textId="0E63C69C" w:rsidR="008B19AD" w:rsidRPr="00DC7FD1" w:rsidRDefault="008B19AD" w:rsidP="005E1E63">
      <w:pPr>
        <w:pStyle w:val="ListParagraph"/>
        <w:numPr>
          <w:ilvl w:val="0"/>
          <w:numId w:val="66"/>
        </w:numPr>
        <w:spacing w:before="200" w:after="0"/>
        <w:outlineLvl w:val="1"/>
        <w:rPr>
          <w:rFonts w:ascii="Gill Sans MT" w:hAnsi="Gill Sans MT"/>
        </w:rPr>
      </w:pPr>
      <w:r w:rsidRPr="00DC7FD1">
        <w:rPr>
          <w:rFonts w:ascii="Gill Sans MT" w:hAnsi="Gill Sans MT"/>
        </w:rPr>
        <w:t>Annual Business Plan – 2020-2021 SAROC held a workshop for the Annual Business Plan 2020-2021. Based on the comments provided in the workshop, SAROC requested that the LGA Secretariat prepare a draft revised 2019-2023 Strategic Plan and a draft 2020-2021 Annual Business plan for consideration at the next SAROC meeting scheduled for 19 March 2020, prior to commencing consultation with member councils.</w:t>
      </w:r>
    </w:p>
    <w:p w14:paraId="22192A5B" w14:textId="77777777" w:rsidR="006946FB" w:rsidRDefault="00560B80" w:rsidP="004D71DB">
      <w:pPr>
        <w:spacing w:before="200" w:after="0"/>
        <w:outlineLvl w:val="1"/>
        <w:rPr>
          <w:rFonts w:ascii="Gill Sans MT" w:eastAsia="Times New Roman" w:hAnsi="Gill Sans MT" w:cs="Times New Roman"/>
          <w:lang w:eastAsia="en-AU"/>
        </w:rPr>
      </w:pPr>
      <w:r>
        <w:rPr>
          <w:rFonts w:ascii="Gill Sans MT" w:eastAsia="Times New Roman" w:hAnsi="Gill Sans MT" w:cs="Times New Roman"/>
          <w:lang w:eastAsia="en-AU"/>
        </w:rPr>
        <w:t>The Regional LGA Executive Officers</w:t>
      </w:r>
      <w:r w:rsidR="009F7FB2">
        <w:rPr>
          <w:rFonts w:ascii="Gill Sans MT" w:eastAsia="Times New Roman" w:hAnsi="Gill Sans MT" w:cs="Times New Roman"/>
          <w:lang w:eastAsia="en-AU"/>
        </w:rPr>
        <w:t xml:space="preserve"> (EOs)</w:t>
      </w:r>
      <w:r>
        <w:rPr>
          <w:rFonts w:ascii="Gill Sans MT" w:eastAsia="Times New Roman" w:hAnsi="Gill Sans MT" w:cs="Times New Roman"/>
          <w:lang w:eastAsia="en-AU"/>
        </w:rPr>
        <w:t xml:space="preserve"> continue to work </w:t>
      </w:r>
      <w:r w:rsidR="00AD08B1">
        <w:rPr>
          <w:rFonts w:ascii="Gill Sans MT" w:eastAsia="Times New Roman" w:hAnsi="Gill Sans MT" w:cs="Times New Roman"/>
          <w:lang w:eastAsia="en-AU"/>
        </w:rPr>
        <w:t xml:space="preserve">collectively </w:t>
      </w:r>
      <w:r w:rsidR="00A95207">
        <w:rPr>
          <w:rFonts w:ascii="Gill Sans MT" w:eastAsia="Times New Roman" w:hAnsi="Gill Sans MT" w:cs="Times New Roman"/>
          <w:lang w:eastAsia="en-AU"/>
        </w:rPr>
        <w:t xml:space="preserve">with each other </w:t>
      </w:r>
      <w:r w:rsidR="00AD08B1">
        <w:rPr>
          <w:rFonts w:ascii="Gill Sans MT" w:eastAsia="Times New Roman" w:hAnsi="Gill Sans MT" w:cs="Times New Roman"/>
          <w:lang w:eastAsia="en-AU"/>
        </w:rPr>
        <w:t xml:space="preserve">and </w:t>
      </w:r>
      <w:r w:rsidR="00787A23">
        <w:rPr>
          <w:rFonts w:ascii="Gill Sans MT" w:eastAsia="Times New Roman" w:hAnsi="Gill Sans MT" w:cs="Times New Roman"/>
          <w:lang w:eastAsia="en-AU"/>
        </w:rPr>
        <w:t>in partnership with the LGA Secretariat as a resource for SAROC</w:t>
      </w:r>
      <w:r w:rsidR="00A95207">
        <w:rPr>
          <w:rFonts w:ascii="Gill Sans MT" w:eastAsia="Times New Roman" w:hAnsi="Gill Sans MT" w:cs="Times New Roman"/>
          <w:lang w:eastAsia="en-AU"/>
        </w:rPr>
        <w:t>. They</w:t>
      </w:r>
      <w:r w:rsidR="00DB5EDE">
        <w:rPr>
          <w:rFonts w:ascii="Gill Sans MT" w:eastAsia="Times New Roman" w:hAnsi="Gill Sans MT" w:cs="Times New Roman"/>
          <w:lang w:eastAsia="en-AU"/>
        </w:rPr>
        <w:t xml:space="preserve"> assist with the </w:t>
      </w:r>
      <w:r w:rsidR="00A95207">
        <w:rPr>
          <w:rFonts w:ascii="Gill Sans MT" w:eastAsia="Times New Roman" w:hAnsi="Gill Sans MT" w:cs="Times New Roman"/>
          <w:lang w:eastAsia="en-AU"/>
        </w:rPr>
        <w:t>implementation of many stat</w:t>
      </w:r>
      <w:r w:rsidR="00506A91">
        <w:rPr>
          <w:rFonts w:ascii="Gill Sans MT" w:eastAsia="Times New Roman" w:hAnsi="Gill Sans MT" w:cs="Times New Roman"/>
          <w:lang w:eastAsia="en-AU"/>
        </w:rPr>
        <w:t>e</w:t>
      </w:r>
      <w:r w:rsidR="00A95207">
        <w:rPr>
          <w:rFonts w:ascii="Gill Sans MT" w:eastAsia="Times New Roman" w:hAnsi="Gill Sans MT" w:cs="Times New Roman"/>
          <w:lang w:eastAsia="en-AU"/>
        </w:rPr>
        <w:t xml:space="preserve"> based </w:t>
      </w:r>
      <w:r w:rsidR="00E550BA">
        <w:rPr>
          <w:rFonts w:ascii="Gill Sans MT" w:eastAsia="Times New Roman" w:hAnsi="Gill Sans MT" w:cs="Times New Roman"/>
          <w:lang w:eastAsia="en-AU"/>
        </w:rPr>
        <w:t xml:space="preserve">projects and </w:t>
      </w:r>
      <w:r w:rsidR="00A95207">
        <w:rPr>
          <w:rFonts w:ascii="Gill Sans MT" w:eastAsia="Times New Roman" w:hAnsi="Gill Sans MT" w:cs="Times New Roman"/>
          <w:lang w:eastAsia="en-AU"/>
        </w:rPr>
        <w:t xml:space="preserve">with </w:t>
      </w:r>
      <w:r w:rsidR="00E550BA">
        <w:rPr>
          <w:rFonts w:ascii="Gill Sans MT" w:eastAsia="Times New Roman" w:hAnsi="Gill Sans MT" w:cs="Times New Roman"/>
          <w:lang w:eastAsia="en-AU"/>
        </w:rPr>
        <w:t>policy</w:t>
      </w:r>
      <w:r w:rsidR="00683F57">
        <w:rPr>
          <w:rFonts w:ascii="Gill Sans MT" w:eastAsia="Times New Roman" w:hAnsi="Gill Sans MT" w:cs="Times New Roman"/>
          <w:lang w:eastAsia="en-AU"/>
        </w:rPr>
        <w:t xml:space="preserve"> decisions by SAROC. The Regional LGA </w:t>
      </w:r>
      <w:r w:rsidR="009F7FB2">
        <w:rPr>
          <w:rFonts w:ascii="Gill Sans MT" w:eastAsia="Times New Roman" w:hAnsi="Gill Sans MT" w:cs="Times New Roman"/>
          <w:lang w:eastAsia="en-AU"/>
        </w:rPr>
        <w:t xml:space="preserve">EOs </w:t>
      </w:r>
      <w:r w:rsidR="00683F57">
        <w:rPr>
          <w:rFonts w:ascii="Gill Sans MT" w:eastAsia="Times New Roman" w:hAnsi="Gill Sans MT" w:cs="Times New Roman"/>
          <w:lang w:eastAsia="en-AU"/>
        </w:rPr>
        <w:t xml:space="preserve">meet </w:t>
      </w:r>
      <w:r w:rsidR="00790E59">
        <w:rPr>
          <w:rFonts w:ascii="Gill Sans MT" w:eastAsia="Times New Roman" w:hAnsi="Gill Sans MT" w:cs="Times New Roman"/>
          <w:lang w:eastAsia="en-AU"/>
        </w:rPr>
        <w:t xml:space="preserve">prior to the SAROC meetings and provide communiques to SAROC </w:t>
      </w:r>
      <w:r w:rsidR="0064516D">
        <w:rPr>
          <w:rFonts w:ascii="Gill Sans MT" w:eastAsia="Times New Roman" w:hAnsi="Gill Sans MT" w:cs="Times New Roman"/>
          <w:lang w:eastAsia="en-AU"/>
        </w:rPr>
        <w:t xml:space="preserve">of their meetings. </w:t>
      </w:r>
      <w:r w:rsidR="00054E61">
        <w:rPr>
          <w:rFonts w:ascii="Gill Sans MT" w:eastAsia="Times New Roman" w:hAnsi="Gill Sans MT" w:cs="Times New Roman"/>
          <w:lang w:eastAsia="en-AU"/>
        </w:rPr>
        <w:t>To assist with this process one of the</w:t>
      </w:r>
      <w:r w:rsidR="0064516D">
        <w:rPr>
          <w:rFonts w:ascii="Gill Sans MT" w:eastAsia="Times New Roman" w:hAnsi="Gill Sans MT" w:cs="Times New Roman"/>
          <w:lang w:eastAsia="en-AU"/>
        </w:rPr>
        <w:t xml:space="preserve"> </w:t>
      </w:r>
      <w:r w:rsidR="009F7FB2">
        <w:rPr>
          <w:rFonts w:ascii="Gill Sans MT" w:eastAsia="Times New Roman" w:hAnsi="Gill Sans MT" w:cs="Times New Roman"/>
          <w:lang w:eastAsia="en-AU"/>
        </w:rPr>
        <w:t>Regional LGA EOs</w:t>
      </w:r>
      <w:r w:rsidR="00054E61">
        <w:rPr>
          <w:rFonts w:ascii="Gill Sans MT" w:eastAsia="Times New Roman" w:hAnsi="Gill Sans MT" w:cs="Times New Roman"/>
          <w:lang w:eastAsia="en-AU"/>
        </w:rPr>
        <w:t xml:space="preserve"> takes on the chair and administration for the group.</w:t>
      </w:r>
    </w:p>
    <w:p w14:paraId="7644C1D3" w14:textId="31659BDD" w:rsidR="008B19AD" w:rsidRDefault="00054E61" w:rsidP="004D71DB">
      <w:pPr>
        <w:spacing w:before="200" w:after="0"/>
        <w:outlineLvl w:val="1"/>
        <w:rPr>
          <w:rFonts w:ascii="Gill Sans MT" w:eastAsia="Times New Roman" w:hAnsi="Gill Sans MT" w:cs="Times New Roman"/>
          <w:lang w:eastAsia="en-AU"/>
        </w:rPr>
      </w:pPr>
      <w:r>
        <w:rPr>
          <w:rFonts w:ascii="Gill Sans MT" w:eastAsia="Times New Roman" w:hAnsi="Gill Sans MT" w:cs="Times New Roman"/>
          <w:lang w:eastAsia="en-AU"/>
        </w:rPr>
        <w:t xml:space="preserve"> </w:t>
      </w:r>
      <w:r w:rsidR="009F7FB2">
        <w:rPr>
          <w:rFonts w:ascii="Gill Sans MT" w:eastAsia="Times New Roman" w:hAnsi="Gill Sans MT" w:cs="Times New Roman"/>
          <w:lang w:eastAsia="en-AU"/>
        </w:rPr>
        <w:t xml:space="preserve">  </w:t>
      </w:r>
      <w:r w:rsidR="00E550BA">
        <w:rPr>
          <w:rFonts w:ascii="Gill Sans MT" w:eastAsia="Times New Roman" w:hAnsi="Gill Sans MT" w:cs="Times New Roman"/>
          <w:lang w:eastAsia="en-AU"/>
        </w:rPr>
        <w:t xml:space="preserve">  </w:t>
      </w:r>
    </w:p>
    <w:p w14:paraId="58D317D0" w14:textId="106C899B" w:rsidR="004D71DB" w:rsidRPr="008A02B5" w:rsidRDefault="004D71DB" w:rsidP="004D71DB">
      <w:pPr>
        <w:spacing w:before="200" w:after="0"/>
        <w:outlineLvl w:val="1"/>
        <w:rPr>
          <w:rFonts w:ascii="Gill Sans MT" w:eastAsia="Times New Roman" w:hAnsi="Gill Sans MT" w:cs="Times New Roman"/>
          <w:b/>
          <w:bCs/>
          <w:sz w:val="28"/>
          <w:szCs w:val="28"/>
          <w:lang w:eastAsia="en-AU"/>
        </w:rPr>
      </w:pPr>
      <w:r w:rsidRPr="008A02B5">
        <w:rPr>
          <w:rFonts w:ascii="Gill Sans MT" w:eastAsia="Times New Roman" w:hAnsi="Gill Sans MT" w:cs="Times New Roman"/>
          <w:b/>
          <w:bCs/>
          <w:sz w:val="28"/>
          <w:szCs w:val="28"/>
          <w:lang w:eastAsia="en-AU"/>
        </w:rPr>
        <w:lastRenderedPageBreak/>
        <w:t>15. OTHER BUSINESS</w:t>
      </w:r>
    </w:p>
    <w:p w14:paraId="411486A7" w14:textId="408FCFA6" w:rsidR="004D71DB" w:rsidRPr="006E5A97" w:rsidRDefault="004D71DB" w:rsidP="004D71DB">
      <w:pPr>
        <w:spacing w:before="200" w:after="0"/>
        <w:outlineLvl w:val="1"/>
        <w:rPr>
          <w:rFonts w:ascii="Gill Sans MT" w:eastAsia="Times New Roman" w:hAnsi="Gill Sans MT" w:cs="Times New Roman"/>
          <w:b/>
          <w:bCs/>
          <w:lang w:eastAsia="en-AU"/>
        </w:rPr>
      </w:pPr>
      <w:r w:rsidRPr="00B55091">
        <w:rPr>
          <w:rFonts w:ascii="Gill Sans MT" w:eastAsia="Times New Roman" w:hAnsi="Gill Sans MT" w:cs="Times New Roman"/>
          <w:b/>
          <w:bCs/>
          <w:lang w:eastAsia="en-AU"/>
        </w:rPr>
        <w:t xml:space="preserve">15.1 </w:t>
      </w:r>
      <w:r w:rsidR="004639DA" w:rsidRPr="00B55091">
        <w:rPr>
          <w:rFonts w:ascii="Gill Sans MT" w:eastAsia="Times New Roman" w:hAnsi="Gill Sans MT" w:cs="Times New Roman"/>
          <w:b/>
          <w:bCs/>
          <w:lang w:eastAsia="en-AU"/>
        </w:rPr>
        <w:t>Mainstreet SA</w:t>
      </w:r>
    </w:p>
    <w:p w14:paraId="4B7E7F72" w14:textId="77777777" w:rsidR="004D71DB" w:rsidRPr="006E5A97" w:rsidRDefault="004D71DB" w:rsidP="004D71DB">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Reports for Discussion</w:t>
      </w:r>
    </w:p>
    <w:p w14:paraId="4EEC1CE4" w14:textId="3C6DB362" w:rsidR="004D71DB" w:rsidRPr="006E5A97" w:rsidRDefault="004D71DB" w:rsidP="004D71DB">
      <w:pPr>
        <w:spacing w:before="200" w:after="0"/>
        <w:outlineLvl w:val="1"/>
        <w:rPr>
          <w:rFonts w:ascii="Gill Sans MT" w:eastAsia="Times New Roman" w:hAnsi="Gill Sans MT" w:cs="Times New Roman"/>
          <w:lang w:eastAsia="en-AU"/>
        </w:rPr>
      </w:pPr>
      <w:r w:rsidRPr="006E5A97">
        <w:rPr>
          <w:rFonts w:ascii="Gill Sans MT" w:eastAsia="Times New Roman" w:hAnsi="Gill Sans MT" w:cs="Times New Roman"/>
          <w:lang w:eastAsia="en-AU"/>
        </w:rPr>
        <w:t>From:</w:t>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00503B9E">
        <w:rPr>
          <w:rFonts w:ascii="Gill Sans MT" w:eastAsia="Times New Roman" w:hAnsi="Gill Sans MT" w:cs="Times New Roman"/>
          <w:lang w:eastAsia="en-AU"/>
        </w:rPr>
        <w:t>Simon Millcock Legatus Group CEO</w:t>
      </w:r>
    </w:p>
    <w:p w14:paraId="531D46EC" w14:textId="691A805A" w:rsidR="004D71DB" w:rsidRPr="006E5A97" w:rsidRDefault="004D71DB" w:rsidP="004D71DB">
      <w:pPr>
        <w:spacing w:before="200" w:after="0"/>
        <w:outlineLvl w:val="1"/>
        <w:rPr>
          <w:rFonts w:ascii="Gill Sans MT" w:eastAsia="Times New Roman" w:hAnsi="Gill Sans MT" w:cs="Times New Roman"/>
          <w:b/>
          <w:lang w:eastAsia="en-AU"/>
        </w:rPr>
      </w:pPr>
      <w:r w:rsidRPr="006E5A97">
        <w:rPr>
          <w:rFonts w:ascii="Gill Sans MT" w:eastAsia="Times New Roman" w:hAnsi="Gill Sans MT" w:cs="Times New Roman"/>
          <w:b/>
          <w:lang w:eastAsia="en-AU"/>
        </w:rPr>
        <w:t xml:space="preserve">Recommendations: </w:t>
      </w:r>
      <w:r w:rsidR="00503B9E">
        <w:rPr>
          <w:rFonts w:ascii="Gill Sans MT" w:eastAsia="Times New Roman" w:hAnsi="Gill Sans MT" w:cs="Times New Roman"/>
          <w:b/>
          <w:lang w:eastAsia="en-AU"/>
        </w:rPr>
        <w:t xml:space="preserve">That the Legatus Group provides a sponsorship to the </w:t>
      </w:r>
      <w:r w:rsidR="00E61FA0">
        <w:rPr>
          <w:rFonts w:ascii="Gill Sans MT" w:eastAsia="Times New Roman" w:hAnsi="Gill Sans MT" w:cs="Times New Roman"/>
          <w:b/>
          <w:lang w:eastAsia="en-AU"/>
        </w:rPr>
        <w:t xml:space="preserve">amount of $6,000 for the </w:t>
      </w:r>
      <w:r w:rsidR="00503B9E">
        <w:rPr>
          <w:rFonts w:ascii="Gill Sans MT" w:eastAsia="Times New Roman" w:hAnsi="Gill Sans MT" w:cs="Times New Roman"/>
          <w:b/>
          <w:lang w:eastAsia="en-AU"/>
        </w:rPr>
        <w:t>Mainstreet SA 2020 Conference</w:t>
      </w:r>
      <w:r w:rsidR="00E61FA0">
        <w:rPr>
          <w:rFonts w:ascii="Gill Sans MT" w:eastAsia="Times New Roman" w:hAnsi="Gill Sans MT" w:cs="Times New Roman"/>
          <w:b/>
          <w:lang w:eastAsia="en-AU"/>
        </w:rPr>
        <w:t xml:space="preserve"> to be held in the Legatus Group region. </w:t>
      </w:r>
    </w:p>
    <w:p w14:paraId="25369B63" w14:textId="50F8951E" w:rsidR="004D71DB" w:rsidRDefault="004D71DB" w:rsidP="004D71DB">
      <w:pPr>
        <w:spacing w:before="200" w:after="0"/>
        <w:outlineLvl w:val="1"/>
        <w:rPr>
          <w:rFonts w:ascii="Gill Sans MT" w:eastAsia="Times New Roman" w:hAnsi="Gill Sans MT" w:cs="Times New Roman"/>
          <w:b/>
          <w:lang w:eastAsia="en-AU"/>
        </w:rPr>
      </w:pPr>
      <w:r w:rsidRPr="006E5A97">
        <w:rPr>
          <w:rFonts w:ascii="Gill Sans MT" w:eastAsia="Times New Roman" w:hAnsi="Gill Sans MT" w:cs="Times New Roman"/>
          <w:b/>
          <w:lang w:eastAsia="en-AU"/>
        </w:rPr>
        <w:t>Background:</w:t>
      </w:r>
    </w:p>
    <w:p w14:paraId="6B7D8353" w14:textId="7E79E660" w:rsidR="004D71DB" w:rsidRDefault="00C669FF" w:rsidP="004D71DB">
      <w:pPr>
        <w:spacing w:before="200" w:after="0"/>
        <w:outlineLvl w:val="1"/>
        <w:rPr>
          <w:rFonts w:ascii="Gill Sans MT" w:eastAsia="Times New Roman" w:hAnsi="Gill Sans MT" w:cs="Times New Roman"/>
          <w:bCs/>
          <w:lang w:eastAsia="en-AU"/>
        </w:rPr>
      </w:pPr>
      <w:r>
        <w:rPr>
          <w:rFonts w:ascii="Gill Sans MT" w:eastAsia="Times New Roman" w:hAnsi="Gill Sans MT" w:cs="Times New Roman"/>
          <w:bCs/>
          <w:lang w:eastAsia="en-AU"/>
        </w:rPr>
        <w:t xml:space="preserve">The Legatus Group CEO was approached by Mainstreet SA </w:t>
      </w:r>
      <w:r w:rsidR="0027179F">
        <w:rPr>
          <w:rFonts w:ascii="Gill Sans MT" w:eastAsia="Times New Roman" w:hAnsi="Gill Sans MT" w:cs="Times New Roman"/>
          <w:bCs/>
          <w:lang w:eastAsia="en-AU"/>
        </w:rPr>
        <w:t xml:space="preserve">for consideration of their 2020 Conference to be held in the region. </w:t>
      </w:r>
      <w:r w:rsidR="007F6B0D">
        <w:rPr>
          <w:rFonts w:ascii="Gill Sans MT" w:eastAsia="Times New Roman" w:hAnsi="Gill Sans MT" w:cs="Times New Roman"/>
          <w:bCs/>
          <w:lang w:eastAsia="en-AU"/>
        </w:rPr>
        <w:t xml:space="preserve">Initial approaches indicated an interest from Mainstreet SA to hold then conference in Clare with satellite events in </w:t>
      </w:r>
      <w:r w:rsidR="00CF0A3C">
        <w:rPr>
          <w:rFonts w:ascii="Gill Sans MT" w:eastAsia="Times New Roman" w:hAnsi="Gill Sans MT" w:cs="Times New Roman"/>
          <w:bCs/>
          <w:lang w:eastAsia="en-AU"/>
        </w:rPr>
        <w:t xml:space="preserve">Kapunda and Kadina. </w:t>
      </w:r>
      <w:r w:rsidR="000E1E5E">
        <w:rPr>
          <w:rFonts w:ascii="Gill Sans MT" w:eastAsia="Times New Roman" w:hAnsi="Gill Sans MT" w:cs="Times New Roman"/>
          <w:bCs/>
          <w:lang w:eastAsia="en-AU"/>
        </w:rPr>
        <w:t>Discussions were held with officers from the Clare and Gilbert Valleys Councils</w:t>
      </w:r>
      <w:r w:rsidR="001955A5">
        <w:rPr>
          <w:rFonts w:ascii="Gill Sans MT" w:eastAsia="Times New Roman" w:hAnsi="Gill Sans MT" w:cs="Times New Roman"/>
          <w:bCs/>
          <w:lang w:eastAsia="en-AU"/>
        </w:rPr>
        <w:t xml:space="preserve"> who were supportive of this approach. </w:t>
      </w:r>
      <w:r w:rsidR="000E1E5E">
        <w:rPr>
          <w:rFonts w:ascii="Gill Sans MT" w:eastAsia="Times New Roman" w:hAnsi="Gill Sans MT" w:cs="Times New Roman"/>
          <w:bCs/>
          <w:lang w:eastAsia="en-AU"/>
        </w:rPr>
        <w:t xml:space="preserve"> </w:t>
      </w:r>
      <w:r w:rsidR="00CF0A3C">
        <w:rPr>
          <w:rFonts w:ascii="Gill Sans MT" w:eastAsia="Times New Roman" w:hAnsi="Gill Sans MT" w:cs="Times New Roman"/>
          <w:bCs/>
          <w:lang w:eastAsia="en-AU"/>
        </w:rPr>
        <w:t>Approaches were</w:t>
      </w:r>
      <w:r w:rsidR="001955A5">
        <w:rPr>
          <w:rFonts w:ascii="Gill Sans MT" w:eastAsia="Times New Roman" w:hAnsi="Gill Sans MT" w:cs="Times New Roman"/>
          <w:bCs/>
          <w:lang w:eastAsia="en-AU"/>
        </w:rPr>
        <w:t xml:space="preserve"> then</w:t>
      </w:r>
      <w:r w:rsidR="00CF0A3C">
        <w:rPr>
          <w:rFonts w:ascii="Gill Sans MT" w:eastAsia="Times New Roman" w:hAnsi="Gill Sans MT" w:cs="Times New Roman"/>
          <w:bCs/>
          <w:lang w:eastAsia="en-AU"/>
        </w:rPr>
        <w:t xml:space="preserve"> made to the </w:t>
      </w:r>
      <w:r w:rsidR="000E1E5E">
        <w:rPr>
          <w:rFonts w:ascii="Gill Sans MT" w:eastAsia="Times New Roman" w:hAnsi="Gill Sans MT" w:cs="Times New Roman"/>
          <w:bCs/>
          <w:lang w:eastAsia="en-AU"/>
        </w:rPr>
        <w:t xml:space="preserve">Light Regional Council, </w:t>
      </w:r>
      <w:r>
        <w:rPr>
          <w:rFonts w:ascii="Gill Sans MT" w:eastAsia="Times New Roman" w:hAnsi="Gill Sans MT" w:cs="Times New Roman"/>
          <w:bCs/>
          <w:lang w:eastAsia="en-AU"/>
        </w:rPr>
        <w:t xml:space="preserve"> </w:t>
      </w:r>
      <w:r w:rsidR="000E1E5E">
        <w:rPr>
          <w:rFonts w:ascii="Gill Sans MT" w:eastAsia="Times New Roman" w:hAnsi="Gill Sans MT" w:cs="Times New Roman"/>
          <w:bCs/>
          <w:lang w:eastAsia="en-AU"/>
        </w:rPr>
        <w:t xml:space="preserve">Copper Coast Council and the Goyder Regional Council </w:t>
      </w:r>
      <w:r w:rsidR="001955A5">
        <w:rPr>
          <w:rFonts w:ascii="Gill Sans MT" w:eastAsia="Times New Roman" w:hAnsi="Gill Sans MT" w:cs="Times New Roman"/>
          <w:bCs/>
          <w:lang w:eastAsia="en-AU"/>
        </w:rPr>
        <w:t xml:space="preserve">seeking interest </w:t>
      </w:r>
      <w:r w:rsidR="00630610">
        <w:rPr>
          <w:rFonts w:ascii="Gill Sans MT" w:eastAsia="Times New Roman" w:hAnsi="Gill Sans MT" w:cs="Times New Roman"/>
          <w:bCs/>
          <w:lang w:eastAsia="en-AU"/>
        </w:rPr>
        <w:t xml:space="preserve">in satellite events </w:t>
      </w:r>
      <w:r w:rsidR="005C1288">
        <w:rPr>
          <w:rFonts w:ascii="Gill Sans MT" w:eastAsia="Times New Roman" w:hAnsi="Gill Sans MT" w:cs="Times New Roman"/>
          <w:bCs/>
          <w:lang w:eastAsia="en-AU"/>
        </w:rPr>
        <w:t xml:space="preserve">with responses that for 2020 they would not be </w:t>
      </w:r>
      <w:r w:rsidR="0080365C">
        <w:rPr>
          <w:rFonts w:ascii="Gill Sans MT" w:eastAsia="Times New Roman" w:hAnsi="Gill Sans MT" w:cs="Times New Roman"/>
          <w:bCs/>
          <w:lang w:eastAsia="en-AU"/>
        </w:rPr>
        <w:t xml:space="preserve">supportive although could look at opportunities in the future. </w:t>
      </w:r>
    </w:p>
    <w:p w14:paraId="5610D70D" w14:textId="1616B02D" w:rsidR="00E53172" w:rsidRDefault="0080365C" w:rsidP="004D71DB">
      <w:pPr>
        <w:spacing w:before="200" w:after="0"/>
        <w:outlineLvl w:val="1"/>
        <w:rPr>
          <w:rFonts w:ascii="Gill Sans MT" w:eastAsia="Times New Roman" w:hAnsi="Gill Sans MT" w:cs="Times New Roman"/>
          <w:bCs/>
          <w:lang w:eastAsia="en-AU"/>
        </w:rPr>
      </w:pPr>
      <w:r>
        <w:rPr>
          <w:rFonts w:ascii="Gill Sans MT" w:eastAsia="Times New Roman" w:hAnsi="Gill Sans MT" w:cs="Times New Roman"/>
          <w:bCs/>
          <w:lang w:eastAsia="en-AU"/>
        </w:rPr>
        <w:t xml:space="preserve">Following this feedback to Mainstreet SA the attached proposal was </w:t>
      </w:r>
      <w:r w:rsidR="00A22EE8">
        <w:rPr>
          <w:rFonts w:ascii="Gill Sans MT" w:eastAsia="Times New Roman" w:hAnsi="Gill Sans MT" w:cs="Times New Roman"/>
          <w:bCs/>
          <w:lang w:eastAsia="en-AU"/>
        </w:rPr>
        <w:t xml:space="preserve">received </w:t>
      </w:r>
      <w:r w:rsidR="00F26690">
        <w:rPr>
          <w:rFonts w:ascii="Gill Sans MT" w:eastAsia="Times New Roman" w:hAnsi="Gill Sans MT" w:cs="Times New Roman"/>
          <w:bCs/>
          <w:lang w:eastAsia="en-AU"/>
        </w:rPr>
        <w:t xml:space="preserve">for the Legatus Group to consider </w:t>
      </w:r>
      <w:r w:rsidR="00A22EE8">
        <w:rPr>
          <w:rFonts w:ascii="Gill Sans MT" w:eastAsia="Times New Roman" w:hAnsi="Gill Sans MT" w:cs="Times New Roman"/>
          <w:bCs/>
          <w:lang w:eastAsia="en-AU"/>
        </w:rPr>
        <w:t xml:space="preserve">and a proposal was </w:t>
      </w:r>
      <w:r w:rsidR="00F26690">
        <w:rPr>
          <w:rFonts w:ascii="Gill Sans MT" w:eastAsia="Times New Roman" w:hAnsi="Gill Sans MT" w:cs="Times New Roman"/>
          <w:bCs/>
          <w:lang w:eastAsia="en-AU"/>
        </w:rPr>
        <w:t>also sent to the Clare and Gilbert Valleys Council</w:t>
      </w:r>
      <w:r w:rsidR="00910433">
        <w:rPr>
          <w:rFonts w:ascii="Gill Sans MT" w:eastAsia="Times New Roman" w:hAnsi="Gill Sans MT" w:cs="Times New Roman"/>
          <w:bCs/>
          <w:lang w:eastAsia="en-AU"/>
        </w:rPr>
        <w:t xml:space="preserve">. The Clare and Gilbert </w:t>
      </w:r>
      <w:r w:rsidR="00C8229F">
        <w:rPr>
          <w:rFonts w:ascii="Gill Sans MT" w:eastAsia="Times New Roman" w:hAnsi="Gill Sans MT" w:cs="Times New Roman"/>
          <w:bCs/>
          <w:lang w:eastAsia="en-AU"/>
        </w:rPr>
        <w:t>V</w:t>
      </w:r>
      <w:r w:rsidR="00910433">
        <w:rPr>
          <w:rFonts w:ascii="Gill Sans MT" w:eastAsia="Times New Roman" w:hAnsi="Gill Sans MT" w:cs="Times New Roman"/>
          <w:bCs/>
          <w:lang w:eastAsia="en-AU"/>
        </w:rPr>
        <w:t xml:space="preserve">alleys Council have confirmed their </w:t>
      </w:r>
      <w:r w:rsidR="00E53172">
        <w:rPr>
          <w:rFonts w:ascii="Gill Sans MT" w:eastAsia="Times New Roman" w:hAnsi="Gill Sans MT" w:cs="Times New Roman"/>
          <w:bCs/>
          <w:lang w:eastAsia="en-AU"/>
        </w:rPr>
        <w:t>sponsorship for the event.</w:t>
      </w:r>
    </w:p>
    <w:p w14:paraId="6F06089F" w14:textId="25A5EF1A" w:rsidR="00DB2FE0" w:rsidRDefault="005861C4" w:rsidP="004D71DB">
      <w:pPr>
        <w:spacing w:before="200" w:after="0"/>
        <w:outlineLvl w:val="1"/>
        <w:rPr>
          <w:rFonts w:ascii="Gill Sans MT" w:eastAsia="Times New Roman" w:hAnsi="Gill Sans MT" w:cs="Times New Roman"/>
          <w:bCs/>
          <w:lang w:eastAsia="en-AU"/>
        </w:rPr>
      </w:pPr>
      <w:r>
        <w:rPr>
          <w:rFonts w:ascii="Gill Sans MT" w:eastAsia="Times New Roman" w:hAnsi="Gill Sans MT" w:cs="Times New Roman"/>
          <w:bCs/>
          <w:lang w:eastAsia="en-AU"/>
        </w:rPr>
        <w:object w:dxaOrig="1541" w:dyaOrig="996" w14:anchorId="7C2C9F31">
          <v:shape id="_x0000_i1041" type="#_x0000_t75" style="width:76.4pt;height:49.2pt" o:ole="">
            <v:imagedata r:id="rId48" o:title=""/>
          </v:shape>
          <o:OLEObject Type="Embed" ProgID="Acrobat.Document.DC" ShapeID="_x0000_i1041" DrawAspect="Icon" ObjectID="_1643880332" r:id="rId49"/>
        </w:object>
      </w:r>
    </w:p>
    <w:p w14:paraId="7A5EF6E7" w14:textId="7181DD38" w:rsidR="00D217C8" w:rsidRDefault="00D217C8" w:rsidP="004D71DB">
      <w:pPr>
        <w:spacing w:before="200" w:after="0"/>
        <w:outlineLvl w:val="1"/>
        <w:rPr>
          <w:rFonts w:ascii="Gill Sans MT" w:eastAsia="Times New Roman" w:hAnsi="Gill Sans MT" w:cs="Times New Roman"/>
          <w:bCs/>
          <w:lang w:eastAsia="en-AU"/>
        </w:rPr>
      </w:pPr>
      <w:r>
        <w:rPr>
          <w:rFonts w:ascii="Gill Sans MT" w:eastAsia="Times New Roman" w:hAnsi="Gill Sans MT" w:cs="Times New Roman"/>
          <w:bCs/>
          <w:lang w:eastAsia="en-AU"/>
        </w:rPr>
        <w:t xml:space="preserve">This specific event was not included in the Legatus Group budget for 2019/2020 </w:t>
      </w:r>
      <w:r w:rsidR="00BE51E0">
        <w:rPr>
          <w:rFonts w:ascii="Gill Sans MT" w:eastAsia="Times New Roman" w:hAnsi="Gill Sans MT" w:cs="Times New Roman"/>
          <w:bCs/>
          <w:lang w:eastAsia="en-AU"/>
        </w:rPr>
        <w:t xml:space="preserve">although </w:t>
      </w:r>
      <w:r w:rsidR="00A20320">
        <w:rPr>
          <w:rFonts w:ascii="Gill Sans MT" w:eastAsia="Times New Roman" w:hAnsi="Gill Sans MT" w:cs="Times New Roman"/>
          <w:bCs/>
          <w:lang w:eastAsia="en-AU"/>
        </w:rPr>
        <w:t xml:space="preserve">an allocation is available through </w:t>
      </w:r>
      <w:r w:rsidR="00FE1457">
        <w:rPr>
          <w:rFonts w:ascii="Gill Sans MT" w:eastAsia="Times New Roman" w:hAnsi="Gill Sans MT" w:cs="Times New Roman"/>
          <w:bCs/>
          <w:lang w:eastAsia="en-AU"/>
        </w:rPr>
        <w:t xml:space="preserve">the budget line </w:t>
      </w:r>
      <w:r w:rsidR="00BA624A">
        <w:rPr>
          <w:rFonts w:ascii="Gill Sans MT" w:eastAsia="Times New Roman" w:hAnsi="Gill Sans MT" w:cs="Times New Roman"/>
          <w:bCs/>
          <w:lang w:eastAsia="en-AU"/>
        </w:rPr>
        <w:t xml:space="preserve">of Conferences. </w:t>
      </w:r>
    </w:p>
    <w:p w14:paraId="0F6D5214" w14:textId="6E206050" w:rsidR="00E53172" w:rsidRDefault="00E61FA0" w:rsidP="004D71DB">
      <w:pPr>
        <w:spacing w:before="200" w:after="0"/>
        <w:outlineLvl w:val="1"/>
        <w:rPr>
          <w:rFonts w:ascii="Gill Sans MT" w:eastAsia="Times New Roman" w:hAnsi="Gill Sans MT" w:cs="Times New Roman"/>
          <w:bCs/>
          <w:lang w:eastAsia="en-AU"/>
        </w:rPr>
      </w:pPr>
      <w:r>
        <w:rPr>
          <w:rFonts w:ascii="Gill Sans MT" w:eastAsia="Times New Roman" w:hAnsi="Gill Sans MT" w:cs="Times New Roman"/>
          <w:bCs/>
          <w:lang w:eastAsia="en-AU"/>
        </w:rPr>
        <w:t>If this motion is approved then each</w:t>
      </w:r>
      <w:r w:rsidR="00BC38A2" w:rsidRPr="00BC38A2">
        <w:rPr>
          <w:rFonts w:ascii="Gill Sans MT" w:eastAsia="Times New Roman" w:hAnsi="Gill Sans MT" w:cs="Times New Roman"/>
          <w:bCs/>
          <w:lang w:eastAsia="en-AU"/>
        </w:rPr>
        <w:t xml:space="preserve"> member Councils (minus Clare and Gilbert Valleys Council)</w:t>
      </w:r>
      <w:r w:rsidR="004D170B">
        <w:rPr>
          <w:rFonts w:ascii="Gill Sans MT" w:eastAsia="Times New Roman" w:hAnsi="Gill Sans MT" w:cs="Times New Roman"/>
          <w:bCs/>
          <w:lang w:eastAsia="en-AU"/>
        </w:rPr>
        <w:t xml:space="preserve"> would receive a</w:t>
      </w:r>
      <w:r w:rsidR="00405757">
        <w:rPr>
          <w:rFonts w:ascii="Gill Sans MT" w:eastAsia="Times New Roman" w:hAnsi="Gill Sans MT" w:cs="Times New Roman"/>
          <w:bCs/>
          <w:lang w:eastAsia="en-AU"/>
        </w:rPr>
        <w:t xml:space="preserve"> ticket to attend the event</w:t>
      </w:r>
      <w:r w:rsidR="00BC38A2" w:rsidRPr="00BC38A2">
        <w:rPr>
          <w:rFonts w:ascii="Gill Sans MT" w:eastAsia="Times New Roman" w:hAnsi="Gill Sans MT" w:cs="Times New Roman"/>
          <w:bCs/>
          <w:lang w:eastAsia="en-AU"/>
        </w:rPr>
        <w:t xml:space="preserve">. </w:t>
      </w:r>
    </w:p>
    <w:p w14:paraId="3AF3DBAA" w14:textId="247CAB36" w:rsidR="004D71DB" w:rsidRPr="001C1E42" w:rsidRDefault="00F26690" w:rsidP="001C1E42">
      <w:pPr>
        <w:spacing w:before="200" w:after="0"/>
        <w:outlineLvl w:val="1"/>
        <w:rPr>
          <w:rFonts w:ascii="Gill Sans MT" w:eastAsia="Times New Roman" w:hAnsi="Gill Sans MT" w:cs="Times New Roman"/>
          <w:bCs/>
          <w:lang w:eastAsia="en-AU"/>
        </w:rPr>
      </w:pPr>
      <w:r>
        <w:rPr>
          <w:rFonts w:ascii="Gill Sans MT" w:eastAsia="Times New Roman" w:hAnsi="Gill Sans MT" w:cs="Times New Roman"/>
          <w:bCs/>
          <w:lang w:eastAsia="en-AU"/>
        </w:rPr>
        <w:t xml:space="preserve"> </w:t>
      </w:r>
    </w:p>
    <w:p w14:paraId="714198E0" w14:textId="4B1E75E2" w:rsidR="00801344" w:rsidRPr="00D84906" w:rsidRDefault="004D71DB" w:rsidP="004D71DB">
      <w:pPr>
        <w:rPr>
          <w:rFonts w:ascii="Gill Sans MT" w:eastAsia="Times New Roman" w:hAnsi="Gill Sans MT" w:cs="Times New Roman"/>
          <w:b/>
          <w:lang w:eastAsia="en-AU"/>
        </w:rPr>
      </w:pPr>
      <w:r w:rsidRPr="00D84906">
        <w:rPr>
          <w:rFonts w:ascii="Gill Sans MT" w:eastAsia="Times New Roman" w:hAnsi="Gill Sans MT" w:cs="Times New Roman"/>
          <w:b/>
          <w:bCs/>
          <w:lang w:eastAsia="en-AU"/>
        </w:rPr>
        <w:t>15.2</w:t>
      </w:r>
      <w:r w:rsidRPr="00D84906">
        <w:rPr>
          <w:rFonts w:ascii="Gill Sans MT" w:eastAsia="Times New Roman" w:hAnsi="Gill Sans MT" w:cs="Times New Roman"/>
          <w:b/>
          <w:lang w:eastAsia="en-AU"/>
        </w:rPr>
        <w:t xml:space="preserve"> </w:t>
      </w:r>
      <w:r w:rsidR="00801344" w:rsidRPr="00D84906">
        <w:rPr>
          <w:rFonts w:ascii="Gill Sans MT" w:eastAsia="Times New Roman" w:hAnsi="Gill Sans MT" w:cs="Times New Roman"/>
          <w:b/>
          <w:lang w:eastAsia="en-AU"/>
        </w:rPr>
        <w:t>Duke of Edinburgh Awards</w:t>
      </w:r>
    </w:p>
    <w:p w14:paraId="4AD64BE9" w14:textId="77777777" w:rsidR="00801344" w:rsidRPr="00D84906" w:rsidRDefault="00801344" w:rsidP="00801344">
      <w:pPr>
        <w:rPr>
          <w:rFonts w:ascii="Gill Sans MT" w:eastAsia="Times New Roman" w:hAnsi="Gill Sans MT" w:cs="Times New Roman"/>
          <w:b/>
          <w:lang w:eastAsia="en-AU"/>
        </w:rPr>
      </w:pPr>
      <w:r w:rsidRPr="00D84906">
        <w:rPr>
          <w:rFonts w:ascii="Gill Sans MT" w:eastAsia="Times New Roman" w:hAnsi="Gill Sans MT" w:cs="Times New Roman"/>
          <w:b/>
          <w:lang w:eastAsia="en-AU"/>
        </w:rPr>
        <w:t>Reports for Discussion</w:t>
      </w:r>
    </w:p>
    <w:p w14:paraId="1A2AFDB7" w14:textId="77777777" w:rsidR="00801344" w:rsidRPr="00D84906" w:rsidRDefault="00801344" w:rsidP="00801344">
      <w:pPr>
        <w:rPr>
          <w:rFonts w:ascii="Gill Sans MT" w:eastAsia="Times New Roman" w:hAnsi="Gill Sans MT" w:cs="Times New Roman"/>
          <w:lang w:eastAsia="en-AU"/>
        </w:rPr>
      </w:pPr>
      <w:r w:rsidRPr="00D84906">
        <w:rPr>
          <w:rFonts w:ascii="Gill Sans MT" w:eastAsia="Times New Roman" w:hAnsi="Gill Sans MT" w:cs="Times New Roman"/>
          <w:lang w:eastAsia="en-AU"/>
        </w:rPr>
        <w:t>From:</w:t>
      </w:r>
      <w:r w:rsidRPr="00D84906">
        <w:rPr>
          <w:rFonts w:ascii="Gill Sans MT" w:eastAsia="Times New Roman" w:hAnsi="Gill Sans MT" w:cs="Times New Roman"/>
          <w:lang w:eastAsia="en-AU"/>
        </w:rPr>
        <w:tab/>
      </w:r>
      <w:r w:rsidRPr="00D84906">
        <w:rPr>
          <w:rFonts w:ascii="Gill Sans MT" w:eastAsia="Times New Roman" w:hAnsi="Gill Sans MT" w:cs="Times New Roman"/>
          <w:lang w:eastAsia="en-AU"/>
        </w:rPr>
        <w:tab/>
      </w:r>
      <w:r w:rsidRPr="00D84906">
        <w:rPr>
          <w:rFonts w:ascii="Gill Sans MT" w:eastAsia="Times New Roman" w:hAnsi="Gill Sans MT" w:cs="Times New Roman"/>
          <w:lang w:eastAsia="en-AU"/>
        </w:rPr>
        <w:tab/>
      </w:r>
      <w:r w:rsidRPr="00D84906">
        <w:rPr>
          <w:rFonts w:ascii="Gill Sans MT" w:eastAsia="Times New Roman" w:hAnsi="Gill Sans MT" w:cs="Times New Roman"/>
          <w:lang w:eastAsia="en-AU"/>
        </w:rPr>
        <w:tab/>
        <w:t>Simon Millcock, Chief Executive Officer</w:t>
      </w:r>
    </w:p>
    <w:p w14:paraId="7E5427AC" w14:textId="64F990B8" w:rsidR="00801344" w:rsidRPr="00D84906" w:rsidRDefault="00801344" w:rsidP="00801344">
      <w:pPr>
        <w:rPr>
          <w:rFonts w:ascii="Gill Sans MT" w:eastAsia="Times New Roman" w:hAnsi="Gill Sans MT" w:cs="Times New Roman"/>
          <w:b/>
          <w:bCs/>
          <w:lang w:eastAsia="en-AU"/>
        </w:rPr>
      </w:pPr>
      <w:r w:rsidRPr="00D84906">
        <w:rPr>
          <w:rFonts w:ascii="Gill Sans MT" w:eastAsia="Times New Roman" w:hAnsi="Gill Sans MT" w:cs="Times New Roman"/>
          <w:b/>
          <w:bCs/>
          <w:lang w:eastAsia="en-AU"/>
        </w:rPr>
        <w:t xml:space="preserve">Recommendation:  That the </w:t>
      </w:r>
      <w:r w:rsidR="00D84906">
        <w:rPr>
          <w:rFonts w:ascii="Gill Sans MT" w:eastAsia="Times New Roman" w:hAnsi="Gill Sans MT" w:cs="Times New Roman"/>
          <w:b/>
          <w:bCs/>
          <w:lang w:eastAsia="en-AU"/>
        </w:rPr>
        <w:t xml:space="preserve">Legatus Group become a </w:t>
      </w:r>
      <w:r w:rsidR="00D84906" w:rsidRPr="00D84906">
        <w:rPr>
          <w:rFonts w:ascii="Gill Sans MT" w:eastAsia="Times New Roman" w:hAnsi="Gill Sans MT" w:cs="Times New Roman"/>
          <w:b/>
          <w:bCs/>
          <w:lang w:eastAsia="en-AU"/>
        </w:rPr>
        <w:t>licenced organisation, to run the Duke of Ed</w:t>
      </w:r>
      <w:r w:rsidR="005F1785">
        <w:rPr>
          <w:rFonts w:ascii="Gill Sans MT" w:eastAsia="Times New Roman" w:hAnsi="Gill Sans MT" w:cs="Times New Roman"/>
          <w:b/>
          <w:bCs/>
          <w:lang w:eastAsia="en-AU"/>
        </w:rPr>
        <w:t>inburgh Awards.</w:t>
      </w:r>
    </w:p>
    <w:p w14:paraId="21F95661" w14:textId="7D82FBA6" w:rsidR="00801344" w:rsidRPr="00D84906" w:rsidRDefault="00801344" w:rsidP="00801344">
      <w:pPr>
        <w:rPr>
          <w:rFonts w:ascii="Gill Sans MT" w:eastAsia="Times New Roman" w:hAnsi="Gill Sans MT" w:cs="Times New Roman"/>
          <w:b/>
          <w:lang w:eastAsia="en-AU"/>
        </w:rPr>
      </w:pPr>
      <w:r w:rsidRPr="00D84906">
        <w:rPr>
          <w:rFonts w:ascii="Gill Sans MT" w:eastAsia="Times New Roman" w:hAnsi="Gill Sans MT" w:cs="Times New Roman"/>
          <w:b/>
          <w:bCs/>
          <w:lang w:eastAsia="en-AU"/>
        </w:rPr>
        <w:t>Background</w:t>
      </w:r>
    </w:p>
    <w:p w14:paraId="61531DDD" w14:textId="2D45083E" w:rsidR="004C0FEC" w:rsidRPr="00E771FD" w:rsidRDefault="009A2D33" w:rsidP="004C0FEC">
      <w:pPr>
        <w:rPr>
          <w:rFonts w:ascii="Gill Sans MT" w:hAnsi="Gill Sans MT"/>
          <w:lang w:eastAsia="en-AU"/>
        </w:rPr>
      </w:pPr>
      <w:r w:rsidRPr="00E771FD">
        <w:rPr>
          <w:rFonts w:ascii="Gill Sans MT" w:hAnsi="Gill Sans MT" w:cs="Calibri"/>
        </w:rPr>
        <w:t xml:space="preserve">The </w:t>
      </w:r>
      <w:r w:rsidR="005F1785" w:rsidRPr="00E771FD">
        <w:rPr>
          <w:rFonts w:ascii="Gill Sans MT" w:hAnsi="Gill Sans MT" w:cs="Calibri"/>
        </w:rPr>
        <w:t>L</w:t>
      </w:r>
      <w:r w:rsidRPr="00E771FD">
        <w:rPr>
          <w:rFonts w:ascii="Gill Sans MT" w:hAnsi="Gill Sans MT" w:cs="Calibri"/>
        </w:rPr>
        <w:t xml:space="preserve">egatus </w:t>
      </w:r>
      <w:r w:rsidR="005F1785" w:rsidRPr="00E771FD">
        <w:rPr>
          <w:rFonts w:ascii="Gill Sans MT" w:hAnsi="Gill Sans MT" w:cs="Calibri"/>
        </w:rPr>
        <w:t>G</w:t>
      </w:r>
      <w:r w:rsidRPr="00E771FD">
        <w:rPr>
          <w:rFonts w:ascii="Gill Sans MT" w:hAnsi="Gill Sans MT" w:cs="Calibri"/>
        </w:rPr>
        <w:t xml:space="preserve">roup CEO </w:t>
      </w:r>
      <w:r w:rsidR="005F1785" w:rsidRPr="00E771FD">
        <w:rPr>
          <w:rFonts w:ascii="Gill Sans MT" w:hAnsi="Gill Sans MT" w:cs="Calibri"/>
        </w:rPr>
        <w:t>w</w:t>
      </w:r>
      <w:r w:rsidRPr="00E771FD">
        <w:rPr>
          <w:rFonts w:ascii="Gill Sans MT" w:hAnsi="Gill Sans MT" w:cs="Calibri"/>
        </w:rPr>
        <w:t>as</w:t>
      </w:r>
      <w:r w:rsidR="005F1785" w:rsidRPr="00E771FD">
        <w:rPr>
          <w:rFonts w:ascii="Gill Sans MT" w:hAnsi="Gill Sans MT" w:cs="Calibri"/>
        </w:rPr>
        <w:t xml:space="preserve"> approached by Jemma</w:t>
      </w:r>
      <w:r w:rsidR="004C0FEC" w:rsidRPr="00E771FD">
        <w:rPr>
          <w:rFonts w:ascii="Gill Sans MT" w:hAnsi="Gill Sans MT"/>
          <w:lang w:eastAsia="en-AU"/>
        </w:rPr>
        <w:t xml:space="preserve"> McQuinn</w:t>
      </w:r>
      <w:r w:rsidR="00E771FD" w:rsidRPr="00E771FD">
        <w:rPr>
          <w:rFonts w:ascii="Gill Sans MT" w:hAnsi="Gill Sans MT"/>
          <w:lang w:eastAsia="en-AU"/>
        </w:rPr>
        <w:t xml:space="preserve"> the </w:t>
      </w:r>
      <w:r w:rsidR="004C0FEC" w:rsidRPr="00E771FD">
        <w:rPr>
          <w:rFonts w:ascii="Gill Sans MT" w:hAnsi="Gill Sans MT"/>
          <w:lang w:eastAsia="en-AU"/>
        </w:rPr>
        <w:t>Development Manager</w:t>
      </w:r>
      <w:r w:rsidR="00E771FD" w:rsidRPr="00E771FD">
        <w:rPr>
          <w:rFonts w:ascii="Gill Sans MT" w:hAnsi="Gill Sans MT"/>
          <w:lang w:eastAsia="en-AU"/>
        </w:rPr>
        <w:t xml:space="preserve"> </w:t>
      </w:r>
      <w:r w:rsidR="004C0FEC" w:rsidRPr="00E771FD">
        <w:rPr>
          <w:rFonts w:ascii="Gill Sans MT" w:hAnsi="Gill Sans MT"/>
          <w:lang w:eastAsia="en-AU"/>
        </w:rPr>
        <w:t>South Australia</w:t>
      </w:r>
      <w:r w:rsidR="00E771FD" w:rsidRPr="00E771FD">
        <w:rPr>
          <w:rFonts w:ascii="Gill Sans MT" w:hAnsi="Gill Sans MT"/>
          <w:lang w:eastAsia="en-AU"/>
        </w:rPr>
        <w:t xml:space="preserve"> Duke of Edinburgh Awards</w:t>
      </w:r>
      <w:r w:rsidR="00E771FD">
        <w:rPr>
          <w:rFonts w:ascii="Gill Sans MT" w:hAnsi="Gill Sans MT"/>
          <w:lang w:eastAsia="en-AU"/>
        </w:rPr>
        <w:t xml:space="preserve"> regarding the Youth into Volunteering Projects </w:t>
      </w:r>
      <w:r w:rsidR="00E771FD">
        <w:rPr>
          <w:rFonts w:ascii="Gill Sans MT" w:hAnsi="Gill Sans MT"/>
          <w:lang w:eastAsia="en-AU"/>
        </w:rPr>
        <w:lastRenderedPageBreak/>
        <w:t xml:space="preserve">that Legatus Group are developing. </w:t>
      </w:r>
      <w:r w:rsidR="00214B33">
        <w:rPr>
          <w:rFonts w:ascii="Gill Sans MT" w:hAnsi="Gill Sans MT"/>
          <w:lang w:eastAsia="en-AU"/>
        </w:rPr>
        <w:t xml:space="preserve">Jemma advised that there is currently funding available for regional youth to cover the costs associated with the Award and that they are looking for </w:t>
      </w:r>
      <w:r w:rsidR="00D678D8">
        <w:rPr>
          <w:rFonts w:ascii="Gill Sans MT" w:hAnsi="Gill Sans MT"/>
          <w:lang w:eastAsia="en-AU"/>
        </w:rPr>
        <w:t xml:space="preserve">organisations to support </w:t>
      </w:r>
      <w:r w:rsidR="00DA57AF">
        <w:rPr>
          <w:rFonts w:ascii="Gill Sans MT" w:hAnsi="Gill Sans MT"/>
          <w:lang w:eastAsia="en-AU"/>
        </w:rPr>
        <w:t>regional youth in accessing these funds</w:t>
      </w:r>
      <w:r w:rsidR="00214B33">
        <w:rPr>
          <w:rFonts w:ascii="Gill Sans MT" w:hAnsi="Gill Sans MT"/>
          <w:lang w:eastAsia="en-AU"/>
        </w:rPr>
        <w:t>.</w:t>
      </w:r>
      <w:r w:rsidR="00DA57AF">
        <w:rPr>
          <w:rFonts w:ascii="Gill Sans MT" w:hAnsi="Gill Sans MT"/>
          <w:lang w:eastAsia="en-AU"/>
        </w:rPr>
        <w:t xml:space="preserve"> </w:t>
      </w:r>
      <w:r w:rsidR="000C6715">
        <w:rPr>
          <w:rFonts w:ascii="Gill Sans MT" w:hAnsi="Gill Sans MT"/>
          <w:lang w:eastAsia="en-AU"/>
        </w:rPr>
        <w:t>This program would look to add val</w:t>
      </w:r>
      <w:r w:rsidR="007A67BB">
        <w:rPr>
          <w:rFonts w:ascii="Gill Sans MT" w:hAnsi="Gill Sans MT"/>
          <w:lang w:eastAsia="en-AU"/>
        </w:rPr>
        <w:t xml:space="preserve">ue to the region by assisting with capacity building for youth and provide a bonus to those who undertake </w:t>
      </w:r>
      <w:r w:rsidR="005E1E63">
        <w:rPr>
          <w:rFonts w:ascii="Gill Sans MT" w:hAnsi="Gill Sans MT"/>
          <w:lang w:eastAsia="en-AU"/>
        </w:rPr>
        <w:t>activities associated with the youth into volunteering projects being developed.</w:t>
      </w:r>
    </w:p>
    <w:p w14:paraId="397F866B" w14:textId="77777777" w:rsidR="00D84906" w:rsidRPr="00D84906" w:rsidRDefault="00D84906" w:rsidP="00D84906">
      <w:pPr>
        <w:rPr>
          <w:rFonts w:ascii="Gill Sans MT" w:hAnsi="Gill Sans MT" w:cs="Calibri"/>
        </w:rPr>
      </w:pPr>
      <w:r w:rsidRPr="00D84906">
        <w:rPr>
          <w:rFonts w:ascii="Gill Sans MT" w:hAnsi="Gill Sans MT" w:cs="Calibri"/>
        </w:rPr>
        <w:t>The Award is a leading structured (non-formal education) youth development program, empowering all young Australians aged 14-24 to explore their full potential and find their purpose, passion and place in the world, regardless of their location or circumstance. The Award is a fully inclusive program and has no social, political, or religious affiliations.</w:t>
      </w:r>
    </w:p>
    <w:p w14:paraId="03742577" w14:textId="27C6E353" w:rsidR="00D84906" w:rsidRPr="00D84906" w:rsidRDefault="00D84906" w:rsidP="00D84906">
      <w:pPr>
        <w:rPr>
          <w:rFonts w:ascii="Gill Sans MT" w:hAnsi="Gill Sans MT" w:cs="Calibri"/>
        </w:rPr>
      </w:pPr>
      <w:r w:rsidRPr="00D84906">
        <w:rPr>
          <w:rFonts w:ascii="Gill Sans MT" w:hAnsi="Gill Sans MT" w:cs="Calibri"/>
        </w:rPr>
        <w:t xml:space="preserve">To achieve an Award, each young person must learn a skill, improve their physical </w:t>
      </w:r>
      <w:r w:rsidR="00822CAA" w:rsidRPr="00D84906">
        <w:rPr>
          <w:rFonts w:ascii="Gill Sans MT" w:hAnsi="Gill Sans MT" w:cs="Calibri"/>
        </w:rPr>
        <w:t>wellbeing</w:t>
      </w:r>
      <w:r w:rsidRPr="00D84906">
        <w:rPr>
          <w:rFonts w:ascii="Gill Sans MT" w:hAnsi="Gill Sans MT" w:cs="Calibri"/>
        </w:rPr>
        <w:t>, volunteer in their community and experience a team adventure in a new environment. All Participants are supported by a network of adult </w:t>
      </w:r>
      <w:hyperlink r:id="rId50" w:tgtFrame="_blank" w:history="1">
        <w:r w:rsidRPr="00D84906">
          <w:rPr>
            <w:rStyle w:val="Hyperlink"/>
            <w:rFonts w:ascii="Gill Sans MT" w:hAnsi="Gill Sans MT" w:cs="Calibri"/>
            <w:color w:val="auto"/>
            <w:u w:val="none"/>
          </w:rPr>
          <w:t>Award Leaders</w:t>
        </w:r>
      </w:hyperlink>
      <w:r w:rsidRPr="00D84906">
        <w:rPr>
          <w:rFonts w:ascii="Gill Sans MT" w:hAnsi="Gill Sans MT" w:cs="Calibri"/>
        </w:rPr>
        <w:t>, </w:t>
      </w:r>
      <w:hyperlink r:id="rId51" w:tgtFrame="_blank" w:history="1">
        <w:r w:rsidRPr="00D84906">
          <w:rPr>
            <w:rStyle w:val="Hyperlink"/>
            <w:rFonts w:ascii="Gill Sans MT" w:hAnsi="Gill Sans MT" w:cs="Calibri"/>
            <w:color w:val="auto"/>
            <w:u w:val="none"/>
          </w:rPr>
          <w:t>Assessors, and Supervisors</w:t>
        </w:r>
      </w:hyperlink>
      <w:r w:rsidRPr="00D84906">
        <w:rPr>
          <w:rFonts w:ascii="Gill Sans MT" w:hAnsi="Gill Sans MT" w:cs="Calibri"/>
        </w:rPr>
        <w:t>.</w:t>
      </w:r>
    </w:p>
    <w:p w14:paraId="19CDFBCF" w14:textId="77777777" w:rsidR="00D84906" w:rsidRPr="00D84906" w:rsidRDefault="00D84906" w:rsidP="00D84906">
      <w:pPr>
        <w:rPr>
          <w:rFonts w:ascii="Gill Sans MT" w:hAnsi="Gill Sans MT" w:cs="Calibri"/>
        </w:rPr>
      </w:pPr>
      <w:r w:rsidRPr="00D84906">
        <w:rPr>
          <w:rFonts w:ascii="Gill Sans MT" w:hAnsi="Gill Sans MT" w:cs="Calibri"/>
        </w:rPr>
        <w:t>The key elements of our program are:</w:t>
      </w:r>
    </w:p>
    <w:p w14:paraId="0E41E2CF" w14:textId="77777777" w:rsidR="00D84906" w:rsidRPr="00D84906" w:rsidRDefault="00D84906" w:rsidP="005E1E63">
      <w:pPr>
        <w:numPr>
          <w:ilvl w:val="0"/>
          <w:numId w:val="68"/>
        </w:numPr>
        <w:spacing w:after="0" w:line="240" w:lineRule="auto"/>
        <w:ind w:left="714" w:hanging="357"/>
        <w:rPr>
          <w:rFonts w:ascii="Gill Sans MT" w:hAnsi="Gill Sans MT" w:cs="Calibri"/>
        </w:rPr>
      </w:pPr>
      <w:r w:rsidRPr="00D84906">
        <w:rPr>
          <w:rFonts w:ascii="Gill Sans MT" w:hAnsi="Gill Sans MT" w:cs="Calibri"/>
        </w:rPr>
        <w:t>Open to all young people aged 14 to 24.</w:t>
      </w:r>
    </w:p>
    <w:p w14:paraId="10A6D1EE" w14:textId="77777777" w:rsidR="00D84906" w:rsidRPr="00D84906" w:rsidRDefault="00D84906" w:rsidP="005E1E63">
      <w:pPr>
        <w:numPr>
          <w:ilvl w:val="0"/>
          <w:numId w:val="68"/>
        </w:numPr>
        <w:spacing w:after="0" w:line="240" w:lineRule="auto"/>
        <w:ind w:left="714" w:hanging="357"/>
        <w:rPr>
          <w:rFonts w:ascii="Gill Sans MT" w:hAnsi="Gill Sans MT" w:cs="Calibri"/>
        </w:rPr>
      </w:pPr>
      <w:r w:rsidRPr="00D84906">
        <w:rPr>
          <w:rFonts w:ascii="Gill Sans MT" w:hAnsi="Gill Sans MT" w:cs="Calibri"/>
        </w:rPr>
        <w:t>Three levels: Bronze, Silver, and Gold – each progressively more challenging.</w:t>
      </w:r>
    </w:p>
    <w:p w14:paraId="6AD049CF" w14:textId="77777777" w:rsidR="00D84906" w:rsidRPr="00D84906" w:rsidRDefault="00D84906" w:rsidP="005E1E63">
      <w:pPr>
        <w:numPr>
          <w:ilvl w:val="0"/>
          <w:numId w:val="68"/>
        </w:numPr>
        <w:spacing w:after="0" w:line="240" w:lineRule="auto"/>
        <w:ind w:left="714" w:hanging="357"/>
        <w:rPr>
          <w:rFonts w:ascii="Gill Sans MT" w:hAnsi="Gill Sans MT" w:cs="Calibri"/>
        </w:rPr>
      </w:pPr>
      <w:r w:rsidRPr="00D84906">
        <w:rPr>
          <w:rFonts w:ascii="Gill Sans MT" w:hAnsi="Gill Sans MT" w:cs="Calibri"/>
        </w:rPr>
        <w:t>Four Sections: </w:t>
      </w:r>
      <w:hyperlink r:id="rId52" w:tgtFrame="_blank" w:history="1">
        <w:r w:rsidRPr="00D84906">
          <w:rPr>
            <w:rStyle w:val="Hyperlink"/>
            <w:rFonts w:ascii="Gill Sans MT" w:hAnsi="Gill Sans MT" w:cs="Calibri"/>
            <w:color w:val="auto"/>
            <w:u w:val="none"/>
          </w:rPr>
          <w:t>Physical Recreation</w:t>
        </w:r>
      </w:hyperlink>
      <w:r w:rsidRPr="00D84906">
        <w:rPr>
          <w:rFonts w:ascii="Gill Sans MT" w:hAnsi="Gill Sans MT" w:cs="Calibri"/>
        </w:rPr>
        <w:t>, </w:t>
      </w:r>
      <w:hyperlink r:id="rId53" w:tgtFrame="_blank" w:history="1">
        <w:r w:rsidRPr="00D84906">
          <w:rPr>
            <w:rStyle w:val="Hyperlink"/>
            <w:rFonts w:ascii="Gill Sans MT" w:hAnsi="Gill Sans MT" w:cs="Calibri"/>
            <w:color w:val="auto"/>
            <w:u w:val="none"/>
          </w:rPr>
          <w:t>Skills</w:t>
        </w:r>
      </w:hyperlink>
      <w:r w:rsidRPr="00D84906">
        <w:rPr>
          <w:rFonts w:ascii="Gill Sans MT" w:hAnsi="Gill Sans MT" w:cs="Calibri"/>
        </w:rPr>
        <w:t>, </w:t>
      </w:r>
      <w:hyperlink r:id="rId54" w:tgtFrame="_blank" w:history="1">
        <w:r w:rsidRPr="00D84906">
          <w:rPr>
            <w:rStyle w:val="Hyperlink"/>
            <w:rFonts w:ascii="Gill Sans MT" w:hAnsi="Gill Sans MT" w:cs="Calibri"/>
            <w:color w:val="auto"/>
            <w:u w:val="none"/>
          </w:rPr>
          <w:t>Voluntary Service</w:t>
        </w:r>
      </w:hyperlink>
      <w:r w:rsidRPr="00D84906">
        <w:rPr>
          <w:rFonts w:ascii="Gill Sans MT" w:hAnsi="Gill Sans MT" w:cs="Calibri"/>
        </w:rPr>
        <w:t>, </w:t>
      </w:r>
      <w:hyperlink r:id="rId55" w:tgtFrame="_blank" w:history="1">
        <w:r w:rsidRPr="00D84906">
          <w:rPr>
            <w:rStyle w:val="Hyperlink"/>
            <w:rFonts w:ascii="Gill Sans MT" w:hAnsi="Gill Sans MT" w:cs="Calibri"/>
            <w:color w:val="auto"/>
            <w:u w:val="none"/>
          </w:rPr>
          <w:t>Adventurous Journey</w:t>
        </w:r>
      </w:hyperlink>
      <w:r w:rsidRPr="00D84906">
        <w:rPr>
          <w:rFonts w:ascii="Gill Sans MT" w:hAnsi="Gill Sans MT" w:cs="Calibri"/>
        </w:rPr>
        <w:t> plus </w:t>
      </w:r>
      <w:hyperlink r:id="rId56" w:tgtFrame="_blank" w:history="1">
        <w:r w:rsidRPr="00D84906">
          <w:rPr>
            <w:rStyle w:val="Hyperlink"/>
            <w:rFonts w:ascii="Gill Sans MT" w:hAnsi="Gill Sans MT" w:cs="Calibri"/>
            <w:color w:val="auto"/>
            <w:u w:val="none"/>
          </w:rPr>
          <w:t>Gold Residential Project</w:t>
        </w:r>
      </w:hyperlink>
      <w:r w:rsidRPr="00D84906">
        <w:rPr>
          <w:rFonts w:ascii="Gill Sans MT" w:hAnsi="Gill Sans MT" w:cs="Calibri"/>
        </w:rPr>
        <w:t> (Gold Level only).</w:t>
      </w:r>
    </w:p>
    <w:p w14:paraId="53AC8CCC" w14:textId="3D459A29" w:rsidR="00D84906" w:rsidRDefault="00D84906" w:rsidP="005E1E63">
      <w:pPr>
        <w:numPr>
          <w:ilvl w:val="0"/>
          <w:numId w:val="68"/>
        </w:numPr>
        <w:spacing w:after="0" w:line="240" w:lineRule="auto"/>
        <w:ind w:left="714" w:hanging="357"/>
        <w:rPr>
          <w:rFonts w:ascii="Gill Sans MT" w:hAnsi="Gill Sans MT" w:cs="Calibri"/>
        </w:rPr>
      </w:pPr>
      <w:r w:rsidRPr="00D84906">
        <w:rPr>
          <w:rFonts w:ascii="Gill Sans MT" w:hAnsi="Gill Sans MT" w:cs="Calibri"/>
        </w:rPr>
        <w:t>Achieving an Award recognises individual goal setting and self-improvement through persistence and achievement.</w:t>
      </w:r>
    </w:p>
    <w:p w14:paraId="3237F9A7" w14:textId="77777777" w:rsidR="00822CAA" w:rsidRPr="00D84906" w:rsidRDefault="00822CAA" w:rsidP="00822CAA">
      <w:pPr>
        <w:spacing w:after="0" w:line="240" w:lineRule="auto"/>
        <w:ind w:left="357"/>
        <w:rPr>
          <w:rFonts w:ascii="Gill Sans MT" w:hAnsi="Gill Sans MT" w:cs="Calibri"/>
        </w:rPr>
      </w:pPr>
    </w:p>
    <w:p w14:paraId="1DA25F07" w14:textId="77777777" w:rsidR="00D84906" w:rsidRPr="00D84906" w:rsidRDefault="00D84906" w:rsidP="005E1E63">
      <w:pPr>
        <w:numPr>
          <w:ilvl w:val="0"/>
          <w:numId w:val="68"/>
        </w:numPr>
        <w:rPr>
          <w:rFonts w:ascii="Gill Sans MT" w:hAnsi="Gill Sans MT" w:cs="Calibri"/>
        </w:rPr>
      </w:pPr>
      <w:r w:rsidRPr="00D84906">
        <w:rPr>
          <w:rFonts w:ascii="Gill Sans MT" w:hAnsi="Gill Sans MT" w:cs="Calibri"/>
        </w:rPr>
        <w:t>Time requirements:</w:t>
      </w:r>
    </w:p>
    <w:p w14:paraId="79245F1D" w14:textId="77777777" w:rsidR="00D84906" w:rsidRPr="00D84906" w:rsidRDefault="00D84906" w:rsidP="005E1E63">
      <w:pPr>
        <w:numPr>
          <w:ilvl w:val="1"/>
          <w:numId w:val="68"/>
        </w:numPr>
        <w:spacing w:after="0" w:line="240" w:lineRule="auto"/>
        <w:ind w:left="1434" w:hanging="357"/>
        <w:rPr>
          <w:rFonts w:ascii="Gill Sans MT" w:hAnsi="Gill Sans MT" w:cs="Calibri"/>
        </w:rPr>
      </w:pPr>
      <w:r w:rsidRPr="00D84906">
        <w:rPr>
          <w:rFonts w:ascii="Gill Sans MT" w:hAnsi="Gill Sans MT" w:cs="Calibri"/>
        </w:rPr>
        <w:t>Bronze – minimum 6 months</w:t>
      </w:r>
    </w:p>
    <w:p w14:paraId="0361D7FF" w14:textId="77777777" w:rsidR="00D84906" w:rsidRPr="00D84906" w:rsidRDefault="00D84906" w:rsidP="005E1E63">
      <w:pPr>
        <w:numPr>
          <w:ilvl w:val="1"/>
          <w:numId w:val="68"/>
        </w:numPr>
        <w:spacing w:after="0" w:line="240" w:lineRule="auto"/>
        <w:ind w:left="1434" w:hanging="357"/>
        <w:rPr>
          <w:rFonts w:ascii="Gill Sans MT" w:hAnsi="Gill Sans MT" w:cs="Calibri"/>
        </w:rPr>
      </w:pPr>
      <w:r w:rsidRPr="00D84906">
        <w:rPr>
          <w:rFonts w:ascii="Gill Sans MT" w:hAnsi="Gill Sans MT" w:cs="Calibri"/>
        </w:rPr>
        <w:t>Silver – minimum 6 months if completed Bronze otherwise 12 months for direct entrants</w:t>
      </w:r>
    </w:p>
    <w:p w14:paraId="5BA7F9DF" w14:textId="77777777" w:rsidR="00D84906" w:rsidRPr="00D84906" w:rsidRDefault="00D84906" w:rsidP="005E1E63">
      <w:pPr>
        <w:numPr>
          <w:ilvl w:val="1"/>
          <w:numId w:val="68"/>
        </w:numPr>
        <w:spacing w:after="0" w:line="240" w:lineRule="auto"/>
        <w:ind w:left="1434" w:hanging="357"/>
        <w:rPr>
          <w:rFonts w:ascii="Gill Sans MT" w:hAnsi="Gill Sans MT" w:cs="Calibri"/>
        </w:rPr>
      </w:pPr>
      <w:r w:rsidRPr="00D84906">
        <w:rPr>
          <w:rFonts w:ascii="Gill Sans MT" w:hAnsi="Gill Sans MT" w:cs="Calibri"/>
        </w:rPr>
        <w:t>Gold – minimum 12 months if completed Silver otherwise 18 months for direct entrants</w:t>
      </w:r>
    </w:p>
    <w:p w14:paraId="39CD0645" w14:textId="77777777" w:rsidR="00822CAA" w:rsidRDefault="00822CAA" w:rsidP="00D84906">
      <w:pPr>
        <w:rPr>
          <w:rFonts w:ascii="Gill Sans MT" w:hAnsi="Gill Sans MT" w:cs="Calibri"/>
          <w:b/>
          <w:bCs/>
        </w:rPr>
      </w:pPr>
    </w:p>
    <w:p w14:paraId="1CE7EE0C" w14:textId="09C4DAB7" w:rsidR="00D84906" w:rsidRPr="00D84906" w:rsidRDefault="00D84906" w:rsidP="00D84906">
      <w:pPr>
        <w:rPr>
          <w:rFonts w:ascii="Gill Sans MT" w:hAnsi="Gill Sans MT" w:cs="Calibri"/>
        </w:rPr>
      </w:pPr>
      <w:r w:rsidRPr="00D84906">
        <w:rPr>
          <w:rFonts w:ascii="Gill Sans MT" w:hAnsi="Gill Sans MT" w:cs="Calibri"/>
        </w:rPr>
        <w:t xml:space="preserve">Through this challenging journey of self-discovery, </w:t>
      </w:r>
      <w:r w:rsidR="00822CAA">
        <w:rPr>
          <w:rFonts w:ascii="Gill Sans MT" w:hAnsi="Gill Sans MT" w:cs="Calibri"/>
        </w:rPr>
        <w:t>the</w:t>
      </w:r>
      <w:r w:rsidRPr="00D84906">
        <w:rPr>
          <w:rFonts w:ascii="Gill Sans MT" w:hAnsi="Gill Sans MT" w:cs="Calibri"/>
        </w:rPr>
        <w:t xml:space="preserve"> Participants:</w:t>
      </w:r>
    </w:p>
    <w:p w14:paraId="08A3FEC1" w14:textId="77777777" w:rsidR="00D84906" w:rsidRPr="00D84906" w:rsidRDefault="00D84906" w:rsidP="005E1E63">
      <w:pPr>
        <w:numPr>
          <w:ilvl w:val="0"/>
          <w:numId w:val="69"/>
        </w:numPr>
        <w:spacing w:after="0" w:line="240" w:lineRule="auto"/>
        <w:ind w:left="714" w:hanging="357"/>
        <w:rPr>
          <w:rFonts w:ascii="Gill Sans MT" w:hAnsi="Gill Sans MT" w:cs="Calibri"/>
        </w:rPr>
      </w:pPr>
      <w:r w:rsidRPr="00D84906">
        <w:rPr>
          <w:rFonts w:ascii="Gill Sans MT" w:hAnsi="Gill Sans MT" w:cs="Calibri"/>
        </w:rPr>
        <w:t>Are equipped and empowered to achieve their personal best</w:t>
      </w:r>
    </w:p>
    <w:p w14:paraId="1670F507" w14:textId="77777777" w:rsidR="00D84906" w:rsidRPr="00D84906" w:rsidRDefault="00D84906" w:rsidP="005E1E63">
      <w:pPr>
        <w:numPr>
          <w:ilvl w:val="0"/>
          <w:numId w:val="69"/>
        </w:numPr>
        <w:spacing w:after="0" w:line="240" w:lineRule="auto"/>
        <w:ind w:left="714" w:hanging="357"/>
        <w:rPr>
          <w:rFonts w:ascii="Gill Sans MT" w:hAnsi="Gill Sans MT" w:cs="Calibri"/>
        </w:rPr>
      </w:pPr>
      <w:r w:rsidRPr="00D84906">
        <w:rPr>
          <w:rFonts w:ascii="Gill Sans MT" w:hAnsi="Gill Sans MT" w:cs="Calibri"/>
        </w:rPr>
        <w:t>Learn to take responsibility for their goals and choices</w:t>
      </w:r>
    </w:p>
    <w:p w14:paraId="0674C8E4" w14:textId="77777777" w:rsidR="00D84906" w:rsidRPr="00D84906" w:rsidRDefault="00D84906" w:rsidP="005E1E63">
      <w:pPr>
        <w:numPr>
          <w:ilvl w:val="0"/>
          <w:numId w:val="69"/>
        </w:numPr>
        <w:spacing w:after="0" w:line="240" w:lineRule="auto"/>
        <w:ind w:left="714" w:hanging="357"/>
        <w:rPr>
          <w:rFonts w:ascii="Gill Sans MT" w:hAnsi="Gill Sans MT" w:cs="Calibri"/>
        </w:rPr>
      </w:pPr>
      <w:r w:rsidRPr="00D84906">
        <w:rPr>
          <w:rFonts w:ascii="Gill Sans MT" w:hAnsi="Gill Sans MT" w:cs="Calibri"/>
        </w:rPr>
        <w:t>Become connected to and actively engaged within their immediate community</w:t>
      </w:r>
    </w:p>
    <w:p w14:paraId="494B80E9" w14:textId="77777777" w:rsidR="00D84906" w:rsidRPr="00D84906" w:rsidRDefault="00D84906" w:rsidP="005E1E63">
      <w:pPr>
        <w:numPr>
          <w:ilvl w:val="0"/>
          <w:numId w:val="69"/>
        </w:numPr>
        <w:spacing w:after="0" w:line="240" w:lineRule="auto"/>
        <w:ind w:left="714" w:hanging="357"/>
        <w:rPr>
          <w:rFonts w:ascii="Gill Sans MT" w:hAnsi="Gill Sans MT" w:cs="Calibri"/>
        </w:rPr>
      </w:pPr>
      <w:r w:rsidRPr="00D84906">
        <w:rPr>
          <w:rFonts w:ascii="Gill Sans MT" w:hAnsi="Gill Sans MT" w:cs="Calibri"/>
        </w:rPr>
        <w:t>Make a real difference to society through their positive contributions and involvement</w:t>
      </w:r>
    </w:p>
    <w:p w14:paraId="709D3951" w14:textId="77777777" w:rsidR="00D84906" w:rsidRPr="00D84906" w:rsidRDefault="00D84906" w:rsidP="005E1E63">
      <w:pPr>
        <w:numPr>
          <w:ilvl w:val="0"/>
          <w:numId w:val="69"/>
        </w:numPr>
        <w:spacing w:after="0" w:line="240" w:lineRule="auto"/>
        <w:ind w:left="714" w:hanging="357"/>
        <w:rPr>
          <w:rFonts w:ascii="Gill Sans MT" w:hAnsi="Gill Sans MT" w:cs="Calibri"/>
        </w:rPr>
      </w:pPr>
      <w:r w:rsidRPr="00D84906">
        <w:rPr>
          <w:rFonts w:ascii="Gill Sans MT" w:hAnsi="Gill Sans MT" w:cs="Calibri"/>
        </w:rPr>
        <w:t>Learn to persevere and overcome barriers to success</w:t>
      </w:r>
    </w:p>
    <w:p w14:paraId="5AACCDFD" w14:textId="77777777" w:rsidR="00D84906" w:rsidRPr="00D84906" w:rsidRDefault="00D84906" w:rsidP="005E1E63">
      <w:pPr>
        <w:numPr>
          <w:ilvl w:val="0"/>
          <w:numId w:val="69"/>
        </w:numPr>
        <w:spacing w:after="0" w:line="240" w:lineRule="auto"/>
        <w:ind w:left="714" w:hanging="357"/>
        <w:rPr>
          <w:rFonts w:ascii="Gill Sans MT" w:hAnsi="Gill Sans MT" w:cs="Calibri"/>
        </w:rPr>
      </w:pPr>
      <w:r w:rsidRPr="00D84906">
        <w:rPr>
          <w:rFonts w:ascii="Gill Sans MT" w:hAnsi="Gill Sans MT" w:cs="Calibri"/>
        </w:rPr>
        <w:t>Learn important life skills</w:t>
      </w:r>
    </w:p>
    <w:p w14:paraId="32673C9A" w14:textId="77777777" w:rsidR="00D84906" w:rsidRPr="00D84906" w:rsidRDefault="00D84906" w:rsidP="005E1E63">
      <w:pPr>
        <w:numPr>
          <w:ilvl w:val="0"/>
          <w:numId w:val="69"/>
        </w:numPr>
        <w:spacing w:after="0" w:line="240" w:lineRule="auto"/>
        <w:ind w:left="714" w:hanging="357"/>
        <w:rPr>
          <w:rFonts w:ascii="Gill Sans MT" w:hAnsi="Gill Sans MT" w:cs="Calibri"/>
        </w:rPr>
      </w:pPr>
      <w:r w:rsidRPr="00D84906">
        <w:rPr>
          <w:rFonts w:ascii="Gill Sans MT" w:hAnsi="Gill Sans MT" w:cs="Calibri"/>
        </w:rPr>
        <w:t>Increase their career opportunities.</w:t>
      </w:r>
    </w:p>
    <w:p w14:paraId="32E1A62A" w14:textId="77777777" w:rsidR="00822CAA" w:rsidRDefault="00822CAA" w:rsidP="00D84906">
      <w:pPr>
        <w:rPr>
          <w:rFonts w:ascii="Gill Sans MT" w:hAnsi="Gill Sans MT" w:cs="Calibri"/>
          <w:b/>
          <w:bCs/>
        </w:rPr>
      </w:pPr>
    </w:p>
    <w:p w14:paraId="57702BD7" w14:textId="7CA20F4B" w:rsidR="00D84906" w:rsidRPr="00D84906" w:rsidRDefault="00822CAA" w:rsidP="00D84906">
      <w:pPr>
        <w:rPr>
          <w:rFonts w:ascii="Gill Sans MT" w:hAnsi="Gill Sans MT" w:cs="Calibri"/>
        </w:rPr>
      </w:pPr>
      <w:r>
        <w:rPr>
          <w:rFonts w:ascii="Gill Sans MT" w:hAnsi="Gill Sans MT" w:cs="Calibri"/>
        </w:rPr>
        <w:t>M</w:t>
      </w:r>
      <w:r w:rsidR="00D84906" w:rsidRPr="00D84906">
        <w:rPr>
          <w:rFonts w:ascii="Gill Sans MT" w:hAnsi="Gill Sans MT" w:cs="Calibri"/>
        </w:rPr>
        <w:t>ore than 130 countries have adopted The Duke of Edinburgh’s International Award program with over 8 million young people having participated worldwide.  Locally over 775,000 young people have participated in the Award in Australia in the past 58 years, with on average 40,000 very diverse participants annually working towards achieving an Award.</w:t>
      </w:r>
    </w:p>
    <w:p w14:paraId="054ECAF3" w14:textId="77777777" w:rsidR="00D84906" w:rsidRPr="00D84906" w:rsidRDefault="00D84906" w:rsidP="00D84906">
      <w:pPr>
        <w:rPr>
          <w:rFonts w:ascii="Gill Sans MT" w:hAnsi="Gill Sans MT" w:cs="Calibri"/>
        </w:rPr>
      </w:pPr>
      <w:r w:rsidRPr="00D84906">
        <w:rPr>
          <w:rFonts w:ascii="Gill Sans MT" w:hAnsi="Gill Sans MT" w:cs="Calibri"/>
        </w:rPr>
        <w:lastRenderedPageBreak/>
        <w:t>The Fundamentals of the Award</w:t>
      </w:r>
    </w:p>
    <w:p w14:paraId="3ACC78B6" w14:textId="77777777" w:rsidR="00D84906" w:rsidRPr="00D84906" w:rsidRDefault="00D84906" w:rsidP="005E1E63">
      <w:pPr>
        <w:numPr>
          <w:ilvl w:val="0"/>
          <w:numId w:val="70"/>
        </w:numPr>
        <w:spacing w:after="0" w:line="240" w:lineRule="auto"/>
        <w:ind w:left="714" w:hanging="357"/>
        <w:rPr>
          <w:rFonts w:ascii="Gill Sans MT" w:hAnsi="Gill Sans MT" w:cs="Calibri"/>
        </w:rPr>
      </w:pPr>
      <w:r w:rsidRPr="00D84906">
        <w:rPr>
          <w:rFonts w:ascii="Gill Sans MT" w:hAnsi="Gill Sans MT" w:cs="Calibri"/>
        </w:rPr>
        <w:t>Regular participation in activities is required to meet the time requirements of each Award Section and Level.</w:t>
      </w:r>
    </w:p>
    <w:p w14:paraId="513FACF1" w14:textId="77777777" w:rsidR="00D84906" w:rsidRPr="00D84906" w:rsidRDefault="00D84906" w:rsidP="005E1E63">
      <w:pPr>
        <w:numPr>
          <w:ilvl w:val="0"/>
          <w:numId w:val="70"/>
        </w:numPr>
        <w:spacing w:after="0" w:line="240" w:lineRule="auto"/>
        <w:ind w:left="714" w:hanging="357"/>
        <w:rPr>
          <w:rFonts w:ascii="Gill Sans MT" w:hAnsi="Gill Sans MT" w:cs="Calibri"/>
        </w:rPr>
      </w:pPr>
      <w:r w:rsidRPr="00D84906">
        <w:rPr>
          <w:rFonts w:ascii="Gill Sans MT" w:hAnsi="Gill Sans MT" w:cs="Calibri"/>
        </w:rPr>
        <w:t>Focuses on capacity building by encouraging all young Australians to make independent decisions and to negotiate priorities through participation.</w:t>
      </w:r>
    </w:p>
    <w:p w14:paraId="12DA76B1" w14:textId="77777777" w:rsidR="00D84906" w:rsidRPr="00D84906" w:rsidRDefault="00D84906" w:rsidP="005E1E63">
      <w:pPr>
        <w:numPr>
          <w:ilvl w:val="0"/>
          <w:numId w:val="70"/>
        </w:numPr>
        <w:spacing w:after="0" w:line="240" w:lineRule="auto"/>
        <w:ind w:left="714" w:hanging="357"/>
        <w:rPr>
          <w:rFonts w:ascii="Gill Sans MT" w:hAnsi="Gill Sans MT" w:cs="Calibri"/>
        </w:rPr>
      </w:pPr>
      <w:r w:rsidRPr="00D84906">
        <w:rPr>
          <w:rFonts w:ascii="Gill Sans MT" w:hAnsi="Gill Sans MT" w:cs="Calibri"/>
        </w:rPr>
        <w:t>Provides a framework that works with all young people in any conceivable situation. This includes youth at risk, Indigenous youth, new refugees, marginalised youth, young people in regional and remote communities, and young people with disabilities.</w:t>
      </w:r>
    </w:p>
    <w:p w14:paraId="62080F4F" w14:textId="77777777" w:rsidR="00D84906" w:rsidRPr="00D84906" w:rsidRDefault="00D84906" w:rsidP="005E1E63">
      <w:pPr>
        <w:numPr>
          <w:ilvl w:val="0"/>
          <w:numId w:val="70"/>
        </w:numPr>
        <w:spacing w:after="0" w:line="240" w:lineRule="auto"/>
        <w:ind w:left="714" w:hanging="357"/>
        <w:rPr>
          <w:rFonts w:ascii="Gill Sans MT" w:hAnsi="Gill Sans MT" w:cs="Calibri"/>
        </w:rPr>
      </w:pPr>
      <w:r w:rsidRPr="00D84906">
        <w:rPr>
          <w:rFonts w:ascii="Gill Sans MT" w:hAnsi="Gill Sans MT" w:cs="Calibri"/>
        </w:rPr>
        <w:t>Assists with the provision of social infrastructure in the community and draws together and connects people, institutions and generations with the common purpose of youth development and inclusion.</w:t>
      </w:r>
    </w:p>
    <w:p w14:paraId="2566BDBE" w14:textId="77777777" w:rsidR="00FE26B3" w:rsidRPr="00FE26B3" w:rsidRDefault="00FE26B3" w:rsidP="009A2D33">
      <w:pPr>
        <w:rPr>
          <w:rFonts w:ascii="Gill Sans MT" w:hAnsi="Gill Sans MT" w:cs="Calibri"/>
          <w:highlight w:val="yellow"/>
        </w:rPr>
      </w:pPr>
    </w:p>
    <w:p w14:paraId="6AFEA960" w14:textId="01BEA201" w:rsidR="009A2D33" w:rsidRPr="000C6715" w:rsidRDefault="008928C3" w:rsidP="009A2D33">
      <w:pPr>
        <w:rPr>
          <w:rFonts w:ascii="Gill Sans MT" w:hAnsi="Gill Sans MT" w:cs="Calibri"/>
        </w:rPr>
      </w:pPr>
      <w:r w:rsidRPr="000C6715">
        <w:rPr>
          <w:rFonts w:ascii="Gill Sans MT" w:hAnsi="Gill Sans MT" w:cs="Calibri"/>
        </w:rPr>
        <w:t>T</w:t>
      </w:r>
      <w:r w:rsidR="009A2D33" w:rsidRPr="000C6715">
        <w:rPr>
          <w:rFonts w:ascii="Gill Sans MT" w:hAnsi="Gill Sans MT" w:cs="Calibri"/>
        </w:rPr>
        <w:t xml:space="preserve">o become a licenced organisation, to run the Duke of </w:t>
      </w:r>
      <w:r w:rsidR="000D7011" w:rsidRPr="000C6715">
        <w:rPr>
          <w:rFonts w:ascii="Gill Sans MT" w:hAnsi="Gill Sans MT" w:cs="Calibri"/>
        </w:rPr>
        <w:t>Edinburgh Awards</w:t>
      </w:r>
      <w:r w:rsidR="009A2D33" w:rsidRPr="000C6715">
        <w:rPr>
          <w:rFonts w:ascii="Gill Sans MT" w:hAnsi="Gill Sans MT" w:cs="Calibri"/>
        </w:rPr>
        <w:t xml:space="preserve">, </w:t>
      </w:r>
      <w:r w:rsidR="000D7011" w:rsidRPr="000C6715">
        <w:rPr>
          <w:rFonts w:ascii="Gill Sans MT" w:hAnsi="Gill Sans MT" w:cs="Calibri"/>
        </w:rPr>
        <w:t>the following is required:</w:t>
      </w:r>
    </w:p>
    <w:p w14:paraId="46B4B38C" w14:textId="77777777" w:rsidR="009A2D33" w:rsidRPr="000C6715" w:rsidRDefault="009A2D33" w:rsidP="005E1E63">
      <w:pPr>
        <w:pStyle w:val="ListParagraph"/>
        <w:numPr>
          <w:ilvl w:val="0"/>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Duke of Ed Licence agreement to be signed and adhered to</w:t>
      </w:r>
    </w:p>
    <w:p w14:paraId="1D58DC73" w14:textId="09529B8D" w:rsidR="009A2D33" w:rsidRPr="000C6715" w:rsidRDefault="000D7011" w:rsidP="005E1E63">
      <w:pPr>
        <w:pStyle w:val="ListParagraph"/>
        <w:numPr>
          <w:ilvl w:val="0"/>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Their</w:t>
      </w:r>
      <w:r w:rsidR="009A2D33" w:rsidRPr="000C6715">
        <w:rPr>
          <w:rFonts w:ascii="Gill Sans MT" w:hAnsi="Gill Sans MT" w:cs="Calibri"/>
          <w:lang w:eastAsia="en-US"/>
        </w:rPr>
        <w:t xml:space="preserve"> Insurance requirements are met</w:t>
      </w:r>
    </w:p>
    <w:p w14:paraId="750DF267" w14:textId="77777777" w:rsidR="009A2D33" w:rsidRPr="000C6715" w:rsidRDefault="009A2D33" w:rsidP="005E1E63">
      <w:pPr>
        <w:pStyle w:val="ListParagraph"/>
        <w:numPr>
          <w:ilvl w:val="1"/>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Personal Accident</w:t>
      </w:r>
    </w:p>
    <w:p w14:paraId="33195653" w14:textId="77777777" w:rsidR="009A2D33" w:rsidRPr="000C6715" w:rsidRDefault="009A2D33" w:rsidP="005E1E63">
      <w:pPr>
        <w:pStyle w:val="ListParagraph"/>
        <w:numPr>
          <w:ilvl w:val="1"/>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 xml:space="preserve">Public and Products Liability </w:t>
      </w:r>
    </w:p>
    <w:p w14:paraId="6E118032" w14:textId="77777777" w:rsidR="009A2D33" w:rsidRPr="000C6715" w:rsidRDefault="009A2D33" w:rsidP="005E1E63">
      <w:pPr>
        <w:pStyle w:val="ListParagraph"/>
        <w:numPr>
          <w:ilvl w:val="1"/>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Sexual Molestation cover, min of 5 million</w:t>
      </w:r>
    </w:p>
    <w:p w14:paraId="306FFA65" w14:textId="77777777" w:rsidR="009A2D33" w:rsidRPr="000C6715" w:rsidRDefault="009A2D33" w:rsidP="005E1E63">
      <w:pPr>
        <w:pStyle w:val="ListParagraph"/>
        <w:numPr>
          <w:ilvl w:val="1"/>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Workers compensation for employees</w:t>
      </w:r>
    </w:p>
    <w:p w14:paraId="52E5D4D3" w14:textId="54F12E3F" w:rsidR="009A2D33" w:rsidRPr="000C6715" w:rsidRDefault="009A2D33" w:rsidP="005E1E63">
      <w:pPr>
        <w:pStyle w:val="ListParagraph"/>
        <w:numPr>
          <w:ilvl w:val="1"/>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The Award is noted as an additional Named Insured on your personal, public and products liability policies</w:t>
      </w:r>
    </w:p>
    <w:p w14:paraId="43881CD3" w14:textId="77777777" w:rsidR="000C6715" w:rsidRPr="000C6715" w:rsidRDefault="000C6715" w:rsidP="005E1E63">
      <w:pPr>
        <w:pStyle w:val="ListParagraph"/>
        <w:numPr>
          <w:ilvl w:val="1"/>
          <w:numId w:val="67"/>
        </w:numPr>
        <w:spacing w:after="0" w:line="240" w:lineRule="auto"/>
        <w:contextualSpacing w:val="0"/>
        <w:rPr>
          <w:rFonts w:ascii="Gill Sans MT" w:hAnsi="Gill Sans MT" w:cs="Calibri"/>
          <w:lang w:eastAsia="en-US"/>
        </w:rPr>
      </w:pPr>
    </w:p>
    <w:p w14:paraId="56227E37" w14:textId="77777777" w:rsidR="009A2D33" w:rsidRPr="000C6715" w:rsidRDefault="009A2D33" w:rsidP="005E1E63">
      <w:pPr>
        <w:pStyle w:val="ListParagraph"/>
        <w:numPr>
          <w:ilvl w:val="0"/>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Annual fee of $165 for licenced organisation paid</w:t>
      </w:r>
    </w:p>
    <w:p w14:paraId="0450DC7A" w14:textId="77777777" w:rsidR="009A2D33" w:rsidRPr="000C6715" w:rsidRDefault="009A2D33" w:rsidP="005E1E63">
      <w:pPr>
        <w:pStyle w:val="ListParagraph"/>
        <w:numPr>
          <w:ilvl w:val="0"/>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 xml:space="preserve">A minimum of 1, preferred 2 people (either staff or volunteers), complete Award Leader training requirements </w:t>
      </w:r>
    </w:p>
    <w:p w14:paraId="2D26D54A" w14:textId="77777777" w:rsidR="009A2D33" w:rsidRPr="000C6715" w:rsidRDefault="009A2D33" w:rsidP="005E1E63">
      <w:pPr>
        <w:pStyle w:val="ListParagraph"/>
        <w:numPr>
          <w:ilvl w:val="1"/>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4-5 hours online training initially</w:t>
      </w:r>
    </w:p>
    <w:p w14:paraId="45D14EBA" w14:textId="77777777" w:rsidR="009A2D33" w:rsidRPr="000C6715" w:rsidRDefault="009A2D33" w:rsidP="005E1E63">
      <w:pPr>
        <w:pStyle w:val="ListParagraph"/>
        <w:numPr>
          <w:ilvl w:val="1"/>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Within 6 months of delivery, 4-5 hours face to face secondary training</w:t>
      </w:r>
    </w:p>
    <w:p w14:paraId="0B89C081" w14:textId="248F9EF5" w:rsidR="009A2D33" w:rsidRPr="000C6715" w:rsidRDefault="009A2D33" w:rsidP="005E1E63">
      <w:pPr>
        <w:pStyle w:val="ListParagraph"/>
        <w:numPr>
          <w:ilvl w:val="1"/>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Expected 4-5 meetings with Duke of Ed staff over the first 12 months, as needed</w:t>
      </w:r>
    </w:p>
    <w:p w14:paraId="3EAAD41A" w14:textId="77777777" w:rsidR="009A2D33" w:rsidRPr="000C6715" w:rsidRDefault="009A2D33" w:rsidP="009A2D33">
      <w:pPr>
        <w:rPr>
          <w:rFonts w:ascii="Gill Sans MT" w:hAnsi="Gill Sans MT" w:cs="Calibri"/>
        </w:rPr>
      </w:pPr>
      <w:r w:rsidRPr="000C6715">
        <w:rPr>
          <w:rFonts w:ascii="Gill Sans MT" w:hAnsi="Gill Sans MT" w:cs="Calibri"/>
        </w:rPr>
        <w:t>Things to note</w:t>
      </w:r>
    </w:p>
    <w:p w14:paraId="3A97CEF9" w14:textId="77777777" w:rsidR="009A2D33" w:rsidRPr="000C6715" w:rsidRDefault="009A2D33" w:rsidP="005E1E63">
      <w:pPr>
        <w:pStyle w:val="ListParagraph"/>
        <w:numPr>
          <w:ilvl w:val="0"/>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The cost of the Award for Participants is $172 for Bronze, $182 for Silver and $192 for Gold.</w:t>
      </w:r>
    </w:p>
    <w:p w14:paraId="6CEC0504" w14:textId="62D02D5D" w:rsidR="009A2D33" w:rsidRPr="000C6715" w:rsidRDefault="009A2D33" w:rsidP="005E1E63">
      <w:pPr>
        <w:pStyle w:val="ListParagraph"/>
        <w:numPr>
          <w:ilvl w:val="0"/>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Age requirements are 14-24 (have until their 25</w:t>
      </w:r>
      <w:r w:rsidRPr="000C6715">
        <w:rPr>
          <w:rFonts w:ascii="Gill Sans MT" w:hAnsi="Gill Sans MT" w:cs="Calibri"/>
          <w:vertAlign w:val="superscript"/>
          <w:lang w:eastAsia="en-US"/>
        </w:rPr>
        <w:t>th</w:t>
      </w:r>
      <w:r w:rsidR="000C6715" w:rsidRPr="000C6715">
        <w:rPr>
          <w:rFonts w:ascii="Gill Sans MT" w:hAnsi="Gill Sans MT" w:cs="Calibri"/>
          <w:lang w:eastAsia="en-US"/>
        </w:rPr>
        <w:t xml:space="preserve"> birthday</w:t>
      </w:r>
      <w:r w:rsidRPr="000C6715">
        <w:rPr>
          <w:rFonts w:ascii="Gill Sans MT" w:hAnsi="Gill Sans MT" w:cs="Calibri"/>
          <w:lang w:eastAsia="en-US"/>
        </w:rPr>
        <w:t xml:space="preserve"> to complete any level)</w:t>
      </w:r>
    </w:p>
    <w:p w14:paraId="35894D22" w14:textId="77777777" w:rsidR="009A2D33" w:rsidRPr="000C6715" w:rsidRDefault="009A2D33" w:rsidP="005E1E63">
      <w:pPr>
        <w:pStyle w:val="ListParagraph"/>
        <w:numPr>
          <w:ilvl w:val="0"/>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Funding is available for disadvantaged youth</w:t>
      </w:r>
    </w:p>
    <w:p w14:paraId="6F60F3BB" w14:textId="41EE70E3" w:rsidR="009A2D33" w:rsidRPr="000C6715" w:rsidRDefault="009A2D33" w:rsidP="005E1E63">
      <w:pPr>
        <w:pStyle w:val="ListParagraph"/>
        <w:numPr>
          <w:ilvl w:val="0"/>
          <w:numId w:val="67"/>
        </w:numPr>
        <w:spacing w:after="0" w:line="240" w:lineRule="auto"/>
        <w:contextualSpacing w:val="0"/>
        <w:rPr>
          <w:rFonts w:ascii="Gill Sans MT" w:hAnsi="Gill Sans MT" w:cs="Calibri"/>
          <w:lang w:eastAsia="en-US"/>
        </w:rPr>
      </w:pPr>
      <w:r w:rsidRPr="000C6715">
        <w:rPr>
          <w:rFonts w:ascii="Gill Sans MT" w:hAnsi="Gill Sans MT" w:cs="Calibri"/>
          <w:lang w:eastAsia="en-US"/>
        </w:rPr>
        <w:t xml:space="preserve">Currently </w:t>
      </w:r>
      <w:r w:rsidR="000C6715">
        <w:rPr>
          <w:rFonts w:ascii="Gill Sans MT" w:hAnsi="Gill Sans MT" w:cs="Calibri"/>
          <w:lang w:eastAsia="en-US"/>
        </w:rPr>
        <w:t>they</w:t>
      </w:r>
      <w:r w:rsidRPr="000C6715">
        <w:rPr>
          <w:rFonts w:ascii="Gill Sans MT" w:hAnsi="Gill Sans MT" w:cs="Calibri"/>
          <w:lang w:eastAsia="en-US"/>
        </w:rPr>
        <w:t xml:space="preserve"> have additional funding to support regional youth</w:t>
      </w:r>
    </w:p>
    <w:p w14:paraId="795FBFC3" w14:textId="77777777" w:rsidR="00801344" w:rsidRDefault="00801344" w:rsidP="004D71DB">
      <w:pPr>
        <w:rPr>
          <w:rFonts w:ascii="Gill Sans MT" w:eastAsia="Times New Roman" w:hAnsi="Gill Sans MT" w:cs="Times New Roman"/>
          <w:b/>
          <w:lang w:eastAsia="en-AU"/>
        </w:rPr>
      </w:pPr>
    </w:p>
    <w:p w14:paraId="38B041EC" w14:textId="52D96760" w:rsidR="004D71DB" w:rsidRPr="006E5A97" w:rsidRDefault="00801344" w:rsidP="004D71DB">
      <w:pPr>
        <w:rPr>
          <w:rFonts w:ascii="Gill Sans MT" w:eastAsia="Times New Roman" w:hAnsi="Gill Sans MT" w:cs="Times New Roman"/>
          <w:b/>
          <w:lang w:eastAsia="en-AU"/>
        </w:rPr>
      </w:pPr>
      <w:r>
        <w:rPr>
          <w:rFonts w:ascii="Gill Sans MT" w:eastAsia="Times New Roman" w:hAnsi="Gill Sans MT" w:cs="Times New Roman"/>
          <w:b/>
          <w:lang w:eastAsia="en-AU"/>
        </w:rPr>
        <w:t xml:space="preserve">15.3 </w:t>
      </w:r>
      <w:r w:rsidR="004D71DB" w:rsidRPr="006E5A97">
        <w:rPr>
          <w:rFonts w:ascii="Gill Sans MT" w:eastAsia="Times New Roman" w:hAnsi="Gill Sans MT" w:cs="Times New Roman"/>
          <w:b/>
          <w:lang w:eastAsia="en-AU"/>
        </w:rPr>
        <w:t>Relocation of Legatus Group Office</w:t>
      </w:r>
    </w:p>
    <w:p w14:paraId="5CDDD95E" w14:textId="77777777" w:rsidR="004D71DB" w:rsidRPr="006E5A97" w:rsidRDefault="004D71DB" w:rsidP="004D71DB">
      <w:pPr>
        <w:rPr>
          <w:rFonts w:ascii="Gill Sans MT" w:eastAsia="Times New Roman" w:hAnsi="Gill Sans MT" w:cs="Times New Roman"/>
          <w:b/>
          <w:lang w:eastAsia="en-AU"/>
        </w:rPr>
      </w:pPr>
      <w:bookmarkStart w:id="97" w:name="_Hlk33071812"/>
      <w:r w:rsidRPr="006E5A97">
        <w:rPr>
          <w:rFonts w:ascii="Gill Sans MT" w:eastAsia="Times New Roman" w:hAnsi="Gill Sans MT" w:cs="Times New Roman"/>
          <w:b/>
          <w:lang w:eastAsia="en-AU"/>
        </w:rPr>
        <w:t>Reports for Discussion</w:t>
      </w:r>
    </w:p>
    <w:p w14:paraId="45E8D4CC" w14:textId="77777777" w:rsidR="004D71DB" w:rsidRPr="006E5A97" w:rsidRDefault="004D71DB" w:rsidP="004D71DB">
      <w:pPr>
        <w:rPr>
          <w:rFonts w:ascii="Gill Sans MT" w:eastAsia="Times New Roman" w:hAnsi="Gill Sans MT" w:cs="Times New Roman"/>
          <w:lang w:eastAsia="en-AU"/>
        </w:rPr>
      </w:pPr>
      <w:r w:rsidRPr="006E5A97">
        <w:rPr>
          <w:rFonts w:ascii="Gill Sans MT" w:eastAsia="Times New Roman" w:hAnsi="Gill Sans MT" w:cs="Times New Roman"/>
          <w:lang w:eastAsia="en-AU"/>
        </w:rPr>
        <w:t>From:</w:t>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t>Simon Millcock, Chief Executive Officer</w:t>
      </w:r>
    </w:p>
    <w:p w14:paraId="60D24772" w14:textId="04E6305F" w:rsidR="004D71DB" w:rsidRPr="006E5A97" w:rsidRDefault="004D71DB" w:rsidP="008A02B5">
      <w:pPr>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 xml:space="preserve">Recommendation: </w:t>
      </w:r>
      <w:r w:rsidR="008A02B5">
        <w:rPr>
          <w:rFonts w:ascii="Gill Sans MT" w:eastAsia="Times New Roman" w:hAnsi="Gill Sans MT" w:cs="Times New Roman"/>
          <w:b/>
          <w:bCs/>
          <w:lang w:eastAsia="en-AU"/>
        </w:rPr>
        <w:t xml:space="preserve"> </w:t>
      </w:r>
      <w:r w:rsidRPr="006E5A97">
        <w:rPr>
          <w:rFonts w:ascii="Gill Sans MT" w:eastAsia="Times New Roman" w:hAnsi="Gill Sans MT" w:cs="Times New Roman"/>
          <w:b/>
          <w:bCs/>
          <w:lang w:eastAsia="en-AU"/>
        </w:rPr>
        <w:t xml:space="preserve">That the </w:t>
      </w:r>
      <w:r w:rsidR="008A02B5">
        <w:rPr>
          <w:rFonts w:ascii="Gill Sans MT" w:eastAsia="Times New Roman" w:hAnsi="Gill Sans MT" w:cs="Times New Roman"/>
          <w:b/>
          <w:bCs/>
          <w:lang w:eastAsia="en-AU"/>
        </w:rPr>
        <w:t>meeting</w:t>
      </w:r>
      <w:r w:rsidRPr="006E5A97">
        <w:rPr>
          <w:rFonts w:ascii="Gill Sans MT" w:eastAsia="Times New Roman" w:hAnsi="Gill Sans MT" w:cs="Times New Roman"/>
          <w:b/>
          <w:bCs/>
          <w:lang w:eastAsia="en-AU"/>
        </w:rPr>
        <w:t xml:space="preserve"> notes the report </w:t>
      </w:r>
    </w:p>
    <w:p w14:paraId="7E0BD752" w14:textId="0DDA5221" w:rsidR="004D71DB" w:rsidRDefault="004D71DB" w:rsidP="004D71DB">
      <w:pPr>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Background</w:t>
      </w:r>
      <w:bookmarkEnd w:id="97"/>
    </w:p>
    <w:p w14:paraId="0B8D7683" w14:textId="3B9412E3" w:rsidR="008A02B5" w:rsidRPr="008A02B5" w:rsidRDefault="008A02B5" w:rsidP="004D71DB">
      <w:pPr>
        <w:rPr>
          <w:rFonts w:ascii="Gill Sans MT" w:eastAsia="Times New Roman" w:hAnsi="Gill Sans MT" w:cs="Times New Roman"/>
          <w:lang w:eastAsia="en-AU"/>
        </w:rPr>
      </w:pPr>
      <w:r>
        <w:rPr>
          <w:rFonts w:ascii="Gill Sans MT" w:eastAsia="Times New Roman" w:hAnsi="Gill Sans MT" w:cs="Times New Roman"/>
          <w:lang w:eastAsia="en-AU"/>
        </w:rPr>
        <w:lastRenderedPageBreak/>
        <w:t xml:space="preserve">The Legatus Group CEO </w:t>
      </w:r>
      <w:r w:rsidR="001C1E42">
        <w:rPr>
          <w:rFonts w:ascii="Gill Sans MT" w:eastAsia="Times New Roman" w:hAnsi="Gill Sans MT" w:cs="Times New Roman"/>
          <w:lang w:eastAsia="en-AU"/>
        </w:rPr>
        <w:t xml:space="preserve">has </w:t>
      </w:r>
      <w:r w:rsidR="00A2025D">
        <w:rPr>
          <w:rFonts w:ascii="Gill Sans MT" w:eastAsia="Times New Roman" w:hAnsi="Gill Sans MT" w:cs="Times New Roman"/>
          <w:lang w:eastAsia="en-AU"/>
        </w:rPr>
        <w:t>been able to acquire</w:t>
      </w:r>
      <w:r>
        <w:rPr>
          <w:rFonts w:ascii="Gill Sans MT" w:eastAsia="Times New Roman" w:hAnsi="Gill Sans MT" w:cs="Times New Roman"/>
          <w:lang w:eastAsia="en-AU"/>
        </w:rPr>
        <w:t xml:space="preserve"> NBN in Mintaro and</w:t>
      </w:r>
      <w:r w:rsidR="00A2025D">
        <w:rPr>
          <w:rFonts w:ascii="Gill Sans MT" w:eastAsia="Times New Roman" w:hAnsi="Gill Sans MT" w:cs="Times New Roman"/>
          <w:lang w:eastAsia="en-AU"/>
        </w:rPr>
        <w:t xml:space="preserve"> is currently </w:t>
      </w:r>
      <w:r w:rsidR="00D16082">
        <w:rPr>
          <w:rFonts w:ascii="Gill Sans MT" w:eastAsia="Times New Roman" w:hAnsi="Gill Sans MT" w:cs="Times New Roman"/>
          <w:lang w:eastAsia="en-AU"/>
        </w:rPr>
        <w:t>trialling the</w:t>
      </w:r>
      <w:r w:rsidR="003B1A7E">
        <w:rPr>
          <w:rFonts w:ascii="Gill Sans MT" w:eastAsia="Times New Roman" w:hAnsi="Gill Sans MT" w:cs="Times New Roman"/>
          <w:lang w:eastAsia="en-AU"/>
        </w:rPr>
        <w:t xml:space="preserve"> use of </w:t>
      </w:r>
      <w:r w:rsidR="000B7ECC">
        <w:rPr>
          <w:rFonts w:ascii="Gill Sans MT" w:eastAsia="Times New Roman" w:hAnsi="Gill Sans MT" w:cs="Times New Roman"/>
          <w:lang w:eastAsia="en-AU"/>
        </w:rPr>
        <w:t xml:space="preserve">both </w:t>
      </w:r>
      <w:r w:rsidR="003B1A7E">
        <w:rPr>
          <w:rFonts w:ascii="Gill Sans MT" w:eastAsia="Times New Roman" w:hAnsi="Gill Sans MT" w:cs="Times New Roman"/>
          <w:lang w:eastAsia="en-AU"/>
        </w:rPr>
        <w:t>his home office and</w:t>
      </w:r>
      <w:r>
        <w:rPr>
          <w:rFonts w:ascii="Gill Sans MT" w:eastAsia="Times New Roman" w:hAnsi="Gill Sans MT" w:cs="Times New Roman"/>
          <w:lang w:eastAsia="en-AU"/>
        </w:rPr>
        <w:t xml:space="preserve"> </w:t>
      </w:r>
      <w:r w:rsidR="000B7ECC">
        <w:rPr>
          <w:rFonts w:ascii="Gill Sans MT" w:eastAsia="Times New Roman" w:hAnsi="Gill Sans MT" w:cs="Times New Roman"/>
          <w:lang w:eastAsia="en-AU"/>
        </w:rPr>
        <w:t xml:space="preserve">the office at 155 Main North Road and </w:t>
      </w:r>
      <w:r>
        <w:rPr>
          <w:rFonts w:ascii="Gill Sans MT" w:eastAsia="Times New Roman" w:hAnsi="Gill Sans MT" w:cs="Times New Roman"/>
          <w:lang w:eastAsia="en-AU"/>
        </w:rPr>
        <w:t xml:space="preserve">has confirmed with DEW that the current office requirement </w:t>
      </w:r>
      <w:r w:rsidR="00A2025D">
        <w:rPr>
          <w:rFonts w:ascii="Gill Sans MT" w:eastAsia="Times New Roman" w:hAnsi="Gill Sans MT" w:cs="Times New Roman"/>
          <w:lang w:eastAsia="en-AU"/>
        </w:rPr>
        <w:t xml:space="preserve">at 155 Main North Road Clare </w:t>
      </w:r>
      <w:r w:rsidR="00BA5F48">
        <w:rPr>
          <w:rFonts w:ascii="Gill Sans MT" w:eastAsia="Times New Roman" w:hAnsi="Gill Sans MT" w:cs="Times New Roman"/>
          <w:lang w:eastAsia="en-AU"/>
        </w:rPr>
        <w:t xml:space="preserve">will continue </w:t>
      </w:r>
      <w:r>
        <w:rPr>
          <w:rFonts w:ascii="Gill Sans MT" w:eastAsia="Times New Roman" w:hAnsi="Gill Sans MT" w:cs="Times New Roman"/>
          <w:lang w:eastAsia="en-AU"/>
        </w:rPr>
        <w:t>until</w:t>
      </w:r>
      <w:r w:rsidR="004F4369">
        <w:rPr>
          <w:rFonts w:ascii="Gill Sans MT" w:eastAsia="Times New Roman" w:hAnsi="Gill Sans MT" w:cs="Times New Roman"/>
          <w:lang w:eastAsia="en-AU"/>
        </w:rPr>
        <w:t xml:space="preserve"> the end of </w:t>
      </w:r>
      <w:r w:rsidR="00A2025D">
        <w:rPr>
          <w:rFonts w:ascii="Gill Sans MT" w:eastAsia="Times New Roman" w:hAnsi="Gill Sans MT" w:cs="Times New Roman"/>
          <w:lang w:eastAsia="en-AU"/>
        </w:rPr>
        <w:t>June</w:t>
      </w:r>
      <w:r w:rsidR="004F4369">
        <w:rPr>
          <w:rFonts w:ascii="Gill Sans MT" w:eastAsia="Times New Roman" w:hAnsi="Gill Sans MT" w:cs="Times New Roman"/>
          <w:lang w:eastAsia="en-AU"/>
        </w:rPr>
        <w:t xml:space="preserve"> 2020</w:t>
      </w:r>
      <w:r w:rsidR="00A2025D">
        <w:rPr>
          <w:rFonts w:ascii="Gill Sans MT" w:eastAsia="Times New Roman" w:hAnsi="Gill Sans MT" w:cs="Times New Roman"/>
          <w:lang w:eastAsia="en-AU"/>
        </w:rPr>
        <w:t xml:space="preserve">. </w:t>
      </w:r>
      <w:r w:rsidR="00BA5F48">
        <w:rPr>
          <w:rFonts w:ascii="Gill Sans MT" w:eastAsia="Times New Roman" w:hAnsi="Gill Sans MT" w:cs="Times New Roman"/>
          <w:lang w:eastAsia="en-AU"/>
        </w:rPr>
        <w:t xml:space="preserve">Subject to the 2020/2021 Legatus Group Business Plan and Budget this will be reviewed </w:t>
      </w:r>
      <w:r w:rsidR="00AA08FF">
        <w:rPr>
          <w:rFonts w:ascii="Gill Sans MT" w:eastAsia="Times New Roman" w:hAnsi="Gill Sans MT" w:cs="Times New Roman"/>
          <w:lang w:eastAsia="en-AU"/>
        </w:rPr>
        <w:t>in May 2020.</w:t>
      </w:r>
    </w:p>
    <w:p w14:paraId="491559CC" w14:textId="3B951D89" w:rsidR="004D71DB" w:rsidRPr="006E5A97" w:rsidRDefault="004D71DB" w:rsidP="004D71DB">
      <w:pPr>
        <w:rPr>
          <w:rFonts w:ascii="Gill Sans MT" w:eastAsia="Times New Roman" w:hAnsi="Gill Sans MT" w:cs="Times New Roman"/>
          <w:b/>
          <w:lang w:eastAsia="en-AU"/>
        </w:rPr>
      </w:pPr>
      <w:r w:rsidRPr="006E5A97">
        <w:rPr>
          <w:rFonts w:ascii="Gill Sans MT" w:eastAsia="Times New Roman" w:hAnsi="Gill Sans MT" w:cs="Times New Roman"/>
          <w:b/>
          <w:lang w:eastAsia="en-AU"/>
        </w:rPr>
        <w:t>15.</w:t>
      </w:r>
      <w:r w:rsidR="00801344">
        <w:rPr>
          <w:rFonts w:ascii="Gill Sans MT" w:eastAsia="Times New Roman" w:hAnsi="Gill Sans MT" w:cs="Times New Roman"/>
          <w:b/>
          <w:lang w:eastAsia="en-AU"/>
        </w:rPr>
        <w:t>4</w:t>
      </w:r>
      <w:r w:rsidRPr="006E5A97">
        <w:rPr>
          <w:rFonts w:ascii="Gill Sans MT" w:eastAsia="Times New Roman" w:hAnsi="Gill Sans MT" w:cs="Times New Roman"/>
          <w:b/>
          <w:lang w:eastAsia="en-AU"/>
        </w:rPr>
        <w:t xml:space="preserve"> Memorandums of Understanding with Universities  </w:t>
      </w:r>
    </w:p>
    <w:p w14:paraId="5322B9E7" w14:textId="77777777" w:rsidR="004D71DB" w:rsidRPr="006E5A97" w:rsidRDefault="004D71DB" w:rsidP="004D71DB">
      <w:pPr>
        <w:rPr>
          <w:rFonts w:ascii="Gill Sans MT" w:eastAsia="Times New Roman" w:hAnsi="Gill Sans MT" w:cs="Times New Roman"/>
          <w:b/>
          <w:lang w:eastAsia="en-AU"/>
        </w:rPr>
      </w:pPr>
      <w:bookmarkStart w:id="98" w:name="_Hlk33157430"/>
      <w:r w:rsidRPr="006E5A97">
        <w:rPr>
          <w:rFonts w:ascii="Gill Sans MT" w:eastAsia="Times New Roman" w:hAnsi="Gill Sans MT" w:cs="Times New Roman"/>
          <w:b/>
          <w:lang w:eastAsia="en-AU"/>
        </w:rPr>
        <w:t>Reports for Discussion</w:t>
      </w:r>
    </w:p>
    <w:p w14:paraId="7642C81A" w14:textId="77777777" w:rsidR="004D71DB" w:rsidRPr="006E5A97" w:rsidRDefault="004D71DB" w:rsidP="004D71DB">
      <w:pPr>
        <w:rPr>
          <w:rFonts w:ascii="Gill Sans MT" w:eastAsia="Times New Roman" w:hAnsi="Gill Sans MT" w:cs="Times New Roman"/>
          <w:bCs/>
          <w:lang w:eastAsia="en-AU"/>
        </w:rPr>
      </w:pPr>
      <w:r w:rsidRPr="006E5A97">
        <w:rPr>
          <w:rFonts w:ascii="Gill Sans MT" w:eastAsia="Times New Roman" w:hAnsi="Gill Sans MT" w:cs="Times New Roman"/>
          <w:bCs/>
          <w:lang w:eastAsia="en-AU"/>
        </w:rPr>
        <w:t>From:</w:t>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t>Simon Millcock Chief Executive Officer</w:t>
      </w:r>
    </w:p>
    <w:p w14:paraId="7B0390F1" w14:textId="77EAFB3C" w:rsidR="004D71DB" w:rsidRPr="006E5A97" w:rsidRDefault="004D71DB" w:rsidP="004D71DB">
      <w:pPr>
        <w:rPr>
          <w:rFonts w:ascii="Gill Sans MT" w:eastAsia="Times New Roman" w:hAnsi="Gill Sans MT" w:cs="Times New Roman"/>
          <w:b/>
          <w:lang w:eastAsia="en-AU"/>
        </w:rPr>
      </w:pPr>
      <w:r w:rsidRPr="006E5A97">
        <w:rPr>
          <w:rFonts w:ascii="Gill Sans MT" w:eastAsia="Times New Roman" w:hAnsi="Gill Sans MT" w:cs="Times New Roman"/>
          <w:b/>
          <w:lang w:eastAsia="en-AU"/>
        </w:rPr>
        <w:t>Recommendation:</w:t>
      </w:r>
      <w:r w:rsidRPr="006E5A97">
        <w:rPr>
          <w:rFonts w:ascii="Gill Sans MT" w:eastAsia="Times New Roman" w:hAnsi="Gill Sans MT" w:cs="Times New Roman"/>
          <w:b/>
          <w:lang w:eastAsia="en-AU"/>
        </w:rPr>
        <w:tab/>
      </w:r>
      <w:r w:rsidR="004F4369">
        <w:rPr>
          <w:rFonts w:ascii="Gill Sans MT" w:eastAsia="Times New Roman" w:hAnsi="Gill Sans MT" w:cs="Times New Roman"/>
          <w:b/>
          <w:lang w:eastAsia="en-AU"/>
        </w:rPr>
        <w:t>The meeting notes the report.</w:t>
      </w:r>
      <w:r w:rsidRPr="006E5A97">
        <w:rPr>
          <w:rFonts w:ascii="Gill Sans MT" w:eastAsia="Times New Roman" w:hAnsi="Gill Sans MT" w:cs="Times New Roman"/>
          <w:b/>
          <w:lang w:eastAsia="en-AU"/>
        </w:rPr>
        <w:t xml:space="preserve"> </w:t>
      </w:r>
    </w:p>
    <w:p w14:paraId="52DC655C" w14:textId="77777777" w:rsidR="004D71DB" w:rsidRPr="005F5BCA" w:rsidRDefault="004D71DB" w:rsidP="004D71DB">
      <w:pPr>
        <w:rPr>
          <w:rFonts w:ascii="Gill Sans MT" w:eastAsia="Times New Roman" w:hAnsi="Gill Sans MT" w:cs="Times New Roman"/>
          <w:b/>
          <w:lang w:eastAsia="en-AU"/>
        </w:rPr>
      </w:pPr>
      <w:r w:rsidRPr="006E5A97">
        <w:rPr>
          <w:rFonts w:ascii="Gill Sans MT" w:eastAsia="Times New Roman" w:hAnsi="Gill Sans MT" w:cs="Times New Roman"/>
          <w:b/>
          <w:lang w:eastAsia="en-AU"/>
        </w:rPr>
        <w:t>Background</w:t>
      </w:r>
    </w:p>
    <w:p w14:paraId="718AF345" w14:textId="1F318BDA" w:rsidR="00A54DF7" w:rsidRPr="00DF2BB8" w:rsidRDefault="004D71DB" w:rsidP="00DF2BB8">
      <w:pPr>
        <w:rPr>
          <w:rFonts w:ascii="Gill Sans MT" w:eastAsia="Times New Roman" w:hAnsi="Gill Sans MT" w:cs="Times New Roman"/>
          <w:bCs/>
          <w:lang w:eastAsia="en-AU"/>
        </w:rPr>
      </w:pPr>
      <w:r w:rsidRPr="006E5A97">
        <w:rPr>
          <w:rFonts w:ascii="Gill Sans MT" w:eastAsia="Times New Roman" w:hAnsi="Gill Sans MT" w:cs="Times New Roman"/>
          <w:bCs/>
          <w:lang w:eastAsia="en-AU"/>
        </w:rPr>
        <w:t>The</w:t>
      </w:r>
      <w:r w:rsidR="004F4369">
        <w:rPr>
          <w:rFonts w:ascii="Gill Sans MT" w:eastAsia="Times New Roman" w:hAnsi="Gill Sans MT" w:cs="Times New Roman"/>
          <w:bCs/>
          <w:lang w:eastAsia="en-AU"/>
        </w:rPr>
        <w:t xml:space="preserve"> </w:t>
      </w:r>
      <w:r w:rsidR="009A5AAD">
        <w:rPr>
          <w:rFonts w:ascii="Gill Sans MT" w:eastAsia="Times New Roman" w:hAnsi="Gill Sans MT" w:cs="Times New Roman"/>
          <w:bCs/>
          <w:lang w:eastAsia="en-AU"/>
        </w:rPr>
        <w:t xml:space="preserve">Legatus Group CEO has met with </w:t>
      </w:r>
      <w:r w:rsidR="00896F90">
        <w:rPr>
          <w:rFonts w:ascii="Gill Sans MT" w:eastAsia="Times New Roman" w:hAnsi="Gill Sans MT" w:cs="Times New Roman"/>
          <w:bCs/>
          <w:lang w:eastAsia="en-AU"/>
        </w:rPr>
        <w:t xml:space="preserve">the University of South Australia and is developing </w:t>
      </w:r>
      <w:r w:rsidR="00D775CE">
        <w:rPr>
          <w:rFonts w:ascii="Gill Sans MT" w:eastAsia="Times New Roman" w:hAnsi="Gill Sans MT" w:cs="Times New Roman"/>
          <w:bCs/>
          <w:lang w:eastAsia="en-AU"/>
        </w:rPr>
        <w:t xml:space="preserve">a </w:t>
      </w:r>
      <w:r w:rsidR="00766744">
        <w:rPr>
          <w:rFonts w:ascii="Gill Sans MT" w:eastAsia="Times New Roman" w:hAnsi="Gill Sans MT" w:cs="Times New Roman"/>
          <w:bCs/>
          <w:lang w:eastAsia="en-AU"/>
        </w:rPr>
        <w:t xml:space="preserve">as part of the MoU a </w:t>
      </w:r>
      <w:r w:rsidR="00D775CE">
        <w:rPr>
          <w:rFonts w:ascii="Gill Sans MT" w:eastAsia="Times New Roman" w:hAnsi="Gill Sans MT" w:cs="Times New Roman"/>
          <w:bCs/>
          <w:lang w:eastAsia="en-AU"/>
        </w:rPr>
        <w:t xml:space="preserve">strategic </w:t>
      </w:r>
      <w:r w:rsidR="00776196">
        <w:rPr>
          <w:rFonts w:ascii="Gill Sans MT" w:eastAsia="Times New Roman" w:hAnsi="Gill Sans MT" w:cs="Times New Roman"/>
          <w:bCs/>
          <w:lang w:eastAsia="en-AU"/>
        </w:rPr>
        <w:t xml:space="preserve">research action plan </w:t>
      </w:r>
      <w:r w:rsidR="00D82E93">
        <w:rPr>
          <w:rFonts w:ascii="Gill Sans MT" w:eastAsia="Times New Roman" w:hAnsi="Gill Sans MT" w:cs="Times New Roman"/>
          <w:bCs/>
          <w:lang w:eastAsia="en-AU"/>
        </w:rPr>
        <w:t xml:space="preserve">in partnership with the University that will </w:t>
      </w:r>
      <w:r w:rsidR="00B35DFB">
        <w:rPr>
          <w:rFonts w:ascii="Gill Sans MT" w:eastAsia="Times New Roman" w:hAnsi="Gill Sans MT" w:cs="Times New Roman"/>
          <w:bCs/>
          <w:lang w:eastAsia="en-AU"/>
        </w:rPr>
        <w:t>look to progress</w:t>
      </w:r>
      <w:r w:rsidR="00DF2BB8">
        <w:rPr>
          <w:rFonts w:ascii="Gill Sans MT" w:eastAsia="Times New Roman" w:hAnsi="Gill Sans MT" w:cs="Times New Roman"/>
          <w:bCs/>
          <w:lang w:eastAsia="en-AU"/>
        </w:rPr>
        <w:t xml:space="preserve"> </w:t>
      </w:r>
      <w:r w:rsidR="0097568F" w:rsidRPr="00DF2BB8">
        <w:rPr>
          <w:rFonts w:ascii="Gill Sans MT" w:hAnsi="Gill Sans MT"/>
          <w:bCs/>
        </w:rPr>
        <w:t>Wastewater</w:t>
      </w:r>
      <w:r w:rsidR="00DF2BB8">
        <w:rPr>
          <w:rFonts w:ascii="Gill Sans MT" w:hAnsi="Gill Sans MT"/>
          <w:bCs/>
        </w:rPr>
        <w:t xml:space="preserve">, </w:t>
      </w:r>
      <w:r w:rsidR="00587C7E" w:rsidRPr="00DF2BB8">
        <w:rPr>
          <w:rFonts w:ascii="Gill Sans MT" w:hAnsi="Gill Sans MT"/>
          <w:bCs/>
        </w:rPr>
        <w:t>Asset Management</w:t>
      </w:r>
      <w:r w:rsidR="00DF2BB8">
        <w:rPr>
          <w:rFonts w:ascii="Gill Sans MT" w:hAnsi="Gill Sans MT"/>
          <w:bCs/>
        </w:rPr>
        <w:t xml:space="preserve">, </w:t>
      </w:r>
      <w:r w:rsidR="00F66368" w:rsidRPr="00DF2BB8">
        <w:rPr>
          <w:rFonts w:ascii="Gill Sans MT" w:hAnsi="Gill Sans MT"/>
          <w:bCs/>
        </w:rPr>
        <w:t>Wa</w:t>
      </w:r>
      <w:r w:rsidR="005448A6" w:rsidRPr="00DF2BB8">
        <w:rPr>
          <w:rFonts w:ascii="Gill Sans MT" w:hAnsi="Gill Sans MT"/>
          <w:bCs/>
        </w:rPr>
        <w:t>s</w:t>
      </w:r>
      <w:r w:rsidR="00F66368" w:rsidRPr="00DF2BB8">
        <w:rPr>
          <w:rFonts w:ascii="Gill Sans MT" w:hAnsi="Gill Sans MT"/>
          <w:bCs/>
        </w:rPr>
        <w:t>te</w:t>
      </w:r>
      <w:r w:rsidR="005448A6" w:rsidRPr="00DF2BB8">
        <w:rPr>
          <w:rFonts w:ascii="Gill Sans MT" w:hAnsi="Gill Sans MT"/>
          <w:bCs/>
        </w:rPr>
        <w:t xml:space="preserve"> </w:t>
      </w:r>
      <w:r w:rsidR="00DF2BB8">
        <w:rPr>
          <w:rFonts w:ascii="Gill Sans MT" w:eastAsia="Times New Roman" w:hAnsi="Gill Sans MT" w:cs="Times New Roman"/>
          <w:bCs/>
          <w:lang w:eastAsia="en-AU"/>
        </w:rPr>
        <w:t xml:space="preserve">and </w:t>
      </w:r>
      <w:r w:rsidR="00A54DF7" w:rsidRPr="00DF2BB8">
        <w:rPr>
          <w:rFonts w:ascii="Gill Sans MT" w:hAnsi="Gill Sans MT"/>
          <w:bCs/>
        </w:rPr>
        <w:t>Stormwater</w:t>
      </w:r>
      <w:r w:rsidR="00DF2BB8">
        <w:rPr>
          <w:rFonts w:ascii="Gill Sans MT" w:hAnsi="Gill Sans MT"/>
          <w:bCs/>
        </w:rPr>
        <w:t>.</w:t>
      </w:r>
      <w:r w:rsidR="00A54DF7" w:rsidRPr="00DF2BB8">
        <w:rPr>
          <w:rFonts w:ascii="Gill Sans MT" w:hAnsi="Gill Sans MT"/>
          <w:bCs/>
        </w:rPr>
        <w:t xml:space="preserve"> </w:t>
      </w:r>
    </w:p>
    <w:bookmarkEnd w:id="98"/>
    <w:p w14:paraId="0652E94B" w14:textId="5FCB5493" w:rsidR="0032172B" w:rsidRPr="00044D80" w:rsidRDefault="00482D3F" w:rsidP="00044D80">
      <w:pPr>
        <w:rPr>
          <w:rFonts w:ascii="Gill Sans MT" w:hAnsi="Gill Sans MT"/>
          <w:bCs/>
        </w:rPr>
      </w:pPr>
      <w:r>
        <w:rPr>
          <w:rFonts w:ascii="Gill Sans MT" w:hAnsi="Gill Sans MT"/>
          <w:bCs/>
        </w:rPr>
        <w:t>Further progress is being made on possible MoU’s with both Flinders University and University of Adelaide.</w:t>
      </w:r>
    </w:p>
    <w:p w14:paraId="45595721" w14:textId="0948DF3E" w:rsidR="00A83604" w:rsidRDefault="004D71DB" w:rsidP="004D71DB">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15.</w:t>
      </w:r>
      <w:r w:rsidR="00801344">
        <w:rPr>
          <w:rFonts w:ascii="Gill Sans MT" w:eastAsia="Times New Roman" w:hAnsi="Gill Sans MT" w:cs="Times New Roman"/>
          <w:b/>
          <w:bCs/>
          <w:lang w:eastAsia="en-AU"/>
        </w:rPr>
        <w:t>5</w:t>
      </w:r>
      <w:r w:rsidRPr="006E5A97">
        <w:rPr>
          <w:rFonts w:ascii="Gill Sans MT" w:eastAsia="Times New Roman" w:hAnsi="Gill Sans MT" w:cs="Times New Roman"/>
          <w:b/>
          <w:bCs/>
          <w:lang w:eastAsia="en-AU"/>
        </w:rPr>
        <w:tab/>
      </w:r>
      <w:r w:rsidR="00A83604">
        <w:rPr>
          <w:rFonts w:ascii="Gill Sans MT" w:eastAsia="Times New Roman" w:hAnsi="Gill Sans MT" w:cs="Times New Roman"/>
          <w:b/>
          <w:bCs/>
          <w:lang w:eastAsia="en-AU"/>
        </w:rPr>
        <w:t>Murray Darling Association Region 8</w:t>
      </w:r>
    </w:p>
    <w:p w14:paraId="5A9D75EC" w14:textId="77777777" w:rsidR="00CB0E33" w:rsidRDefault="00CB0E33" w:rsidP="00A83604">
      <w:pPr>
        <w:rPr>
          <w:rFonts w:ascii="Gill Sans MT" w:eastAsia="Times New Roman" w:hAnsi="Gill Sans MT" w:cs="Times New Roman"/>
          <w:b/>
          <w:lang w:eastAsia="en-AU"/>
        </w:rPr>
      </w:pPr>
    </w:p>
    <w:p w14:paraId="66E6D64D" w14:textId="20BBAB0B" w:rsidR="00A83604" w:rsidRPr="002B7A76" w:rsidRDefault="00A83604" w:rsidP="00A83604">
      <w:pPr>
        <w:rPr>
          <w:rFonts w:ascii="Gill Sans MT" w:eastAsia="Times New Roman" w:hAnsi="Gill Sans MT" w:cs="Times New Roman"/>
          <w:b/>
          <w:lang w:eastAsia="en-AU"/>
        </w:rPr>
      </w:pPr>
      <w:r w:rsidRPr="002B7A76">
        <w:rPr>
          <w:rFonts w:ascii="Gill Sans MT" w:eastAsia="Times New Roman" w:hAnsi="Gill Sans MT" w:cs="Times New Roman"/>
          <w:b/>
          <w:lang w:eastAsia="en-AU"/>
        </w:rPr>
        <w:t>Reports for Discussion</w:t>
      </w:r>
    </w:p>
    <w:p w14:paraId="40B83824" w14:textId="77777777" w:rsidR="00A83604" w:rsidRPr="002B7A76" w:rsidRDefault="00A83604" w:rsidP="00A83604">
      <w:pPr>
        <w:rPr>
          <w:rFonts w:ascii="Gill Sans MT" w:eastAsia="Times New Roman" w:hAnsi="Gill Sans MT" w:cs="Times New Roman"/>
          <w:bCs/>
          <w:lang w:eastAsia="en-AU"/>
        </w:rPr>
      </w:pPr>
      <w:r w:rsidRPr="002B7A76">
        <w:rPr>
          <w:rFonts w:ascii="Gill Sans MT" w:eastAsia="Times New Roman" w:hAnsi="Gill Sans MT" w:cs="Times New Roman"/>
          <w:bCs/>
          <w:lang w:eastAsia="en-AU"/>
        </w:rPr>
        <w:t>From:</w:t>
      </w:r>
      <w:r w:rsidRPr="002B7A76">
        <w:rPr>
          <w:rFonts w:ascii="Gill Sans MT" w:eastAsia="Times New Roman" w:hAnsi="Gill Sans MT" w:cs="Times New Roman"/>
          <w:bCs/>
          <w:lang w:eastAsia="en-AU"/>
        </w:rPr>
        <w:tab/>
      </w:r>
      <w:r w:rsidRPr="002B7A76">
        <w:rPr>
          <w:rFonts w:ascii="Gill Sans MT" w:eastAsia="Times New Roman" w:hAnsi="Gill Sans MT" w:cs="Times New Roman"/>
          <w:bCs/>
          <w:lang w:eastAsia="en-AU"/>
        </w:rPr>
        <w:tab/>
      </w:r>
      <w:r w:rsidRPr="002B7A76">
        <w:rPr>
          <w:rFonts w:ascii="Gill Sans MT" w:eastAsia="Times New Roman" w:hAnsi="Gill Sans MT" w:cs="Times New Roman"/>
          <w:bCs/>
          <w:lang w:eastAsia="en-AU"/>
        </w:rPr>
        <w:tab/>
      </w:r>
      <w:r w:rsidRPr="002B7A76">
        <w:rPr>
          <w:rFonts w:ascii="Gill Sans MT" w:eastAsia="Times New Roman" w:hAnsi="Gill Sans MT" w:cs="Times New Roman"/>
          <w:bCs/>
          <w:lang w:eastAsia="en-AU"/>
        </w:rPr>
        <w:tab/>
        <w:t>Simon Millcock Chief Executive Officer</w:t>
      </w:r>
    </w:p>
    <w:p w14:paraId="764E93B1" w14:textId="77777777" w:rsidR="00A83604" w:rsidRPr="002B7A76" w:rsidRDefault="00A83604" w:rsidP="00A83604">
      <w:pPr>
        <w:rPr>
          <w:rFonts w:ascii="Gill Sans MT" w:eastAsia="Times New Roman" w:hAnsi="Gill Sans MT" w:cs="Times New Roman"/>
          <w:b/>
          <w:lang w:eastAsia="en-AU"/>
        </w:rPr>
      </w:pPr>
      <w:r w:rsidRPr="002B7A76">
        <w:rPr>
          <w:rFonts w:ascii="Gill Sans MT" w:eastAsia="Times New Roman" w:hAnsi="Gill Sans MT" w:cs="Times New Roman"/>
          <w:b/>
          <w:lang w:eastAsia="en-AU"/>
        </w:rPr>
        <w:t>Recommendation:</w:t>
      </w:r>
      <w:r w:rsidRPr="002B7A76">
        <w:rPr>
          <w:rFonts w:ascii="Gill Sans MT" w:eastAsia="Times New Roman" w:hAnsi="Gill Sans MT" w:cs="Times New Roman"/>
          <w:b/>
          <w:lang w:eastAsia="en-AU"/>
        </w:rPr>
        <w:tab/>
        <w:t xml:space="preserve">The meeting notes the report. </w:t>
      </w:r>
    </w:p>
    <w:p w14:paraId="254F1BFF" w14:textId="77777777" w:rsidR="00482D3F" w:rsidRPr="002B7A76" w:rsidRDefault="00A83604" w:rsidP="00A83604">
      <w:pPr>
        <w:rPr>
          <w:rFonts w:ascii="Gill Sans MT" w:eastAsia="Times New Roman" w:hAnsi="Gill Sans MT" w:cs="Times New Roman"/>
          <w:b/>
          <w:lang w:eastAsia="en-AU"/>
        </w:rPr>
      </w:pPr>
      <w:r w:rsidRPr="002B7A76">
        <w:rPr>
          <w:rFonts w:ascii="Gill Sans MT" w:eastAsia="Times New Roman" w:hAnsi="Gill Sans MT" w:cs="Times New Roman"/>
          <w:b/>
          <w:lang w:eastAsia="en-AU"/>
        </w:rPr>
        <w:t>Background</w:t>
      </w:r>
    </w:p>
    <w:p w14:paraId="65D2ADDE" w14:textId="1A411116" w:rsidR="005365C6" w:rsidRPr="005365C6" w:rsidRDefault="00482D3F" w:rsidP="00D540D8">
      <w:pPr>
        <w:rPr>
          <w:rFonts w:ascii="Gill Sans MT" w:eastAsia="Times New Roman" w:hAnsi="Gill Sans MT" w:cs="Arial"/>
          <w:bCs/>
          <w:lang w:val="en-US"/>
        </w:rPr>
      </w:pPr>
      <w:r w:rsidRPr="00D540D8">
        <w:rPr>
          <w:rFonts w:ascii="Gill Sans MT" w:eastAsia="Times New Roman" w:hAnsi="Gill Sans MT" w:cs="Times New Roman"/>
          <w:bCs/>
          <w:lang w:eastAsia="en-AU"/>
        </w:rPr>
        <w:t xml:space="preserve">The Region 8 </w:t>
      </w:r>
      <w:r w:rsidR="002B7A76" w:rsidRPr="00D540D8">
        <w:rPr>
          <w:rFonts w:ascii="Gill Sans MT" w:eastAsia="Times New Roman" w:hAnsi="Gill Sans MT" w:cs="Times New Roman"/>
          <w:bCs/>
          <w:lang w:eastAsia="en-AU"/>
        </w:rPr>
        <w:t>AGM was held on</w:t>
      </w:r>
      <w:r w:rsidR="00D540D8" w:rsidRPr="00D540D8">
        <w:rPr>
          <w:rFonts w:ascii="Gill Sans MT" w:eastAsia="Times New Roman" w:hAnsi="Gill Sans MT" w:cs="Times New Roman"/>
          <w:bCs/>
          <w:lang w:eastAsia="en-AU"/>
        </w:rPr>
        <w:t xml:space="preserve"> </w:t>
      </w:r>
      <w:r w:rsidR="005365C6" w:rsidRPr="005365C6">
        <w:rPr>
          <w:rFonts w:ascii="Gill Sans MT" w:eastAsia="Times New Roman" w:hAnsi="Gill Sans MT" w:cs="Arial"/>
          <w:bCs/>
          <w:lang w:val="en-US"/>
        </w:rPr>
        <w:t xml:space="preserve">Friday,29 November 2019, 2-00pm </w:t>
      </w:r>
      <w:r w:rsidR="00D540D8" w:rsidRPr="00D540D8">
        <w:rPr>
          <w:rFonts w:ascii="Gill Sans MT" w:eastAsia="Times New Roman" w:hAnsi="Gill Sans MT" w:cs="Arial"/>
          <w:bCs/>
          <w:lang w:val="en-US"/>
        </w:rPr>
        <w:t xml:space="preserve">at the </w:t>
      </w:r>
      <w:r w:rsidR="005365C6" w:rsidRPr="005365C6">
        <w:rPr>
          <w:rFonts w:ascii="Gill Sans MT" w:eastAsia="Times New Roman" w:hAnsi="Gill Sans MT" w:cs="Arial"/>
          <w:bCs/>
          <w:lang w:val="en-US"/>
        </w:rPr>
        <w:t>Port Broughton Bowling Club</w:t>
      </w:r>
      <w:r w:rsidR="00D540D8">
        <w:rPr>
          <w:rFonts w:ascii="Gill Sans MT" w:eastAsia="Times New Roman" w:hAnsi="Gill Sans MT" w:cs="Arial"/>
          <w:bCs/>
          <w:lang w:val="en-US"/>
        </w:rPr>
        <w:t xml:space="preserve"> and the minutes are as follows.</w:t>
      </w:r>
    </w:p>
    <w:p w14:paraId="5E6501AD" w14:textId="77777777" w:rsidR="005365C6" w:rsidRPr="005365C6" w:rsidRDefault="005365C6" w:rsidP="005365C6">
      <w:pPr>
        <w:numPr>
          <w:ilvl w:val="0"/>
          <w:numId w:val="71"/>
        </w:numPr>
        <w:spacing w:after="0" w:line="240" w:lineRule="auto"/>
        <w:contextualSpacing/>
        <w:rPr>
          <w:rFonts w:ascii="Gill Sans MT" w:eastAsia="Times" w:hAnsi="Gill Sans MT" w:cs="Arial"/>
          <w:bCs/>
          <w:noProof/>
          <w:lang w:eastAsia="en-AU"/>
        </w:rPr>
      </w:pPr>
      <w:r w:rsidRPr="005365C6">
        <w:rPr>
          <w:rFonts w:ascii="Gill Sans MT" w:eastAsia="Times" w:hAnsi="Gill Sans MT" w:cs="Arial"/>
          <w:bCs/>
          <w:noProof/>
          <w:lang w:eastAsia="en-AU"/>
        </w:rPr>
        <w:t>Welcome by Mayor Denis Clark</w:t>
      </w:r>
    </w:p>
    <w:p w14:paraId="63FE367E" w14:textId="77777777" w:rsidR="005365C6" w:rsidRPr="005365C6" w:rsidRDefault="005365C6" w:rsidP="005365C6">
      <w:pPr>
        <w:spacing w:after="0" w:line="240" w:lineRule="auto"/>
        <w:ind w:left="720"/>
        <w:contextualSpacing/>
        <w:rPr>
          <w:rFonts w:ascii="Gill Sans MT" w:eastAsia="Times" w:hAnsi="Gill Sans MT" w:cs="Arial"/>
          <w:bCs/>
          <w:noProof/>
          <w:lang w:eastAsia="en-AU"/>
        </w:rPr>
      </w:pPr>
    </w:p>
    <w:p w14:paraId="3BE810EF" w14:textId="1B19B389" w:rsidR="005365C6" w:rsidRPr="005365C6" w:rsidRDefault="005365C6" w:rsidP="00D540D8">
      <w:pPr>
        <w:numPr>
          <w:ilvl w:val="0"/>
          <w:numId w:val="71"/>
        </w:numPr>
        <w:spacing w:after="0" w:line="240" w:lineRule="auto"/>
        <w:contextualSpacing/>
        <w:rPr>
          <w:rFonts w:ascii="Gill Sans MT" w:eastAsia="Times" w:hAnsi="Gill Sans MT" w:cs="Arial"/>
          <w:bCs/>
          <w:noProof/>
          <w:lang w:eastAsia="en-AU"/>
        </w:rPr>
      </w:pPr>
      <w:r w:rsidRPr="005365C6">
        <w:rPr>
          <w:rFonts w:ascii="Gill Sans MT" w:eastAsia="Times" w:hAnsi="Gill Sans MT" w:cs="Arial"/>
          <w:bCs/>
          <w:noProof/>
          <w:lang w:eastAsia="en-AU"/>
        </w:rPr>
        <w:t xml:space="preserve">Declarations of Interest </w:t>
      </w:r>
      <w:r w:rsidRPr="005365C6">
        <w:rPr>
          <w:rFonts w:ascii="Gill Sans MT" w:eastAsia="Times New Roman" w:hAnsi="Gill Sans MT" w:cs="Arial"/>
          <w:bCs/>
          <w:lang w:val="en-US"/>
        </w:rPr>
        <w:t>Nil</w:t>
      </w:r>
    </w:p>
    <w:p w14:paraId="50DE6B01" w14:textId="77777777" w:rsidR="005365C6" w:rsidRPr="005365C6" w:rsidRDefault="005365C6" w:rsidP="005365C6">
      <w:pPr>
        <w:spacing w:after="0" w:line="240" w:lineRule="auto"/>
        <w:rPr>
          <w:rFonts w:ascii="Gill Sans MT" w:eastAsia="Times New Roman" w:hAnsi="Gill Sans MT" w:cs="Arial"/>
          <w:bCs/>
          <w:lang w:val="en-US"/>
        </w:rPr>
      </w:pPr>
    </w:p>
    <w:p w14:paraId="1B2AF68B" w14:textId="34C68E3B" w:rsidR="005365C6" w:rsidRPr="005365C6" w:rsidRDefault="005365C6" w:rsidP="00D540D8">
      <w:pPr>
        <w:numPr>
          <w:ilvl w:val="0"/>
          <w:numId w:val="71"/>
        </w:numPr>
        <w:spacing w:after="0" w:line="240" w:lineRule="auto"/>
        <w:contextualSpacing/>
        <w:rPr>
          <w:rFonts w:ascii="Gill Sans MT" w:eastAsia="Times" w:hAnsi="Gill Sans MT" w:cs="Arial"/>
          <w:bCs/>
          <w:noProof/>
          <w:lang w:eastAsia="en-AU"/>
        </w:rPr>
      </w:pPr>
      <w:r w:rsidRPr="005365C6">
        <w:rPr>
          <w:rFonts w:ascii="Gill Sans MT" w:eastAsia="Times" w:hAnsi="Gill Sans MT" w:cs="Arial"/>
          <w:bCs/>
          <w:noProof/>
          <w:lang w:eastAsia="en-AU"/>
        </w:rPr>
        <w:t>Attendance</w:t>
      </w:r>
      <w:r w:rsidR="00D540D8">
        <w:rPr>
          <w:rFonts w:ascii="Gill Sans MT" w:eastAsia="Times" w:hAnsi="Gill Sans MT" w:cs="Arial"/>
          <w:bCs/>
          <w:noProof/>
          <w:lang w:eastAsia="en-AU"/>
        </w:rPr>
        <w:t xml:space="preserve"> </w:t>
      </w:r>
      <w:r w:rsidRPr="005365C6">
        <w:rPr>
          <w:rFonts w:ascii="Gill Sans MT" w:eastAsia="Times New Roman" w:hAnsi="Gill Sans MT" w:cs="Arial"/>
          <w:bCs/>
          <w:lang w:val="en-US"/>
        </w:rPr>
        <w:t>Mayor Denis Clark (Northern Areas Council), Mayor Peter Mattey and CEO David Stephenson (Goyder Regional Council), Mayor Leonie Kerley, Cr Brian Lockyer and CEO Andrew Cole (Barunga West Council), Mayor Wayne Thomas and CEO Helen Macdonald (Clare and Gilbert Valleys), Mayor Philip Heaslip (Mount Remarkable Council) and Simon Millcock CEO Legatus Group.</w:t>
      </w:r>
    </w:p>
    <w:p w14:paraId="5A41055E" w14:textId="77777777" w:rsidR="005365C6" w:rsidRPr="005365C6" w:rsidRDefault="005365C6" w:rsidP="005365C6">
      <w:pPr>
        <w:spacing w:after="0" w:line="240" w:lineRule="auto"/>
        <w:rPr>
          <w:rFonts w:ascii="Gill Sans MT" w:eastAsia="Times New Roman" w:hAnsi="Gill Sans MT" w:cs="Arial"/>
          <w:bCs/>
          <w:lang w:val="en-US"/>
        </w:rPr>
      </w:pPr>
    </w:p>
    <w:p w14:paraId="6B3E866C" w14:textId="77DB45D4" w:rsidR="005365C6" w:rsidRPr="005365C6" w:rsidRDefault="005365C6" w:rsidP="00D540D8">
      <w:pPr>
        <w:numPr>
          <w:ilvl w:val="0"/>
          <w:numId w:val="71"/>
        </w:numPr>
        <w:spacing w:after="0" w:line="240" w:lineRule="auto"/>
        <w:contextualSpacing/>
        <w:rPr>
          <w:rFonts w:ascii="Gill Sans MT" w:eastAsia="Times" w:hAnsi="Gill Sans MT" w:cs="Arial"/>
          <w:bCs/>
          <w:noProof/>
          <w:lang w:eastAsia="en-AU"/>
        </w:rPr>
      </w:pPr>
      <w:r w:rsidRPr="005365C6">
        <w:rPr>
          <w:rFonts w:ascii="Gill Sans MT" w:eastAsia="Times" w:hAnsi="Gill Sans MT" w:cs="Arial"/>
          <w:bCs/>
          <w:noProof/>
          <w:lang w:eastAsia="en-AU"/>
        </w:rPr>
        <w:t>Apologies</w:t>
      </w:r>
      <w:r w:rsidR="00D540D8">
        <w:rPr>
          <w:rFonts w:ascii="Gill Sans MT" w:eastAsia="Times" w:hAnsi="Gill Sans MT" w:cs="Arial"/>
          <w:bCs/>
          <w:noProof/>
          <w:lang w:eastAsia="en-AU"/>
        </w:rPr>
        <w:t xml:space="preserve"> </w:t>
      </w:r>
      <w:r w:rsidRPr="005365C6">
        <w:rPr>
          <w:rFonts w:ascii="Gill Sans MT" w:eastAsia="Times New Roman" w:hAnsi="Gill Sans MT" w:cs="Arial"/>
          <w:bCs/>
          <w:lang w:val="en-US"/>
        </w:rPr>
        <w:t>Emma Bradbury.</w:t>
      </w:r>
    </w:p>
    <w:p w14:paraId="58B7BD97" w14:textId="77777777" w:rsidR="005365C6" w:rsidRPr="005365C6" w:rsidRDefault="005365C6" w:rsidP="005365C6">
      <w:pPr>
        <w:spacing w:after="0" w:line="240" w:lineRule="auto"/>
        <w:rPr>
          <w:rFonts w:ascii="Gill Sans MT" w:eastAsia="Times New Roman" w:hAnsi="Gill Sans MT" w:cs="Arial"/>
          <w:bCs/>
          <w:lang w:val="en-US"/>
        </w:rPr>
      </w:pPr>
    </w:p>
    <w:p w14:paraId="5CEFBC64" w14:textId="02227C41" w:rsidR="005365C6" w:rsidRPr="005365C6" w:rsidRDefault="005365C6" w:rsidP="00D540D8">
      <w:pPr>
        <w:numPr>
          <w:ilvl w:val="0"/>
          <w:numId w:val="71"/>
        </w:numPr>
        <w:spacing w:after="0" w:line="240" w:lineRule="auto"/>
        <w:contextualSpacing/>
        <w:rPr>
          <w:rFonts w:ascii="Gill Sans MT" w:eastAsia="Times" w:hAnsi="Gill Sans MT" w:cs="Arial"/>
          <w:bCs/>
          <w:noProof/>
          <w:lang w:eastAsia="en-AU"/>
        </w:rPr>
      </w:pPr>
      <w:r w:rsidRPr="005365C6">
        <w:rPr>
          <w:rFonts w:ascii="Gill Sans MT" w:eastAsia="Times" w:hAnsi="Gill Sans MT" w:cs="Arial"/>
          <w:bCs/>
          <w:noProof/>
          <w:lang w:eastAsia="en-AU"/>
        </w:rPr>
        <w:t xml:space="preserve">Minutes of the previous AGM </w:t>
      </w:r>
      <w:r w:rsidRPr="005365C6">
        <w:rPr>
          <w:rFonts w:ascii="Gill Sans MT" w:eastAsia="Times New Roman" w:hAnsi="Gill Sans MT" w:cs="Arial"/>
          <w:bCs/>
          <w:lang w:val="en-US"/>
        </w:rPr>
        <w:t>Nil</w:t>
      </w:r>
    </w:p>
    <w:p w14:paraId="741B3BB7" w14:textId="77777777" w:rsidR="005365C6" w:rsidRPr="005365C6" w:rsidRDefault="005365C6" w:rsidP="005365C6">
      <w:pPr>
        <w:spacing w:after="0" w:line="240" w:lineRule="auto"/>
        <w:rPr>
          <w:rFonts w:ascii="Gill Sans MT" w:eastAsia="Times New Roman" w:hAnsi="Gill Sans MT" w:cs="Arial"/>
          <w:bCs/>
          <w:lang w:val="en-US"/>
        </w:rPr>
      </w:pPr>
    </w:p>
    <w:p w14:paraId="5F813374" w14:textId="7DE2D3B2" w:rsidR="005365C6" w:rsidRPr="005365C6" w:rsidRDefault="005365C6" w:rsidP="00D540D8">
      <w:pPr>
        <w:numPr>
          <w:ilvl w:val="0"/>
          <w:numId w:val="71"/>
        </w:numPr>
        <w:spacing w:after="0" w:line="240" w:lineRule="auto"/>
        <w:contextualSpacing/>
        <w:rPr>
          <w:rFonts w:ascii="Gill Sans MT" w:eastAsia="Times" w:hAnsi="Gill Sans MT" w:cs="Arial"/>
          <w:bCs/>
          <w:noProof/>
          <w:lang w:eastAsia="en-AU"/>
        </w:rPr>
      </w:pPr>
      <w:r w:rsidRPr="005365C6">
        <w:rPr>
          <w:rFonts w:ascii="Gill Sans MT" w:eastAsia="Times" w:hAnsi="Gill Sans MT" w:cs="Arial"/>
          <w:bCs/>
          <w:noProof/>
          <w:lang w:eastAsia="en-AU"/>
        </w:rPr>
        <w:t>Business Arising</w:t>
      </w:r>
      <w:r w:rsidR="00D540D8">
        <w:rPr>
          <w:rFonts w:ascii="Gill Sans MT" w:eastAsia="Times" w:hAnsi="Gill Sans MT" w:cs="Arial"/>
          <w:bCs/>
          <w:noProof/>
          <w:lang w:eastAsia="en-AU"/>
        </w:rPr>
        <w:t xml:space="preserve"> </w:t>
      </w:r>
      <w:r w:rsidRPr="005365C6">
        <w:rPr>
          <w:rFonts w:ascii="Gill Sans MT" w:eastAsia="Times New Roman" w:hAnsi="Gill Sans MT" w:cs="Arial"/>
          <w:bCs/>
          <w:lang w:val="en-US"/>
        </w:rPr>
        <w:t>Not applicable</w:t>
      </w:r>
    </w:p>
    <w:p w14:paraId="7A9FCB85" w14:textId="77777777" w:rsidR="005365C6" w:rsidRPr="005365C6" w:rsidRDefault="005365C6" w:rsidP="005365C6">
      <w:pPr>
        <w:spacing w:after="0" w:line="240" w:lineRule="auto"/>
        <w:rPr>
          <w:rFonts w:ascii="Gill Sans MT" w:eastAsia="Times New Roman" w:hAnsi="Gill Sans MT" w:cs="Arial"/>
          <w:bCs/>
          <w:lang w:val="en-US"/>
        </w:rPr>
      </w:pPr>
    </w:p>
    <w:p w14:paraId="5F4F9A1C" w14:textId="77777777" w:rsidR="005365C6" w:rsidRPr="005365C6" w:rsidRDefault="005365C6" w:rsidP="005365C6">
      <w:pPr>
        <w:numPr>
          <w:ilvl w:val="0"/>
          <w:numId w:val="71"/>
        </w:numPr>
        <w:spacing w:after="0" w:line="240" w:lineRule="auto"/>
        <w:contextualSpacing/>
        <w:rPr>
          <w:rFonts w:ascii="Gill Sans MT" w:eastAsia="Times" w:hAnsi="Gill Sans MT" w:cs="Arial"/>
          <w:bCs/>
          <w:noProof/>
          <w:lang w:eastAsia="en-AU"/>
        </w:rPr>
      </w:pPr>
      <w:r w:rsidRPr="005365C6">
        <w:rPr>
          <w:rFonts w:ascii="Gill Sans MT" w:eastAsia="Times" w:hAnsi="Gill Sans MT" w:cs="Arial"/>
          <w:bCs/>
          <w:noProof/>
          <w:lang w:eastAsia="en-AU"/>
        </w:rPr>
        <w:lastRenderedPageBreak/>
        <w:t>Reports</w:t>
      </w:r>
    </w:p>
    <w:p w14:paraId="0BD81A7D" w14:textId="77777777" w:rsidR="005365C6" w:rsidRPr="005365C6" w:rsidRDefault="005365C6" w:rsidP="005365C6">
      <w:pPr>
        <w:spacing w:after="0" w:line="240" w:lineRule="auto"/>
        <w:ind w:left="720"/>
        <w:contextualSpacing/>
        <w:rPr>
          <w:rFonts w:ascii="Gill Sans MT" w:eastAsia="Times" w:hAnsi="Gill Sans MT" w:cs="Arial"/>
          <w:bCs/>
          <w:noProof/>
          <w:lang w:eastAsia="en-AU"/>
        </w:rPr>
      </w:pPr>
    </w:p>
    <w:p w14:paraId="7C7CD99D" w14:textId="77777777" w:rsidR="005365C6" w:rsidRPr="005365C6" w:rsidRDefault="005365C6" w:rsidP="005365C6">
      <w:pPr>
        <w:spacing w:after="0" w:line="240" w:lineRule="auto"/>
        <w:ind w:left="720"/>
        <w:contextualSpacing/>
        <w:rPr>
          <w:rFonts w:ascii="Gill Sans MT" w:eastAsia="Times" w:hAnsi="Gill Sans MT" w:cs="Arial"/>
          <w:bCs/>
          <w:noProof/>
          <w:lang w:eastAsia="en-AU"/>
        </w:rPr>
      </w:pPr>
      <w:r w:rsidRPr="005365C6">
        <w:rPr>
          <w:rFonts w:ascii="Gill Sans MT" w:eastAsia="Times" w:hAnsi="Gill Sans MT" w:cs="Arial"/>
          <w:bCs/>
          <w:noProof/>
          <w:lang w:eastAsia="en-AU"/>
        </w:rPr>
        <w:t>7.1</w:t>
      </w:r>
      <w:r w:rsidRPr="005365C6">
        <w:rPr>
          <w:rFonts w:ascii="Gill Sans MT" w:eastAsia="Times" w:hAnsi="Gill Sans MT" w:cs="Arial"/>
          <w:bCs/>
          <w:noProof/>
          <w:lang w:eastAsia="en-AU"/>
        </w:rPr>
        <w:tab/>
        <w:t>Chairman’s Report</w:t>
      </w:r>
    </w:p>
    <w:p w14:paraId="5CB562AE" w14:textId="77777777" w:rsidR="005365C6" w:rsidRPr="005365C6" w:rsidRDefault="005365C6" w:rsidP="005365C6">
      <w:pPr>
        <w:spacing w:after="0" w:line="240" w:lineRule="auto"/>
        <w:contextualSpacing/>
        <w:rPr>
          <w:rFonts w:ascii="Gill Sans MT" w:eastAsia="Times" w:hAnsi="Gill Sans MT" w:cs="Arial"/>
          <w:bCs/>
          <w:noProof/>
          <w:lang w:eastAsia="en-AU"/>
        </w:rPr>
      </w:pPr>
      <w:r w:rsidRPr="005365C6">
        <w:rPr>
          <w:rFonts w:ascii="Gill Sans MT" w:eastAsia="Times" w:hAnsi="Gill Sans MT" w:cs="Arial"/>
          <w:bCs/>
          <w:noProof/>
          <w:lang w:eastAsia="en-AU"/>
        </w:rPr>
        <w:tab/>
      </w:r>
    </w:p>
    <w:p w14:paraId="359796C9" w14:textId="77777777" w:rsidR="005365C6" w:rsidRPr="005365C6" w:rsidRDefault="005365C6" w:rsidP="005365C6">
      <w:pPr>
        <w:spacing w:after="0" w:line="240" w:lineRule="auto"/>
        <w:ind w:left="720"/>
        <w:contextualSpacing/>
        <w:rPr>
          <w:rFonts w:ascii="Gill Sans MT" w:eastAsia="Times" w:hAnsi="Gill Sans MT" w:cs="Arial"/>
          <w:bCs/>
          <w:noProof/>
          <w:lang w:eastAsia="en-AU"/>
        </w:rPr>
      </w:pPr>
      <w:r w:rsidRPr="005365C6">
        <w:rPr>
          <w:rFonts w:ascii="Gill Sans MT" w:eastAsia="Times" w:hAnsi="Gill Sans MT" w:cs="Arial"/>
          <w:bCs/>
          <w:noProof/>
          <w:lang w:eastAsia="en-AU"/>
        </w:rPr>
        <w:t>Mayor Denis Clark oultined the uptake in membership as a good reulst for the past 12 months. He noted the focus for Region 8 councils who fall outside of the basin is important due to the reliance on the River Murray for a majority of the communities. He advised he has spent time with Cr Brian Lockyer and discussed that efforts should be made to increase the membership for councils in Region 8. He oultined his interest and knolwdge of the issues facing the MDA and the politics involved with the water from the Murray but thay have been enhaced since taking on the role as Chairman. He thanked the work of Emma Bradbury the MDA CEO.</w:t>
      </w:r>
    </w:p>
    <w:p w14:paraId="1380743D" w14:textId="77777777" w:rsidR="005365C6" w:rsidRPr="005365C6" w:rsidRDefault="005365C6" w:rsidP="005365C6">
      <w:pPr>
        <w:spacing w:after="0" w:line="240" w:lineRule="auto"/>
        <w:ind w:left="720"/>
        <w:contextualSpacing/>
        <w:rPr>
          <w:rFonts w:ascii="Gill Sans MT" w:eastAsia="Times" w:hAnsi="Gill Sans MT" w:cs="Arial"/>
          <w:bCs/>
          <w:noProof/>
          <w:lang w:eastAsia="en-AU"/>
        </w:rPr>
      </w:pPr>
    </w:p>
    <w:p w14:paraId="41F80C1F" w14:textId="77777777" w:rsidR="005365C6" w:rsidRPr="005365C6" w:rsidRDefault="005365C6" w:rsidP="005365C6">
      <w:pPr>
        <w:spacing w:after="0" w:line="240" w:lineRule="auto"/>
        <w:ind w:left="720"/>
        <w:contextualSpacing/>
        <w:rPr>
          <w:rFonts w:ascii="Gill Sans MT" w:eastAsia="Times" w:hAnsi="Gill Sans MT" w:cs="Arial"/>
          <w:bCs/>
          <w:noProof/>
          <w:lang w:eastAsia="en-AU"/>
        </w:rPr>
      </w:pPr>
      <w:r w:rsidRPr="005365C6">
        <w:rPr>
          <w:rFonts w:ascii="Gill Sans MT" w:eastAsia="Times" w:hAnsi="Gill Sans MT" w:cs="Arial"/>
          <w:bCs/>
          <w:noProof/>
          <w:lang w:eastAsia="en-AU"/>
        </w:rPr>
        <w:t>7.2</w:t>
      </w:r>
      <w:r w:rsidRPr="005365C6">
        <w:rPr>
          <w:rFonts w:ascii="Gill Sans MT" w:eastAsia="Times" w:hAnsi="Gill Sans MT" w:cs="Arial"/>
          <w:bCs/>
          <w:noProof/>
          <w:lang w:eastAsia="en-AU"/>
        </w:rPr>
        <w:tab/>
        <w:t>CEO’s Report</w:t>
      </w:r>
    </w:p>
    <w:p w14:paraId="63F5D16F" w14:textId="77777777" w:rsidR="005365C6" w:rsidRPr="005365C6" w:rsidRDefault="005365C6" w:rsidP="005365C6">
      <w:pPr>
        <w:spacing w:after="0" w:line="240" w:lineRule="auto"/>
        <w:rPr>
          <w:rFonts w:ascii="Gill Sans MT" w:eastAsia="Times New Roman" w:hAnsi="Gill Sans MT" w:cs="Arial"/>
          <w:bCs/>
          <w:lang w:val="en-US"/>
        </w:rPr>
      </w:pPr>
    </w:p>
    <w:p w14:paraId="687076CC" w14:textId="77777777" w:rsidR="005365C6" w:rsidRPr="005365C6" w:rsidRDefault="005365C6" w:rsidP="005365C6">
      <w:pPr>
        <w:spacing w:after="0" w:line="240" w:lineRule="auto"/>
        <w:rPr>
          <w:rFonts w:ascii="Gill Sans MT" w:eastAsia="Times New Roman" w:hAnsi="Gill Sans MT" w:cs="Arial"/>
          <w:bCs/>
          <w:lang w:val="en-US"/>
        </w:rPr>
      </w:pPr>
      <w:r w:rsidRPr="005365C6">
        <w:rPr>
          <w:rFonts w:ascii="Gill Sans MT" w:eastAsia="Times New Roman" w:hAnsi="Gill Sans MT" w:cs="Arial"/>
          <w:bCs/>
          <w:lang w:val="en-US"/>
        </w:rPr>
        <w:tab/>
        <w:t>Nil Emma unable to attend the meeting.</w:t>
      </w:r>
    </w:p>
    <w:p w14:paraId="3D8A6A65" w14:textId="77777777" w:rsidR="005365C6" w:rsidRPr="005365C6" w:rsidRDefault="005365C6" w:rsidP="005365C6">
      <w:pPr>
        <w:spacing w:after="0" w:line="240" w:lineRule="auto"/>
        <w:rPr>
          <w:rFonts w:ascii="Gill Sans MT" w:eastAsia="Times New Roman" w:hAnsi="Gill Sans MT" w:cs="Arial"/>
          <w:bCs/>
          <w:lang w:val="en-US"/>
        </w:rPr>
      </w:pPr>
    </w:p>
    <w:p w14:paraId="022068F5" w14:textId="77777777" w:rsidR="005365C6" w:rsidRPr="005365C6" w:rsidRDefault="005365C6" w:rsidP="005365C6">
      <w:pPr>
        <w:numPr>
          <w:ilvl w:val="0"/>
          <w:numId w:val="71"/>
        </w:numPr>
        <w:spacing w:after="0" w:line="240" w:lineRule="auto"/>
        <w:contextualSpacing/>
        <w:rPr>
          <w:rFonts w:ascii="Gill Sans MT" w:eastAsia="Times" w:hAnsi="Gill Sans MT" w:cs="Arial"/>
          <w:bCs/>
          <w:noProof/>
          <w:lang w:eastAsia="en-AU"/>
        </w:rPr>
      </w:pPr>
      <w:r w:rsidRPr="005365C6">
        <w:rPr>
          <w:rFonts w:ascii="Gill Sans MT" w:eastAsia="Times" w:hAnsi="Gill Sans MT" w:cs="Arial"/>
          <w:bCs/>
          <w:noProof/>
          <w:lang w:eastAsia="en-AU"/>
        </w:rPr>
        <w:t>Election of Office Bearers</w:t>
      </w:r>
    </w:p>
    <w:p w14:paraId="30671E53" w14:textId="77777777" w:rsidR="005365C6" w:rsidRPr="005365C6" w:rsidRDefault="005365C6" w:rsidP="005365C6">
      <w:pPr>
        <w:spacing w:after="0" w:line="240" w:lineRule="auto"/>
        <w:rPr>
          <w:rFonts w:ascii="Gill Sans MT" w:eastAsia="Times New Roman" w:hAnsi="Gill Sans MT" w:cs="Arial"/>
          <w:bCs/>
          <w:lang w:val="en-US"/>
        </w:rPr>
      </w:pPr>
    </w:p>
    <w:p w14:paraId="7F032D25"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Simon Millcock the Secretariat for MDA Region 8 advised the meeting that:</w:t>
      </w:r>
    </w:p>
    <w:p w14:paraId="37E7D0DD" w14:textId="77777777" w:rsidR="005365C6" w:rsidRPr="005365C6" w:rsidRDefault="005365C6" w:rsidP="005365C6">
      <w:pPr>
        <w:spacing w:after="0" w:line="240" w:lineRule="auto"/>
        <w:ind w:left="360"/>
        <w:rPr>
          <w:rFonts w:ascii="Gill Sans MT" w:eastAsia="Times New Roman" w:hAnsi="Gill Sans MT" w:cs="Arial"/>
          <w:bCs/>
          <w:lang w:val="en-US"/>
        </w:rPr>
      </w:pPr>
    </w:p>
    <w:p w14:paraId="534481D4" w14:textId="77777777" w:rsidR="005365C6" w:rsidRPr="005365C6" w:rsidRDefault="005365C6" w:rsidP="005365C6">
      <w:pPr>
        <w:spacing w:after="0" w:line="240" w:lineRule="auto"/>
        <w:ind w:left="360"/>
        <w:rPr>
          <w:rFonts w:ascii="Gill Sans MT" w:eastAsia="Times New Roman" w:hAnsi="Gill Sans MT" w:cs="Arial"/>
          <w:bCs/>
        </w:rPr>
      </w:pPr>
      <w:r w:rsidRPr="005365C6">
        <w:rPr>
          <w:rFonts w:ascii="Gill Sans MT" w:eastAsia="Times New Roman" w:hAnsi="Gill Sans MT" w:cs="Arial"/>
          <w:bCs/>
          <w:lang w:val="en-US"/>
        </w:rPr>
        <w:t>The constitution in respect of regions needs to be followed in that each of the members councils can have 2 representatives and the representative may be a councillor or council officer or another person selected and supported by the Member Council. And that he had been provided the names of the Mayors and CEOs of financial member councils along with Cr Brian Lockyer (Barunga West) as the members. Noted that Wakefield Regional Council have advised they don’t have any representatives and in their mind are not members even though membership was paid.  </w:t>
      </w:r>
    </w:p>
    <w:p w14:paraId="0635902A" w14:textId="77777777" w:rsidR="005365C6" w:rsidRPr="005365C6" w:rsidRDefault="005365C6" w:rsidP="005365C6">
      <w:pPr>
        <w:spacing w:after="0" w:line="240" w:lineRule="auto"/>
        <w:ind w:left="360"/>
        <w:rPr>
          <w:rFonts w:ascii="Gill Sans MT" w:eastAsia="Times New Roman" w:hAnsi="Gill Sans MT" w:cs="Arial"/>
          <w:bCs/>
          <w:lang w:val="en-US"/>
        </w:rPr>
      </w:pPr>
    </w:p>
    <w:p w14:paraId="4FE84F2F"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 xml:space="preserve">There must be 4 meeting per year times per year and they require written notice of not less than 14 days to all members located within the Region. </w:t>
      </w:r>
    </w:p>
    <w:p w14:paraId="1E329332" w14:textId="77777777" w:rsidR="005365C6" w:rsidRPr="005365C6" w:rsidRDefault="005365C6" w:rsidP="005365C6">
      <w:pPr>
        <w:spacing w:after="0" w:line="240" w:lineRule="auto"/>
        <w:ind w:left="360"/>
        <w:rPr>
          <w:rFonts w:ascii="Gill Sans MT" w:eastAsia="Times New Roman" w:hAnsi="Gill Sans MT" w:cs="Arial"/>
          <w:bCs/>
          <w:lang w:val="en-US"/>
        </w:rPr>
      </w:pPr>
    </w:p>
    <w:p w14:paraId="1545A5D5"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Regions must elect annually at a Region Meeting a Region Executive and voting at the Region Meeting must occur as follows:</w:t>
      </w:r>
    </w:p>
    <w:p w14:paraId="2BF7867D"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 xml:space="preserve">(a) Member Council Representatives may vote through a Proxy provided: </w:t>
      </w:r>
    </w:p>
    <w:p w14:paraId="51EF4665" w14:textId="77777777" w:rsidR="005365C6" w:rsidRPr="005365C6" w:rsidRDefault="005365C6" w:rsidP="005365C6">
      <w:pPr>
        <w:spacing w:after="0" w:line="240" w:lineRule="auto"/>
        <w:ind w:left="720"/>
        <w:rPr>
          <w:rFonts w:ascii="Gill Sans MT" w:eastAsia="Times New Roman" w:hAnsi="Gill Sans MT" w:cs="Arial"/>
          <w:bCs/>
          <w:lang w:val="en-US"/>
        </w:rPr>
      </w:pPr>
      <w:r w:rsidRPr="005365C6">
        <w:rPr>
          <w:rFonts w:ascii="Gill Sans MT" w:eastAsia="Times New Roman" w:hAnsi="Gill Sans MT" w:cs="Arial"/>
          <w:bCs/>
          <w:lang w:val="en-US"/>
        </w:rPr>
        <w:t>(</w:t>
      </w:r>
      <w:proofErr w:type="spellStart"/>
      <w:r w:rsidRPr="005365C6">
        <w:rPr>
          <w:rFonts w:ascii="Gill Sans MT" w:eastAsia="Times New Roman" w:hAnsi="Gill Sans MT" w:cs="Arial"/>
          <w:bCs/>
          <w:lang w:val="en-US"/>
        </w:rPr>
        <w:t>i</w:t>
      </w:r>
      <w:proofErr w:type="spellEnd"/>
      <w:r w:rsidRPr="005365C6">
        <w:rPr>
          <w:rFonts w:ascii="Gill Sans MT" w:eastAsia="Times New Roman" w:hAnsi="Gill Sans MT" w:cs="Arial"/>
          <w:bCs/>
          <w:lang w:val="en-US"/>
        </w:rPr>
        <w:t xml:space="preserve">) not less than one Member Council Representative appointed by the same Member Council, is present; and </w:t>
      </w:r>
    </w:p>
    <w:p w14:paraId="636C7A7D" w14:textId="77777777" w:rsidR="005365C6" w:rsidRPr="005365C6" w:rsidRDefault="005365C6" w:rsidP="005365C6">
      <w:pPr>
        <w:spacing w:after="0" w:line="240" w:lineRule="auto"/>
        <w:ind w:left="720"/>
        <w:rPr>
          <w:rFonts w:ascii="Gill Sans MT" w:eastAsia="Times New Roman" w:hAnsi="Gill Sans MT" w:cs="Arial"/>
          <w:bCs/>
          <w:lang w:val="en-US"/>
        </w:rPr>
      </w:pPr>
      <w:r w:rsidRPr="005365C6">
        <w:rPr>
          <w:rFonts w:ascii="Gill Sans MT" w:eastAsia="Times New Roman" w:hAnsi="Gill Sans MT" w:cs="Arial"/>
          <w:bCs/>
          <w:lang w:val="en-US"/>
        </w:rPr>
        <w:t xml:space="preserve">(ii) the relevant proxy has been given, in writing, to that Member Council Representatives who is present; </w:t>
      </w:r>
    </w:p>
    <w:p w14:paraId="53A3F988"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 xml:space="preserve">(b) one vote for each Individual Member of that Region and Life Member of that Region present; </w:t>
      </w:r>
    </w:p>
    <w:p w14:paraId="54A8B45E"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 xml:space="preserve">(c) one vote for each </w:t>
      </w:r>
      <w:proofErr w:type="spellStart"/>
      <w:r w:rsidRPr="005365C6">
        <w:rPr>
          <w:rFonts w:ascii="Gill Sans MT" w:eastAsia="Times New Roman" w:hAnsi="Gill Sans MT" w:cs="Arial"/>
          <w:bCs/>
          <w:lang w:val="en-US"/>
        </w:rPr>
        <w:t>Organisation</w:t>
      </w:r>
      <w:proofErr w:type="spellEnd"/>
      <w:r w:rsidRPr="005365C6">
        <w:rPr>
          <w:rFonts w:ascii="Gill Sans MT" w:eastAsia="Times New Roman" w:hAnsi="Gill Sans MT" w:cs="Arial"/>
          <w:bCs/>
          <w:lang w:val="en-US"/>
        </w:rPr>
        <w:t xml:space="preserve"> Member of that Region, through its </w:t>
      </w:r>
      <w:proofErr w:type="spellStart"/>
      <w:r w:rsidRPr="005365C6">
        <w:rPr>
          <w:rFonts w:ascii="Gill Sans MT" w:eastAsia="Times New Roman" w:hAnsi="Gill Sans MT" w:cs="Arial"/>
          <w:bCs/>
          <w:lang w:val="en-US"/>
        </w:rPr>
        <w:t>Organisation</w:t>
      </w:r>
      <w:proofErr w:type="spellEnd"/>
      <w:r w:rsidRPr="005365C6">
        <w:rPr>
          <w:rFonts w:ascii="Gill Sans MT" w:eastAsia="Times New Roman" w:hAnsi="Gill Sans MT" w:cs="Arial"/>
          <w:bCs/>
          <w:lang w:val="en-US"/>
        </w:rPr>
        <w:t xml:space="preserve"> Member Representative, who must be present; </w:t>
      </w:r>
    </w:p>
    <w:p w14:paraId="671C4B72"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 xml:space="preserve">(d) a quorum of the Region Meeting will be not less than </w:t>
      </w:r>
      <w:r w:rsidRPr="005365C6">
        <w:rPr>
          <w:rFonts w:ascii="Arial" w:eastAsia="Times New Roman" w:hAnsi="Arial" w:cs="Arial"/>
          <w:bCs/>
          <w:lang w:val="en-US"/>
        </w:rPr>
        <w:t>⅓</w:t>
      </w:r>
      <w:r w:rsidRPr="005365C6">
        <w:rPr>
          <w:rFonts w:ascii="Gill Sans MT" w:eastAsia="Times New Roman" w:hAnsi="Gill Sans MT" w:cs="Arial"/>
          <w:bCs/>
          <w:lang w:val="en-US"/>
        </w:rPr>
        <w:t xml:space="preserve"> of Member Councils present in the Region; (in our case that will need to be 3 member councils)</w:t>
      </w:r>
    </w:p>
    <w:p w14:paraId="43873153"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 xml:space="preserve">(e) voting will be by ordinary majority; </w:t>
      </w:r>
    </w:p>
    <w:p w14:paraId="347C1FFC"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 xml:space="preserve">(f) the chair will have an additional casting vote in the case of a tie in votes. </w:t>
      </w:r>
    </w:p>
    <w:p w14:paraId="18E3D06E" w14:textId="77777777" w:rsidR="005365C6" w:rsidRPr="005365C6" w:rsidRDefault="005365C6" w:rsidP="005365C6">
      <w:pPr>
        <w:spacing w:after="0" w:line="240" w:lineRule="auto"/>
        <w:rPr>
          <w:rFonts w:ascii="Gill Sans MT" w:eastAsia="Times New Roman" w:hAnsi="Gill Sans MT" w:cs="Arial"/>
          <w:bCs/>
          <w:lang w:val="en-US"/>
        </w:rPr>
      </w:pPr>
    </w:p>
    <w:p w14:paraId="76BFC32E"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 xml:space="preserve">Each year prior to the 30th of June at a Region Meeting, the Region will elect by a vote, up to 3 Regional Delegates to attend and vote at any MDA Meeting occurring over the following 12-month period (to the next 30 June). A Region Delegate must not be a Member Council. </w:t>
      </w:r>
    </w:p>
    <w:p w14:paraId="35AFB6E5" w14:textId="77777777" w:rsidR="005365C6" w:rsidRPr="005365C6" w:rsidRDefault="005365C6" w:rsidP="005365C6">
      <w:pPr>
        <w:spacing w:after="0" w:line="240" w:lineRule="auto"/>
        <w:ind w:left="360"/>
        <w:rPr>
          <w:rFonts w:ascii="Gill Sans MT" w:eastAsia="Times New Roman" w:hAnsi="Gill Sans MT" w:cs="Arial"/>
          <w:bCs/>
          <w:lang w:val="en-US"/>
        </w:rPr>
      </w:pPr>
    </w:p>
    <w:p w14:paraId="31083A59"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lastRenderedPageBreak/>
        <w:t>To be effective, details of the elected Region Delegates must be sent (together with the minutes of the relevant meeting) to the Board of the MDA, addressed to the President or the Chief Executive Officer not less than 14 days prior to the next MDA Meeting.</w:t>
      </w:r>
    </w:p>
    <w:p w14:paraId="23B322EE" w14:textId="77777777" w:rsidR="005365C6" w:rsidRPr="005365C6" w:rsidRDefault="005365C6" w:rsidP="005365C6">
      <w:pPr>
        <w:spacing w:after="0" w:line="240" w:lineRule="auto"/>
        <w:ind w:left="360"/>
        <w:rPr>
          <w:rFonts w:ascii="Gill Sans MT" w:eastAsia="Times New Roman" w:hAnsi="Gill Sans MT" w:cs="Arial"/>
          <w:bCs/>
          <w:lang w:val="en-US"/>
        </w:rPr>
      </w:pPr>
    </w:p>
    <w:p w14:paraId="2A4FB996"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Simon Millcock advised that he had received notification from the MDA of the following:</w:t>
      </w:r>
    </w:p>
    <w:p w14:paraId="4F8F8103" w14:textId="77777777" w:rsidR="005365C6" w:rsidRPr="005365C6" w:rsidRDefault="005365C6" w:rsidP="005365C6">
      <w:pPr>
        <w:spacing w:after="0" w:line="240" w:lineRule="auto"/>
        <w:ind w:left="720"/>
        <w:rPr>
          <w:rFonts w:ascii="Gill Sans MT" w:eastAsia="Times New Roman" w:hAnsi="Gill Sans MT" w:cs="Arial"/>
          <w:bCs/>
          <w:lang w:val="en-US"/>
        </w:rPr>
      </w:pPr>
    </w:p>
    <w:p w14:paraId="4F5541E8" w14:textId="77777777" w:rsidR="005365C6" w:rsidRPr="005365C6" w:rsidRDefault="005365C6" w:rsidP="005365C6">
      <w:pPr>
        <w:spacing w:after="0" w:line="240" w:lineRule="auto"/>
        <w:ind w:left="360"/>
        <w:rPr>
          <w:rFonts w:ascii="Gill Sans MT" w:eastAsia="Times New Roman" w:hAnsi="Gill Sans MT" w:cs="Arial"/>
          <w:bCs/>
          <w:i/>
          <w:iCs/>
        </w:rPr>
      </w:pPr>
      <w:r w:rsidRPr="005365C6">
        <w:rPr>
          <w:rFonts w:ascii="Gill Sans MT" w:eastAsia="Times New Roman" w:hAnsi="Gill Sans MT" w:cs="Arial"/>
          <w:bCs/>
          <w:i/>
          <w:iCs/>
          <w:lang w:val="en-US"/>
        </w:rPr>
        <w:t>Nominations have now closed for the annual election of the Region executive of Region 8, to be held at their AGM on Friday 29 November 2019 at Port Broughton Bowling Club.</w:t>
      </w:r>
    </w:p>
    <w:p w14:paraId="14CE37C0" w14:textId="77777777" w:rsidR="005365C6" w:rsidRPr="005365C6" w:rsidRDefault="005365C6" w:rsidP="005365C6">
      <w:pPr>
        <w:spacing w:after="0" w:line="240" w:lineRule="auto"/>
        <w:ind w:left="360"/>
        <w:rPr>
          <w:rFonts w:ascii="Gill Sans MT" w:eastAsia="Times New Roman" w:hAnsi="Gill Sans MT" w:cs="Arial"/>
          <w:bCs/>
          <w:i/>
          <w:iCs/>
          <w:lang w:val="en-US"/>
        </w:rPr>
      </w:pPr>
    </w:p>
    <w:p w14:paraId="463D8BC1" w14:textId="77777777" w:rsidR="005365C6" w:rsidRPr="005365C6" w:rsidRDefault="005365C6" w:rsidP="005365C6">
      <w:pPr>
        <w:spacing w:after="0" w:line="240" w:lineRule="auto"/>
        <w:ind w:left="360"/>
        <w:rPr>
          <w:rFonts w:ascii="Gill Sans MT" w:eastAsia="Times New Roman" w:hAnsi="Gill Sans MT" w:cs="Arial"/>
          <w:bCs/>
          <w:i/>
          <w:iCs/>
          <w:lang w:val="en-US"/>
        </w:rPr>
      </w:pPr>
      <w:r w:rsidRPr="005365C6">
        <w:rPr>
          <w:rFonts w:ascii="Gill Sans MT" w:eastAsia="Times New Roman" w:hAnsi="Gill Sans MT" w:cs="Arial"/>
          <w:bCs/>
          <w:i/>
          <w:iCs/>
          <w:lang w:val="en-US"/>
        </w:rPr>
        <w:t>The MDA Constitution at Part 5 s15 (4) states that regions will elect annually at a Region Meeting a Region Executive made up of: (a) a chair; plus (b) not less than 2 and not more than 5 other Region Executive Members.</w:t>
      </w:r>
    </w:p>
    <w:p w14:paraId="42273E22" w14:textId="77777777" w:rsidR="005365C6" w:rsidRPr="005365C6" w:rsidRDefault="005365C6" w:rsidP="005365C6">
      <w:pPr>
        <w:spacing w:after="0" w:line="240" w:lineRule="auto"/>
        <w:ind w:left="360"/>
        <w:rPr>
          <w:rFonts w:ascii="Gill Sans MT" w:eastAsia="Times New Roman" w:hAnsi="Gill Sans MT" w:cs="Arial"/>
          <w:bCs/>
          <w:i/>
          <w:iCs/>
          <w:lang w:val="en-US"/>
        </w:rPr>
      </w:pPr>
    </w:p>
    <w:p w14:paraId="76878214" w14:textId="7E82B970" w:rsidR="005365C6" w:rsidRPr="005365C6" w:rsidRDefault="005365C6" w:rsidP="005365C6">
      <w:pPr>
        <w:spacing w:after="0" w:line="240" w:lineRule="auto"/>
        <w:ind w:left="360"/>
        <w:rPr>
          <w:rFonts w:ascii="Gill Sans MT" w:eastAsia="Times New Roman" w:hAnsi="Gill Sans MT" w:cs="Arial"/>
          <w:bCs/>
          <w:i/>
          <w:iCs/>
          <w:lang w:val="en-US"/>
        </w:rPr>
      </w:pPr>
      <w:r w:rsidRPr="005365C6">
        <w:rPr>
          <w:rFonts w:ascii="Gill Sans MT" w:eastAsia="Times New Roman" w:hAnsi="Gill Sans MT" w:cs="Arial"/>
          <w:bCs/>
          <w:i/>
          <w:iCs/>
          <w:lang w:val="en-US"/>
        </w:rPr>
        <w:t xml:space="preserve">As only one nomination has been received for the position of Region </w:t>
      </w:r>
      <w:r w:rsidR="0053228C" w:rsidRPr="006C187E">
        <w:rPr>
          <w:rFonts w:ascii="Gill Sans MT" w:eastAsia="Times New Roman" w:hAnsi="Gill Sans MT" w:cs="Arial"/>
          <w:bCs/>
          <w:i/>
          <w:iCs/>
          <w:lang w:val="en-US"/>
        </w:rPr>
        <w:t>Chair,</w:t>
      </w:r>
      <w:r w:rsidRPr="005365C6">
        <w:rPr>
          <w:rFonts w:ascii="Gill Sans MT" w:eastAsia="Times New Roman" w:hAnsi="Gill Sans MT" w:cs="Arial"/>
          <w:bCs/>
          <w:i/>
          <w:iCs/>
          <w:lang w:val="en-US"/>
        </w:rPr>
        <w:t xml:space="preserve"> I am pleased to declare Cr Brian Lockyer Barunga West Council duly elected to the position.  Nominations for the regional executive committee may be taken from the floor.</w:t>
      </w:r>
    </w:p>
    <w:p w14:paraId="47963067" w14:textId="77777777" w:rsidR="005365C6" w:rsidRPr="005365C6" w:rsidRDefault="005365C6" w:rsidP="005365C6">
      <w:pPr>
        <w:spacing w:after="0" w:line="240" w:lineRule="auto"/>
        <w:ind w:left="360"/>
        <w:rPr>
          <w:rFonts w:ascii="Gill Sans MT" w:eastAsia="Times New Roman" w:hAnsi="Gill Sans MT" w:cs="Arial"/>
          <w:bCs/>
          <w:i/>
          <w:iCs/>
          <w:lang w:val="en-US"/>
        </w:rPr>
      </w:pPr>
    </w:p>
    <w:p w14:paraId="67CBB210" w14:textId="77777777" w:rsidR="005365C6" w:rsidRPr="005365C6" w:rsidRDefault="005365C6" w:rsidP="005365C6">
      <w:pPr>
        <w:spacing w:after="0" w:line="240" w:lineRule="auto"/>
        <w:ind w:left="360"/>
        <w:rPr>
          <w:rFonts w:ascii="Gill Sans MT" w:eastAsia="Times New Roman" w:hAnsi="Gill Sans MT" w:cs="Arial"/>
          <w:bCs/>
          <w:i/>
          <w:iCs/>
          <w:lang w:val="en-US"/>
        </w:rPr>
      </w:pPr>
      <w:r w:rsidRPr="005365C6">
        <w:rPr>
          <w:rFonts w:ascii="Gill Sans MT" w:eastAsia="Times New Roman" w:hAnsi="Gill Sans MT" w:cs="Arial"/>
          <w:bCs/>
          <w:i/>
          <w:iCs/>
          <w:lang w:val="en-US"/>
        </w:rPr>
        <w:t>I would like to offer my congratulations to Cr Lockyer, and I look forward to seeing you (via zoom teleconference) at the region AGM and ordinary meeting in Port Broughton next week.</w:t>
      </w:r>
    </w:p>
    <w:p w14:paraId="0C7AF711" w14:textId="77777777" w:rsidR="005365C6" w:rsidRPr="005365C6" w:rsidRDefault="005365C6" w:rsidP="005365C6">
      <w:pPr>
        <w:spacing w:after="0" w:line="240" w:lineRule="auto"/>
        <w:ind w:left="360"/>
        <w:rPr>
          <w:rFonts w:ascii="Gill Sans MT" w:eastAsia="Times New Roman" w:hAnsi="Gill Sans MT" w:cs="Arial"/>
          <w:bCs/>
          <w:i/>
          <w:iCs/>
          <w:lang w:val="en-US"/>
        </w:rPr>
      </w:pPr>
    </w:p>
    <w:p w14:paraId="64650630" w14:textId="77777777" w:rsidR="005365C6" w:rsidRPr="005365C6" w:rsidRDefault="005365C6" w:rsidP="005365C6">
      <w:pPr>
        <w:spacing w:after="0" w:line="240" w:lineRule="auto"/>
        <w:ind w:left="360"/>
        <w:rPr>
          <w:rFonts w:ascii="Gill Sans MT" w:eastAsia="Times New Roman" w:hAnsi="Gill Sans MT" w:cs="Arial"/>
          <w:bCs/>
          <w:i/>
          <w:iCs/>
          <w:lang w:val="en-US"/>
        </w:rPr>
      </w:pPr>
      <w:r w:rsidRPr="005365C6">
        <w:rPr>
          <w:rFonts w:ascii="Gill Sans MT" w:eastAsia="Times New Roman" w:hAnsi="Gill Sans MT" w:cs="Arial"/>
          <w:bCs/>
          <w:i/>
          <w:iCs/>
          <w:lang w:val="en-US"/>
        </w:rPr>
        <w:t>Kind regards</w:t>
      </w:r>
    </w:p>
    <w:p w14:paraId="12AB566D" w14:textId="77777777" w:rsidR="005365C6" w:rsidRPr="005365C6" w:rsidRDefault="005365C6" w:rsidP="005365C6">
      <w:pPr>
        <w:spacing w:after="0" w:line="240" w:lineRule="auto"/>
        <w:ind w:left="360"/>
        <w:rPr>
          <w:rFonts w:ascii="Gill Sans MT" w:eastAsia="Times New Roman" w:hAnsi="Gill Sans MT" w:cs="Arial"/>
          <w:bCs/>
          <w:i/>
          <w:iCs/>
          <w:lang w:val="en-US"/>
        </w:rPr>
      </w:pPr>
    </w:p>
    <w:p w14:paraId="521F5828" w14:textId="77777777" w:rsidR="005365C6" w:rsidRPr="005365C6" w:rsidRDefault="005365C6" w:rsidP="005365C6">
      <w:pPr>
        <w:spacing w:after="0" w:line="240" w:lineRule="auto"/>
        <w:ind w:left="360"/>
        <w:rPr>
          <w:rFonts w:ascii="Gill Sans MT" w:eastAsia="Times New Roman" w:hAnsi="Gill Sans MT" w:cs="Arial"/>
          <w:bCs/>
          <w:i/>
          <w:iCs/>
          <w:lang w:val="en-US" w:eastAsia="en-AU"/>
        </w:rPr>
      </w:pPr>
      <w:r w:rsidRPr="005365C6">
        <w:rPr>
          <w:rFonts w:ascii="Gill Sans MT" w:eastAsia="Times New Roman" w:hAnsi="Gill Sans MT" w:cs="Arial"/>
          <w:bCs/>
          <w:i/>
          <w:iCs/>
          <w:lang w:val="en-US" w:eastAsia="en-AU"/>
        </w:rPr>
        <w:t>Emma Bradbury</w:t>
      </w:r>
    </w:p>
    <w:p w14:paraId="1785D817" w14:textId="77777777" w:rsidR="005365C6" w:rsidRPr="005365C6" w:rsidRDefault="005365C6" w:rsidP="005365C6">
      <w:pPr>
        <w:spacing w:after="0" w:line="240" w:lineRule="auto"/>
        <w:ind w:left="360"/>
        <w:rPr>
          <w:rFonts w:ascii="Gill Sans MT" w:eastAsia="Times New Roman" w:hAnsi="Gill Sans MT" w:cs="Arial"/>
          <w:bCs/>
          <w:i/>
          <w:iCs/>
          <w:lang w:val="en-US" w:eastAsia="en-AU"/>
        </w:rPr>
      </w:pPr>
      <w:r w:rsidRPr="005365C6">
        <w:rPr>
          <w:rFonts w:ascii="Gill Sans MT" w:eastAsia="Times New Roman" w:hAnsi="Gill Sans MT" w:cs="Arial"/>
          <w:bCs/>
          <w:i/>
          <w:iCs/>
          <w:lang w:val="en-US" w:eastAsia="en-AU"/>
        </w:rPr>
        <w:t>Chief Executive Officer.</w:t>
      </w:r>
    </w:p>
    <w:p w14:paraId="04BFB0DE" w14:textId="77777777" w:rsidR="005365C6" w:rsidRPr="005365C6" w:rsidRDefault="005365C6" w:rsidP="005365C6">
      <w:pPr>
        <w:spacing w:after="0" w:line="240" w:lineRule="auto"/>
        <w:ind w:left="360"/>
        <w:rPr>
          <w:rFonts w:ascii="Gill Sans MT" w:eastAsia="Times New Roman" w:hAnsi="Gill Sans MT" w:cs="Arial"/>
          <w:bCs/>
          <w:lang w:val="en-US"/>
        </w:rPr>
      </w:pPr>
    </w:p>
    <w:p w14:paraId="48F0E534"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Cr Lockyer then took over the role as Chair of the meeting and called for nominations for Executive and Delegates.</w:t>
      </w:r>
    </w:p>
    <w:p w14:paraId="5C95CA57" w14:textId="77777777" w:rsidR="005365C6" w:rsidRPr="005365C6" w:rsidRDefault="005365C6" w:rsidP="005365C6">
      <w:pPr>
        <w:spacing w:after="0" w:line="240" w:lineRule="auto"/>
        <w:ind w:left="360"/>
        <w:rPr>
          <w:rFonts w:ascii="Gill Sans MT" w:eastAsia="Times New Roman" w:hAnsi="Gill Sans MT" w:cs="Arial"/>
          <w:bCs/>
          <w:lang w:val="en-US"/>
        </w:rPr>
      </w:pPr>
    </w:p>
    <w:p w14:paraId="79804C43"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Motion: That Mayor Denis Clark and Mayor Philip Heaslip join Cr Brian Lockyer as the MDA Region 8 Executive and Delegates.</w:t>
      </w:r>
    </w:p>
    <w:p w14:paraId="49FA8C51" w14:textId="77777777" w:rsidR="005365C6" w:rsidRPr="005365C6" w:rsidRDefault="005365C6" w:rsidP="005365C6">
      <w:pPr>
        <w:spacing w:after="0" w:line="240" w:lineRule="auto"/>
        <w:ind w:left="360"/>
        <w:rPr>
          <w:rFonts w:ascii="Gill Sans MT" w:eastAsia="Times New Roman" w:hAnsi="Gill Sans MT" w:cs="Arial"/>
          <w:bCs/>
          <w:lang w:val="en-US"/>
        </w:rPr>
      </w:pPr>
    </w:p>
    <w:p w14:paraId="2BE5E182" w14:textId="2C3F1922"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 xml:space="preserve">Moved Mayor Peter Mattey Seconded Mayor Wayne Thomas </w:t>
      </w:r>
      <w:r w:rsidRPr="005365C6">
        <w:rPr>
          <w:rFonts w:ascii="Gill Sans MT" w:eastAsia="Times New Roman" w:hAnsi="Gill Sans MT" w:cs="Arial"/>
          <w:bCs/>
          <w:lang w:val="en-US"/>
        </w:rPr>
        <w:tab/>
      </w:r>
      <w:r w:rsidRPr="005365C6">
        <w:rPr>
          <w:rFonts w:ascii="Gill Sans MT" w:eastAsia="Times New Roman" w:hAnsi="Gill Sans MT" w:cs="Arial"/>
          <w:bCs/>
          <w:lang w:val="en-US"/>
        </w:rPr>
        <w:tab/>
        <w:t>CARRIED</w:t>
      </w:r>
    </w:p>
    <w:p w14:paraId="2D090927" w14:textId="77777777" w:rsidR="005365C6" w:rsidRPr="005365C6" w:rsidRDefault="005365C6" w:rsidP="005365C6">
      <w:pPr>
        <w:spacing w:after="0" w:line="240" w:lineRule="auto"/>
        <w:rPr>
          <w:rFonts w:ascii="Gill Sans MT" w:eastAsia="Times New Roman" w:hAnsi="Gill Sans MT" w:cs="Arial"/>
          <w:bCs/>
          <w:lang w:val="en-US"/>
        </w:rPr>
      </w:pPr>
    </w:p>
    <w:p w14:paraId="4EB0D73D" w14:textId="77777777" w:rsidR="005365C6" w:rsidRPr="005365C6" w:rsidRDefault="005365C6" w:rsidP="005365C6">
      <w:pPr>
        <w:spacing w:after="0" w:line="240" w:lineRule="auto"/>
        <w:rPr>
          <w:rFonts w:ascii="Gill Sans MT" w:eastAsia="Times New Roman" w:hAnsi="Gill Sans MT" w:cs="Arial"/>
          <w:bCs/>
          <w:lang w:val="en-US"/>
        </w:rPr>
      </w:pPr>
    </w:p>
    <w:p w14:paraId="713E103B" w14:textId="77777777" w:rsidR="005365C6" w:rsidRPr="005365C6" w:rsidRDefault="005365C6" w:rsidP="005365C6">
      <w:pPr>
        <w:numPr>
          <w:ilvl w:val="0"/>
          <w:numId w:val="71"/>
        </w:numPr>
        <w:spacing w:after="0" w:line="240" w:lineRule="auto"/>
        <w:contextualSpacing/>
        <w:rPr>
          <w:rFonts w:ascii="Gill Sans MT" w:eastAsia="Times" w:hAnsi="Gill Sans MT" w:cs="Arial"/>
          <w:bCs/>
          <w:noProof/>
          <w:lang w:eastAsia="en-AU"/>
        </w:rPr>
      </w:pPr>
      <w:r w:rsidRPr="005365C6">
        <w:rPr>
          <w:rFonts w:ascii="Gill Sans MT" w:eastAsia="Times" w:hAnsi="Gill Sans MT" w:cs="Arial"/>
          <w:bCs/>
          <w:noProof/>
          <w:lang w:eastAsia="en-AU"/>
        </w:rPr>
        <w:t>Schedule of Meeting for 2020</w:t>
      </w:r>
    </w:p>
    <w:p w14:paraId="750195CD" w14:textId="77777777" w:rsidR="005365C6" w:rsidRPr="005365C6" w:rsidRDefault="005365C6" w:rsidP="005365C6">
      <w:pPr>
        <w:spacing w:after="0" w:line="240" w:lineRule="auto"/>
        <w:rPr>
          <w:rFonts w:ascii="Gill Sans MT" w:eastAsia="Times New Roman" w:hAnsi="Gill Sans MT" w:cs="Arial"/>
          <w:bCs/>
          <w:lang w:val="en-US"/>
        </w:rPr>
      </w:pPr>
    </w:p>
    <w:p w14:paraId="58DCC8BD" w14:textId="77777777" w:rsidR="005365C6" w:rsidRPr="005365C6" w:rsidRDefault="005365C6" w:rsidP="005365C6">
      <w:pPr>
        <w:spacing w:after="0" w:line="240" w:lineRule="auto"/>
        <w:ind w:left="360"/>
        <w:rPr>
          <w:rFonts w:ascii="Gill Sans MT" w:eastAsia="Times New Roman" w:hAnsi="Gill Sans MT" w:cs="Arial"/>
          <w:bCs/>
        </w:rPr>
      </w:pPr>
      <w:r w:rsidRPr="005365C6">
        <w:rPr>
          <w:rFonts w:ascii="Gill Sans MT" w:eastAsia="Times New Roman" w:hAnsi="Gill Sans MT" w:cs="Arial"/>
          <w:bCs/>
          <w:lang w:val="en-US"/>
        </w:rPr>
        <w:t xml:space="preserve">Motion: That the MDA Region 8 meetings follow after the Legatus Group meetings which are 25 </w:t>
      </w:r>
      <w:r w:rsidRPr="005365C6">
        <w:rPr>
          <w:rFonts w:ascii="Gill Sans MT" w:eastAsia="Times New Roman" w:hAnsi="Gill Sans MT" w:cs="Arial"/>
          <w:bCs/>
        </w:rPr>
        <w:t>Friday 28 February 2020 – Clare and Gilbert Valleys Council, Friday 5 June 2020 – The Flinders Ranges Council and Friday 28 August.</w:t>
      </w:r>
    </w:p>
    <w:p w14:paraId="290DF0D3" w14:textId="77777777" w:rsidR="005365C6" w:rsidRPr="005365C6" w:rsidRDefault="005365C6" w:rsidP="005365C6">
      <w:pPr>
        <w:spacing w:after="0" w:line="240" w:lineRule="auto"/>
        <w:ind w:left="360"/>
        <w:rPr>
          <w:rFonts w:ascii="Gill Sans MT" w:eastAsia="Times New Roman" w:hAnsi="Gill Sans MT" w:cs="Arial"/>
          <w:bCs/>
        </w:rPr>
      </w:pPr>
    </w:p>
    <w:p w14:paraId="16DC934A" w14:textId="77777777" w:rsidR="005365C6" w:rsidRPr="005365C6" w:rsidRDefault="005365C6" w:rsidP="005365C6">
      <w:pPr>
        <w:spacing w:after="0" w:line="240" w:lineRule="auto"/>
        <w:ind w:left="360"/>
        <w:rPr>
          <w:rFonts w:ascii="Gill Sans MT" w:eastAsia="Times New Roman" w:hAnsi="Gill Sans MT" w:cs="Arial"/>
          <w:bCs/>
        </w:rPr>
      </w:pPr>
      <w:r w:rsidRPr="005365C6">
        <w:rPr>
          <w:rFonts w:ascii="Gill Sans MT" w:eastAsia="Times New Roman" w:hAnsi="Gill Sans MT" w:cs="Arial"/>
          <w:bCs/>
        </w:rPr>
        <w:t>Moved Mayor Denis Clark Seconded Mayor Philip Heaslip</w:t>
      </w:r>
      <w:r w:rsidRPr="005365C6">
        <w:rPr>
          <w:rFonts w:ascii="Gill Sans MT" w:eastAsia="Times New Roman" w:hAnsi="Gill Sans MT" w:cs="Arial"/>
          <w:bCs/>
        </w:rPr>
        <w:tab/>
      </w:r>
      <w:r w:rsidRPr="005365C6">
        <w:rPr>
          <w:rFonts w:ascii="Gill Sans MT" w:eastAsia="Times New Roman" w:hAnsi="Gill Sans MT" w:cs="Arial"/>
          <w:bCs/>
        </w:rPr>
        <w:tab/>
      </w:r>
      <w:r w:rsidRPr="005365C6">
        <w:rPr>
          <w:rFonts w:ascii="Gill Sans MT" w:eastAsia="Times New Roman" w:hAnsi="Gill Sans MT" w:cs="Arial"/>
          <w:bCs/>
        </w:rPr>
        <w:tab/>
        <w:t>CARRIED</w:t>
      </w:r>
    </w:p>
    <w:p w14:paraId="270B400C" w14:textId="77777777" w:rsidR="005365C6" w:rsidRPr="005365C6" w:rsidRDefault="005365C6" w:rsidP="005365C6">
      <w:pPr>
        <w:spacing w:after="0" w:line="240" w:lineRule="auto"/>
        <w:rPr>
          <w:rFonts w:ascii="Gill Sans MT" w:eastAsia="Times New Roman" w:hAnsi="Gill Sans MT" w:cs="Arial"/>
          <w:bCs/>
          <w:lang w:val="en-US"/>
        </w:rPr>
      </w:pPr>
    </w:p>
    <w:p w14:paraId="75A4CEBE" w14:textId="77777777" w:rsidR="005365C6" w:rsidRPr="005365C6" w:rsidRDefault="005365C6" w:rsidP="005365C6">
      <w:pPr>
        <w:numPr>
          <w:ilvl w:val="0"/>
          <w:numId w:val="71"/>
        </w:numPr>
        <w:spacing w:after="0" w:line="240" w:lineRule="auto"/>
        <w:contextualSpacing/>
        <w:rPr>
          <w:rFonts w:ascii="Gill Sans MT" w:eastAsia="Times" w:hAnsi="Gill Sans MT" w:cs="Arial"/>
          <w:bCs/>
          <w:noProof/>
          <w:lang w:eastAsia="en-AU"/>
        </w:rPr>
      </w:pPr>
      <w:r w:rsidRPr="005365C6">
        <w:rPr>
          <w:rFonts w:ascii="Gill Sans MT" w:eastAsia="Times" w:hAnsi="Gill Sans MT" w:cs="Arial"/>
          <w:bCs/>
          <w:noProof/>
          <w:lang w:eastAsia="en-AU"/>
        </w:rPr>
        <w:t>General Business</w:t>
      </w:r>
    </w:p>
    <w:p w14:paraId="4E9C4CAD" w14:textId="77777777" w:rsidR="005365C6" w:rsidRPr="005365C6" w:rsidRDefault="005365C6" w:rsidP="005365C6">
      <w:pPr>
        <w:spacing w:after="0" w:line="240" w:lineRule="auto"/>
        <w:rPr>
          <w:rFonts w:ascii="Gill Sans MT" w:eastAsia="Times New Roman" w:hAnsi="Gill Sans MT" w:cs="Arial"/>
          <w:bCs/>
          <w:lang w:val="en-US"/>
        </w:rPr>
      </w:pPr>
    </w:p>
    <w:p w14:paraId="5D367A36"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Cr Brian Lockyer advised he attended the MDA National Conference and the information provided was enlightening and informative with some good speakers.</w:t>
      </w:r>
    </w:p>
    <w:p w14:paraId="0DFB6301" w14:textId="77777777" w:rsidR="005365C6" w:rsidRPr="005365C6" w:rsidRDefault="005365C6" w:rsidP="005365C6">
      <w:pPr>
        <w:spacing w:after="0" w:line="240" w:lineRule="auto"/>
        <w:ind w:left="360"/>
        <w:rPr>
          <w:rFonts w:ascii="Gill Sans MT" w:eastAsia="Times New Roman" w:hAnsi="Gill Sans MT" w:cs="Arial"/>
          <w:bCs/>
          <w:lang w:val="en-US"/>
        </w:rPr>
      </w:pPr>
      <w:r w:rsidRPr="005365C6">
        <w:rPr>
          <w:rFonts w:ascii="Gill Sans MT" w:eastAsia="Times New Roman" w:hAnsi="Gill Sans MT" w:cs="Arial"/>
          <w:bCs/>
          <w:lang w:val="en-US"/>
        </w:rPr>
        <w:t xml:space="preserve"> </w:t>
      </w:r>
    </w:p>
    <w:p w14:paraId="6AB7DA40" w14:textId="01FD9504" w:rsidR="005365C6" w:rsidRPr="005365C6" w:rsidRDefault="005365C6" w:rsidP="00F81A89">
      <w:pPr>
        <w:numPr>
          <w:ilvl w:val="0"/>
          <w:numId w:val="71"/>
        </w:numPr>
        <w:spacing w:after="0" w:line="240" w:lineRule="auto"/>
        <w:contextualSpacing/>
        <w:rPr>
          <w:rFonts w:ascii="Gill Sans MT" w:eastAsia="Times" w:hAnsi="Gill Sans MT" w:cs="Arial"/>
          <w:bCs/>
          <w:noProof/>
          <w:lang w:eastAsia="en-AU"/>
        </w:rPr>
      </w:pPr>
      <w:r w:rsidRPr="005365C6">
        <w:rPr>
          <w:rFonts w:ascii="Gill Sans MT" w:eastAsia="Times" w:hAnsi="Gill Sans MT" w:cs="Arial"/>
          <w:bCs/>
          <w:noProof/>
          <w:lang w:eastAsia="en-AU"/>
        </w:rPr>
        <w:t>Stakeholders Presentation</w:t>
      </w:r>
      <w:r w:rsidR="00F81A89">
        <w:rPr>
          <w:rFonts w:ascii="Gill Sans MT" w:eastAsia="Times" w:hAnsi="Gill Sans MT" w:cs="Arial"/>
          <w:bCs/>
          <w:noProof/>
          <w:lang w:eastAsia="en-AU"/>
        </w:rPr>
        <w:t xml:space="preserve"> </w:t>
      </w:r>
      <w:r w:rsidRPr="005365C6">
        <w:rPr>
          <w:rFonts w:ascii="Gill Sans MT" w:eastAsia="Times New Roman" w:hAnsi="Gill Sans MT" w:cs="Arial"/>
          <w:bCs/>
          <w:lang w:val="en-US"/>
        </w:rPr>
        <w:t>Nil</w:t>
      </w:r>
    </w:p>
    <w:p w14:paraId="2A3CB034" w14:textId="77777777" w:rsidR="005365C6" w:rsidRPr="005365C6" w:rsidRDefault="005365C6" w:rsidP="005365C6">
      <w:pPr>
        <w:spacing w:after="0" w:line="240" w:lineRule="auto"/>
        <w:rPr>
          <w:rFonts w:ascii="Gill Sans MT" w:eastAsia="Times New Roman" w:hAnsi="Gill Sans MT" w:cs="Arial"/>
          <w:bCs/>
          <w:lang w:val="en-US"/>
        </w:rPr>
      </w:pPr>
    </w:p>
    <w:p w14:paraId="49E63688" w14:textId="37167196" w:rsidR="005365C6" w:rsidRPr="005365C6" w:rsidRDefault="005365C6" w:rsidP="00F81A89">
      <w:pPr>
        <w:numPr>
          <w:ilvl w:val="0"/>
          <w:numId w:val="71"/>
        </w:numPr>
        <w:spacing w:after="0" w:line="240" w:lineRule="auto"/>
        <w:contextualSpacing/>
        <w:rPr>
          <w:rFonts w:ascii="Gill Sans MT" w:eastAsia="Times" w:hAnsi="Gill Sans MT" w:cs="Arial"/>
          <w:bCs/>
          <w:noProof/>
          <w:lang w:eastAsia="en-AU"/>
        </w:rPr>
      </w:pPr>
      <w:r w:rsidRPr="005365C6">
        <w:rPr>
          <w:rFonts w:ascii="Gill Sans MT" w:eastAsia="Times" w:hAnsi="Gill Sans MT" w:cs="Arial"/>
          <w:bCs/>
          <w:noProof/>
          <w:lang w:eastAsia="en-AU"/>
        </w:rPr>
        <w:t>Close</w:t>
      </w:r>
      <w:r w:rsidR="00F81A89">
        <w:rPr>
          <w:rFonts w:ascii="Gill Sans MT" w:eastAsia="Times" w:hAnsi="Gill Sans MT" w:cs="Arial"/>
          <w:bCs/>
          <w:noProof/>
          <w:lang w:eastAsia="en-AU"/>
        </w:rPr>
        <w:t xml:space="preserve"> </w:t>
      </w:r>
      <w:r w:rsidRPr="005365C6">
        <w:rPr>
          <w:rFonts w:ascii="Gill Sans MT" w:eastAsia="Times New Roman" w:hAnsi="Gill Sans MT" w:cs="Arial"/>
          <w:bCs/>
          <w:lang w:val="en-US"/>
        </w:rPr>
        <w:t xml:space="preserve">The meeting was closed at 2.15pm </w:t>
      </w:r>
    </w:p>
    <w:p w14:paraId="6975C129" w14:textId="1FC6EF0D" w:rsidR="00A83604" w:rsidRPr="002B7A76" w:rsidRDefault="00A83604" w:rsidP="00A83604">
      <w:pPr>
        <w:rPr>
          <w:rFonts w:ascii="Gill Sans MT" w:eastAsia="Times New Roman" w:hAnsi="Gill Sans MT" w:cs="Times New Roman"/>
          <w:bCs/>
          <w:lang w:eastAsia="en-AU"/>
        </w:rPr>
      </w:pPr>
    </w:p>
    <w:p w14:paraId="67B532B6" w14:textId="77777777" w:rsidR="00A83604" w:rsidRDefault="00A83604" w:rsidP="004D71DB">
      <w:pPr>
        <w:spacing w:before="200" w:after="0"/>
        <w:outlineLvl w:val="1"/>
        <w:rPr>
          <w:rFonts w:ascii="Gill Sans MT" w:eastAsia="Times New Roman" w:hAnsi="Gill Sans MT" w:cs="Times New Roman"/>
          <w:b/>
          <w:bCs/>
          <w:lang w:eastAsia="en-AU"/>
        </w:rPr>
      </w:pPr>
    </w:p>
    <w:p w14:paraId="4B738483" w14:textId="31C76829" w:rsidR="004D71DB" w:rsidRPr="006E5A97" w:rsidRDefault="00A83604" w:rsidP="004D71DB">
      <w:pPr>
        <w:spacing w:before="200" w:after="0"/>
        <w:outlineLvl w:val="1"/>
        <w:rPr>
          <w:rFonts w:ascii="Gill Sans MT" w:eastAsia="Times New Roman" w:hAnsi="Gill Sans MT" w:cs="Times New Roman"/>
          <w:b/>
          <w:bCs/>
          <w:lang w:eastAsia="en-AU"/>
        </w:rPr>
      </w:pPr>
      <w:r>
        <w:rPr>
          <w:rFonts w:ascii="Gill Sans MT" w:eastAsia="Times New Roman" w:hAnsi="Gill Sans MT" w:cs="Times New Roman"/>
          <w:b/>
          <w:bCs/>
          <w:lang w:eastAsia="en-AU"/>
        </w:rPr>
        <w:lastRenderedPageBreak/>
        <w:t xml:space="preserve">15.6 </w:t>
      </w:r>
      <w:r w:rsidR="004D71DB" w:rsidRPr="006E5A97">
        <w:rPr>
          <w:rFonts w:ascii="Gill Sans MT" w:eastAsia="Times New Roman" w:hAnsi="Gill Sans MT" w:cs="Times New Roman"/>
          <w:b/>
          <w:bCs/>
          <w:lang w:eastAsia="en-AU"/>
        </w:rPr>
        <w:t>CEO’s disclosed outside interests</w:t>
      </w:r>
    </w:p>
    <w:p w14:paraId="57566898" w14:textId="0774372B" w:rsidR="00CB0E33" w:rsidRPr="00CB0E33" w:rsidRDefault="00CB0E33" w:rsidP="004D71DB">
      <w:pPr>
        <w:spacing w:before="200" w:after="0"/>
        <w:outlineLvl w:val="1"/>
        <w:rPr>
          <w:rFonts w:ascii="Gill Sans MT" w:eastAsia="Times New Roman" w:hAnsi="Gill Sans MT" w:cs="Times New Roman"/>
          <w:b/>
          <w:lang w:eastAsia="en-AU"/>
        </w:rPr>
      </w:pPr>
      <w:r w:rsidRPr="00CB0E33">
        <w:rPr>
          <w:rFonts w:ascii="Gill Sans MT" w:eastAsia="Times New Roman" w:hAnsi="Gill Sans MT" w:cs="Times New Roman"/>
          <w:b/>
          <w:lang w:eastAsia="en-AU"/>
        </w:rPr>
        <w:t>Reports for Discussion</w:t>
      </w:r>
    </w:p>
    <w:p w14:paraId="29AF7ECA" w14:textId="65C1D006" w:rsidR="004D71DB" w:rsidRPr="006E5A97" w:rsidRDefault="004D71DB" w:rsidP="004D71DB">
      <w:pPr>
        <w:spacing w:before="200" w:after="0"/>
        <w:outlineLvl w:val="1"/>
        <w:rPr>
          <w:rFonts w:ascii="Gill Sans MT" w:eastAsia="Times New Roman" w:hAnsi="Gill Sans MT" w:cs="Times New Roman"/>
          <w:bCs/>
          <w:lang w:eastAsia="en-AU"/>
        </w:rPr>
      </w:pPr>
      <w:r w:rsidRPr="006E5A97">
        <w:rPr>
          <w:rFonts w:ascii="Gill Sans MT" w:eastAsia="Times New Roman" w:hAnsi="Gill Sans MT" w:cs="Times New Roman"/>
          <w:bCs/>
          <w:lang w:eastAsia="en-AU"/>
        </w:rPr>
        <w:t>From:</w:t>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t>Simon Millcock, CEO, Legatus Group</w:t>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p>
    <w:p w14:paraId="4C9FE61F" w14:textId="0ABF9ACA" w:rsidR="004D71DB" w:rsidRPr="006E5A97" w:rsidRDefault="004D71DB" w:rsidP="004D71DB">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 xml:space="preserve">Recommendation: </w:t>
      </w:r>
      <w:r w:rsidR="000016E7">
        <w:rPr>
          <w:rFonts w:ascii="Gill Sans MT" w:eastAsia="Times New Roman" w:hAnsi="Gill Sans MT" w:cs="Times New Roman"/>
          <w:b/>
          <w:bCs/>
          <w:lang w:eastAsia="en-AU"/>
        </w:rPr>
        <w:t>The meeting</w:t>
      </w:r>
      <w:r w:rsidRPr="006E5A97">
        <w:rPr>
          <w:rFonts w:ascii="Gill Sans MT" w:eastAsia="Times New Roman" w:hAnsi="Gill Sans MT" w:cs="Times New Roman"/>
          <w:b/>
          <w:bCs/>
          <w:lang w:eastAsia="en-AU"/>
        </w:rPr>
        <w:t xml:space="preserve"> not</w:t>
      </w:r>
      <w:r w:rsidR="000016E7">
        <w:rPr>
          <w:rFonts w:ascii="Gill Sans MT" w:eastAsia="Times New Roman" w:hAnsi="Gill Sans MT" w:cs="Times New Roman"/>
          <w:b/>
          <w:bCs/>
          <w:lang w:eastAsia="en-AU"/>
        </w:rPr>
        <w:t>es the report</w:t>
      </w:r>
      <w:r w:rsidRPr="006E5A97">
        <w:rPr>
          <w:rFonts w:ascii="Gill Sans MT" w:eastAsia="Times New Roman" w:hAnsi="Gill Sans MT" w:cs="Times New Roman"/>
          <w:b/>
          <w:bCs/>
          <w:lang w:eastAsia="en-AU"/>
        </w:rPr>
        <w:t>.</w:t>
      </w:r>
    </w:p>
    <w:p w14:paraId="37F0E9B5" w14:textId="2EF9BDED" w:rsidR="00455BB0" w:rsidRPr="006E5A97" w:rsidRDefault="004D71DB" w:rsidP="00C56D2C">
      <w:pPr>
        <w:spacing w:before="200" w:after="0"/>
        <w:outlineLvl w:val="1"/>
        <w:rPr>
          <w:rFonts w:ascii="Gill Sans MT" w:eastAsia="Times New Roman" w:hAnsi="Gill Sans MT" w:cs="Times New Roman"/>
          <w:bCs/>
          <w:lang w:eastAsia="en-AU"/>
        </w:rPr>
      </w:pPr>
      <w:r w:rsidRPr="006E5A97">
        <w:rPr>
          <w:rFonts w:ascii="Gill Sans MT" w:eastAsia="Times New Roman" w:hAnsi="Gill Sans MT" w:cs="Times New Roman"/>
          <w:bCs/>
          <w:lang w:eastAsia="en-AU"/>
        </w:rPr>
        <w:t xml:space="preserve">The Legatus Group CEO </w:t>
      </w:r>
      <w:r w:rsidR="00E52130">
        <w:rPr>
          <w:rFonts w:ascii="Gill Sans MT" w:eastAsia="Times New Roman" w:hAnsi="Gill Sans MT" w:cs="Times New Roman"/>
          <w:bCs/>
          <w:lang w:eastAsia="en-AU"/>
        </w:rPr>
        <w:t xml:space="preserve">is the outgoing Chair for the SA Committee Economic Development Australia and </w:t>
      </w:r>
      <w:r w:rsidR="0037653C">
        <w:rPr>
          <w:rFonts w:ascii="Gill Sans MT" w:eastAsia="Times New Roman" w:hAnsi="Gill Sans MT" w:cs="Times New Roman"/>
          <w:bCs/>
          <w:lang w:eastAsia="en-AU"/>
        </w:rPr>
        <w:t xml:space="preserve">for 2020 </w:t>
      </w:r>
      <w:r w:rsidR="00011B2A">
        <w:rPr>
          <w:rFonts w:ascii="Gill Sans MT" w:eastAsia="Times New Roman" w:hAnsi="Gill Sans MT" w:cs="Times New Roman"/>
          <w:bCs/>
          <w:lang w:eastAsia="en-AU"/>
        </w:rPr>
        <w:t xml:space="preserve">he </w:t>
      </w:r>
      <w:r w:rsidR="0037653C">
        <w:rPr>
          <w:rFonts w:ascii="Gill Sans MT" w:eastAsia="Times New Roman" w:hAnsi="Gill Sans MT" w:cs="Times New Roman"/>
          <w:bCs/>
          <w:lang w:eastAsia="en-AU"/>
        </w:rPr>
        <w:t xml:space="preserve">will remain on the Committee. </w:t>
      </w:r>
    </w:p>
    <w:p w14:paraId="596E9251" w14:textId="77777777" w:rsidR="004D71DB" w:rsidRPr="006E5A97" w:rsidRDefault="004D71DB" w:rsidP="004D71DB">
      <w:pPr>
        <w:spacing w:after="0" w:line="240" w:lineRule="auto"/>
        <w:outlineLvl w:val="1"/>
        <w:rPr>
          <w:rFonts w:ascii="Gill Sans MT" w:hAnsi="Gill Sans MT"/>
          <w:b/>
          <w:bCs/>
          <w:sz w:val="28"/>
          <w:szCs w:val="28"/>
        </w:rPr>
      </w:pPr>
    </w:p>
    <w:p w14:paraId="01F00027" w14:textId="77777777" w:rsidR="004D71DB" w:rsidRPr="006E5A97" w:rsidRDefault="004D71DB" w:rsidP="004D71DB">
      <w:pPr>
        <w:spacing w:after="0" w:line="240" w:lineRule="auto"/>
        <w:outlineLvl w:val="1"/>
        <w:rPr>
          <w:rFonts w:ascii="Gill Sans MT" w:hAnsi="Gill Sans MT"/>
          <w:b/>
          <w:bCs/>
          <w:sz w:val="28"/>
          <w:szCs w:val="28"/>
        </w:rPr>
      </w:pPr>
      <w:r w:rsidRPr="006E5A97">
        <w:rPr>
          <w:rFonts w:ascii="Gill Sans MT" w:hAnsi="Gill Sans MT"/>
          <w:b/>
          <w:bCs/>
          <w:sz w:val="28"/>
          <w:szCs w:val="28"/>
        </w:rPr>
        <w:t>1</w:t>
      </w:r>
      <w:r>
        <w:rPr>
          <w:rFonts w:ascii="Gill Sans MT" w:hAnsi="Gill Sans MT"/>
          <w:b/>
          <w:bCs/>
          <w:sz w:val="28"/>
          <w:szCs w:val="28"/>
        </w:rPr>
        <w:t>6</w:t>
      </w:r>
      <w:r w:rsidRPr="006E5A97">
        <w:rPr>
          <w:rFonts w:ascii="Gill Sans MT" w:hAnsi="Gill Sans MT"/>
          <w:b/>
          <w:bCs/>
          <w:sz w:val="28"/>
          <w:szCs w:val="28"/>
        </w:rPr>
        <w:t xml:space="preserve"> NEXT MEETING</w:t>
      </w:r>
    </w:p>
    <w:p w14:paraId="6F4279A9" w14:textId="77777777" w:rsidR="004D71DB" w:rsidRPr="006E5A97" w:rsidRDefault="004D71DB" w:rsidP="004D71DB">
      <w:pPr>
        <w:spacing w:after="0" w:line="240" w:lineRule="auto"/>
        <w:outlineLvl w:val="1"/>
        <w:rPr>
          <w:rFonts w:ascii="Gill Sans MT" w:hAnsi="Gill Sans MT"/>
          <w:b/>
          <w:bCs/>
          <w:sz w:val="28"/>
          <w:szCs w:val="28"/>
        </w:rPr>
      </w:pPr>
    </w:p>
    <w:p w14:paraId="5DF2BEDB" w14:textId="77777777" w:rsidR="007D7A2F" w:rsidRPr="007D7A2F" w:rsidRDefault="007D7A2F" w:rsidP="007D7A2F">
      <w:pPr>
        <w:spacing w:before="200" w:after="0"/>
        <w:outlineLvl w:val="1"/>
        <w:rPr>
          <w:rFonts w:ascii="Gill Sans MT" w:hAnsi="Gill Sans MT"/>
          <w:bCs/>
        </w:rPr>
      </w:pPr>
      <w:r w:rsidRPr="007D7A2F">
        <w:rPr>
          <w:rFonts w:ascii="Gill Sans MT" w:hAnsi="Gill Sans MT"/>
          <w:bCs/>
        </w:rPr>
        <w:t>Friday 5 June 2020 – The Flinders Ranges Council</w:t>
      </w:r>
    </w:p>
    <w:p w14:paraId="1E27FB50" w14:textId="3AD090EE" w:rsidR="000016E7" w:rsidRPr="00897534" w:rsidRDefault="007D7A2F" w:rsidP="004D71DB">
      <w:pPr>
        <w:spacing w:before="200" w:after="0"/>
        <w:outlineLvl w:val="1"/>
        <w:rPr>
          <w:rFonts w:ascii="Gill Sans MT" w:hAnsi="Gill Sans MT"/>
          <w:bCs/>
        </w:rPr>
        <w:sectPr w:rsidR="000016E7" w:rsidRPr="00897534" w:rsidSect="00523A01">
          <w:footerReference w:type="default" r:id="rId57"/>
          <w:pgSz w:w="11906" w:h="16838" w:code="9"/>
          <w:pgMar w:top="1440" w:right="1797" w:bottom="1440" w:left="1797" w:header="709" w:footer="709" w:gutter="0"/>
          <w:cols w:space="708"/>
          <w:docGrid w:linePitch="360"/>
        </w:sectPr>
      </w:pPr>
      <w:r w:rsidRPr="007D7A2F">
        <w:rPr>
          <w:rFonts w:ascii="Gill Sans MT" w:hAnsi="Gill Sans MT"/>
          <w:bCs/>
        </w:rPr>
        <w:t>Friday 28 August and AGM – Yorke Peninsula Council</w:t>
      </w:r>
      <w:r w:rsidRPr="00897534">
        <w:rPr>
          <w:rFonts w:ascii="Gill Sans MT" w:hAnsi="Gill Sans MT"/>
          <w:bCs/>
        </w:rPr>
        <w:t xml:space="preserve"> note it </w:t>
      </w:r>
      <w:r w:rsidR="00C503CB" w:rsidRPr="00897534">
        <w:rPr>
          <w:rFonts w:ascii="Gill Sans MT" w:hAnsi="Gill Sans MT"/>
          <w:bCs/>
        </w:rPr>
        <w:t>clash</w:t>
      </w:r>
      <w:r w:rsidR="00897534" w:rsidRPr="00897534">
        <w:rPr>
          <w:rFonts w:ascii="Gill Sans MT" w:hAnsi="Gill Sans MT"/>
          <w:bCs/>
        </w:rPr>
        <w:t>es</w:t>
      </w:r>
      <w:r w:rsidR="00C503CB" w:rsidRPr="00897534">
        <w:rPr>
          <w:rFonts w:ascii="Gill Sans MT" w:hAnsi="Gill Sans MT"/>
          <w:bCs/>
        </w:rPr>
        <w:t xml:space="preserve"> with</w:t>
      </w:r>
      <w:r w:rsidR="00897534" w:rsidRPr="00897534">
        <w:rPr>
          <w:rFonts w:ascii="Gill Sans MT" w:hAnsi="Gill Sans MT"/>
          <w:bCs/>
        </w:rPr>
        <w:t xml:space="preserve"> LGA</w:t>
      </w:r>
      <w:r w:rsidR="00C503CB" w:rsidRPr="00897534">
        <w:rPr>
          <w:rFonts w:ascii="Gill Sans MT" w:hAnsi="Gill Sans MT"/>
          <w:bCs/>
        </w:rPr>
        <w:t xml:space="preserve"> Road Conferenc</w:t>
      </w:r>
      <w:r w:rsidR="00602E0E">
        <w:rPr>
          <w:rFonts w:ascii="Gill Sans MT" w:hAnsi="Gill Sans MT"/>
          <w:bCs/>
        </w:rPr>
        <w:t>e.</w:t>
      </w:r>
    </w:p>
    <w:p w14:paraId="5025AC5D" w14:textId="7CC2F0E5" w:rsidR="00CE2C8D" w:rsidRPr="006E5A97" w:rsidRDefault="00CE2C8D" w:rsidP="00C36CCA">
      <w:pPr>
        <w:spacing w:before="200" w:after="0"/>
        <w:outlineLvl w:val="1"/>
        <w:rPr>
          <w:rFonts w:ascii="Gill Sans MT" w:hAnsi="Gill Sans MT"/>
        </w:rPr>
        <w:sectPr w:rsidR="00CE2C8D" w:rsidRPr="006E5A97" w:rsidSect="00CE2C8D">
          <w:headerReference w:type="default" r:id="rId58"/>
          <w:footerReference w:type="default" r:id="rId59"/>
          <w:pgSz w:w="11910" w:h="16840"/>
          <w:pgMar w:top="1560" w:right="1320" w:bottom="1380" w:left="1060" w:header="0" w:footer="1184" w:gutter="0"/>
          <w:pgNumType w:start="1"/>
          <w:cols w:space="720"/>
        </w:sectPr>
      </w:pPr>
    </w:p>
    <w:p w14:paraId="5D33EBC3" w14:textId="77777777" w:rsidR="00A702BD" w:rsidRPr="00A702BD" w:rsidRDefault="00A702BD" w:rsidP="009C04E3">
      <w:pPr>
        <w:rPr>
          <w:rFonts w:ascii="Gill Sans MT" w:hAnsi="Gill Sans MT"/>
        </w:rPr>
      </w:pPr>
    </w:p>
    <w:sectPr w:rsidR="00A702BD" w:rsidRPr="00A702BD" w:rsidSect="00A702BD">
      <w:headerReference w:type="even" r:id="rId60"/>
      <w:headerReference w:type="default" r:id="rId61"/>
      <w:footerReference w:type="default" r:id="rId62"/>
      <w:headerReference w:type="first" r:id="rId63"/>
      <w:pgSz w:w="11904" w:h="16840"/>
      <w:pgMar w:top="1135" w:right="1903" w:bottom="712" w:left="1304" w:header="720" w:footer="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D9DEF5" w14:textId="77777777" w:rsidR="00AA1708" w:rsidRDefault="00AA1708">
      <w:pPr>
        <w:spacing w:after="0" w:line="240" w:lineRule="auto"/>
      </w:pPr>
      <w:r>
        <w:separator/>
      </w:r>
    </w:p>
  </w:endnote>
  <w:endnote w:type="continuationSeparator" w:id="0">
    <w:p w14:paraId="18CCDB7B" w14:textId="77777777" w:rsidR="00AA1708" w:rsidRDefault="00AA1708">
      <w:pPr>
        <w:spacing w:after="0" w:line="240" w:lineRule="auto"/>
      </w:pPr>
      <w:r>
        <w:continuationSeparator/>
      </w:r>
    </w:p>
  </w:endnote>
  <w:endnote w:type="continuationNotice" w:id="1">
    <w:p w14:paraId="3142B491" w14:textId="77777777" w:rsidR="00AA1708" w:rsidRDefault="00AA170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Yu Gothic"/>
    <w:charset w:val="80"/>
    <w:family w:val="auto"/>
    <w:pitch w:val="default"/>
  </w:font>
  <w:font w:name="StarSymbol">
    <w:altName w:val="Calibri"/>
    <w:charset w:val="00"/>
    <w:family w:val="auto"/>
    <w:pitch w:val="default"/>
  </w:font>
  <w:font w:name="Wingdings 2">
    <w:panose1 w:val="05020102010507070707"/>
    <w:charset w:val="02"/>
    <w:family w:val="roman"/>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
    <w:charset w:val="00"/>
    <w:family w:val="auto"/>
    <w:pitch w:val="variable"/>
  </w:font>
  <w:font w:name="Arial Bold">
    <w:altName w:val="Arial"/>
    <w:panose1 w:val="020B07040202020202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133885"/>
      <w:docPartObj>
        <w:docPartGallery w:val="Page Numbers (Bottom of Page)"/>
        <w:docPartUnique/>
      </w:docPartObj>
    </w:sdtPr>
    <w:sdtEndPr>
      <w:rPr>
        <w:noProof/>
      </w:rPr>
    </w:sdtEndPr>
    <w:sdtContent>
      <w:p w14:paraId="387B6F91" w14:textId="641AFDE6" w:rsidR="000E78AF" w:rsidRDefault="000E78A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A9669CF" w14:textId="77777777" w:rsidR="000E78AF" w:rsidRDefault="000E78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85733173"/>
      <w:docPartObj>
        <w:docPartGallery w:val="Page Numbers (Bottom of Page)"/>
        <w:docPartUnique/>
      </w:docPartObj>
    </w:sdtPr>
    <w:sdtEndPr>
      <w:rPr>
        <w:noProof/>
      </w:rPr>
    </w:sdtEndPr>
    <w:sdtContent>
      <w:p w14:paraId="41C2E41E" w14:textId="23D202F3" w:rsidR="000E78AF" w:rsidRDefault="000E78A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DCD8E37" w14:textId="43A8E210" w:rsidR="000E78AF" w:rsidRPr="00666F87" w:rsidRDefault="000E78AF" w:rsidP="00666F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03648864"/>
      <w:docPartObj>
        <w:docPartGallery w:val="Page Numbers (Bottom of Page)"/>
        <w:docPartUnique/>
      </w:docPartObj>
    </w:sdtPr>
    <w:sdtEndPr>
      <w:rPr>
        <w:noProof/>
      </w:rPr>
    </w:sdtEndPr>
    <w:sdtContent>
      <w:p w14:paraId="0FF7CFEA" w14:textId="7F2FF626" w:rsidR="000E78AF" w:rsidRDefault="000E78AF">
        <w:pPr>
          <w:pStyle w:val="Footer"/>
        </w:pPr>
        <w:r>
          <w:fldChar w:fldCharType="begin"/>
        </w:r>
        <w:r>
          <w:instrText xml:space="preserve"> PAGE   \* MERGEFORMAT </w:instrText>
        </w:r>
        <w:r>
          <w:fldChar w:fldCharType="separate"/>
        </w:r>
        <w:r>
          <w:rPr>
            <w:noProof/>
          </w:rPr>
          <w:t>2</w:t>
        </w:r>
        <w:r>
          <w:rPr>
            <w:noProof/>
          </w:rPr>
          <w:fldChar w:fldCharType="end"/>
        </w:r>
      </w:p>
    </w:sdtContent>
  </w:sdt>
  <w:p w14:paraId="7F6164DA" w14:textId="77777777" w:rsidR="000E78AF" w:rsidRDefault="000E78A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63CEA4" w14:textId="77777777" w:rsidR="00AA1708" w:rsidRDefault="00AA1708">
      <w:pPr>
        <w:spacing w:after="0" w:line="240" w:lineRule="auto"/>
      </w:pPr>
      <w:r>
        <w:separator/>
      </w:r>
    </w:p>
  </w:footnote>
  <w:footnote w:type="continuationSeparator" w:id="0">
    <w:p w14:paraId="64E336B7" w14:textId="77777777" w:rsidR="00AA1708" w:rsidRDefault="00AA1708">
      <w:pPr>
        <w:spacing w:after="0" w:line="240" w:lineRule="auto"/>
      </w:pPr>
      <w:r>
        <w:continuationSeparator/>
      </w:r>
    </w:p>
  </w:footnote>
  <w:footnote w:type="continuationNotice" w:id="1">
    <w:p w14:paraId="340B5C52" w14:textId="77777777" w:rsidR="00AA1708" w:rsidRDefault="00AA170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7C8B4B" w14:textId="086D3C53" w:rsidR="000E78AF" w:rsidRDefault="000E78AF">
    <w:pPr>
      <w:pStyle w:val="BodyText"/>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1883C" w14:textId="5D8D34DE" w:rsidR="000E78AF" w:rsidRDefault="000E78A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91194B" w14:textId="0D321D3E" w:rsidR="000E78AF" w:rsidRDefault="000E78A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35BBF1" w14:textId="3BEBBBB7" w:rsidR="000E78AF" w:rsidRDefault="000E78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WW8Num1"/>
    <w:lvl w:ilvl="0">
      <w:start w:val="1"/>
      <w:numFmt w:val="bullet"/>
      <w:lvlText w:val=""/>
      <w:lvlJc w:val="left"/>
      <w:pPr>
        <w:tabs>
          <w:tab w:val="num" w:pos="272"/>
        </w:tabs>
        <w:ind w:left="272" w:hanging="360"/>
      </w:pPr>
      <w:rPr>
        <w:rFonts w:ascii="Symbol" w:hAnsi="Symbol"/>
      </w:rPr>
    </w:lvl>
    <w:lvl w:ilvl="1">
      <w:start w:val="1"/>
      <w:numFmt w:val="bullet"/>
      <w:lvlText w:val=""/>
      <w:lvlJc w:val="left"/>
      <w:pPr>
        <w:tabs>
          <w:tab w:val="num" w:pos="632"/>
        </w:tabs>
        <w:ind w:left="632" w:hanging="360"/>
      </w:pPr>
      <w:rPr>
        <w:rFonts w:ascii="Symbol" w:hAnsi="Symbol"/>
      </w:rPr>
    </w:lvl>
    <w:lvl w:ilvl="2">
      <w:start w:val="1"/>
      <w:numFmt w:val="bullet"/>
      <w:lvlText w:val=""/>
      <w:lvlJc w:val="left"/>
      <w:pPr>
        <w:tabs>
          <w:tab w:val="num" w:pos="992"/>
        </w:tabs>
        <w:ind w:left="992" w:hanging="360"/>
      </w:pPr>
      <w:rPr>
        <w:rFonts w:ascii="Symbol" w:hAnsi="Symbol"/>
      </w:rPr>
    </w:lvl>
    <w:lvl w:ilvl="3">
      <w:start w:val="1"/>
      <w:numFmt w:val="bullet"/>
      <w:lvlText w:val=""/>
      <w:lvlJc w:val="left"/>
      <w:pPr>
        <w:tabs>
          <w:tab w:val="num" w:pos="1352"/>
        </w:tabs>
        <w:ind w:left="1352" w:hanging="360"/>
      </w:pPr>
      <w:rPr>
        <w:rFonts w:ascii="Symbol" w:hAnsi="Symbol"/>
      </w:rPr>
    </w:lvl>
    <w:lvl w:ilvl="4">
      <w:start w:val="1"/>
      <w:numFmt w:val="bullet"/>
      <w:lvlText w:val=""/>
      <w:lvlJc w:val="left"/>
      <w:pPr>
        <w:tabs>
          <w:tab w:val="num" w:pos="1712"/>
        </w:tabs>
        <w:ind w:left="1712" w:hanging="360"/>
      </w:pPr>
      <w:rPr>
        <w:rFonts w:ascii="Symbol" w:hAnsi="Symbol"/>
      </w:rPr>
    </w:lvl>
    <w:lvl w:ilvl="5">
      <w:start w:val="1"/>
      <w:numFmt w:val="bullet"/>
      <w:lvlText w:val=""/>
      <w:lvlJc w:val="left"/>
      <w:pPr>
        <w:tabs>
          <w:tab w:val="num" w:pos="2072"/>
        </w:tabs>
        <w:ind w:left="2072" w:hanging="360"/>
      </w:pPr>
      <w:rPr>
        <w:rFonts w:ascii="Symbol" w:hAnsi="Symbol"/>
      </w:rPr>
    </w:lvl>
    <w:lvl w:ilvl="6">
      <w:start w:val="1"/>
      <w:numFmt w:val="bullet"/>
      <w:lvlText w:val=""/>
      <w:lvlJc w:val="left"/>
      <w:pPr>
        <w:tabs>
          <w:tab w:val="num" w:pos="2432"/>
        </w:tabs>
        <w:ind w:left="2432" w:hanging="360"/>
      </w:pPr>
      <w:rPr>
        <w:rFonts w:ascii="Symbol" w:hAnsi="Symbol"/>
      </w:rPr>
    </w:lvl>
    <w:lvl w:ilvl="7">
      <w:start w:val="1"/>
      <w:numFmt w:val="bullet"/>
      <w:lvlText w:val=""/>
      <w:lvlJc w:val="left"/>
      <w:pPr>
        <w:tabs>
          <w:tab w:val="num" w:pos="2792"/>
        </w:tabs>
        <w:ind w:left="2792" w:hanging="360"/>
      </w:pPr>
      <w:rPr>
        <w:rFonts w:ascii="Symbol" w:hAnsi="Symbol"/>
      </w:rPr>
    </w:lvl>
    <w:lvl w:ilvl="8">
      <w:start w:val="1"/>
      <w:numFmt w:val="bullet"/>
      <w:lvlText w:val=""/>
      <w:lvlJc w:val="left"/>
      <w:pPr>
        <w:tabs>
          <w:tab w:val="num" w:pos="3152"/>
        </w:tabs>
        <w:ind w:left="3152" w:hanging="360"/>
      </w:pPr>
      <w:rPr>
        <w:rFonts w:ascii="Symbol" w:hAnsi="Symbol"/>
      </w:rPr>
    </w:lvl>
  </w:abstractNum>
  <w:abstractNum w:abstractNumId="1" w15:restartNumberingAfterBreak="0">
    <w:nsid w:val="00000002"/>
    <w:multiLevelType w:val="multilevel"/>
    <w:tmpl w:val="00000002"/>
    <w:name w:val="WW8Num2"/>
    <w:lvl w:ilvl="0">
      <w:start w:val="1"/>
      <w:numFmt w:val="none"/>
      <w:pStyle w:val="SelectionCriteriaNumber2"/>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3"/>
    <w:multiLevelType w:val="singleLevel"/>
    <w:tmpl w:val="00000003"/>
    <w:lvl w:ilvl="0">
      <w:start w:val="1"/>
      <w:numFmt w:val="bullet"/>
      <w:pStyle w:val="Bullet"/>
      <w:lvlText w:val=""/>
      <w:lvlJc w:val="left"/>
      <w:pPr>
        <w:tabs>
          <w:tab w:val="num" w:pos="360"/>
        </w:tabs>
        <w:ind w:left="360" w:hanging="360"/>
      </w:pPr>
      <w:rPr>
        <w:rFonts w:ascii="Symbol" w:hAnsi="Symbol" w:cs="Symbol"/>
      </w:rPr>
    </w:lvl>
  </w:abstractNum>
  <w:abstractNum w:abstractNumId="3" w15:restartNumberingAfterBreak="0">
    <w:nsid w:val="00000004"/>
    <w:multiLevelType w:val="multilevel"/>
    <w:tmpl w:val="00000004"/>
    <w:name w:val="WW8Num4"/>
    <w:lvl w:ilvl="0">
      <w:start w:val="1"/>
      <w:numFmt w:val="none"/>
      <w:pStyle w:val="H3"/>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 w15:restartNumberingAfterBreak="0">
    <w:nsid w:val="00AD1834"/>
    <w:multiLevelType w:val="hybridMultilevel"/>
    <w:tmpl w:val="21AABE00"/>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2CE4D87"/>
    <w:multiLevelType w:val="hybridMultilevel"/>
    <w:tmpl w:val="0E16C4C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03A91F29"/>
    <w:multiLevelType w:val="hybridMultilevel"/>
    <w:tmpl w:val="2E025DE6"/>
    <w:lvl w:ilvl="0" w:tplc="0C09000F">
      <w:start w:val="1"/>
      <w:numFmt w:val="decimal"/>
      <w:lvlText w:val="%1."/>
      <w:lvlJc w:val="left"/>
      <w:pPr>
        <w:ind w:left="1080" w:hanging="360"/>
      </w:pPr>
    </w:lvl>
    <w:lvl w:ilvl="1" w:tplc="0C090019">
      <w:start w:val="1"/>
      <w:numFmt w:val="lowerLetter"/>
      <w:lvlText w:val="%2."/>
      <w:lvlJc w:val="left"/>
      <w:pPr>
        <w:ind w:left="1800" w:hanging="360"/>
      </w:pPr>
    </w:lvl>
    <w:lvl w:ilvl="2" w:tplc="0C09001B">
      <w:start w:val="1"/>
      <w:numFmt w:val="lowerRoman"/>
      <w:lvlText w:val="%3."/>
      <w:lvlJc w:val="right"/>
      <w:pPr>
        <w:ind w:left="2520" w:hanging="180"/>
      </w:pPr>
    </w:lvl>
    <w:lvl w:ilvl="3" w:tplc="0C09000F">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7" w15:restartNumberingAfterBreak="0">
    <w:nsid w:val="08636F45"/>
    <w:multiLevelType w:val="hybridMultilevel"/>
    <w:tmpl w:val="B9241C90"/>
    <w:lvl w:ilvl="0" w:tplc="123624D0">
      <w:start w:val="1"/>
      <w:numFmt w:val="bullet"/>
      <w:pStyle w:val="CONBullet"/>
      <w:lvlText w:val=""/>
      <w:lvlJc w:val="left"/>
      <w:pPr>
        <w:ind w:left="720" w:hanging="360"/>
      </w:pPr>
      <w:rPr>
        <w:rFonts w:ascii="Symbol" w:hAnsi="Symbol" w:hint="default"/>
      </w:rPr>
    </w:lvl>
    <w:lvl w:ilvl="1" w:tplc="EE4C61F2">
      <w:start w:val="1"/>
      <w:numFmt w:val="bullet"/>
      <w:pStyle w:val="CONBullet2"/>
      <w:lvlText w:val="-"/>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9C752E8"/>
    <w:multiLevelType w:val="hybridMultilevel"/>
    <w:tmpl w:val="9634F654"/>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 w15:restartNumberingAfterBreak="0">
    <w:nsid w:val="09F52714"/>
    <w:multiLevelType w:val="hybridMultilevel"/>
    <w:tmpl w:val="E7A413A2"/>
    <w:lvl w:ilvl="0" w:tplc="5E1CD81A">
      <w:start w:val="10"/>
      <w:numFmt w:val="bullet"/>
      <w:lvlText w:val="•"/>
      <w:lvlJc w:val="left"/>
      <w:pPr>
        <w:ind w:left="1230" w:hanging="870"/>
      </w:pPr>
      <w:rPr>
        <w:rFonts w:ascii="Gill Sans MT" w:eastAsia="Calibri" w:hAnsi="Gill Sans MT"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0C56762B"/>
    <w:multiLevelType w:val="multilevel"/>
    <w:tmpl w:val="4676A114"/>
    <w:lvl w:ilvl="0">
      <w:start w:val="1"/>
      <w:numFmt w:val="upperLetter"/>
      <w:pStyle w:val="Recitals"/>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276"/>
        </w:tabs>
        <w:ind w:left="1276" w:hanging="709"/>
      </w:pPr>
      <w:rPr>
        <w:rFonts w:ascii="Times New Roman" w:hAnsi="Times New Roman" w:hint="default"/>
        <w:b w:val="0"/>
        <w:i w:val="0"/>
        <w:sz w:val="24"/>
      </w:rPr>
    </w:lvl>
    <w:lvl w:ilvl="2">
      <w:start w:val="1"/>
      <w:numFmt w:val="lowerRoman"/>
      <w:lvlText w:val="(%3)"/>
      <w:lvlJc w:val="left"/>
      <w:pPr>
        <w:tabs>
          <w:tab w:val="num" w:pos="2126"/>
        </w:tabs>
        <w:ind w:left="2126" w:hanging="850"/>
      </w:pPr>
      <w:rPr>
        <w:rFonts w:ascii="Times New Roman" w:hAnsi="Times New Roman" w:hint="default"/>
        <w:b w:val="0"/>
        <w:i w:val="0"/>
        <w:sz w:val="24"/>
      </w:rPr>
    </w:lvl>
    <w:lvl w:ilvl="3">
      <w:start w:val="1"/>
      <w:numFmt w:val="decimal"/>
      <w:lvlText w:val="%4)"/>
      <w:lvlJc w:val="left"/>
      <w:pPr>
        <w:tabs>
          <w:tab w:val="num" w:pos="3119"/>
        </w:tabs>
        <w:ind w:left="3119" w:hanging="993"/>
      </w:pPr>
      <w:rPr>
        <w:rFonts w:ascii="Times New Roman" w:hAnsi="Times New Roman" w:hint="default"/>
        <w:b w:val="0"/>
        <w:i w:val="0"/>
        <w:sz w:val="24"/>
      </w:rPr>
    </w:lvl>
    <w:lvl w:ilvl="4">
      <w:start w:val="1"/>
      <w:numFmt w:val="lowerLetter"/>
      <w:lvlText w:val="(%5)"/>
      <w:lvlJc w:val="left"/>
      <w:pPr>
        <w:tabs>
          <w:tab w:val="num" w:pos="1008"/>
        </w:tabs>
        <w:ind w:left="1008" w:hanging="1008"/>
      </w:pPr>
      <w:rPr>
        <w:rFonts w:hint="default"/>
      </w:rPr>
    </w:lvl>
    <w:lvl w:ilvl="5">
      <w:start w:val="1"/>
      <w:numFmt w:val="lowerRoman"/>
      <w:lvlText w:val="(%6)"/>
      <w:lvlJc w:val="left"/>
      <w:pPr>
        <w:tabs>
          <w:tab w:val="num" w:pos="1152"/>
        </w:tabs>
        <w:ind w:left="1152" w:hanging="1152"/>
      </w:pPr>
      <w:rPr>
        <w:rFonts w:hint="default"/>
      </w:rPr>
    </w:lvl>
    <w:lvl w:ilvl="6">
      <w:start w:val="1"/>
      <w:numFmt w:val="decimal"/>
      <w:lvlText w:val="(%7)"/>
      <w:lvlJc w:val="left"/>
      <w:pPr>
        <w:tabs>
          <w:tab w:val="num" w:pos="1296"/>
        </w:tabs>
        <w:ind w:left="1296" w:hanging="1296"/>
      </w:pPr>
      <w:rPr>
        <w:rFonts w:hint="default"/>
      </w:rPr>
    </w:lvl>
    <w:lvl w:ilvl="7">
      <w:start w:val="1"/>
      <w:numFmt w:val="lowerLetter"/>
      <w:lvlText w:val="%8)"/>
      <w:lvlJc w:val="left"/>
      <w:pPr>
        <w:tabs>
          <w:tab w:val="num" w:pos="1440"/>
        </w:tabs>
        <w:ind w:left="1440" w:hanging="1440"/>
      </w:pPr>
      <w:rPr>
        <w:rFonts w:hint="default"/>
      </w:rPr>
    </w:lvl>
    <w:lvl w:ilvl="8">
      <w:start w:val="1"/>
      <w:numFmt w:val="lowerRoman"/>
      <w:lvlText w:val="%9)"/>
      <w:lvlJc w:val="left"/>
      <w:pPr>
        <w:tabs>
          <w:tab w:val="num" w:pos="1584"/>
        </w:tabs>
        <w:ind w:left="1584" w:hanging="1584"/>
      </w:pPr>
      <w:rPr>
        <w:rFonts w:hint="default"/>
      </w:rPr>
    </w:lvl>
  </w:abstractNum>
  <w:abstractNum w:abstractNumId="11" w15:restartNumberingAfterBreak="0">
    <w:nsid w:val="0C7103FE"/>
    <w:multiLevelType w:val="hybridMultilevel"/>
    <w:tmpl w:val="AEF8F6F0"/>
    <w:lvl w:ilvl="0" w:tplc="BB16E256">
      <w:start w:val="1"/>
      <w:numFmt w:val="lowerLetter"/>
      <w:pStyle w:val="Level2a"/>
      <w:lvlText w:val="(%1)"/>
      <w:lvlJc w:val="left"/>
      <w:pPr>
        <w:tabs>
          <w:tab w:val="num" w:pos="2126"/>
        </w:tabs>
        <w:ind w:left="2126" w:hanging="850"/>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2" w15:restartNumberingAfterBreak="0">
    <w:nsid w:val="0CF07B8A"/>
    <w:multiLevelType w:val="multilevel"/>
    <w:tmpl w:val="6A628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D897D74"/>
    <w:multiLevelType w:val="hybridMultilevel"/>
    <w:tmpl w:val="2536E88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0E493429"/>
    <w:multiLevelType w:val="hybridMultilevel"/>
    <w:tmpl w:val="F9F8411C"/>
    <w:lvl w:ilvl="0" w:tplc="0C09000F">
      <w:start w:val="1"/>
      <w:numFmt w:val="decimal"/>
      <w:lvlText w:val="%1."/>
      <w:lvlJc w:val="left"/>
      <w:pPr>
        <w:ind w:left="360" w:hanging="360"/>
      </w:pPr>
      <w:rPr>
        <w:rFonts w:hint="default"/>
      </w:r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5" w15:restartNumberingAfterBreak="0">
    <w:nsid w:val="0E7021FE"/>
    <w:multiLevelType w:val="hybridMultilevel"/>
    <w:tmpl w:val="C66A5044"/>
    <w:lvl w:ilvl="0" w:tplc="F4F628AC">
      <w:start w:val="1"/>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6" w15:restartNumberingAfterBreak="0">
    <w:nsid w:val="0EAB676C"/>
    <w:multiLevelType w:val="hybridMultilevel"/>
    <w:tmpl w:val="B18CF0C8"/>
    <w:lvl w:ilvl="0" w:tplc="B686B82A">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0EF860E6"/>
    <w:multiLevelType w:val="hybridMultilevel"/>
    <w:tmpl w:val="5ED6CCA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8" w15:restartNumberingAfterBreak="0">
    <w:nsid w:val="104029E3"/>
    <w:multiLevelType w:val="multilevel"/>
    <w:tmpl w:val="61A2074C"/>
    <w:lvl w:ilvl="0">
      <w:start w:val="1"/>
      <w:numFmt w:val="decimal"/>
      <w:lvlText w:val="%1."/>
      <w:lvlJc w:val="left"/>
      <w:pPr>
        <w:ind w:left="36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39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2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9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6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3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0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8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5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10C8776A"/>
    <w:multiLevelType w:val="hybridMultilevel"/>
    <w:tmpl w:val="F5DE00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13904055"/>
    <w:multiLevelType w:val="hybridMultilevel"/>
    <w:tmpl w:val="51B4D352"/>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1" w15:restartNumberingAfterBreak="0">
    <w:nsid w:val="13B660BB"/>
    <w:multiLevelType w:val="hybridMultilevel"/>
    <w:tmpl w:val="60E8FA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140537A9"/>
    <w:multiLevelType w:val="hybridMultilevel"/>
    <w:tmpl w:val="80D4C23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15533FDC"/>
    <w:multiLevelType w:val="hybridMultilevel"/>
    <w:tmpl w:val="5902040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167E1425"/>
    <w:multiLevelType w:val="multilevel"/>
    <w:tmpl w:val="4FDC13DA"/>
    <w:lvl w:ilvl="0">
      <w:start w:val="5"/>
      <w:numFmt w:val="decimal"/>
      <w:lvlText w:val="%1."/>
      <w:lvlJc w:val="left"/>
      <w:pPr>
        <w:ind w:left="108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25" w15:restartNumberingAfterBreak="0">
    <w:nsid w:val="17071A9C"/>
    <w:multiLevelType w:val="hybridMultilevel"/>
    <w:tmpl w:val="D7D81312"/>
    <w:lvl w:ilvl="0" w:tplc="80BE5E8E">
      <w:start w:val="1"/>
      <w:numFmt w:val="decimal"/>
      <w:lvlText w:val="%1."/>
      <w:lvlJc w:val="left"/>
      <w:pPr>
        <w:ind w:left="720" w:hanging="360"/>
      </w:pPr>
      <w:rPr>
        <w:rFonts w:eastAsiaTheme="minorHAnsi"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1B804202"/>
    <w:multiLevelType w:val="hybridMultilevel"/>
    <w:tmpl w:val="211C96C0"/>
    <w:lvl w:ilvl="0" w:tplc="0C09000F">
      <w:start w:val="1"/>
      <w:numFmt w:val="decimal"/>
      <w:lvlText w:val="%1."/>
      <w:lvlJc w:val="left"/>
      <w:pPr>
        <w:ind w:left="1080" w:hanging="360"/>
      </w:pPr>
    </w:lvl>
    <w:lvl w:ilvl="1" w:tplc="AD18262C">
      <w:start w:val="1"/>
      <w:numFmt w:val="decimal"/>
      <w:lvlText w:val="%2."/>
      <w:lvlJc w:val="left"/>
      <w:pPr>
        <w:ind w:left="1800" w:hanging="360"/>
      </w:pPr>
      <w:rPr>
        <w:rFonts w:hint="default"/>
      </w:r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7" w15:restartNumberingAfterBreak="0">
    <w:nsid w:val="2DA3142D"/>
    <w:multiLevelType w:val="hybridMultilevel"/>
    <w:tmpl w:val="70281150"/>
    <w:lvl w:ilvl="0" w:tplc="1D4095FC">
      <w:start w:val="1"/>
      <w:numFmt w:val="decimal"/>
      <w:lvlText w:val="%1."/>
      <w:lvlJc w:val="left"/>
      <w:pPr>
        <w:ind w:left="720" w:hanging="360"/>
      </w:pPr>
      <w:rPr>
        <w:rFonts w:eastAsiaTheme="minorHAnsi"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2E2D3C6F"/>
    <w:multiLevelType w:val="hybridMultilevel"/>
    <w:tmpl w:val="EE1E9316"/>
    <w:lvl w:ilvl="0" w:tplc="0D409302">
      <w:start w:val="1"/>
      <w:numFmt w:val="decimal"/>
      <w:pStyle w:val="Level41"/>
      <w:lvlText w:val="(%1)"/>
      <w:lvlJc w:val="left"/>
      <w:pPr>
        <w:tabs>
          <w:tab w:val="num" w:pos="3544"/>
        </w:tabs>
        <w:ind w:left="3544"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9" w15:restartNumberingAfterBreak="0">
    <w:nsid w:val="2E3A2F93"/>
    <w:multiLevelType w:val="hybridMultilevel"/>
    <w:tmpl w:val="96A497A4"/>
    <w:lvl w:ilvl="0" w:tplc="82F0BF7A">
      <w:start w:val="1"/>
      <w:numFmt w:val="bullet"/>
      <w:pStyle w:val="BulletedPoint"/>
      <w:lvlText w:val=""/>
      <w:lvlJc w:val="left"/>
      <w:pPr>
        <w:tabs>
          <w:tab w:val="num" w:pos="567"/>
        </w:tabs>
        <w:ind w:left="567" w:hanging="567"/>
      </w:pPr>
      <w:rPr>
        <w:rFonts w:ascii="Symbol" w:hAnsi="Symbol" w:hint="default"/>
      </w:rPr>
    </w:lvl>
    <w:lvl w:ilvl="1" w:tplc="A0E28982">
      <w:start w:val="1"/>
      <w:numFmt w:val="bullet"/>
      <w:pStyle w:val="SubBulletedPoint"/>
      <w:lvlText w:val="-"/>
      <w:lvlJc w:val="left"/>
      <w:pPr>
        <w:tabs>
          <w:tab w:val="num" w:pos="2007"/>
        </w:tabs>
        <w:ind w:left="2007" w:hanging="360"/>
      </w:pPr>
      <w:rPr>
        <w:rFonts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30A74457"/>
    <w:multiLevelType w:val="hybridMultilevel"/>
    <w:tmpl w:val="66B0F802"/>
    <w:lvl w:ilvl="0" w:tplc="F5E603A4">
      <w:start w:val="1"/>
      <w:numFmt w:val="bullet"/>
      <w:pStyle w:val="URPSDotpoint1"/>
      <w:lvlText w:val=""/>
      <w:lvlJc w:val="left"/>
      <w:pPr>
        <w:ind w:left="720" w:hanging="360"/>
      </w:pPr>
      <w:rPr>
        <w:rFonts w:ascii="Symbol" w:hAnsi="Symbol" w:hint="default"/>
        <w:color w:val="7AC143"/>
        <w:sz w:val="21"/>
      </w:rPr>
    </w:lvl>
    <w:lvl w:ilvl="1" w:tplc="2950678E">
      <w:start w:val="1"/>
      <w:numFmt w:val="bullet"/>
      <w:pStyle w:val="URPSDotpoint2"/>
      <w:lvlText w:val="&gt;"/>
      <w:lvlJc w:val="left"/>
      <w:pPr>
        <w:ind w:left="1440" w:hanging="360"/>
      </w:pPr>
      <w:rPr>
        <w:rFonts w:ascii="Calibri" w:hAnsi="Calibri" w:hint="default"/>
        <w:b/>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316474B7"/>
    <w:multiLevelType w:val="hybridMultilevel"/>
    <w:tmpl w:val="4D180746"/>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33627B4A"/>
    <w:multiLevelType w:val="hybridMultilevel"/>
    <w:tmpl w:val="1FCAF75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35140612"/>
    <w:multiLevelType w:val="hybridMultilevel"/>
    <w:tmpl w:val="0F7673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35581F79"/>
    <w:multiLevelType w:val="multilevel"/>
    <w:tmpl w:val="E18C4DE6"/>
    <w:styleLink w:val="BulletSet1"/>
    <w:lvl w:ilvl="0">
      <w:start w:val="1"/>
      <w:numFmt w:val="bullet"/>
      <w:lvlText w:val=""/>
      <w:lvlJc w:val="left"/>
      <w:pPr>
        <w:ind w:left="680" w:hanging="283"/>
      </w:pPr>
      <w:rPr>
        <w:rFonts w:ascii="Symbol" w:hAnsi="Symbol" w:hint="default"/>
      </w:rPr>
    </w:lvl>
    <w:lvl w:ilvl="1">
      <w:start w:val="1"/>
      <w:numFmt w:val="bullet"/>
      <w:lvlText w:val="o"/>
      <w:lvlJc w:val="left"/>
      <w:pPr>
        <w:ind w:left="964" w:hanging="283"/>
      </w:pPr>
      <w:rPr>
        <w:rFonts w:ascii="Courier New" w:hAnsi="Courier New" w:hint="default"/>
      </w:rPr>
    </w:lvl>
    <w:lvl w:ilvl="2">
      <w:start w:val="1"/>
      <w:numFmt w:val="bullet"/>
      <w:lvlText w:val="­"/>
      <w:lvlJc w:val="left"/>
      <w:pPr>
        <w:ind w:left="1248" w:hanging="283"/>
      </w:pPr>
      <w:rPr>
        <w:rFonts w:ascii="Courier New" w:hAnsi="Courier New" w:hint="default"/>
      </w:rPr>
    </w:lvl>
    <w:lvl w:ilvl="3">
      <w:start w:val="1"/>
      <w:numFmt w:val="bullet"/>
      <w:lvlText w:val="­"/>
      <w:lvlJc w:val="left"/>
      <w:pPr>
        <w:ind w:left="1532" w:hanging="283"/>
      </w:pPr>
      <w:rPr>
        <w:rFonts w:ascii="Courier New" w:hAnsi="Courier New" w:hint="default"/>
      </w:rPr>
    </w:lvl>
    <w:lvl w:ilvl="4">
      <w:start w:val="1"/>
      <w:numFmt w:val="bullet"/>
      <w:lvlText w:val="­"/>
      <w:lvlJc w:val="left"/>
      <w:pPr>
        <w:ind w:left="1816" w:hanging="283"/>
      </w:pPr>
      <w:rPr>
        <w:rFonts w:ascii="Courier New" w:hAnsi="Courier New" w:hint="default"/>
      </w:rPr>
    </w:lvl>
    <w:lvl w:ilvl="5">
      <w:start w:val="1"/>
      <w:numFmt w:val="bullet"/>
      <w:lvlText w:val="­"/>
      <w:lvlJc w:val="left"/>
      <w:pPr>
        <w:ind w:left="2100" w:hanging="283"/>
      </w:pPr>
      <w:rPr>
        <w:rFonts w:ascii="Courier New" w:hAnsi="Courier New" w:hint="default"/>
      </w:rPr>
    </w:lvl>
    <w:lvl w:ilvl="6">
      <w:start w:val="1"/>
      <w:numFmt w:val="bullet"/>
      <w:lvlText w:val="­"/>
      <w:lvlJc w:val="left"/>
      <w:pPr>
        <w:ind w:left="2384" w:hanging="283"/>
      </w:pPr>
      <w:rPr>
        <w:rFonts w:ascii="Courier New" w:hAnsi="Courier New" w:hint="default"/>
      </w:rPr>
    </w:lvl>
    <w:lvl w:ilvl="7">
      <w:start w:val="1"/>
      <w:numFmt w:val="bullet"/>
      <w:lvlText w:val="­"/>
      <w:lvlJc w:val="left"/>
      <w:pPr>
        <w:ind w:left="2668" w:hanging="283"/>
      </w:pPr>
      <w:rPr>
        <w:rFonts w:ascii="Courier New" w:hAnsi="Courier New" w:hint="default"/>
      </w:rPr>
    </w:lvl>
    <w:lvl w:ilvl="8">
      <w:start w:val="1"/>
      <w:numFmt w:val="bullet"/>
      <w:lvlText w:val="­"/>
      <w:lvlJc w:val="left"/>
      <w:pPr>
        <w:ind w:left="2952" w:hanging="283"/>
      </w:pPr>
      <w:rPr>
        <w:rFonts w:ascii="Courier New" w:hAnsi="Courier New" w:hint="default"/>
      </w:rPr>
    </w:lvl>
  </w:abstractNum>
  <w:abstractNum w:abstractNumId="35" w15:restartNumberingAfterBreak="0">
    <w:nsid w:val="378D5D5C"/>
    <w:multiLevelType w:val="hybridMultilevel"/>
    <w:tmpl w:val="6C4E7DF2"/>
    <w:lvl w:ilvl="0" w:tplc="DD42AF16">
      <w:numFmt w:val="bullet"/>
      <w:lvlText w:val="•"/>
      <w:lvlJc w:val="left"/>
      <w:pPr>
        <w:ind w:left="1080" w:hanging="360"/>
      </w:pPr>
      <w:rPr>
        <w:rFonts w:ascii="Gill Sans MT" w:eastAsiaTheme="minorHAnsi" w:hAnsi="Gill Sans MT" w:cstheme="minorBid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6" w15:restartNumberingAfterBreak="0">
    <w:nsid w:val="379E5DE8"/>
    <w:multiLevelType w:val="hybridMultilevel"/>
    <w:tmpl w:val="AB36D8D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392C0A51"/>
    <w:multiLevelType w:val="hybridMultilevel"/>
    <w:tmpl w:val="9F9A441E"/>
    <w:lvl w:ilvl="0" w:tplc="1AAEEA8A">
      <w:start w:val="1"/>
      <w:numFmt w:val="upperLetter"/>
      <w:pStyle w:val="Annexure"/>
      <w:lvlText w:val="Annexure %1"/>
      <w:lvlJc w:val="left"/>
      <w:pPr>
        <w:tabs>
          <w:tab w:val="num" w:pos="0"/>
        </w:tabs>
        <w:ind w:left="1786" w:hanging="1786"/>
      </w:pPr>
      <w:rPr>
        <w:rFonts w:ascii="Arial" w:hAnsi="Arial" w:hint="default"/>
        <w:b/>
        <w:i w:val="0"/>
        <w:sz w:val="24"/>
        <w:szCs w:val="24"/>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8" w15:restartNumberingAfterBreak="0">
    <w:nsid w:val="3A242428"/>
    <w:multiLevelType w:val="hybridMultilevel"/>
    <w:tmpl w:val="9C1A225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9" w15:restartNumberingAfterBreak="0">
    <w:nsid w:val="3EEB06BC"/>
    <w:multiLevelType w:val="hybridMultilevel"/>
    <w:tmpl w:val="0FDCAAB6"/>
    <w:lvl w:ilvl="0" w:tplc="0C090019">
      <w:start w:val="1"/>
      <w:numFmt w:val="lowerLetter"/>
      <w:lvlText w:val="%1."/>
      <w:lvlJc w:val="left"/>
      <w:pPr>
        <w:ind w:left="360" w:hanging="360"/>
      </w:p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0" w15:restartNumberingAfterBreak="0">
    <w:nsid w:val="3F043485"/>
    <w:multiLevelType w:val="hybridMultilevel"/>
    <w:tmpl w:val="7B18EEF0"/>
    <w:lvl w:ilvl="0" w:tplc="D83AA2F0">
      <w:start w:val="11"/>
      <w:numFmt w:val="bullet"/>
      <w:lvlText w:val="-"/>
      <w:lvlJc w:val="left"/>
      <w:pPr>
        <w:ind w:left="720" w:hanging="360"/>
      </w:pPr>
      <w:rPr>
        <w:rFonts w:ascii="Calibri" w:eastAsia="Calibri" w:hAnsi="Calibri" w:cs="Calibri"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41" w15:restartNumberingAfterBreak="0">
    <w:nsid w:val="419F25C9"/>
    <w:multiLevelType w:val="hybridMultilevel"/>
    <w:tmpl w:val="78946C28"/>
    <w:lvl w:ilvl="0" w:tplc="0C090017">
      <w:start w:val="1"/>
      <w:numFmt w:val="lowerLetter"/>
      <w:lvlText w:val="%1)"/>
      <w:lvlJc w:val="left"/>
      <w:pPr>
        <w:ind w:left="1080" w:hanging="360"/>
      </w:pPr>
    </w:lvl>
    <w:lvl w:ilvl="1" w:tplc="AD18262C">
      <w:start w:val="1"/>
      <w:numFmt w:val="decimal"/>
      <w:lvlText w:val="%2."/>
      <w:lvlJc w:val="left"/>
      <w:pPr>
        <w:ind w:left="1800" w:hanging="360"/>
      </w:pPr>
      <w:rPr>
        <w:rFonts w:hint="default"/>
      </w:r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2" w15:restartNumberingAfterBreak="0">
    <w:nsid w:val="43E44AD5"/>
    <w:multiLevelType w:val="hybridMultilevel"/>
    <w:tmpl w:val="1E2CBE58"/>
    <w:lvl w:ilvl="0" w:tplc="F59270E2">
      <w:start w:val="13"/>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3" w15:restartNumberingAfterBreak="0">
    <w:nsid w:val="4411137C"/>
    <w:multiLevelType w:val="multilevel"/>
    <w:tmpl w:val="57F26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9BC7111"/>
    <w:multiLevelType w:val="hybridMultilevel"/>
    <w:tmpl w:val="8D7E8D56"/>
    <w:lvl w:ilvl="0" w:tplc="F50C812A">
      <w:start w:val="1"/>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5" w15:restartNumberingAfterBreak="0">
    <w:nsid w:val="4A5E2FA4"/>
    <w:multiLevelType w:val="hybridMultilevel"/>
    <w:tmpl w:val="E7485F8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6" w15:restartNumberingAfterBreak="0">
    <w:nsid w:val="4B1A59BF"/>
    <w:multiLevelType w:val="hybridMultilevel"/>
    <w:tmpl w:val="8DC428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15:restartNumberingAfterBreak="0">
    <w:nsid w:val="4D0908BE"/>
    <w:multiLevelType w:val="hybridMultilevel"/>
    <w:tmpl w:val="3AE4A2D2"/>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8" w15:restartNumberingAfterBreak="0">
    <w:nsid w:val="566B219C"/>
    <w:multiLevelType w:val="hybridMultilevel"/>
    <w:tmpl w:val="076AEFA0"/>
    <w:lvl w:ilvl="0" w:tplc="61381CAA">
      <w:numFmt w:val="bullet"/>
      <w:lvlText w:val="•"/>
      <w:lvlJc w:val="left"/>
      <w:pPr>
        <w:ind w:left="360" w:hanging="360"/>
      </w:pPr>
      <w:rPr>
        <w:rFonts w:ascii="Calibri" w:eastAsiaTheme="minorHAnsi" w:hAnsi="Calibri" w:cs="Calibri" w:hint="default"/>
      </w:rPr>
    </w:lvl>
    <w:lvl w:ilvl="1" w:tplc="0C090003" w:tentative="1">
      <w:start w:val="1"/>
      <w:numFmt w:val="bullet"/>
      <w:lvlText w:val="o"/>
      <w:lvlJc w:val="left"/>
      <w:pPr>
        <w:ind w:left="675" w:hanging="360"/>
      </w:pPr>
      <w:rPr>
        <w:rFonts w:ascii="Courier New" w:hAnsi="Courier New" w:cs="Courier New" w:hint="default"/>
      </w:rPr>
    </w:lvl>
    <w:lvl w:ilvl="2" w:tplc="0C090005" w:tentative="1">
      <w:start w:val="1"/>
      <w:numFmt w:val="bullet"/>
      <w:lvlText w:val=""/>
      <w:lvlJc w:val="left"/>
      <w:pPr>
        <w:ind w:left="1395" w:hanging="360"/>
      </w:pPr>
      <w:rPr>
        <w:rFonts w:ascii="Wingdings" w:hAnsi="Wingdings" w:hint="default"/>
      </w:rPr>
    </w:lvl>
    <w:lvl w:ilvl="3" w:tplc="0C090001" w:tentative="1">
      <w:start w:val="1"/>
      <w:numFmt w:val="bullet"/>
      <w:lvlText w:val=""/>
      <w:lvlJc w:val="left"/>
      <w:pPr>
        <w:ind w:left="2115" w:hanging="360"/>
      </w:pPr>
      <w:rPr>
        <w:rFonts w:ascii="Symbol" w:hAnsi="Symbol" w:hint="default"/>
      </w:rPr>
    </w:lvl>
    <w:lvl w:ilvl="4" w:tplc="0C090003" w:tentative="1">
      <w:start w:val="1"/>
      <w:numFmt w:val="bullet"/>
      <w:lvlText w:val="o"/>
      <w:lvlJc w:val="left"/>
      <w:pPr>
        <w:ind w:left="2835" w:hanging="360"/>
      </w:pPr>
      <w:rPr>
        <w:rFonts w:ascii="Courier New" w:hAnsi="Courier New" w:cs="Courier New" w:hint="default"/>
      </w:rPr>
    </w:lvl>
    <w:lvl w:ilvl="5" w:tplc="0C090005" w:tentative="1">
      <w:start w:val="1"/>
      <w:numFmt w:val="bullet"/>
      <w:lvlText w:val=""/>
      <w:lvlJc w:val="left"/>
      <w:pPr>
        <w:ind w:left="3555" w:hanging="360"/>
      </w:pPr>
      <w:rPr>
        <w:rFonts w:ascii="Wingdings" w:hAnsi="Wingdings" w:hint="default"/>
      </w:rPr>
    </w:lvl>
    <w:lvl w:ilvl="6" w:tplc="0C090001" w:tentative="1">
      <w:start w:val="1"/>
      <w:numFmt w:val="bullet"/>
      <w:lvlText w:val=""/>
      <w:lvlJc w:val="left"/>
      <w:pPr>
        <w:ind w:left="4275" w:hanging="360"/>
      </w:pPr>
      <w:rPr>
        <w:rFonts w:ascii="Symbol" w:hAnsi="Symbol" w:hint="default"/>
      </w:rPr>
    </w:lvl>
    <w:lvl w:ilvl="7" w:tplc="0C090003" w:tentative="1">
      <w:start w:val="1"/>
      <w:numFmt w:val="bullet"/>
      <w:lvlText w:val="o"/>
      <w:lvlJc w:val="left"/>
      <w:pPr>
        <w:ind w:left="4995" w:hanging="360"/>
      </w:pPr>
      <w:rPr>
        <w:rFonts w:ascii="Courier New" w:hAnsi="Courier New" w:cs="Courier New" w:hint="default"/>
      </w:rPr>
    </w:lvl>
    <w:lvl w:ilvl="8" w:tplc="0C090005" w:tentative="1">
      <w:start w:val="1"/>
      <w:numFmt w:val="bullet"/>
      <w:lvlText w:val=""/>
      <w:lvlJc w:val="left"/>
      <w:pPr>
        <w:ind w:left="5715" w:hanging="360"/>
      </w:pPr>
      <w:rPr>
        <w:rFonts w:ascii="Wingdings" w:hAnsi="Wingdings" w:hint="default"/>
      </w:rPr>
    </w:lvl>
  </w:abstractNum>
  <w:abstractNum w:abstractNumId="49" w15:restartNumberingAfterBreak="0">
    <w:nsid w:val="56E71240"/>
    <w:multiLevelType w:val="hybridMultilevel"/>
    <w:tmpl w:val="A4E0B29C"/>
    <w:lvl w:ilvl="0" w:tplc="DD42AF16">
      <w:numFmt w:val="bullet"/>
      <w:lvlText w:val="•"/>
      <w:lvlJc w:val="left"/>
      <w:pPr>
        <w:ind w:left="1080" w:hanging="360"/>
      </w:pPr>
      <w:rPr>
        <w:rFonts w:ascii="Gill Sans MT" w:eastAsiaTheme="minorHAnsi" w:hAnsi="Gill Sans MT" w:cstheme="minorBid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50" w15:restartNumberingAfterBreak="0">
    <w:nsid w:val="5A2B78D0"/>
    <w:multiLevelType w:val="hybridMultilevel"/>
    <w:tmpl w:val="F6CC7EE0"/>
    <w:lvl w:ilvl="0" w:tplc="0C090001">
      <w:start w:val="1"/>
      <w:numFmt w:val="bullet"/>
      <w:lvlText w:val=""/>
      <w:lvlJc w:val="left"/>
      <w:pPr>
        <w:ind w:left="720" w:hanging="360"/>
      </w:pPr>
      <w:rPr>
        <w:rFonts w:ascii="Symbol" w:hAnsi="Symbol" w:hint="default"/>
      </w:rPr>
    </w:lvl>
    <w:lvl w:ilvl="1" w:tplc="0C090017">
      <w:start w:val="1"/>
      <w:numFmt w:val="lowerLetter"/>
      <w:lvlText w:val="%2)"/>
      <w:lvlJc w:val="left"/>
      <w:pPr>
        <w:ind w:left="1440" w:hanging="360"/>
      </w:p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51" w15:restartNumberingAfterBreak="0">
    <w:nsid w:val="5C311572"/>
    <w:multiLevelType w:val="hybridMultilevel"/>
    <w:tmpl w:val="D6D8C09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2" w15:restartNumberingAfterBreak="0">
    <w:nsid w:val="5E9A7F64"/>
    <w:multiLevelType w:val="hybridMultilevel"/>
    <w:tmpl w:val="0EB6C7CA"/>
    <w:lvl w:ilvl="0" w:tplc="46881ABA">
      <w:numFmt w:val="bullet"/>
      <w:pStyle w:val="BulletedPointIndent"/>
      <w:lvlText w:val="-"/>
      <w:lvlJc w:val="left"/>
      <w:pPr>
        <w:ind w:left="1287" w:hanging="360"/>
      </w:pPr>
      <w:rPr>
        <w:rFonts w:hint="default"/>
        <w:sz w:val="20"/>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53" w15:restartNumberingAfterBreak="0">
    <w:nsid w:val="5F092F65"/>
    <w:multiLevelType w:val="hybridMultilevel"/>
    <w:tmpl w:val="F55EA8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15:restartNumberingAfterBreak="0">
    <w:nsid w:val="5F5D5016"/>
    <w:multiLevelType w:val="hybridMultilevel"/>
    <w:tmpl w:val="83F02BD2"/>
    <w:lvl w:ilvl="0" w:tplc="A1386B02">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5" w15:restartNumberingAfterBreak="0">
    <w:nsid w:val="601A1C17"/>
    <w:multiLevelType w:val="multilevel"/>
    <w:tmpl w:val="8D8CA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0B67BF3"/>
    <w:multiLevelType w:val="hybridMultilevel"/>
    <w:tmpl w:val="D932F5C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15:restartNumberingAfterBreak="0">
    <w:nsid w:val="61816BE8"/>
    <w:multiLevelType w:val="hybridMultilevel"/>
    <w:tmpl w:val="ECE6DCA0"/>
    <w:lvl w:ilvl="0" w:tplc="93CA10A4">
      <w:start w:val="1"/>
      <w:numFmt w:val="decimal"/>
      <w:lvlText w:val="%1."/>
      <w:lvlJc w:val="left"/>
      <w:pPr>
        <w:ind w:left="720" w:hanging="360"/>
      </w:pPr>
      <w:rPr>
        <w:rFonts w:hint="default"/>
        <w:b/>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8" w15:restartNumberingAfterBreak="0">
    <w:nsid w:val="632B271B"/>
    <w:multiLevelType w:val="multilevel"/>
    <w:tmpl w:val="92AA2EA4"/>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9" w15:restartNumberingAfterBreak="0">
    <w:nsid w:val="642527A8"/>
    <w:multiLevelType w:val="hybridMultilevel"/>
    <w:tmpl w:val="45F8B44E"/>
    <w:lvl w:ilvl="0" w:tplc="0C09000F">
      <w:start w:val="1"/>
      <w:numFmt w:val="decimal"/>
      <w:lvlText w:val="%1."/>
      <w:lvlJc w:val="left"/>
      <w:pPr>
        <w:ind w:left="1080" w:hanging="360"/>
      </w:pPr>
    </w:lvl>
    <w:lvl w:ilvl="1" w:tplc="AD18262C">
      <w:start w:val="1"/>
      <w:numFmt w:val="decimal"/>
      <w:lvlText w:val="%2."/>
      <w:lvlJc w:val="left"/>
      <w:pPr>
        <w:ind w:left="1800" w:hanging="360"/>
      </w:pPr>
      <w:rPr>
        <w:rFonts w:hint="default"/>
      </w:r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60" w15:restartNumberingAfterBreak="0">
    <w:nsid w:val="65D27EE3"/>
    <w:multiLevelType w:val="singleLevel"/>
    <w:tmpl w:val="CD3CED14"/>
    <w:lvl w:ilvl="0">
      <w:start w:val="1"/>
      <w:numFmt w:val="decimal"/>
      <w:pStyle w:val="Item"/>
      <w:lvlText w:val="Item %1"/>
      <w:lvlJc w:val="left"/>
      <w:pPr>
        <w:tabs>
          <w:tab w:val="num" w:pos="794"/>
        </w:tabs>
        <w:ind w:left="0" w:firstLine="0"/>
      </w:pPr>
      <w:rPr>
        <w:rFonts w:ascii="Arial" w:hAnsi="Arial" w:hint="default"/>
        <w:b/>
        <w:i w:val="0"/>
        <w:sz w:val="22"/>
        <w:szCs w:val="22"/>
      </w:rPr>
    </w:lvl>
  </w:abstractNum>
  <w:abstractNum w:abstractNumId="61" w15:restartNumberingAfterBreak="0">
    <w:nsid w:val="685F4CD0"/>
    <w:multiLevelType w:val="hybridMultilevel"/>
    <w:tmpl w:val="F800BA5C"/>
    <w:lvl w:ilvl="0" w:tplc="61381CAA">
      <w:numFmt w:val="bullet"/>
      <w:lvlText w:val="•"/>
      <w:lvlJc w:val="left"/>
      <w:pPr>
        <w:ind w:left="1125" w:hanging="360"/>
      </w:pPr>
      <w:rPr>
        <w:rFonts w:ascii="Calibri" w:eastAsiaTheme="minorHAnsi" w:hAnsi="Calibri" w:cs="Calibri" w:hint="default"/>
      </w:rPr>
    </w:lvl>
    <w:lvl w:ilvl="1" w:tplc="0C090003" w:tentative="1">
      <w:start w:val="1"/>
      <w:numFmt w:val="bullet"/>
      <w:lvlText w:val="o"/>
      <w:lvlJc w:val="left"/>
      <w:pPr>
        <w:ind w:left="1845" w:hanging="360"/>
      </w:pPr>
      <w:rPr>
        <w:rFonts w:ascii="Courier New" w:hAnsi="Courier New" w:cs="Courier New" w:hint="default"/>
      </w:rPr>
    </w:lvl>
    <w:lvl w:ilvl="2" w:tplc="0C090005" w:tentative="1">
      <w:start w:val="1"/>
      <w:numFmt w:val="bullet"/>
      <w:lvlText w:val=""/>
      <w:lvlJc w:val="left"/>
      <w:pPr>
        <w:ind w:left="2565" w:hanging="360"/>
      </w:pPr>
      <w:rPr>
        <w:rFonts w:ascii="Wingdings" w:hAnsi="Wingdings" w:hint="default"/>
      </w:rPr>
    </w:lvl>
    <w:lvl w:ilvl="3" w:tplc="0C090001" w:tentative="1">
      <w:start w:val="1"/>
      <w:numFmt w:val="bullet"/>
      <w:lvlText w:val=""/>
      <w:lvlJc w:val="left"/>
      <w:pPr>
        <w:ind w:left="3285" w:hanging="360"/>
      </w:pPr>
      <w:rPr>
        <w:rFonts w:ascii="Symbol" w:hAnsi="Symbol" w:hint="default"/>
      </w:rPr>
    </w:lvl>
    <w:lvl w:ilvl="4" w:tplc="0C090003" w:tentative="1">
      <w:start w:val="1"/>
      <w:numFmt w:val="bullet"/>
      <w:lvlText w:val="o"/>
      <w:lvlJc w:val="left"/>
      <w:pPr>
        <w:ind w:left="4005" w:hanging="360"/>
      </w:pPr>
      <w:rPr>
        <w:rFonts w:ascii="Courier New" w:hAnsi="Courier New" w:cs="Courier New" w:hint="default"/>
      </w:rPr>
    </w:lvl>
    <w:lvl w:ilvl="5" w:tplc="0C090005" w:tentative="1">
      <w:start w:val="1"/>
      <w:numFmt w:val="bullet"/>
      <w:lvlText w:val=""/>
      <w:lvlJc w:val="left"/>
      <w:pPr>
        <w:ind w:left="4725" w:hanging="360"/>
      </w:pPr>
      <w:rPr>
        <w:rFonts w:ascii="Wingdings" w:hAnsi="Wingdings" w:hint="default"/>
      </w:rPr>
    </w:lvl>
    <w:lvl w:ilvl="6" w:tplc="0C090001" w:tentative="1">
      <w:start w:val="1"/>
      <w:numFmt w:val="bullet"/>
      <w:lvlText w:val=""/>
      <w:lvlJc w:val="left"/>
      <w:pPr>
        <w:ind w:left="5445" w:hanging="360"/>
      </w:pPr>
      <w:rPr>
        <w:rFonts w:ascii="Symbol" w:hAnsi="Symbol" w:hint="default"/>
      </w:rPr>
    </w:lvl>
    <w:lvl w:ilvl="7" w:tplc="0C090003" w:tentative="1">
      <w:start w:val="1"/>
      <w:numFmt w:val="bullet"/>
      <w:lvlText w:val="o"/>
      <w:lvlJc w:val="left"/>
      <w:pPr>
        <w:ind w:left="6165" w:hanging="360"/>
      </w:pPr>
      <w:rPr>
        <w:rFonts w:ascii="Courier New" w:hAnsi="Courier New" w:cs="Courier New" w:hint="default"/>
      </w:rPr>
    </w:lvl>
    <w:lvl w:ilvl="8" w:tplc="0C090005" w:tentative="1">
      <w:start w:val="1"/>
      <w:numFmt w:val="bullet"/>
      <w:lvlText w:val=""/>
      <w:lvlJc w:val="left"/>
      <w:pPr>
        <w:ind w:left="6885" w:hanging="360"/>
      </w:pPr>
      <w:rPr>
        <w:rFonts w:ascii="Wingdings" w:hAnsi="Wingdings" w:hint="default"/>
      </w:rPr>
    </w:lvl>
  </w:abstractNum>
  <w:abstractNum w:abstractNumId="62" w15:restartNumberingAfterBreak="0">
    <w:nsid w:val="689E4EC9"/>
    <w:multiLevelType w:val="hybridMultilevel"/>
    <w:tmpl w:val="5E56907C"/>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3" w15:restartNumberingAfterBreak="0">
    <w:nsid w:val="69036098"/>
    <w:multiLevelType w:val="hybridMultilevel"/>
    <w:tmpl w:val="C374D9F2"/>
    <w:lvl w:ilvl="0" w:tplc="B686B82A">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4" w15:restartNumberingAfterBreak="0">
    <w:nsid w:val="6CE425F1"/>
    <w:multiLevelType w:val="hybridMultilevel"/>
    <w:tmpl w:val="2F008E9E"/>
    <w:lvl w:ilvl="0" w:tplc="B2808F0A">
      <w:start w:val="1"/>
      <w:numFmt w:val="lowerLetter"/>
      <w:pStyle w:val="URPSDPProvisionsList1"/>
      <w:lvlText w:val="(%1)"/>
      <w:lvlJc w:val="left"/>
      <w:pPr>
        <w:ind w:left="1636" w:hanging="360"/>
      </w:pPr>
      <w:rPr>
        <w:rFonts w:hint="default"/>
      </w:rPr>
    </w:lvl>
    <w:lvl w:ilvl="1" w:tplc="0C090019">
      <w:start w:val="1"/>
      <w:numFmt w:val="lowerLetter"/>
      <w:lvlText w:val="%2."/>
      <w:lvlJc w:val="left"/>
      <w:pPr>
        <w:ind w:left="2356" w:hanging="360"/>
      </w:pPr>
    </w:lvl>
    <w:lvl w:ilvl="2" w:tplc="0C09001B" w:tentative="1">
      <w:start w:val="1"/>
      <w:numFmt w:val="lowerRoman"/>
      <w:lvlText w:val="%3."/>
      <w:lvlJc w:val="right"/>
      <w:pPr>
        <w:ind w:left="3076" w:hanging="180"/>
      </w:pPr>
    </w:lvl>
    <w:lvl w:ilvl="3" w:tplc="0C09000F" w:tentative="1">
      <w:start w:val="1"/>
      <w:numFmt w:val="decimal"/>
      <w:lvlText w:val="%4."/>
      <w:lvlJc w:val="left"/>
      <w:pPr>
        <w:ind w:left="3796" w:hanging="360"/>
      </w:pPr>
    </w:lvl>
    <w:lvl w:ilvl="4" w:tplc="0C090019" w:tentative="1">
      <w:start w:val="1"/>
      <w:numFmt w:val="lowerLetter"/>
      <w:lvlText w:val="%5."/>
      <w:lvlJc w:val="left"/>
      <w:pPr>
        <w:ind w:left="4516" w:hanging="360"/>
      </w:pPr>
    </w:lvl>
    <w:lvl w:ilvl="5" w:tplc="0C09001B" w:tentative="1">
      <w:start w:val="1"/>
      <w:numFmt w:val="lowerRoman"/>
      <w:lvlText w:val="%6."/>
      <w:lvlJc w:val="right"/>
      <w:pPr>
        <w:ind w:left="5236" w:hanging="180"/>
      </w:pPr>
    </w:lvl>
    <w:lvl w:ilvl="6" w:tplc="0C09000F" w:tentative="1">
      <w:start w:val="1"/>
      <w:numFmt w:val="decimal"/>
      <w:lvlText w:val="%7."/>
      <w:lvlJc w:val="left"/>
      <w:pPr>
        <w:ind w:left="5956" w:hanging="360"/>
      </w:pPr>
    </w:lvl>
    <w:lvl w:ilvl="7" w:tplc="0C090019" w:tentative="1">
      <w:start w:val="1"/>
      <w:numFmt w:val="lowerLetter"/>
      <w:lvlText w:val="%8."/>
      <w:lvlJc w:val="left"/>
      <w:pPr>
        <w:ind w:left="6676" w:hanging="360"/>
      </w:pPr>
    </w:lvl>
    <w:lvl w:ilvl="8" w:tplc="0C09001B" w:tentative="1">
      <w:start w:val="1"/>
      <w:numFmt w:val="lowerRoman"/>
      <w:lvlText w:val="%9."/>
      <w:lvlJc w:val="right"/>
      <w:pPr>
        <w:ind w:left="7396" w:hanging="180"/>
      </w:pPr>
    </w:lvl>
  </w:abstractNum>
  <w:abstractNum w:abstractNumId="65" w15:restartNumberingAfterBreak="0">
    <w:nsid w:val="6D814464"/>
    <w:multiLevelType w:val="multilevel"/>
    <w:tmpl w:val="DAF208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723F3600"/>
    <w:multiLevelType w:val="hybridMultilevel"/>
    <w:tmpl w:val="F1423164"/>
    <w:lvl w:ilvl="0" w:tplc="47CCC85C">
      <w:start w:val="1"/>
      <w:numFmt w:val="lowerLetter"/>
      <w:lvlRestart w:val="0"/>
      <w:pStyle w:val="Level1a"/>
      <w:lvlText w:val="(%1)"/>
      <w:lvlJc w:val="left"/>
      <w:pPr>
        <w:tabs>
          <w:tab w:val="num" w:pos="1276"/>
        </w:tabs>
        <w:ind w:left="1276" w:hanging="709"/>
      </w:pPr>
      <w:rPr>
        <w:rFonts w:ascii="Arial" w:hAnsi="Arial" w:cs="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67" w15:restartNumberingAfterBreak="0">
    <w:nsid w:val="73A83E2B"/>
    <w:multiLevelType w:val="hybridMultilevel"/>
    <w:tmpl w:val="86944D9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8" w15:restartNumberingAfterBreak="0">
    <w:nsid w:val="746B6B2A"/>
    <w:multiLevelType w:val="hybridMultilevel"/>
    <w:tmpl w:val="FC10B83C"/>
    <w:lvl w:ilvl="0" w:tplc="0C090001">
      <w:start w:val="1"/>
      <w:numFmt w:val="bullet"/>
      <w:lvlText w:val=""/>
      <w:lvlJc w:val="left"/>
      <w:pPr>
        <w:ind w:left="360" w:hanging="360"/>
      </w:pPr>
      <w:rPr>
        <w:rFonts w:ascii="Symbol" w:hAnsi="Symbol" w:hint="default"/>
      </w:r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start w:val="1"/>
      <w:numFmt w:val="lowerLetter"/>
      <w:lvlText w:val="%5."/>
      <w:lvlJc w:val="left"/>
      <w:pPr>
        <w:ind w:left="3240" w:hanging="360"/>
      </w:pPr>
    </w:lvl>
    <w:lvl w:ilvl="5" w:tplc="0C09001B">
      <w:start w:val="1"/>
      <w:numFmt w:val="lowerRoman"/>
      <w:lvlText w:val="%6."/>
      <w:lvlJc w:val="right"/>
      <w:pPr>
        <w:ind w:left="3960" w:hanging="180"/>
      </w:pPr>
    </w:lvl>
    <w:lvl w:ilvl="6" w:tplc="0C09000F">
      <w:start w:val="1"/>
      <w:numFmt w:val="decimal"/>
      <w:lvlText w:val="%7."/>
      <w:lvlJc w:val="left"/>
      <w:pPr>
        <w:ind w:left="4680" w:hanging="360"/>
      </w:pPr>
    </w:lvl>
    <w:lvl w:ilvl="7" w:tplc="0C090019">
      <w:start w:val="1"/>
      <w:numFmt w:val="lowerLetter"/>
      <w:lvlText w:val="%8."/>
      <w:lvlJc w:val="left"/>
      <w:pPr>
        <w:ind w:left="5400" w:hanging="360"/>
      </w:pPr>
    </w:lvl>
    <w:lvl w:ilvl="8" w:tplc="0C09001B">
      <w:start w:val="1"/>
      <w:numFmt w:val="lowerRoman"/>
      <w:lvlText w:val="%9."/>
      <w:lvlJc w:val="right"/>
      <w:pPr>
        <w:ind w:left="6120" w:hanging="180"/>
      </w:pPr>
    </w:lvl>
  </w:abstractNum>
  <w:abstractNum w:abstractNumId="69" w15:restartNumberingAfterBreak="0">
    <w:nsid w:val="75BC066A"/>
    <w:multiLevelType w:val="hybridMultilevel"/>
    <w:tmpl w:val="EDE6586A"/>
    <w:lvl w:ilvl="0" w:tplc="0C090011">
      <w:start w:val="1"/>
      <w:numFmt w:val="decimal"/>
      <w:pStyle w:val="FactSheetTitle"/>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0" w15:restartNumberingAfterBreak="0">
    <w:nsid w:val="7A55712B"/>
    <w:multiLevelType w:val="hybridMultilevel"/>
    <w:tmpl w:val="8D92A50C"/>
    <w:lvl w:ilvl="0" w:tplc="A192EFC4">
      <w:start w:val="1"/>
      <w:numFmt w:val="lowerRoman"/>
      <w:pStyle w:val="Level3i"/>
      <w:lvlText w:val="(%1)"/>
      <w:lvlJc w:val="left"/>
      <w:pPr>
        <w:tabs>
          <w:tab w:val="num" w:pos="2835"/>
        </w:tabs>
        <w:ind w:left="2835"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1" w15:restartNumberingAfterBreak="0">
    <w:nsid w:val="7D284048"/>
    <w:multiLevelType w:val="hybridMultilevel"/>
    <w:tmpl w:val="2A24F486"/>
    <w:lvl w:ilvl="0" w:tplc="AE86BDCE">
      <w:start w:val="16"/>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30"/>
  </w:num>
  <w:num w:numId="5">
    <w:abstractNumId w:val="64"/>
  </w:num>
  <w:num w:numId="6">
    <w:abstractNumId w:val="10"/>
  </w:num>
  <w:num w:numId="7">
    <w:abstractNumId w:val="60"/>
  </w:num>
  <w:num w:numId="8">
    <w:abstractNumId w:val="37"/>
  </w:num>
  <w:num w:numId="9">
    <w:abstractNumId w:val="28"/>
  </w:num>
  <w:num w:numId="10">
    <w:abstractNumId w:val="11"/>
  </w:num>
  <w:num w:numId="11">
    <w:abstractNumId w:val="70"/>
  </w:num>
  <w:num w:numId="12">
    <w:abstractNumId w:val="66"/>
  </w:num>
  <w:num w:numId="13">
    <w:abstractNumId w:val="34"/>
  </w:num>
  <w:num w:numId="14">
    <w:abstractNumId w:val="69"/>
  </w:num>
  <w:num w:numId="15">
    <w:abstractNumId w:val="7"/>
  </w:num>
  <w:num w:numId="16">
    <w:abstractNumId w:val="29"/>
  </w:num>
  <w:num w:numId="17">
    <w:abstractNumId w:val="52"/>
  </w:num>
  <w:num w:numId="18">
    <w:abstractNumId w:val="4"/>
  </w:num>
  <w:num w:numId="19">
    <w:abstractNumId w:val="54"/>
  </w:num>
  <w:num w:numId="20">
    <w:abstractNumId w:val="14"/>
  </w:num>
  <w:num w:numId="21">
    <w:abstractNumId w:val="42"/>
  </w:num>
  <w:num w:numId="22">
    <w:abstractNumId w:val="71"/>
  </w:num>
  <w:num w:numId="23">
    <w:abstractNumId w:val="44"/>
  </w:num>
  <w:num w:numId="24">
    <w:abstractNumId w:val="24"/>
  </w:num>
  <w:num w:numId="25">
    <w:abstractNumId w:val="58"/>
  </w:num>
  <w:num w:numId="26">
    <w:abstractNumId w:val="20"/>
  </w:num>
  <w:num w:numId="27">
    <w:abstractNumId w:val="31"/>
  </w:num>
  <w:num w:numId="28">
    <w:abstractNumId w:val="57"/>
  </w:num>
  <w:num w:numId="29">
    <w:abstractNumId w:val="21"/>
  </w:num>
  <w:num w:numId="30">
    <w:abstractNumId w:val="67"/>
  </w:num>
  <w:num w:numId="31">
    <w:abstractNumId w:val="41"/>
  </w:num>
  <w:num w:numId="32">
    <w:abstractNumId w:val="68"/>
  </w:num>
  <w:num w:numId="33">
    <w:abstractNumId w:val="61"/>
  </w:num>
  <w:num w:numId="34">
    <w:abstractNumId w:val="35"/>
  </w:num>
  <w:num w:numId="35">
    <w:abstractNumId w:val="49"/>
  </w:num>
  <w:num w:numId="36">
    <w:abstractNumId w:val="56"/>
  </w:num>
  <w:num w:numId="37">
    <w:abstractNumId w:val="15"/>
  </w:num>
  <w:num w:numId="38">
    <w:abstractNumId w:val="19"/>
  </w:num>
  <w:num w:numId="3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num>
  <w:num w:numId="41">
    <w:abstractNumId w:val="6"/>
  </w:num>
  <w:num w:numId="42">
    <w:abstractNumId w:val="22"/>
  </w:num>
  <w:num w:numId="43">
    <w:abstractNumId w:val="25"/>
  </w:num>
  <w:num w:numId="44">
    <w:abstractNumId w:val="55"/>
  </w:num>
  <w:num w:numId="45">
    <w:abstractNumId w:val="46"/>
  </w:num>
  <w:num w:numId="46">
    <w:abstractNumId w:val="59"/>
  </w:num>
  <w:num w:numId="47">
    <w:abstractNumId w:val="26"/>
  </w:num>
  <w:num w:numId="48">
    <w:abstractNumId w:val="48"/>
  </w:num>
  <w:num w:numId="49">
    <w:abstractNumId w:val="5"/>
  </w:num>
  <w:num w:numId="50">
    <w:abstractNumId w:val="32"/>
  </w:num>
  <w:num w:numId="51">
    <w:abstractNumId w:val="17"/>
  </w:num>
  <w:num w:numId="52">
    <w:abstractNumId w:val="45"/>
  </w:num>
  <w:num w:numId="53">
    <w:abstractNumId w:val="47"/>
  </w:num>
  <w:num w:numId="54">
    <w:abstractNumId w:val="8"/>
  </w:num>
  <w:num w:numId="55">
    <w:abstractNumId w:val="39"/>
  </w:num>
  <w:num w:numId="56">
    <w:abstractNumId w:val="9"/>
  </w:num>
  <w:num w:numId="57">
    <w:abstractNumId w:val="18"/>
  </w:num>
  <w:num w:numId="58">
    <w:abstractNumId w:val="13"/>
  </w:num>
  <w:num w:numId="59">
    <w:abstractNumId w:val="50"/>
    <w:lvlOverride w:ilvl="0"/>
    <w:lvlOverride w:ilvl="1">
      <w:startOverride w:val="1"/>
    </w:lvlOverride>
    <w:lvlOverride w:ilvl="2"/>
    <w:lvlOverride w:ilvl="3"/>
    <w:lvlOverride w:ilvl="4"/>
    <w:lvlOverride w:ilvl="5"/>
    <w:lvlOverride w:ilvl="6"/>
    <w:lvlOverride w:ilvl="7"/>
    <w:lvlOverride w:ilvl="8"/>
  </w:num>
  <w:num w:numId="60">
    <w:abstractNumId w:val="53"/>
  </w:num>
  <w:num w:numId="61">
    <w:abstractNumId w:val="38"/>
  </w:num>
  <w:num w:numId="62">
    <w:abstractNumId w:val="36"/>
  </w:num>
  <w:num w:numId="63">
    <w:abstractNumId w:val="27"/>
  </w:num>
  <w:num w:numId="64">
    <w:abstractNumId w:val="63"/>
  </w:num>
  <w:num w:numId="65">
    <w:abstractNumId w:val="16"/>
  </w:num>
  <w:num w:numId="66">
    <w:abstractNumId w:val="33"/>
  </w:num>
  <w:num w:numId="67">
    <w:abstractNumId w:val="40"/>
  </w:num>
  <w:num w:numId="68">
    <w:abstractNumId w:val="65"/>
  </w:num>
  <w:num w:numId="69">
    <w:abstractNumId w:val="43"/>
  </w:num>
  <w:num w:numId="70">
    <w:abstractNumId w:val="12"/>
  </w:num>
  <w:num w:numId="71">
    <w:abstractNumId w:val="62"/>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8"/>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45EB"/>
    <w:rsid w:val="0000029B"/>
    <w:rsid w:val="000002F6"/>
    <w:rsid w:val="00000C29"/>
    <w:rsid w:val="000016E7"/>
    <w:rsid w:val="00001751"/>
    <w:rsid w:val="00001B60"/>
    <w:rsid w:val="00002411"/>
    <w:rsid w:val="00002431"/>
    <w:rsid w:val="00002E81"/>
    <w:rsid w:val="00003096"/>
    <w:rsid w:val="00003C57"/>
    <w:rsid w:val="00003E1A"/>
    <w:rsid w:val="00005C5A"/>
    <w:rsid w:val="00006306"/>
    <w:rsid w:val="0000666A"/>
    <w:rsid w:val="00006E0A"/>
    <w:rsid w:val="0000767C"/>
    <w:rsid w:val="00007DE9"/>
    <w:rsid w:val="000106E5"/>
    <w:rsid w:val="00011B2A"/>
    <w:rsid w:val="00011D55"/>
    <w:rsid w:val="00011EDD"/>
    <w:rsid w:val="0001273B"/>
    <w:rsid w:val="00013486"/>
    <w:rsid w:val="00013DA7"/>
    <w:rsid w:val="000143C7"/>
    <w:rsid w:val="00014438"/>
    <w:rsid w:val="00014EEF"/>
    <w:rsid w:val="00015085"/>
    <w:rsid w:val="00015287"/>
    <w:rsid w:val="0001537E"/>
    <w:rsid w:val="00015479"/>
    <w:rsid w:val="00015BE5"/>
    <w:rsid w:val="0001656A"/>
    <w:rsid w:val="0001724C"/>
    <w:rsid w:val="00017810"/>
    <w:rsid w:val="00017BAD"/>
    <w:rsid w:val="0002008D"/>
    <w:rsid w:val="0002070E"/>
    <w:rsid w:val="00020D11"/>
    <w:rsid w:val="0002186C"/>
    <w:rsid w:val="00021913"/>
    <w:rsid w:val="00022839"/>
    <w:rsid w:val="0002321F"/>
    <w:rsid w:val="000237A6"/>
    <w:rsid w:val="0002502F"/>
    <w:rsid w:val="00025A23"/>
    <w:rsid w:val="00025C06"/>
    <w:rsid w:val="00025D15"/>
    <w:rsid w:val="0002689F"/>
    <w:rsid w:val="00027B04"/>
    <w:rsid w:val="00027DB3"/>
    <w:rsid w:val="0003014A"/>
    <w:rsid w:val="00030451"/>
    <w:rsid w:val="0003055B"/>
    <w:rsid w:val="00030BA8"/>
    <w:rsid w:val="00031111"/>
    <w:rsid w:val="00031547"/>
    <w:rsid w:val="00031932"/>
    <w:rsid w:val="00031F0C"/>
    <w:rsid w:val="000321E1"/>
    <w:rsid w:val="00032516"/>
    <w:rsid w:val="000325A8"/>
    <w:rsid w:val="00032E6E"/>
    <w:rsid w:val="00033864"/>
    <w:rsid w:val="00033AF6"/>
    <w:rsid w:val="000358DF"/>
    <w:rsid w:val="00035C30"/>
    <w:rsid w:val="000374D9"/>
    <w:rsid w:val="0003750C"/>
    <w:rsid w:val="00037618"/>
    <w:rsid w:val="0003765D"/>
    <w:rsid w:val="00037A0C"/>
    <w:rsid w:val="0004007C"/>
    <w:rsid w:val="000400B0"/>
    <w:rsid w:val="0004066E"/>
    <w:rsid w:val="00040C7F"/>
    <w:rsid w:val="00041292"/>
    <w:rsid w:val="00041DAC"/>
    <w:rsid w:val="000420AE"/>
    <w:rsid w:val="000425EF"/>
    <w:rsid w:val="00042C0A"/>
    <w:rsid w:val="000431D2"/>
    <w:rsid w:val="00043B30"/>
    <w:rsid w:val="0004440D"/>
    <w:rsid w:val="00044C26"/>
    <w:rsid w:val="00044D80"/>
    <w:rsid w:val="00044ECE"/>
    <w:rsid w:val="00045632"/>
    <w:rsid w:val="00045859"/>
    <w:rsid w:val="0004589D"/>
    <w:rsid w:val="00046865"/>
    <w:rsid w:val="00046877"/>
    <w:rsid w:val="00050192"/>
    <w:rsid w:val="00050C17"/>
    <w:rsid w:val="00051BEE"/>
    <w:rsid w:val="00051DDE"/>
    <w:rsid w:val="00051EBE"/>
    <w:rsid w:val="0005252D"/>
    <w:rsid w:val="00052B61"/>
    <w:rsid w:val="0005345B"/>
    <w:rsid w:val="000547E4"/>
    <w:rsid w:val="00054DF8"/>
    <w:rsid w:val="00054E61"/>
    <w:rsid w:val="0005574F"/>
    <w:rsid w:val="000579AF"/>
    <w:rsid w:val="000605E7"/>
    <w:rsid w:val="0006115A"/>
    <w:rsid w:val="00061714"/>
    <w:rsid w:val="00061FA4"/>
    <w:rsid w:val="00062377"/>
    <w:rsid w:val="000628DE"/>
    <w:rsid w:val="000633DE"/>
    <w:rsid w:val="00063544"/>
    <w:rsid w:val="00063601"/>
    <w:rsid w:val="00063BBB"/>
    <w:rsid w:val="00064579"/>
    <w:rsid w:val="000647F8"/>
    <w:rsid w:val="000649F2"/>
    <w:rsid w:val="00064BDD"/>
    <w:rsid w:val="00064F01"/>
    <w:rsid w:val="000655F5"/>
    <w:rsid w:val="00065669"/>
    <w:rsid w:val="00065D72"/>
    <w:rsid w:val="00066331"/>
    <w:rsid w:val="00066747"/>
    <w:rsid w:val="0006704F"/>
    <w:rsid w:val="00067C0B"/>
    <w:rsid w:val="0007002E"/>
    <w:rsid w:val="00070265"/>
    <w:rsid w:val="00070274"/>
    <w:rsid w:val="000709E6"/>
    <w:rsid w:val="00070B0C"/>
    <w:rsid w:val="00071039"/>
    <w:rsid w:val="0007122E"/>
    <w:rsid w:val="0007129C"/>
    <w:rsid w:val="000713C9"/>
    <w:rsid w:val="00071949"/>
    <w:rsid w:val="00071B53"/>
    <w:rsid w:val="00072880"/>
    <w:rsid w:val="00074A72"/>
    <w:rsid w:val="00074F08"/>
    <w:rsid w:val="0007500B"/>
    <w:rsid w:val="00075051"/>
    <w:rsid w:val="000752D9"/>
    <w:rsid w:val="00075503"/>
    <w:rsid w:val="000757D6"/>
    <w:rsid w:val="00077265"/>
    <w:rsid w:val="000772DB"/>
    <w:rsid w:val="000804FF"/>
    <w:rsid w:val="00080AC5"/>
    <w:rsid w:val="00080FF4"/>
    <w:rsid w:val="00082553"/>
    <w:rsid w:val="00082568"/>
    <w:rsid w:val="00082622"/>
    <w:rsid w:val="000831A4"/>
    <w:rsid w:val="00084136"/>
    <w:rsid w:val="00084709"/>
    <w:rsid w:val="00084751"/>
    <w:rsid w:val="00084BB2"/>
    <w:rsid w:val="00085CEC"/>
    <w:rsid w:val="00085E32"/>
    <w:rsid w:val="0008647C"/>
    <w:rsid w:val="00086FCD"/>
    <w:rsid w:val="00087E17"/>
    <w:rsid w:val="00090499"/>
    <w:rsid w:val="00090C92"/>
    <w:rsid w:val="000910BC"/>
    <w:rsid w:val="000915C0"/>
    <w:rsid w:val="00091812"/>
    <w:rsid w:val="00091DE4"/>
    <w:rsid w:val="000920D9"/>
    <w:rsid w:val="00092A59"/>
    <w:rsid w:val="00092E5C"/>
    <w:rsid w:val="00092E6A"/>
    <w:rsid w:val="0009317E"/>
    <w:rsid w:val="00093E23"/>
    <w:rsid w:val="000945E4"/>
    <w:rsid w:val="00094BD5"/>
    <w:rsid w:val="000952EA"/>
    <w:rsid w:val="00095A27"/>
    <w:rsid w:val="000964CA"/>
    <w:rsid w:val="00096E33"/>
    <w:rsid w:val="00096ED2"/>
    <w:rsid w:val="00096F03"/>
    <w:rsid w:val="00096F0B"/>
    <w:rsid w:val="0009706A"/>
    <w:rsid w:val="0009733B"/>
    <w:rsid w:val="0009775E"/>
    <w:rsid w:val="000A021D"/>
    <w:rsid w:val="000A05F9"/>
    <w:rsid w:val="000A114A"/>
    <w:rsid w:val="000A18A7"/>
    <w:rsid w:val="000A1F7E"/>
    <w:rsid w:val="000A295F"/>
    <w:rsid w:val="000A2DC5"/>
    <w:rsid w:val="000A30AF"/>
    <w:rsid w:val="000A4984"/>
    <w:rsid w:val="000A681A"/>
    <w:rsid w:val="000A6C18"/>
    <w:rsid w:val="000A7647"/>
    <w:rsid w:val="000A7C3B"/>
    <w:rsid w:val="000A7D62"/>
    <w:rsid w:val="000B1BED"/>
    <w:rsid w:val="000B21FE"/>
    <w:rsid w:val="000B3069"/>
    <w:rsid w:val="000B3B9D"/>
    <w:rsid w:val="000B3C0C"/>
    <w:rsid w:val="000B422C"/>
    <w:rsid w:val="000B46DC"/>
    <w:rsid w:val="000B475D"/>
    <w:rsid w:val="000B4B97"/>
    <w:rsid w:val="000B4CF3"/>
    <w:rsid w:val="000B4F5E"/>
    <w:rsid w:val="000B502B"/>
    <w:rsid w:val="000B50D4"/>
    <w:rsid w:val="000B6624"/>
    <w:rsid w:val="000B66C6"/>
    <w:rsid w:val="000B68C9"/>
    <w:rsid w:val="000B7ECC"/>
    <w:rsid w:val="000C043B"/>
    <w:rsid w:val="000C0DDB"/>
    <w:rsid w:val="000C1077"/>
    <w:rsid w:val="000C1FFC"/>
    <w:rsid w:val="000C3030"/>
    <w:rsid w:val="000C3451"/>
    <w:rsid w:val="000C4112"/>
    <w:rsid w:val="000C422E"/>
    <w:rsid w:val="000C4924"/>
    <w:rsid w:val="000C59FB"/>
    <w:rsid w:val="000C65AC"/>
    <w:rsid w:val="000C6715"/>
    <w:rsid w:val="000C6CD3"/>
    <w:rsid w:val="000C7B96"/>
    <w:rsid w:val="000D05D8"/>
    <w:rsid w:val="000D0B53"/>
    <w:rsid w:val="000D0C01"/>
    <w:rsid w:val="000D0C83"/>
    <w:rsid w:val="000D0CD9"/>
    <w:rsid w:val="000D0FF2"/>
    <w:rsid w:val="000D120F"/>
    <w:rsid w:val="000D17E3"/>
    <w:rsid w:val="000D20C7"/>
    <w:rsid w:val="000D21CB"/>
    <w:rsid w:val="000D398B"/>
    <w:rsid w:val="000D4464"/>
    <w:rsid w:val="000D4D30"/>
    <w:rsid w:val="000D4FCE"/>
    <w:rsid w:val="000D55EB"/>
    <w:rsid w:val="000D584B"/>
    <w:rsid w:val="000D5C1F"/>
    <w:rsid w:val="000D6678"/>
    <w:rsid w:val="000D66C8"/>
    <w:rsid w:val="000D7011"/>
    <w:rsid w:val="000D71B1"/>
    <w:rsid w:val="000E1835"/>
    <w:rsid w:val="000E1B92"/>
    <w:rsid w:val="000E1E5E"/>
    <w:rsid w:val="000E2589"/>
    <w:rsid w:val="000E3B67"/>
    <w:rsid w:val="000E3F6C"/>
    <w:rsid w:val="000E44D9"/>
    <w:rsid w:val="000E4501"/>
    <w:rsid w:val="000E47DD"/>
    <w:rsid w:val="000E49C0"/>
    <w:rsid w:val="000E4CD9"/>
    <w:rsid w:val="000E4D12"/>
    <w:rsid w:val="000E4EFE"/>
    <w:rsid w:val="000E6EDD"/>
    <w:rsid w:val="000E76E8"/>
    <w:rsid w:val="000E78AF"/>
    <w:rsid w:val="000F1A8F"/>
    <w:rsid w:val="000F1C09"/>
    <w:rsid w:val="000F2103"/>
    <w:rsid w:val="000F2321"/>
    <w:rsid w:val="000F243F"/>
    <w:rsid w:val="000F369F"/>
    <w:rsid w:val="000F485B"/>
    <w:rsid w:val="000F4B3E"/>
    <w:rsid w:val="000F5006"/>
    <w:rsid w:val="000F53CD"/>
    <w:rsid w:val="000F6BCE"/>
    <w:rsid w:val="000F6CF3"/>
    <w:rsid w:val="000F6CF9"/>
    <w:rsid w:val="000F7C06"/>
    <w:rsid w:val="000F7CAB"/>
    <w:rsid w:val="00100253"/>
    <w:rsid w:val="001011D0"/>
    <w:rsid w:val="00102162"/>
    <w:rsid w:val="0010252F"/>
    <w:rsid w:val="001031A0"/>
    <w:rsid w:val="00103896"/>
    <w:rsid w:val="00103A06"/>
    <w:rsid w:val="00105689"/>
    <w:rsid w:val="00105C0E"/>
    <w:rsid w:val="00106066"/>
    <w:rsid w:val="0010637E"/>
    <w:rsid w:val="00107367"/>
    <w:rsid w:val="00110702"/>
    <w:rsid w:val="0011091B"/>
    <w:rsid w:val="00111749"/>
    <w:rsid w:val="0011295F"/>
    <w:rsid w:val="0011352A"/>
    <w:rsid w:val="001135FE"/>
    <w:rsid w:val="00113A69"/>
    <w:rsid w:val="00115754"/>
    <w:rsid w:val="00116328"/>
    <w:rsid w:val="00116560"/>
    <w:rsid w:val="00120BBB"/>
    <w:rsid w:val="00120C06"/>
    <w:rsid w:val="00120CF8"/>
    <w:rsid w:val="00120DBF"/>
    <w:rsid w:val="001215C6"/>
    <w:rsid w:val="00121C23"/>
    <w:rsid w:val="0012234C"/>
    <w:rsid w:val="00122467"/>
    <w:rsid w:val="00123272"/>
    <w:rsid w:val="001233AB"/>
    <w:rsid w:val="0012488C"/>
    <w:rsid w:val="00124B4A"/>
    <w:rsid w:val="00124D00"/>
    <w:rsid w:val="00124D08"/>
    <w:rsid w:val="00125034"/>
    <w:rsid w:val="001253E2"/>
    <w:rsid w:val="00125CE6"/>
    <w:rsid w:val="001263EA"/>
    <w:rsid w:val="00126BD7"/>
    <w:rsid w:val="00127A98"/>
    <w:rsid w:val="001305F2"/>
    <w:rsid w:val="00130AB7"/>
    <w:rsid w:val="001313D3"/>
    <w:rsid w:val="001315AD"/>
    <w:rsid w:val="001319F4"/>
    <w:rsid w:val="00131C57"/>
    <w:rsid w:val="00132065"/>
    <w:rsid w:val="001323DC"/>
    <w:rsid w:val="001323EB"/>
    <w:rsid w:val="00132607"/>
    <w:rsid w:val="001330CE"/>
    <w:rsid w:val="00133BF0"/>
    <w:rsid w:val="0013689B"/>
    <w:rsid w:val="00137A90"/>
    <w:rsid w:val="00137E40"/>
    <w:rsid w:val="00137FF0"/>
    <w:rsid w:val="00140360"/>
    <w:rsid w:val="001412D6"/>
    <w:rsid w:val="00141B0A"/>
    <w:rsid w:val="00142BC7"/>
    <w:rsid w:val="00143055"/>
    <w:rsid w:val="00144A42"/>
    <w:rsid w:val="00144BE8"/>
    <w:rsid w:val="00145D5D"/>
    <w:rsid w:val="00145D69"/>
    <w:rsid w:val="00145E92"/>
    <w:rsid w:val="00146040"/>
    <w:rsid w:val="001464E7"/>
    <w:rsid w:val="00150960"/>
    <w:rsid w:val="001512DE"/>
    <w:rsid w:val="001517B8"/>
    <w:rsid w:val="00151E1F"/>
    <w:rsid w:val="001522E4"/>
    <w:rsid w:val="00152300"/>
    <w:rsid w:val="0015299C"/>
    <w:rsid w:val="00153270"/>
    <w:rsid w:val="00153472"/>
    <w:rsid w:val="00155BF9"/>
    <w:rsid w:val="00155C2C"/>
    <w:rsid w:val="001561B7"/>
    <w:rsid w:val="00156574"/>
    <w:rsid w:val="001570C7"/>
    <w:rsid w:val="00157FF6"/>
    <w:rsid w:val="00160156"/>
    <w:rsid w:val="00160785"/>
    <w:rsid w:val="00160C37"/>
    <w:rsid w:val="00161C4F"/>
    <w:rsid w:val="0016204B"/>
    <w:rsid w:val="0016243D"/>
    <w:rsid w:val="00163310"/>
    <w:rsid w:val="0016389A"/>
    <w:rsid w:val="00163C39"/>
    <w:rsid w:val="00164429"/>
    <w:rsid w:val="00164FB0"/>
    <w:rsid w:val="00165BBD"/>
    <w:rsid w:val="00165D93"/>
    <w:rsid w:val="00165F6D"/>
    <w:rsid w:val="001666C6"/>
    <w:rsid w:val="00166D52"/>
    <w:rsid w:val="00167A53"/>
    <w:rsid w:val="00170175"/>
    <w:rsid w:val="001701C0"/>
    <w:rsid w:val="00170289"/>
    <w:rsid w:val="001705A9"/>
    <w:rsid w:val="00170739"/>
    <w:rsid w:val="001707B7"/>
    <w:rsid w:val="001709AF"/>
    <w:rsid w:val="00170E9C"/>
    <w:rsid w:val="0017172B"/>
    <w:rsid w:val="00171A41"/>
    <w:rsid w:val="001720EE"/>
    <w:rsid w:val="001721F0"/>
    <w:rsid w:val="00173561"/>
    <w:rsid w:val="00173846"/>
    <w:rsid w:val="001741A3"/>
    <w:rsid w:val="0017431E"/>
    <w:rsid w:val="00174C06"/>
    <w:rsid w:val="00175102"/>
    <w:rsid w:val="0017610E"/>
    <w:rsid w:val="0017617A"/>
    <w:rsid w:val="00176EEF"/>
    <w:rsid w:val="00177603"/>
    <w:rsid w:val="001776BC"/>
    <w:rsid w:val="001803F9"/>
    <w:rsid w:val="001807B6"/>
    <w:rsid w:val="00180E94"/>
    <w:rsid w:val="0018109D"/>
    <w:rsid w:val="00182330"/>
    <w:rsid w:val="00182486"/>
    <w:rsid w:val="00183560"/>
    <w:rsid w:val="00183CDE"/>
    <w:rsid w:val="001844D5"/>
    <w:rsid w:val="00185CCE"/>
    <w:rsid w:val="0018620D"/>
    <w:rsid w:val="001864C9"/>
    <w:rsid w:val="0018662E"/>
    <w:rsid w:val="00186ECE"/>
    <w:rsid w:val="001874E2"/>
    <w:rsid w:val="00190984"/>
    <w:rsid w:val="00191552"/>
    <w:rsid w:val="0019350F"/>
    <w:rsid w:val="0019392D"/>
    <w:rsid w:val="001945C6"/>
    <w:rsid w:val="00194AD9"/>
    <w:rsid w:val="001955A5"/>
    <w:rsid w:val="001956AC"/>
    <w:rsid w:val="00195C67"/>
    <w:rsid w:val="001961EC"/>
    <w:rsid w:val="00196C50"/>
    <w:rsid w:val="00196F01"/>
    <w:rsid w:val="00197158"/>
    <w:rsid w:val="001975BE"/>
    <w:rsid w:val="001976B1"/>
    <w:rsid w:val="00197A9B"/>
    <w:rsid w:val="00197E07"/>
    <w:rsid w:val="001A054D"/>
    <w:rsid w:val="001A0D98"/>
    <w:rsid w:val="001A0F37"/>
    <w:rsid w:val="001A1396"/>
    <w:rsid w:val="001A19A4"/>
    <w:rsid w:val="001A234E"/>
    <w:rsid w:val="001A2A69"/>
    <w:rsid w:val="001A2FC8"/>
    <w:rsid w:val="001A35C9"/>
    <w:rsid w:val="001A3A4A"/>
    <w:rsid w:val="001A3D6B"/>
    <w:rsid w:val="001A433A"/>
    <w:rsid w:val="001A4A55"/>
    <w:rsid w:val="001A5DDA"/>
    <w:rsid w:val="001A6E14"/>
    <w:rsid w:val="001A768C"/>
    <w:rsid w:val="001A7958"/>
    <w:rsid w:val="001A7A4D"/>
    <w:rsid w:val="001B0259"/>
    <w:rsid w:val="001B0EB0"/>
    <w:rsid w:val="001B187A"/>
    <w:rsid w:val="001B2C3D"/>
    <w:rsid w:val="001B2FAB"/>
    <w:rsid w:val="001B33FD"/>
    <w:rsid w:val="001B3B18"/>
    <w:rsid w:val="001B4144"/>
    <w:rsid w:val="001B42CE"/>
    <w:rsid w:val="001B46D3"/>
    <w:rsid w:val="001B4E2C"/>
    <w:rsid w:val="001B58AA"/>
    <w:rsid w:val="001B5BA5"/>
    <w:rsid w:val="001B5C39"/>
    <w:rsid w:val="001B61D0"/>
    <w:rsid w:val="001B7843"/>
    <w:rsid w:val="001B7DA4"/>
    <w:rsid w:val="001C03C6"/>
    <w:rsid w:val="001C06A3"/>
    <w:rsid w:val="001C078F"/>
    <w:rsid w:val="001C1D38"/>
    <w:rsid w:val="001C1E2C"/>
    <w:rsid w:val="001C1E42"/>
    <w:rsid w:val="001C1F8F"/>
    <w:rsid w:val="001C2167"/>
    <w:rsid w:val="001C2787"/>
    <w:rsid w:val="001C389B"/>
    <w:rsid w:val="001C3EAF"/>
    <w:rsid w:val="001C4F01"/>
    <w:rsid w:val="001C530F"/>
    <w:rsid w:val="001C5769"/>
    <w:rsid w:val="001C5C55"/>
    <w:rsid w:val="001C606A"/>
    <w:rsid w:val="001C61E0"/>
    <w:rsid w:val="001C62EA"/>
    <w:rsid w:val="001C727A"/>
    <w:rsid w:val="001C7B0B"/>
    <w:rsid w:val="001C7CBD"/>
    <w:rsid w:val="001D042C"/>
    <w:rsid w:val="001D0EC0"/>
    <w:rsid w:val="001D18BE"/>
    <w:rsid w:val="001D1C5B"/>
    <w:rsid w:val="001D31B3"/>
    <w:rsid w:val="001D3975"/>
    <w:rsid w:val="001D449E"/>
    <w:rsid w:val="001D51B9"/>
    <w:rsid w:val="001D5848"/>
    <w:rsid w:val="001D7E56"/>
    <w:rsid w:val="001D7F92"/>
    <w:rsid w:val="001E00ED"/>
    <w:rsid w:val="001E03A0"/>
    <w:rsid w:val="001E057B"/>
    <w:rsid w:val="001E07CF"/>
    <w:rsid w:val="001E0A13"/>
    <w:rsid w:val="001E259F"/>
    <w:rsid w:val="001E27FC"/>
    <w:rsid w:val="001E2C22"/>
    <w:rsid w:val="001E2F46"/>
    <w:rsid w:val="001E31AB"/>
    <w:rsid w:val="001E31B2"/>
    <w:rsid w:val="001E377D"/>
    <w:rsid w:val="001E377F"/>
    <w:rsid w:val="001E3BE7"/>
    <w:rsid w:val="001E489F"/>
    <w:rsid w:val="001E5289"/>
    <w:rsid w:val="001E52E1"/>
    <w:rsid w:val="001E5496"/>
    <w:rsid w:val="001E6119"/>
    <w:rsid w:val="001E6226"/>
    <w:rsid w:val="001E62A5"/>
    <w:rsid w:val="001E6D25"/>
    <w:rsid w:val="001E7698"/>
    <w:rsid w:val="001E7C42"/>
    <w:rsid w:val="001F01DC"/>
    <w:rsid w:val="001F073E"/>
    <w:rsid w:val="001F1176"/>
    <w:rsid w:val="001F1574"/>
    <w:rsid w:val="001F1CCF"/>
    <w:rsid w:val="001F3A9B"/>
    <w:rsid w:val="001F5EFD"/>
    <w:rsid w:val="001F636E"/>
    <w:rsid w:val="001F6524"/>
    <w:rsid w:val="001F65F3"/>
    <w:rsid w:val="001F691A"/>
    <w:rsid w:val="001F761A"/>
    <w:rsid w:val="001F7897"/>
    <w:rsid w:val="001F7EB6"/>
    <w:rsid w:val="0020001F"/>
    <w:rsid w:val="0020143D"/>
    <w:rsid w:val="002019F0"/>
    <w:rsid w:val="002019F8"/>
    <w:rsid w:val="002024C4"/>
    <w:rsid w:val="002029A4"/>
    <w:rsid w:val="00203241"/>
    <w:rsid w:val="0020353F"/>
    <w:rsid w:val="002037E9"/>
    <w:rsid w:val="00203B16"/>
    <w:rsid w:val="002043BB"/>
    <w:rsid w:val="00204B73"/>
    <w:rsid w:val="00205661"/>
    <w:rsid w:val="0020573E"/>
    <w:rsid w:val="00205C03"/>
    <w:rsid w:val="00205E26"/>
    <w:rsid w:val="00206487"/>
    <w:rsid w:val="00206D01"/>
    <w:rsid w:val="002078EA"/>
    <w:rsid w:val="00211183"/>
    <w:rsid w:val="0021142C"/>
    <w:rsid w:val="0021154C"/>
    <w:rsid w:val="0021209E"/>
    <w:rsid w:val="00212756"/>
    <w:rsid w:val="00212BE7"/>
    <w:rsid w:val="002131A2"/>
    <w:rsid w:val="00214B33"/>
    <w:rsid w:val="00214BBB"/>
    <w:rsid w:val="0021593A"/>
    <w:rsid w:val="00215B83"/>
    <w:rsid w:val="00215D43"/>
    <w:rsid w:val="00215D87"/>
    <w:rsid w:val="00215EA1"/>
    <w:rsid w:val="00216312"/>
    <w:rsid w:val="0021748A"/>
    <w:rsid w:val="00217B3A"/>
    <w:rsid w:val="002209CC"/>
    <w:rsid w:val="00221020"/>
    <w:rsid w:val="002211E9"/>
    <w:rsid w:val="00221534"/>
    <w:rsid w:val="002219F1"/>
    <w:rsid w:val="00221CF3"/>
    <w:rsid w:val="00222408"/>
    <w:rsid w:val="00222AF4"/>
    <w:rsid w:val="00222F83"/>
    <w:rsid w:val="00224839"/>
    <w:rsid w:val="00225BDA"/>
    <w:rsid w:val="00225D0B"/>
    <w:rsid w:val="002261D3"/>
    <w:rsid w:val="0022634E"/>
    <w:rsid w:val="002269E3"/>
    <w:rsid w:val="00226B0A"/>
    <w:rsid w:val="00226E48"/>
    <w:rsid w:val="0022715B"/>
    <w:rsid w:val="0023016D"/>
    <w:rsid w:val="00230558"/>
    <w:rsid w:val="00230574"/>
    <w:rsid w:val="00230A4B"/>
    <w:rsid w:val="00230BCE"/>
    <w:rsid w:val="002310C1"/>
    <w:rsid w:val="00231E7E"/>
    <w:rsid w:val="00232DA1"/>
    <w:rsid w:val="00232DC7"/>
    <w:rsid w:val="002336AE"/>
    <w:rsid w:val="00233A36"/>
    <w:rsid w:val="00234380"/>
    <w:rsid w:val="00234E05"/>
    <w:rsid w:val="002353F5"/>
    <w:rsid w:val="0023616C"/>
    <w:rsid w:val="00236307"/>
    <w:rsid w:val="00236987"/>
    <w:rsid w:val="00240664"/>
    <w:rsid w:val="002406CF"/>
    <w:rsid w:val="0024088C"/>
    <w:rsid w:val="00240DC3"/>
    <w:rsid w:val="0024136F"/>
    <w:rsid w:val="00241616"/>
    <w:rsid w:val="0024192F"/>
    <w:rsid w:val="00241C60"/>
    <w:rsid w:val="00241C86"/>
    <w:rsid w:val="00242873"/>
    <w:rsid w:val="002428D9"/>
    <w:rsid w:val="0024296E"/>
    <w:rsid w:val="00242A03"/>
    <w:rsid w:val="0024335F"/>
    <w:rsid w:val="00243AA5"/>
    <w:rsid w:val="00244008"/>
    <w:rsid w:val="00244119"/>
    <w:rsid w:val="0024442C"/>
    <w:rsid w:val="00244AE3"/>
    <w:rsid w:val="00244E5F"/>
    <w:rsid w:val="00244E66"/>
    <w:rsid w:val="002457B5"/>
    <w:rsid w:val="002459D4"/>
    <w:rsid w:val="00246683"/>
    <w:rsid w:val="00247F9B"/>
    <w:rsid w:val="00250460"/>
    <w:rsid w:val="00250D15"/>
    <w:rsid w:val="00251FE6"/>
    <w:rsid w:val="00253BB6"/>
    <w:rsid w:val="00254799"/>
    <w:rsid w:val="00254A74"/>
    <w:rsid w:val="00255149"/>
    <w:rsid w:val="00256333"/>
    <w:rsid w:val="002569A7"/>
    <w:rsid w:val="00256CFE"/>
    <w:rsid w:val="00256D8F"/>
    <w:rsid w:val="00257687"/>
    <w:rsid w:val="00257854"/>
    <w:rsid w:val="00257ECD"/>
    <w:rsid w:val="00257F80"/>
    <w:rsid w:val="00260683"/>
    <w:rsid w:val="0026078C"/>
    <w:rsid w:val="00260A6A"/>
    <w:rsid w:val="00261EA5"/>
    <w:rsid w:val="00262A52"/>
    <w:rsid w:val="00264A25"/>
    <w:rsid w:val="00264B83"/>
    <w:rsid w:val="00265850"/>
    <w:rsid w:val="00265BC8"/>
    <w:rsid w:val="00266183"/>
    <w:rsid w:val="00266355"/>
    <w:rsid w:val="00266427"/>
    <w:rsid w:val="00266549"/>
    <w:rsid w:val="00266871"/>
    <w:rsid w:val="00266AD8"/>
    <w:rsid w:val="00266E81"/>
    <w:rsid w:val="0026767C"/>
    <w:rsid w:val="002676CD"/>
    <w:rsid w:val="00267B04"/>
    <w:rsid w:val="00267D2A"/>
    <w:rsid w:val="00270F7A"/>
    <w:rsid w:val="0027179F"/>
    <w:rsid w:val="00271F51"/>
    <w:rsid w:val="0027249B"/>
    <w:rsid w:val="00273056"/>
    <w:rsid w:val="002736DA"/>
    <w:rsid w:val="00276144"/>
    <w:rsid w:val="0027657B"/>
    <w:rsid w:val="00277679"/>
    <w:rsid w:val="00277A10"/>
    <w:rsid w:val="00280ED4"/>
    <w:rsid w:val="00282804"/>
    <w:rsid w:val="0028311A"/>
    <w:rsid w:val="002834D7"/>
    <w:rsid w:val="00285055"/>
    <w:rsid w:val="00285E54"/>
    <w:rsid w:val="00286105"/>
    <w:rsid w:val="0028614D"/>
    <w:rsid w:val="0028624B"/>
    <w:rsid w:val="002868CA"/>
    <w:rsid w:val="00286CE2"/>
    <w:rsid w:val="002871EB"/>
    <w:rsid w:val="002910EB"/>
    <w:rsid w:val="00291B07"/>
    <w:rsid w:val="00291B96"/>
    <w:rsid w:val="00291D76"/>
    <w:rsid w:val="00293A36"/>
    <w:rsid w:val="00293ACB"/>
    <w:rsid w:val="0029458A"/>
    <w:rsid w:val="00294A79"/>
    <w:rsid w:val="00294B53"/>
    <w:rsid w:val="0029556F"/>
    <w:rsid w:val="00295BD2"/>
    <w:rsid w:val="00296840"/>
    <w:rsid w:val="00296A69"/>
    <w:rsid w:val="00296B13"/>
    <w:rsid w:val="00297427"/>
    <w:rsid w:val="00297844"/>
    <w:rsid w:val="00297EFF"/>
    <w:rsid w:val="002A082C"/>
    <w:rsid w:val="002A08F6"/>
    <w:rsid w:val="002A0A3A"/>
    <w:rsid w:val="002A0D32"/>
    <w:rsid w:val="002A13BD"/>
    <w:rsid w:val="002A1CE2"/>
    <w:rsid w:val="002A3097"/>
    <w:rsid w:val="002A3156"/>
    <w:rsid w:val="002A38E5"/>
    <w:rsid w:val="002A39D6"/>
    <w:rsid w:val="002A3F67"/>
    <w:rsid w:val="002A42C2"/>
    <w:rsid w:val="002A4354"/>
    <w:rsid w:val="002A45D2"/>
    <w:rsid w:val="002A4735"/>
    <w:rsid w:val="002A58D8"/>
    <w:rsid w:val="002A66A5"/>
    <w:rsid w:val="002B0BCA"/>
    <w:rsid w:val="002B15A8"/>
    <w:rsid w:val="002B2000"/>
    <w:rsid w:val="002B23AC"/>
    <w:rsid w:val="002B2E73"/>
    <w:rsid w:val="002B2FC9"/>
    <w:rsid w:val="002B328A"/>
    <w:rsid w:val="002B3EEE"/>
    <w:rsid w:val="002B3FAB"/>
    <w:rsid w:val="002B45DE"/>
    <w:rsid w:val="002B4606"/>
    <w:rsid w:val="002B464D"/>
    <w:rsid w:val="002B4A60"/>
    <w:rsid w:val="002B4CAC"/>
    <w:rsid w:val="002B4FA7"/>
    <w:rsid w:val="002B512C"/>
    <w:rsid w:val="002B54FE"/>
    <w:rsid w:val="002B5650"/>
    <w:rsid w:val="002B5B27"/>
    <w:rsid w:val="002B60BF"/>
    <w:rsid w:val="002B6694"/>
    <w:rsid w:val="002B6FCA"/>
    <w:rsid w:val="002B73BD"/>
    <w:rsid w:val="002B7559"/>
    <w:rsid w:val="002B7807"/>
    <w:rsid w:val="002B7A76"/>
    <w:rsid w:val="002C0252"/>
    <w:rsid w:val="002C167C"/>
    <w:rsid w:val="002C1747"/>
    <w:rsid w:val="002C18D2"/>
    <w:rsid w:val="002C19A7"/>
    <w:rsid w:val="002C1A58"/>
    <w:rsid w:val="002C1C77"/>
    <w:rsid w:val="002C1E37"/>
    <w:rsid w:val="002C2351"/>
    <w:rsid w:val="002C2503"/>
    <w:rsid w:val="002C2A15"/>
    <w:rsid w:val="002C2B56"/>
    <w:rsid w:val="002C3C1A"/>
    <w:rsid w:val="002C3D98"/>
    <w:rsid w:val="002C44C8"/>
    <w:rsid w:val="002C4526"/>
    <w:rsid w:val="002C486A"/>
    <w:rsid w:val="002C4D19"/>
    <w:rsid w:val="002C4EB8"/>
    <w:rsid w:val="002C57CF"/>
    <w:rsid w:val="002C65EF"/>
    <w:rsid w:val="002C6D3D"/>
    <w:rsid w:val="002C7100"/>
    <w:rsid w:val="002C7311"/>
    <w:rsid w:val="002D069E"/>
    <w:rsid w:val="002D0878"/>
    <w:rsid w:val="002D19E3"/>
    <w:rsid w:val="002D1EC9"/>
    <w:rsid w:val="002D2D0F"/>
    <w:rsid w:val="002D3100"/>
    <w:rsid w:val="002D389B"/>
    <w:rsid w:val="002D3B2B"/>
    <w:rsid w:val="002D3CA6"/>
    <w:rsid w:val="002D410A"/>
    <w:rsid w:val="002D4991"/>
    <w:rsid w:val="002D54D0"/>
    <w:rsid w:val="002D6545"/>
    <w:rsid w:val="002D761E"/>
    <w:rsid w:val="002D7B74"/>
    <w:rsid w:val="002E00FF"/>
    <w:rsid w:val="002E03DD"/>
    <w:rsid w:val="002E1763"/>
    <w:rsid w:val="002E2D37"/>
    <w:rsid w:val="002E3188"/>
    <w:rsid w:val="002E41FA"/>
    <w:rsid w:val="002E4EA1"/>
    <w:rsid w:val="002E5214"/>
    <w:rsid w:val="002E5415"/>
    <w:rsid w:val="002E5F49"/>
    <w:rsid w:val="002E7290"/>
    <w:rsid w:val="002E7D17"/>
    <w:rsid w:val="002E7DEF"/>
    <w:rsid w:val="002F007E"/>
    <w:rsid w:val="002F0178"/>
    <w:rsid w:val="002F1281"/>
    <w:rsid w:val="002F1812"/>
    <w:rsid w:val="002F1BF9"/>
    <w:rsid w:val="002F1DEF"/>
    <w:rsid w:val="002F2550"/>
    <w:rsid w:val="002F3550"/>
    <w:rsid w:val="002F38C2"/>
    <w:rsid w:val="002F3C68"/>
    <w:rsid w:val="002F428D"/>
    <w:rsid w:val="002F4519"/>
    <w:rsid w:val="002F4D9B"/>
    <w:rsid w:val="002F586A"/>
    <w:rsid w:val="002F5B46"/>
    <w:rsid w:val="002F5E43"/>
    <w:rsid w:val="002F5FEE"/>
    <w:rsid w:val="002F668B"/>
    <w:rsid w:val="002F75AA"/>
    <w:rsid w:val="00300930"/>
    <w:rsid w:val="00301531"/>
    <w:rsid w:val="003020A6"/>
    <w:rsid w:val="0030245F"/>
    <w:rsid w:val="003026AC"/>
    <w:rsid w:val="00302E6A"/>
    <w:rsid w:val="00303276"/>
    <w:rsid w:val="00303363"/>
    <w:rsid w:val="003037CD"/>
    <w:rsid w:val="00303B71"/>
    <w:rsid w:val="00304250"/>
    <w:rsid w:val="0030476A"/>
    <w:rsid w:val="003048AA"/>
    <w:rsid w:val="00304D18"/>
    <w:rsid w:val="00304F5A"/>
    <w:rsid w:val="003060F0"/>
    <w:rsid w:val="00306411"/>
    <w:rsid w:val="003067EF"/>
    <w:rsid w:val="00307506"/>
    <w:rsid w:val="003077B3"/>
    <w:rsid w:val="003078CC"/>
    <w:rsid w:val="003108A3"/>
    <w:rsid w:val="003109D0"/>
    <w:rsid w:val="00310D2B"/>
    <w:rsid w:val="00310E1F"/>
    <w:rsid w:val="00311A10"/>
    <w:rsid w:val="00311AC4"/>
    <w:rsid w:val="003134F5"/>
    <w:rsid w:val="00314474"/>
    <w:rsid w:val="00314AC5"/>
    <w:rsid w:val="00314BFA"/>
    <w:rsid w:val="00314D94"/>
    <w:rsid w:val="00314FB6"/>
    <w:rsid w:val="00315FA1"/>
    <w:rsid w:val="0031675B"/>
    <w:rsid w:val="00317049"/>
    <w:rsid w:val="0031763F"/>
    <w:rsid w:val="00317972"/>
    <w:rsid w:val="00317C25"/>
    <w:rsid w:val="00320061"/>
    <w:rsid w:val="00320135"/>
    <w:rsid w:val="0032156B"/>
    <w:rsid w:val="00321647"/>
    <w:rsid w:val="0032172B"/>
    <w:rsid w:val="003218BD"/>
    <w:rsid w:val="0032270C"/>
    <w:rsid w:val="003228E3"/>
    <w:rsid w:val="00322B37"/>
    <w:rsid w:val="00322B7E"/>
    <w:rsid w:val="003234A0"/>
    <w:rsid w:val="0032353D"/>
    <w:rsid w:val="003239D2"/>
    <w:rsid w:val="0032407D"/>
    <w:rsid w:val="0032478D"/>
    <w:rsid w:val="0032489B"/>
    <w:rsid w:val="00324BFA"/>
    <w:rsid w:val="003252BC"/>
    <w:rsid w:val="0032580A"/>
    <w:rsid w:val="003266FC"/>
    <w:rsid w:val="00326758"/>
    <w:rsid w:val="00326E19"/>
    <w:rsid w:val="003272A0"/>
    <w:rsid w:val="00327B2B"/>
    <w:rsid w:val="00327DCD"/>
    <w:rsid w:val="00330062"/>
    <w:rsid w:val="0033049B"/>
    <w:rsid w:val="00330CAA"/>
    <w:rsid w:val="00331418"/>
    <w:rsid w:val="00332306"/>
    <w:rsid w:val="00332B98"/>
    <w:rsid w:val="00332FBF"/>
    <w:rsid w:val="003334F5"/>
    <w:rsid w:val="00333DA8"/>
    <w:rsid w:val="00334AC4"/>
    <w:rsid w:val="00334CD7"/>
    <w:rsid w:val="00334E2B"/>
    <w:rsid w:val="00335490"/>
    <w:rsid w:val="00335507"/>
    <w:rsid w:val="00336755"/>
    <w:rsid w:val="003372FD"/>
    <w:rsid w:val="00337845"/>
    <w:rsid w:val="003404DF"/>
    <w:rsid w:val="00340A52"/>
    <w:rsid w:val="00341ACA"/>
    <w:rsid w:val="00341C55"/>
    <w:rsid w:val="00343470"/>
    <w:rsid w:val="003436BE"/>
    <w:rsid w:val="003457F6"/>
    <w:rsid w:val="00345A52"/>
    <w:rsid w:val="00345F2B"/>
    <w:rsid w:val="00345F44"/>
    <w:rsid w:val="0034679E"/>
    <w:rsid w:val="00347021"/>
    <w:rsid w:val="00347D96"/>
    <w:rsid w:val="00347EF7"/>
    <w:rsid w:val="00350657"/>
    <w:rsid w:val="00350F0C"/>
    <w:rsid w:val="003511F5"/>
    <w:rsid w:val="00351F1C"/>
    <w:rsid w:val="003525A2"/>
    <w:rsid w:val="003529A3"/>
    <w:rsid w:val="00353291"/>
    <w:rsid w:val="0035408F"/>
    <w:rsid w:val="00354124"/>
    <w:rsid w:val="00354C5A"/>
    <w:rsid w:val="00354F33"/>
    <w:rsid w:val="0035576E"/>
    <w:rsid w:val="003600F6"/>
    <w:rsid w:val="003608EB"/>
    <w:rsid w:val="00360D3E"/>
    <w:rsid w:val="00361032"/>
    <w:rsid w:val="00362E35"/>
    <w:rsid w:val="00363941"/>
    <w:rsid w:val="00363F76"/>
    <w:rsid w:val="00364450"/>
    <w:rsid w:val="003649A2"/>
    <w:rsid w:val="0036541F"/>
    <w:rsid w:val="003657E0"/>
    <w:rsid w:val="0036597A"/>
    <w:rsid w:val="00365D75"/>
    <w:rsid w:val="00365EC4"/>
    <w:rsid w:val="00366D53"/>
    <w:rsid w:val="00367097"/>
    <w:rsid w:val="0036724B"/>
    <w:rsid w:val="00367530"/>
    <w:rsid w:val="00367E18"/>
    <w:rsid w:val="00370573"/>
    <w:rsid w:val="003708AD"/>
    <w:rsid w:val="00371830"/>
    <w:rsid w:val="00373139"/>
    <w:rsid w:val="00374DF3"/>
    <w:rsid w:val="0037626F"/>
    <w:rsid w:val="0037653C"/>
    <w:rsid w:val="003768C4"/>
    <w:rsid w:val="00376DBC"/>
    <w:rsid w:val="00377214"/>
    <w:rsid w:val="00377586"/>
    <w:rsid w:val="00377BAF"/>
    <w:rsid w:val="00377CCB"/>
    <w:rsid w:val="0038041A"/>
    <w:rsid w:val="00380673"/>
    <w:rsid w:val="00380ACF"/>
    <w:rsid w:val="003826DB"/>
    <w:rsid w:val="003827EF"/>
    <w:rsid w:val="003830BC"/>
    <w:rsid w:val="00383311"/>
    <w:rsid w:val="003836DE"/>
    <w:rsid w:val="00383B38"/>
    <w:rsid w:val="00384597"/>
    <w:rsid w:val="00384EB9"/>
    <w:rsid w:val="00385678"/>
    <w:rsid w:val="00386494"/>
    <w:rsid w:val="00387328"/>
    <w:rsid w:val="00387542"/>
    <w:rsid w:val="00387682"/>
    <w:rsid w:val="00387832"/>
    <w:rsid w:val="0039044D"/>
    <w:rsid w:val="0039120E"/>
    <w:rsid w:val="00391B4B"/>
    <w:rsid w:val="00391BF3"/>
    <w:rsid w:val="00392505"/>
    <w:rsid w:val="0039281A"/>
    <w:rsid w:val="00392FD6"/>
    <w:rsid w:val="003937F5"/>
    <w:rsid w:val="00394FB7"/>
    <w:rsid w:val="00395366"/>
    <w:rsid w:val="00395DE4"/>
    <w:rsid w:val="003967D0"/>
    <w:rsid w:val="00396F3B"/>
    <w:rsid w:val="00396FB4"/>
    <w:rsid w:val="00397D26"/>
    <w:rsid w:val="003A0829"/>
    <w:rsid w:val="003A0965"/>
    <w:rsid w:val="003A09A0"/>
    <w:rsid w:val="003A0A11"/>
    <w:rsid w:val="003A0F57"/>
    <w:rsid w:val="003A121A"/>
    <w:rsid w:val="003A1791"/>
    <w:rsid w:val="003A1A27"/>
    <w:rsid w:val="003A1FD9"/>
    <w:rsid w:val="003A2B54"/>
    <w:rsid w:val="003A3374"/>
    <w:rsid w:val="003A3C5E"/>
    <w:rsid w:val="003A4170"/>
    <w:rsid w:val="003A41CF"/>
    <w:rsid w:val="003A44DC"/>
    <w:rsid w:val="003A4933"/>
    <w:rsid w:val="003A4A8C"/>
    <w:rsid w:val="003A5745"/>
    <w:rsid w:val="003A7352"/>
    <w:rsid w:val="003A78A8"/>
    <w:rsid w:val="003B1427"/>
    <w:rsid w:val="003B1796"/>
    <w:rsid w:val="003B1A7E"/>
    <w:rsid w:val="003B2074"/>
    <w:rsid w:val="003B26B1"/>
    <w:rsid w:val="003B2ADA"/>
    <w:rsid w:val="003B2C13"/>
    <w:rsid w:val="003B2F70"/>
    <w:rsid w:val="003B38CA"/>
    <w:rsid w:val="003B460E"/>
    <w:rsid w:val="003B463A"/>
    <w:rsid w:val="003B66A6"/>
    <w:rsid w:val="003B6F8E"/>
    <w:rsid w:val="003B71CB"/>
    <w:rsid w:val="003B7293"/>
    <w:rsid w:val="003B78C1"/>
    <w:rsid w:val="003B7FD4"/>
    <w:rsid w:val="003C022A"/>
    <w:rsid w:val="003C07C6"/>
    <w:rsid w:val="003C08DA"/>
    <w:rsid w:val="003C0CB9"/>
    <w:rsid w:val="003C16D3"/>
    <w:rsid w:val="003C2046"/>
    <w:rsid w:val="003C23B1"/>
    <w:rsid w:val="003C3666"/>
    <w:rsid w:val="003C36C4"/>
    <w:rsid w:val="003C3FD7"/>
    <w:rsid w:val="003C4B43"/>
    <w:rsid w:val="003C55AD"/>
    <w:rsid w:val="003C598B"/>
    <w:rsid w:val="003C5ABB"/>
    <w:rsid w:val="003C5E40"/>
    <w:rsid w:val="003C69D5"/>
    <w:rsid w:val="003C7293"/>
    <w:rsid w:val="003C75BB"/>
    <w:rsid w:val="003C75E5"/>
    <w:rsid w:val="003C7F13"/>
    <w:rsid w:val="003D003B"/>
    <w:rsid w:val="003D0506"/>
    <w:rsid w:val="003D26FB"/>
    <w:rsid w:val="003D2D43"/>
    <w:rsid w:val="003D3057"/>
    <w:rsid w:val="003D38FC"/>
    <w:rsid w:val="003D3E4D"/>
    <w:rsid w:val="003D4449"/>
    <w:rsid w:val="003D4532"/>
    <w:rsid w:val="003D7DF0"/>
    <w:rsid w:val="003D7E1D"/>
    <w:rsid w:val="003E0542"/>
    <w:rsid w:val="003E1146"/>
    <w:rsid w:val="003E27FD"/>
    <w:rsid w:val="003E31AA"/>
    <w:rsid w:val="003E3659"/>
    <w:rsid w:val="003E397D"/>
    <w:rsid w:val="003E3EE2"/>
    <w:rsid w:val="003E41B4"/>
    <w:rsid w:val="003E454F"/>
    <w:rsid w:val="003E49C7"/>
    <w:rsid w:val="003E4CE7"/>
    <w:rsid w:val="003E4FD1"/>
    <w:rsid w:val="003E54B4"/>
    <w:rsid w:val="003E583A"/>
    <w:rsid w:val="003E63F3"/>
    <w:rsid w:val="003E646E"/>
    <w:rsid w:val="003E6500"/>
    <w:rsid w:val="003E6970"/>
    <w:rsid w:val="003E6ABB"/>
    <w:rsid w:val="003E709E"/>
    <w:rsid w:val="003E7FC3"/>
    <w:rsid w:val="003F0A9C"/>
    <w:rsid w:val="003F125B"/>
    <w:rsid w:val="003F1738"/>
    <w:rsid w:val="003F1773"/>
    <w:rsid w:val="003F178E"/>
    <w:rsid w:val="003F21C3"/>
    <w:rsid w:val="003F2A2E"/>
    <w:rsid w:val="003F2CB5"/>
    <w:rsid w:val="003F2CC1"/>
    <w:rsid w:val="003F3DB1"/>
    <w:rsid w:val="003F42AB"/>
    <w:rsid w:val="003F432C"/>
    <w:rsid w:val="003F45F1"/>
    <w:rsid w:val="003F4614"/>
    <w:rsid w:val="003F469B"/>
    <w:rsid w:val="003F62D6"/>
    <w:rsid w:val="003F7815"/>
    <w:rsid w:val="003F7D4B"/>
    <w:rsid w:val="003F7F16"/>
    <w:rsid w:val="00400337"/>
    <w:rsid w:val="00400DA5"/>
    <w:rsid w:val="00401C47"/>
    <w:rsid w:val="0040231B"/>
    <w:rsid w:val="00402A19"/>
    <w:rsid w:val="00403087"/>
    <w:rsid w:val="00403223"/>
    <w:rsid w:val="00403384"/>
    <w:rsid w:val="00403B25"/>
    <w:rsid w:val="004040FF"/>
    <w:rsid w:val="00405757"/>
    <w:rsid w:val="00406186"/>
    <w:rsid w:val="00407522"/>
    <w:rsid w:val="00407EF6"/>
    <w:rsid w:val="00410BEF"/>
    <w:rsid w:val="00410D0C"/>
    <w:rsid w:val="00410F14"/>
    <w:rsid w:val="0041106D"/>
    <w:rsid w:val="004115AC"/>
    <w:rsid w:val="0041176A"/>
    <w:rsid w:val="00412042"/>
    <w:rsid w:val="004125CF"/>
    <w:rsid w:val="00412F9C"/>
    <w:rsid w:val="00413371"/>
    <w:rsid w:val="0041347D"/>
    <w:rsid w:val="004134F4"/>
    <w:rsid w:val="00414AC6"/>
    <w:rsid w:val="0041588C"/>
    <w:rsid w:val="00415ED7"/>
    <w:rsid w:val="0041630F"/>
    <w:rsid w:val="00417266"/>
    <w:rsid w:val="0041735F"/>
    <w:rsid w:val="00421038"/>
    <w:rsid w:val="0042111D"/>
    <w:rsid w:val="004213CC"/>
    <w:rsid w:val="00421C3C"/>
    <w:rsid w:val="0042318B"/>
    <w:rsid w:val="0042383C"/>
    <w:rsid w:val="00423B39"/>
    <w:rsid w:val="00423BC9"/>
    <w:rsid w:val="0042427E"/>
    <w:rsid w:val="00424346"/>
    <w:rsid w:val="004245EC"/>
    <w:rsid w:val="00424BC1"/>
    <w:rsid w:val="00426F06"/>
    <w:rsid w:val="00427554"/>
    <w:rsid w:val="00427F8A"/>
    <w:rsid w:val="0043084A"/>
    <w:rsid w:val="00430C77"/>
    <w:rsid w:val="00431291"/>
    <w:rsid w:val="004323C6"/>
    <w:rsid w:val="00432C87"/>
    <w:rsid w:val="00432DE7"/>
    <w:rsid w:val="0043382D"/>
    <w:rsid w:val="00433D08"/>
    <w:rsid w:val="00434805"/>
    <w:rsid w:val="004348F5"/>
    <w:rsid w:val="00434F57"/>
    <w:rsid w:val="0043559F"/>
    <w:rsid w:val="004357AE"/>
    <w:rsid w:val="00435BF0"/>
    <w:rsid w:val="0043657F"/>
    <w:rsid w:val="004376DF"/>
    <w:rsid w:val="00440014"/>
    <w:rsid w:val="004400CB"/>
    <w:rsid w:val="00440124"/>
    <w:rsid w:val="0044080D"/>
    <w:rsid w:val="004408F3"/>
    <w:rsid w:val="00441869"/>
    <w:rsid w:val="00441A04"/>
    <w:rsid w:val="00441CE0"/>
    <w:rsid w:val="00441DA7"/>
    <w:rsid w:val="004420E0"/>
    <w:rsid w:val="004429A6"/>
    <w:rsid w:val="004433BE"/>
    <w:rsid w:val="004455A8"/>
    <w:rsid w:val="00445B1F"/>
    <w:rsid w:val="0044631C"/>
    <w:rsid w:val="00446538"/>
    <w:rsid w:val="004468CB"/>
    <w:rsid w:val="00446A68"/>
    <w:rsid w:val="00447E47"/>
    <w:rsid w:val="00450089"/>
    <w:rsid w:val="004506CD"/>
    <w:rsid w:val="0045093E"/>
    <w:rsid w:val="00450EA4"/>
    <w:rsid w:val="00451546"/>
    <w:rsid w:val="00451BC9"/>
    <w:rsid w:val="00451DF7"/>
    <w:rsid w:val="0045248F"/>
    <w:rsid w:val="00452575"/>
    <w:rsid w:val="004528A3"/>
    <w:rsid w:val="004530E7"/>
    <w:rsid w:val="0045343A"/>
    <w:rsid w:val="00453F5F"/>
    <w:rsid w:val="00453FF1"/>
    <w:rsid w:val="004542F0"/>
    <w:rsid w:val="00454A15"/>
    <w:rsid w:val="0045594D"/>
    <w:rsid w:val="00455BB0"/>
    <w:rsid w:val="00455CBE"/>
    <w:rsid w:val="004560A5"/>
    <w:rsid w:val="00456213"/>
    <w:rsid w:val="0045627F"/>
    <w:rsid w:val="004601B0"/>
    <w:rsid w:val="00460851"/>
    <w:rsid w:val="00460891"/>
    <w:rsid w:val="00460D7E"/>
    <w:rsid w:val="00460FA5"/>
    <w:rsid w:val="0046109C"/>
    <w:rsid w:val="00461442"/>
    <w:rsid w:val="00461A52"/>
    <w:rsid w:val="00461FD0"/>
    <w:rsid w:val="004639DA"/>
    <w:rsid w:val="00463B0D"/>
    <w:rsid w:val="00463BB0"/>
    <w:rsid w:val="00463C67"/>
    <w:rsid w:val="00463ED8"/>
    <w:rsid w:val="00464840"/>
    <w:rsid w:val="004648C3"/>
    <w:rsid w:val="004664E8"/>
    <w:rsid w:val="00466728"/>
    <w:rsid w:val="0047065B"/>
    <w:rsid w:val="0047085F"/>
    <w:rsid w:val="00470F48"/>
    <w:rsid w:val="00472426"/>
    <w:rsid w:val="00472504"/>
    <w:rsid w:val="0047290A"/>
    <w:rsid w:val="00472D40"/>
    <w:rsid w:val="00474BA7"/>
    <w:rsid w:val="00474E39"/>
    <w:rsid w:val="00474EB2"/>
    <w:rsid w:val="00475818"/>
    <w:rsid w:val="004759CD"/>
    <w:rsid w:val="00475E26"/>
    <w:rsid w:val="0047623E"/>
    <w:rsid w:val="004762E4"/>
    <w:rsid w:val="004763C7"/>
    <w:rsid w:val="00476A59"/>
    <w:rsid w:val="00476D28"/>
    <w:rsid w:val="00476F79"/>
    <w:rsid w:val="00476FA0"/>
    <w:rsid w:val="00480877"/>
    <w:rsid w:val="004821BA"/>
    <w:rsid w:val="00482357"/>
    <w:rsid w:val="00482D3F"/>
    <w:rsid w:val="00483174"/>
    <w:rsid w:val="00484B65"/>
    <w:rsid w:val="004853D4"/>
    <w:rsid w:val="00485F1A"/>
    <w:rsid w:val="00486F64"/>
    <w:rsid w:val="00487CE9"/>
    <w:rsid w:val="004900B4"/>
    <w:rsid w:val="00490242"/>
    <w:rsid w:val="00490C74"/>
    <w:rsid w:val="00491896"/>
    <w:rsid w:val="00491C2F"/>
    <w:rsid w:val="004923C7"/>
    <w:rsid w:val="004930DA"/>
    <w:rsid w:val="004935E3"/>
    <w:rsid w:val="00493B90"/>
    <w:rsid w:val="004942F5"/>
    <w:rsid w:val="00494B60"/>
    <w:rsid w:val="00494DCD"/>
    <w:rsid w:val="0049740C"/>
    <w:rsid w:val="00497571"/>
    <w:rsid w:val="004A03A4"/>
    <w:rsid w:val="004A0658"/>
    <w:rsid w:val="004A0663"/>
    <w:rsid w:val="004A0846"/>
    <w:rsid w:val="004A08C9"/>
    <w:rsid w:val="004A0AFD"/>
    <w:rsid w:val="004A0B5F"/>
    <w:rsid w:val="004A0C2B"/>
    <w:rsid w:val="004A1808"/>
    <w:rsid w:val="004A1C04"/>
    <w:rsid w:val="004A24B1"/>
    <w:rsid w:val="004A33E7"/>
    <w:rsid w:val="004A3629"/>
    <w:rsid w:val="004A3EDA"/>
    <w:rsid w:val="004A3F5A"/>
    <w:rsid w:val="004A4056"/>
    <w:rsid w:val="004A5E0B"/>
    <w:rsid w:val="004A5E51"/>
    <w:rsid w:val="004A61C1"/>
    <w:rsid w:val="004A68A3"/>
    <w:rsid w:val="004A6B50"/>
    <w:rsid w:val="004A6D6F"/>
    <w:rsid w:val="004A6F34"/>
    <w:rsid w:val="004A76C7"/>
    <w:rsid w:val="004A7A91"/>
    <w:rsid w:val="004A7B1A"/>
    <w:rsid w:val="004B0539"/>
    <w:rsid w:val="004B1331"/>
    <w:rsid w:val="004B1FF5"/>
    <w:rsid w:val="004B3BA1"/>
    <w:rsid w:val="004B3FFB"/>
    <w:rsid w:val="004B45CC"/>
    <w:rsid w:val="004B5894"/>
    <w:rsid w:val="004B5950"/>
    <w:rsid w:val="004B6637"/>
    <w:rsid w:val="004B68A9"/>
    <w:rsid w:val="004B6EC7"/>
    <w:rsid w:val="004B71DF"/>
    <w:rsid w:val="004B7A85"/>
    <w:rsid w:val="004B7E62"/>
    <w:rsid w:val="004C0180"/>
    <w:rsid w:val="004C0F34"/>
    <w:rsid w:val="004C0FEC"/>
    <w:rsid w:val="004C130C"/>
    <w:rsid w:val="004C31BF"/>
    <w:rsid w:val="004C3576"/>
    <w:rsid w:val="004C3DD3"/>
    <w:rsid w:val="004C3DE7"/>
    <w:rsid w:val="004C4493"/>
    <w:rsid w:val="004C491C"/>
    <w:rsid w:val="004C4F5F"/>
    <w:rsid w:val="004C56DD"/>
    <w:rsid w:val="004C587E"/>
    <w:rsid w:val="004C5D94"/>
    <w:rsid w:val="004C7C2E"/>
    <w:rsid w:val="004D015C"/>
    <w:rsid w:val="004D0316"/>
    <w:rsid w:val="004D053D"/>
    <w:rsid w:val="004D0727"/>
    <w:rsid w:val="004D0941"/>
    <w:rsid w:val="004D1320"/>
    <w:rsid w:val="004D170B"/>
    <w:rsid w:val="004D199B"/>
    <w:rsid w:val="004D240D"/>
    <w:rsid w:val="004D2896"/>
    <w:rsid w:val="004D31B2"/>
    <w:rsid w:val="004D3201"/>
    <w:rsid w:val="004D3D10"/>
    <w:rsid w:val="004D4843"/>
    <w:rsid w:val="004D525F"/>
    <w:rsid w:val="004D545F"/>
    <w:rsid w:val="004D5521"/>
    <w:rsid w:val="004D5CFA"/>
    <w:rsid w:val="004D67D2"/>
    <w:rsid w:val="004D6E92"/>
    <w:rsid w:val="004D6F2D"/>
    <w:rsid w:val="004D71DB"/>
    <w:rsid w:val="004E066F"/>
    <w:rsid w:val="004E07A5"/>
    <w:rsid w:val="004E1A6D"/>
    <w:rsid w:val="004E1E9B"/>
    <w:rsid w:val="004E29B4"/>
    <w:rsid w:val="004E2B44"/>
    <w:rsid w:val="004E2B6F"/>
    <w:rsid w:val="004E4588"/>
    <w:rsid w:val="004E4A8A"/>
    <w:rsid w:val="004E5160"/>
    <w:rsid w:val="004E5574"/>
    <w:rsid w:val="004E64A8"/>
    <w:rsid w:val="004E6765"/>
    <w:rsid w:val="004E74A5"/>
    <w:rsid w:val="004F1808"/>
    <w:rsid w:val="004F1DD4"/>
    <w:rsid w:val="004F2C9C"/>
    <w:rsid w:val="004F2E46"/>
    <w:rsid w:val="004F3B27"/>
    <w:rsid w:val="004F4064"/>
    <w:rsid w:val="004F4369"/>
    <w:rsid w:val="004F4BEB"/>
    <w:rsid w:val="004F4F60"/>
    <w:rsid w:val="004F6403"/>
    <w:rsid w:val="004F6574"/>
    <w:rsid w:val="004F6BDC"/>
    <w:rsid w:val="004F700A"/>
    <w:rsid w:val="004F774D"/>
    <w:rsid w:val="005004CB"/>
    <w:rsid w:val="005018C5"/>
    <w:rsid w:val="00501F48"/>
    <w:rsid w:val="00502ED6"/>
    <w:rsid w:val="0050349B"/>
    <w:rsid w:val="00503B9E"/>
    <w:rsid w:val="00504D94"/>
    <w:rsid w:val="005063AE"/>
    <w:rsid w:val="00506841"/>
    <w:rsid w:val="00506A91"/>
    <w:rsid w:val="00507045"/>
    <w:rsid w:val="005077E6"/>
    <w:rsid w:val="00507F01"/>
    <w:rsid w:val="00510096"/>
    <w:rsid w:val="005102D4"/>
    <w:rsid w:val="005106D7"/>
    <w:rsid w:val="00511CAF"/>
    <w:rsid w:val="00512DFB"/>
    <w:rsid w:val="00512FEE"/>
    <w:rsid w:val="005136E1"/>
    <w:rsid w:val="00513FBC"/>
    <w:rsid w:val="00514D7E"/>
    <w:rsid w:val="005151CD"/>
    <w:rsid w:val="00515A0F"/>
    <w:rsid w:val="00516812"/>
    <w:rsid w:val="005169B2"/>
    <w:rsid w:val="005200E1"/>
    <w:rsid w:val="0052192C"/>
    <w:rsid w:val="00521D56"/>
    <w:rsid w:val="00523A01"/>
    <w:rsid w:val="005248A5"/>
    <w:rsid w:val="00524D86"/>
    <w:rsid w:val="00524E5D"/>
    <w:rsid w:val="00525129"/>
    <w:rsid w:val="00526117"/>
    <w:rsid w:val="0052625F"/>
    <w:rsid w:val="00526EFB"/>
    <w:rsid w:val="005270F8"/>
    <w:rsid w:val="00527259"/>
    <w:rsid w:val="00527346"/>
    <w:rsid w:val="0052775C"/>
    <w:rsid w:val="00527AE1"/>
    <w:rsid w:val="00531711"/>
    <w:rsid w:val="00531DFE"/>
    <w:rsid w:val="0053228C"/>
    <w:rsid w:val="00533E36"/>
    <w:rsid w:val="00533EDC"/>
    <w:rsid w:val="0053638F"/>
    <w:rsid w:val="005365C6"/>
    <w:rsid w:val="00536771"/>
    <w:rsid w:val="0053683B"/>
    <w:rsid w:val="00536F23"/>
    <w:rsid w:val="00536FF1"/>
    <w:rsid w:val="00537276"/>
    <w:rsid w:val="00537FF0"/>
    <w:rsid w:val="005409B6"/>
    <w:rsid w:val="00540DEB"/>
    <w:rsid w:val="00540F6E"/>
    <w:rsid w:val="00541061"/>
    <w:rsid w:val="0054189F"/>
    <w:rsid w:val="00542139"/>
    <w:rsid w:val="0054301C"/>
    <w:rsid w:val="00543110"/>
    <w:rsid w:val="0054340C"/>
    <w:rsid w:val="005448A6"/>
    <w:rsid w:val="00544C4B"/>
    <w:rsid w:val="00545377"/>
    <w:rsid w:val="00545769"/>
    <w:rsid w:val="00545D20"/>
    <w:rsid w:val="0054626C"/>
    <w:rsid w:val="005467E8"/>
    <w:rsid w:val="005468BF"/>
    <w:rsid w:val="00546987"/>
    <w:rsid w:val="00546B0D"/>
    <w:rsid w:val="00547340"/>
    <w:rsid w:val="00547BF0"/>
    <w:rsid w:val="00550493"/>
    <w:rsid w:val="0055075C"/>
    <w:rsid w:val="005507EB"/>
    <w:rsid w:val="005509C4"/>
    <w:rsid w:val="005522DF"/>
    <w:rsid w:val="005524EC"/>
    <w:rsid w:val="00552D37"/>
    <w:rsid w:val="00553F1B"/>
    <w:rsid w:val="00554DCF"/>
    <w:rsid w:val="00555446"/>
    <w:rsid w:val="0055588A"/>
    <w:rsid w:val="005558E0"/>
    <w:rsid w:val="00555C24"/>
    <w:rsid w:val="0055618F"/>
    <w:rsid w:val="0055649A"/>
    <w:rsid w:val="00557262"/>
    <w:rsid w:val="005604C3"/>
    <w:rsid w:val="00560669"/>
    <w:rsid w:val="0056069A"/>
    <w:rsid w:val="00560734"/>
    <w:rsid w:val="00560B80"/>
    <w:rsid w:val="00561558"/>
    <w:rsid w:val="0056255D"/>
    <w:rsid w:val="00562BF2"/>
    <w:rsid w:val="00563A46"/>
    <w:rsid w:val="00563CB0"/>
    <w:rsid w:val="00564090"/>
    <w:rsid w:val="00564641"/>
    <w:rsid w:val="0056494D"/>
    <w:rsid w:val="00565827"/>
    <w:rsid w:val="0056675C"/>
    <w:rsid w:val="00566988"/>
    <w:rsid w:val="00566B52"/>
    <w:rsid w:val="00567D61"/>
    <w:rsid w:val="00567E1F"/>
    <w:rsid w:val="00567E84"/>
    <w:rsid w:val="00567E87"/>
    <w:rsid w:val="005702CA"/>
    <w:rsid w:val="0057053A"/>
    <w:rsid w:val="00570AE8"/>
    <w:rsid w:val="00570C30"/>
    <w:rsid w:val="005714A9"/>
    <w:rsid w:val="00571F26"/>
    <w:rsid w:val="00572117"/>
    <w:rsid w:val="00572936"/>
    <w:rsid w:val="005730EA"/>
    <w:rsid w:val="00573168"/>
    <w:rsid w:val="00573A21"/>
    <w:rsid w:val="00574480"/>
    <w:rsid w:val="00575582"/>
    <w:rsid w:val="00575F97"/>
    <w:rsid w:val="005765E8"/>
    <w:rsid w:val="005767F0"/>
    <w:rsid w:val="00576FF8"/>
    <w:rsid w:val="00577205"/>
    <w:rsid w:val="00577AAA"/>
    <w:rsid w:val="00577CAB"/>
    <w:rsid w:val="0058011A"/>
    <w:rsid w:val="0058058B"/>
    <w:rsid w:val="005810AC"/>
    <w:rsid w:val="00581728"/>
    <w:rsid w:val="00583257"/>
    <w:rsid w:val="00583BCD"/>
    <w:rsid w:val="00584065"/>
    <w:rsid w:val="00584295"/>
    <w:rsid w:val="0058447E"/>
    <w:rsid w:val="00585512"/>
    <w:rsid w:val="00585B9D"/>
    <w:rsid w:val="005861C4"/>
    <w:rsid w:val="00586314"/>
    <w:rsid w:val="005866CD"/>
    <w:rsid w:val="00586A55"/>
    <w:rsid w:val="00587352"/>
    <w:rsid w:val="005873A7"/>
    <w:rsid w:val="00587684"/>
    <w:rsid w:val="00587A72"/>
    <w:rsid w:val="00587C7E"/>
    <w:rsid w:val="0059036E"/>
    <w:rsid w:val="0059157D"/>
    <w:rsid w:val="00591664"/>
    <w:rsid w:val="00592475"/>
    <w:rsid w:val="005926FE"/>
    <w:rsid w:val="00593440"/>
    <w:rsid w:val="005937EB"/>
    <w:rsid w:val="005939C9"/>
    <w:rsid w:val="00593D2C"/>
    <w:rsid w:val="00594248"/>
    <w:rsid w:val="00596136"/>
    <w:rsid w:val="005966E3"/>
    <w:rsid w:val="00596B55"/>
    <w:rsid w:val="00596EAF"/>
    <w:rsid w:val="005974F3"/>
    <w:rsid w:val="00597517"/>
    <w:rsid w:val="00597A07"/>
    <w:rsid w:val="005A0480"/>
    <w:rsid w:val="005A21B4"/>
    <w:rsid w:val="005A24F0"/>
    <w:rsid w:val="005A2B20"/>
    <w:rsid w:val="005A35B1"/>
    <w:rsid w:val="005A3656"/>
    <w:rsid w:val="005A46FA"/>
    <w:rsid w:val="005A4C66"/>
    <w:rsid w:val="005A55EE"/>
    <w:rsid w:val="005A5B5B"/>
    <w:rsid w:val="005A5E38"/>
    <w:rsid w:val="005A6109"/>
    <w:rsid w:val="005A74EC"/>
    <w:rsid w:val="005A7744"/>
    <w:rsid w:val="005A7BBA"/>
    <w:rsid w:val="005B0B59"/>
    <w:rsid w:val="005B1A71"/>
    <w:rsid w:val="005B1A89"/>
    <w:rsid w:val="005B1A9C"/>
    <w:rsid w:val="005B1DBF"/>
    <w:rsid w:val="005B27CF"/>
    <w:rsid w:val="005B2AD6"/>
    <w:rsid w:val="005B3058"/>
    <w:rsid w:val="005B4E7E"/>
    <w:rsid w:val="005B60CA"/>
    <w:rsid w:val="005B6109"/>
    <w:rsid w:val="005B770F"/>
    <w:rsid w:val="005B7BB6"/>
    <w:rsid w:val="005B7CE8"/>
    <w:rsid w:val="005B7FDD"/>
    <w:rsid w:val="005B7FE8"/>
    <w:rsid w:val="005C009B"/>
    <w:rsid w:val="005C02FC"/>
    <w:rsid w:val="005C07D4"/>
    <w:rsid w:val="005C0C7E"/>
    <w:rsid w:val="005C0E46"/>
    <w:rsid w:val="005C1062"/>
    <w:rsid w:val="005C119D"/>
    <w:rsid w:val="005C1288"/>
    <w:rsid w:val="005C13F2"/>
    <w:rsid w:val="005C179C"/>
    <w:rsid w:val="005C188A"/>
    <w:rsid w:val="005C1C61"/>
    <w:rsid w:val="005C238C"/>
    <w:rsid w:val="005C2BDA"/>
    <w:rsid w:val="005C2F7F"/>
    <w:rsid w:val="005C3167"/>
    <w:rsid w:val="005C3526"/>
    <w:rsid w:val="005C400F"/>
    <w:rsid w:val="005C472A"/>
    <w:rsid w:val="005C4A79"/>
    <w:rsid w:val="005C619C"/>
    <w:rsid w:val="005C61E6"/>
    <w:rsid w:val="005C648C"/>
    <w:rsid w:val="005C6C5A"/>
    <w:rsid w:val="005C7160"/>
    <w:rsid w:val="005C7EFE"/>
    <w:rsid w:val="005D1264"/>
    <w:rsid w:val="005D12EE"/>
    <w:rsid w:val="005D17DB"/>
    <w:rsid w:val="005D1E47"/>
    <w:rsid w:val="005D20B8"/>
    <w:rsid w:val="005D229D"/>
    <w:rsid w:val="005D386F"/>
    <w:rsid w:val="005D4DF7"/>
    <w:rsid w:val="005D4F24"/>
    <w:rsid w:val="005D6656"/>
    <w:rsid w:val="005D70ED"/>
    <w:rsid w:val="005D7480"/>
    <w:rsid w:val="005D7619"/>
    <w:rsid w:val="005D7945"/>
    <w:rsid w:val="005E0297"/>
    <w:rsid w:val="005E0D18"/>
    <w:rsid w:val="005E1264"/>
    <w:rsid w:val="005E1E63"/>
    <w:rsid w:val="005E20C0"/>
    <w:rsid w:val="005E20D6"/>
    <w:rsid w:val="005E2408"/>
    <w:rsid w:val="005E24BA"/>
    <w:rsid w:val="005E258A"/>
    <w:rsid w:val="005E26DC"/>
    <w:rsid w:val="005E2ABA"/>
    <w:rsid w:val="005E2EFE"/>
    <w:rsid w:val="005E31FE"/>
    <w:rsid w:val="005E3806"/>
    <w:rsid w:val="005E3B60"/>
    <w:rsid w:val="005E4048"/>
    <w:rsid w:val="005E4284"/>
    <w:rsid w:val="005E4493"/>
    <w:rsid w:val="005E48EA"/>
    <w:rsid w:val="005E612C"/>
    <w:rsid w:val="005E6F98"/>
    <w:rsid w:val="005E6FF0"/>
    <w:rsid w:val="005E7362"/>
    <w:rsid w:val="005E771D"/>
    <w:rsid w:val="005F0672"/>
    <w:rsid w:val="005F06DE"/>
    <w:rsid w:val="005F0E31"/>
    <w:rsid w:val="005F1013"/>
    <w:rsid w:val="005F1785"/>
    <w:rsid w:val="005F1A22"/>
    <w:rsid w:val="005F1AD8"/>
    <w:rsid w:val="005F23CE"/>
    <w:rsid w:val="005F27BB"/>
    <w:rsid w:val="005F2B65"/>
    <w:rsid w:val="005F4609"/>
    <w:rsid w:val="005F49C0"/>
    <w:rsid w:val="005F511F"/>
    <w:rsid w:val="005F51AB"/>
    <w:rsid w:val="005F58A7"/>
    <w:rsid w:val="005F5BCA"/>
    <w:rsid w:val="005F6737"/>
    <w:rsid w:val="005F71AD"/>
    <w:rsid w:val="005F7435"/>
    <w:rsid w:val="005F7D6E"/>
    <w:rsid w:val="0060125D"/>
    <w:rsid w:val="00601DFF"/>
    <w:rsid w:val="00601F29"/>
    <w:rsid w:val="00602018"/>
    <w:rsid w:val="006020F5"/>
    <w:rsid w:val="00602902"/>
    <w:rsid w:val="00602E0E"/>
    <w:rsid w:val="00602E8A"/>
    <w:rsid w:val="006031E4"/>
    <w:rsid w:val="00603387"/>
    <w:rsid w:val="00603929"/>
    <w:rsid w:val="00603D23"/>
    <w:rsid w:val="0060460A"/>
    <w:rsid w:val="00604F36"/>
    <w:rsid w:val="006051D2"/>
    <w:rsid w:val="006055E4"/>
    <w:rsid w:val="0060614B"/>
    <w:rsid w:val="006062C7"/>
    <w:rsid w:val="006066C8"/>
    <w:rsid w:val="0060694B"/>
    <w:rsid w:val="0060788B"/>
    <w:rsid w:val="0060794F"/>
    <w:rsid w:val="00610039"/>
    <w:rsid w:val="006100B5"/>
    <w:rsid w:val="00610B54"/>
    <w:rsid w:val="00611895"/>
    <w:rsid w:val="00611C00"/>
    <w:rsid w:val="00612F7C"/>
    <w:rsid w:val="00613289"/>
    <w:rsid w:val="00613EEB"/>
    <w:rsid w:val="0061406F"/>
    <w:rsid w:val="00614202"/>
    <w:rsid w:val="006144A3"/>
    <w:rsid w:val="00614815"/>
    <w:rsid w:val="00614F75"/>
    <w:rsid w:val="006153F6"/>
    <w:rsid w:val="006155D2"/>
    <w:rsid w:val="006158A3"/>
    <w:rsid w:val="00616C05"/>
    <w:rsid w:val="00616C19"/>
    <w:rsid w:val="00616E63"/>
    <w:rsid w:val="00617597"/>
    <w:rsid w:val="006178ED"/>
    <w:rsid w:val="0062072C"/>
    <w:rsid w:val="00620A8C"/>
    <w:rsid w:val="0062105E"/>
    <w:rsid w:val="00621869"/>
    <w:rsid w:val="00621D81"/>
    <w:rsid w:val="00622051"/>
    <w:rsid w:val="006241D3"/>
    <w:rsid w:val="00624ABF"/>
    <w:rsid w:val="00624D3A"/>
    <w:rsid w:val="0062511B"/>
    <w:rsid w:val="006252D0"/>
    <w:rsid w:val="00625B08"/>
    <w:rsid w:val="00625DCF"/>
    <w:rsid w:val="00625E39"/>
    <w:rsid w:val="00625EE1"/>
    <w:rsid w:val="0062612D"/>
    <w:rsid w:val="006262A1"/>
    <w:rsid w:val="0062664B"/>
    <w:rsid w:val="00626E9E"/>
    <w:rsid w:val="00626EE8"/>
    <w:rsid w:val="0063032E"/>
    <w:rsid w:val="0063046C"/>
    <w:rsid w:val="006305AB"/>
    <w:rsid w:val="00630600"/>
    <w:rsid w:val="00630610"/>
    <w:rsid w:val="006330ED"/>
    <w:rsid w:val="006333A2"/>
    <w:rsid w:val="006347C7"/>
    <w:rsid w:val="006351E4"/>
    <w:rsid w:val="00635C73"/>
    <w:rsid w:val="00635F63"/>
    <w:rsid w:val="00636297"/>
    <w:rsid w:val="00636B45"/>
    <w:rsid w:val="006371C4"/>
    <w:rsid w:val="00637A1E"/>
    <w:rsid w:val="006404DF"/>
    <w:rsid w:val="0064062E"/>
    <w:rsid w:val="00640910"/>
    <w:rsid w:val="00640FBB"/>
    <w:rsid w:val="00641212"/>
    <w:rsid w:val="006422F3"/>
    <w:rsid w:val="00642615"/>
    <w:rsid w:val="00642B3E"/>
    <w:rsid w:val="00642C56"/>
    <w:rsid w:val="00644537"/>
    <w:rsid w:val="00644661"/>
    <w:rsid w:val="00644688"/>
    <w:rsid w:val="00644D86"/>
    <w:rsid w:val="00644F8F"/>
    <w:rsid w:val="00645017"/>
    <w:rsid w:val="0064516D"/>
    <w:rsid w:val="006451C9"/>
    <w:rsid w:val="00645550"/>
    <w:rsid w:val="00645993"/>
    <w:rsid w:val="00645CA7"/>
    <w:rsid w:val="00646066"/>
    <w:rsid w:val="0064628A"/>
    <w:rsid w:val="006463DB"/>
    <w:rsid w:val="006465A8"/>
    <w:rsid w:val="006466E7"/>
    <w:rsid w:val="00646DDF"/>
    <w:rsid w:val="00646E52"/>
    <w:rsid w:val="00646EAC"/>
    <w:rsid w:val="00647632"/>
    <w:rsid w:val="00647696"/>
    <w:rsid w:val="006506C3"/>
    <w:rsid w:val="006510B8"/>
    <w:rsid w:val="006510BE"/>
    <w:rsid w:val="00651416"/>
    <w:rsid w:val="0065174C"/>
    <w:rsid w:val="0065187E"/>
    <w:rsid w:val="00651B74"/>
    <w:rsid w:val="00651C77"/>
    <w:rsid w:val="00652063"/>
    <w:rsid w:val="006521F3"/>
    <w:rsid w:val="006522FF"/>
    <w:rsid w:val="00652731"/>
    <w:rsid w:val="00652E1D"/>
    <w:rsid w:val="00652E8A"/>
    <w:rsid w:val="00652F64"/>
    <w:rsid w:val="00653B02"/>
    <w:rsid w:val="0065418B"/>
    <w:rsid w:val="00654FFD"/>
    <w:rsid w:val="006552EA"/>
    <w:rsid w:val="00656511"/>
    <w:rsid w:val="00656D19"/>
    <w:rsid w:val="0065702A"/>
    <w:rsid w:val="00657472"/>
    <w:rsid w:val="00657972"/>
    <w:rsid w:val="00660017"/>
    <w:rsid w:val="00661B3F"/>
    <w:rsid w:val="006623B6"/>
    <w:rsid w:val="00662A0F"/>
    <w:rsid w:val="00662C93"/>
    <w:rsid w:val="00663A75"/>
    <w:rsid w:val="006651A0"/>
    <w:rsid w:val="00665F6F"/>
    <w:rsid w:val="0066663D"/>
    <w:rsid w:val="00666BCE"/>
    <w:rsid w:val="00666DDC"/>
    <w:rsid w:val="00666F87"/>
    <w:rsid w:val="0066728C"/>
    <w:rsid w:val="0066785A"/>
    <w:rsid w:val="00667933"/>
    <w:rsid w:val="00667C81"/>
    <w:rsid w:val="00670295"/>
    <w:rsid w:val="006707BB"/>
    <w:rsid w:val="00671101"/>
    <w:rsid w:val="006717B7"/>
    <w:rsid w:val="00671A24"/>
    <w:rsid w:val="00671F7A"/>
    <w:rsid w:val="006727D6"/>
    <w:rsid w:val="00672FEE"/>
    <w:rsid w:val="00673A6C"/>
    <w:rsid w:val="0067512E"/>
    <w:rsid w:val="00675F69"/>
    <w:rsid w:val="00680208"/>
    <w:rsid w:val="00681587"/>
    <w:rsid w:val="006816A3"/>
    <w:rsid w:val="00681941"/>
    <w:rsid w:val="006827F9"/>
    <w:rsid w:val="00682A99"/>
    <w:rsid w:val="00683AB7"/>
    <w:rsid w:val="00683F57"/>
    <w:rsid w:val="0068405B"/>
    <w:rsid w:val="00684A26"/>
    <w:rsid w:val="006864C7"/>
    <w:rsid w:val="00686DEB"/>
    <w:rsid w:val="00686F62"/>
    <w:rsid w:val="0068718F"/>
    <w:rsid w:val="00687466"/>
    <w:rsid w:val="00690854"/>
    <w:rsid w:val="00690EC4"/>
    <w:rsid w:val="006911EC"/>
    <w:rsid w:val="006914DC"/>
    <w:rsid w:val="00691B1A"/>
    <w:rsid w:val="006925E1"/>
    <w:rsid w:val="00692BD4"/>
    <w:rsid w:val="006930B3"/>
    <w:rsid w:val="00694141"/>
    <w:rsid w:val="006946FB"/>
    <w:rsid w:val="006947D8"/>
    <w:rsid w:val="00694D5E"/>
    <w:rsid w:val="0069538B"/>
    <w:rsid w:val="00695390"/>
    <w:rsid w:val="0069588B"/>
    <w:rsid w:val="0069773D"/>
    <w:rsid w:val="00697BED"/>
    <w:rsid w:val="006A12C7"/>
    <w:rsid w:val="006A1593"/>
    <w:rsid w:val="006A16B0"/>
    <w:rsid w:val="006A16B1"/>
    <w:rsid w:val="006A2179"/>
    <w:rsid w:val="006A26C4"/>
    <w:rsid w:val="006A2D18"/>
    <w:rsid w:val="006A3E3D"/>
    <w:rsid w:val="006A3E96"/>
    <w:rsid w:val="006A44BE"/>
    <w:rsid w:val="006A499D"/>
    <w:rsid w:val="006A49BB"/>
    <w:rsid w:val="006A52AC"/>
    <w:rsid w:val="006A6DD3"/>
    <w:rsid w:val="006A7CC3"/>
    <w:rsid w:val="006B12CD"/>
    <w:rsid w:val="006B1938"/>
    <w:rsid w:val="006B1F10"/>
    <w:rsid w:val="006B2F04"/>
    <w:rsid w:val="006B3463"/>
    <w:rsid w:val="006B3627"/>
    <w:rsid w:val="006B3C33"/>
    <w:rsid w:val="006B3D21"/>
    <w:rsid w:val="006B42E9"/>
    <w:rsid w:val="006B4A2A"/>
    <w:rsid w:val="006B5AC8"/>
    <w:rsid w:val="006B5AE7"/>
    <w:rsid w:val="006B63AC"/>
    <w:rsid w:val="006B766F"/>
    <w:rsid w:val="006C03B5"/>
    <w:rsid w:val="006C0778"/>
    <w:rsid w:val="006C0AA2"/>
    <w:rsid w:val="006C12B3"/>
    <w:rsid w:val="006C15C9"/>
    <w:rsid w:val="006C16B3"/>
    <w:rsid w:val="006C187E"/>
    <w:rsid w:val="006C1C24"/>
    <w:rsid w:val="006C303D"/>
    <w:rsid w:val="006C403F"/>
    <w:rsid w:val="006C4527"/>
    <w:rsid w:val="006C4A3C"/>
    <w:rsid w:val="006C4BB0"/>
    <w:rsid w:val="006C581E"/>
    <w:rsid w:val="006C59EA"/>
    <w:rsid w:val="006C5B9D"/>
    <w:rsid w:val="006D0AE4"/>
    <w:rsid w:val="006D10AA"/>
    <w:rsid w:val="006D19FE"/>
    <w:rsid w:val="006D1C4A"/>
    <w:rsid w:val="006D222B"/>
    <w:rsid w:val="006D2C59"/>
    <w:rsid w:val="006D3122"/>
    <w:rsid w:val="006D32A5"/>
    <w:rsid w:val="006D395E"/>
    <w:rsid w:val="006D3CA3"/>
    <w:rsid w:val="006D3FCD"/>
    <w:rsid w:val="006D4512"/>
    <w:rsid w:val="006D4725"/>
    <w:rsid w:val="006D53E6"/>
    <w:rsid w:val="006D577C"/>
    <w:rsid w:val="006D582D"/>
    <w:rsid w:val="006D5C49"/>
    <w:rsid w:val="006D5F39"/>
    <w:rsid w:val="006D6541"/>
    <w:rsid w:val="006D6737"/>
    <w:rsid w:val="006D6ACF"/>
    <w:rsid w:val="006D6EAB"/>
    <w:rsid w:val="006D728A"/>
    <w:rsid w:val="006D7A7A"/>
    <w:rsid w:val="006D7C70"/>
    <w:rsid w:val="006D7E25"/>
    <w:rsid w:val="006E06EB"/>
    <w:rsid w:val="006E1467"/>
    <w:rsid w:val="006E1526"/>
    <w:rsid w:val="006E1E68"/>
    <w:rsid w:val="006E236D"/>
    <w:rsid w:val="006E24F4"/>
    <w:rsid w:val="006E2ADF"/>
    <w:rsid w:val="006E2C27"/>
    <w:rsid w:val="006E42C5"/>
    <w:rsid w:val="006E44EA"/>
    <w:rsid w:val="006E4C90"/>
    <w:rsid w:val="006E4CEE"/>
    <w:rsid w:val="006E4D8E"/>
    <w:rsid w:val="006E4F69"/>
    <w:rsid w:val="006E5041"/>
    <w:rsid w:val="006E5A97"/>
    <w:rsid w:val="006E5B63"/>
    <w:rsid w:val="006E5CA2"/>
    <w:rsid w:val="006E75DB"/>
    <w:rsid w:val="006E77E5"/>
    <w:rsid w:val="006E7DB7"/>
    <w:rsid w:val="006F02AB"/>
    <w:rsid w:val="006F107A"/>
    <w:rsid w:val="006F16AF"/>
    <w:rsid w:val="006F19DF"/>
    <w:rsid w:val="006F2292"/>
    <w:rsid w:val="006F2B53"/>
    <w:rsid w:val="006F2B62"/>
    <w:rsid w:val="006F349B"/>
    <w:rsid w:val="006F3505"/>
    <w:rsid w:val="006F3AA1"/>
    <w:rsid w:val="006F459A"/>
    <w:rsid w:val="006F47D5"/>
    <w:rsid w:val="006F4D93"/>
    <w:rsid w:val="006F52D3"/>
    <w:rsid w:val="006F565D"/>
    <w:rsid w:val="006F62E5"/>
    <w:rsid w:val="006F674E"/>
    <w:rsid w:val="006F6ABB"/>
    <w:rsid w:val="006F7898"/>
    <w:rsid w:val="0070044E"/>
    <w:rsid w:val="00700A7B"/>
    <w:rsid w:val="00701174"/>
    <w:rsid w:val="0070206B"/>
    <w:rsid w:val="007023E9"/>
    <w:rsid w:val="007028A0"/>
    <w:rsid w:val="00702B7B"/>
    <w:rsid w:val="00702D54"/>
    <w:rsid w:val="00703B0A"/>
    <w:rsid w:val="00703EFC"/>
    <w:rsid w:val="00705B2E"/>
    <w:rsid w:val="00705BEE"/>
    <w:rsid w:val="00705C04"/>
    <w:rsid w:val="00706016"/>
    <w:rsid w:val="00706084"/>
    <w:rsid w:val="007063A0"/>
    <w:rsid w:val="00706582"/>
    <w:rsid w:val="00706756"/>
    <w:rsid w:val="00706AF2"/>
    <w:rsid w:val="00707287"/>
    <w:rsid w:val="007072AD"/>
    <w:rsid w:val="0071009A"/>
    <w:rsid w:val="007101C3"/>
    <w:rsid w:val="00710305"/>
    <w:rsid w:val="00710B8F"/>
    <w:rsid w:val="00711472"/>
    <w:rsid w:val="00711627"/>
    <w:rsid w:val="007117A1"/>
    <w:rsid w:val="00711C32"/>
    <w:rsid w:val="00711E64"/>
    <w:rsid w:val="0071364F"/>
    <w:rsid w:val="00714591"/>
    <w:rsid w:val="0071547E"/>
    <w:rsid w:val="0071561F"/>
    <w:rsid w:val="00715696"/>
    <w:rsid w:val="007158FB"/>
    <w:rsid w:val="00716234"/>
    <w:rsid w:val="00717648"/>
    <w:rsid w:val="00717B9D"/>
    <w:rsid w:val="007203CA"/>
    <w:rsid w:val="00721681"/>
    <w:rsid w:val="007216A3"/>
    <w:rsid w:val="00722A44"/>
    <w:rsid w:val="007234F2"/>
    <w:rsid w:val="00723598"/>
    <w:rsid w:val="007239F4"/>
    <w:rsid w:val="007245DD"/>
    <w:rsid w:val="00724733"/>
    <w:rsid w:val="00724BF1"/>
    <w:rsid w:val="00725377"/>
    <w:rsid w:val="007258CC"/>
    <w:rsid w:val="00725928"/>
    <w:rsid w:val="00725C34"/>
    <w:rsid w:val="00726033"/>
    <w:rsid w:val="00726071"/>
    <w:rsid w:val="00726AD1"/>
    <w:rsid w:val="00726C08"/>
    <w:rsid w:val="00726F81"/>
    <w:rsid w:val="0072705A"/>
    <w:rsid w:val="0072744F"/>
    <w:rsid w:val="00727590"/>
    <w:rsid w:val="00727BF3"/>
    <w:rsid w:val="00727CD3"/>
    <w:rsid w:val="007307E7"/>
    <w:rsid w:val="00730B35"/>
    <w:rsid w:val="00731C7F"/>
    <w:rsid w:val="00731C87"/>
    <w:rsid w:val="00732528"/>
    <w:rsid w:val="007325F1"/>
    <w:rsid w:val="00733F49"/>
    <w:rsid w:val="00734A1F"/>
    <w:rsid w:val="00735BF5"/>
    <w:rsid w:val="0073610A"/>
    <w:rsid w:val="007371AF"/>
    <w:rsid w:val="00737569"/>
    <w:rsid w:val="00740371"/>
    <w:rsid w:val="00740D9B"/>
    <w:rsid w:val="0074113F"/>
    <w:rsid w:val="007426C0"/>
    <w:rsid w:val="0074407D"/>
    <w:rsid w:val="00744BA0"/>
    <w:rsid w:val="007454CA"/>
    <w:rsid w:val="00745D0D"/>
    <w:rsid w:val="00746183"/>
    <w:rsid w:val="00746D8A"/>
    <w:rsid w:val="00746EE7"/>
    <w:rsid w:val="007473EB"/>
    <w:rsid w:val="00747AD1"/>
    <w:rsid w:val="00747CED"/>
    <w:rsid w:val="00750383"/>
    <w:rsid w:val="00750A34"/>
    <w:rsid w:val="00750AD6"/>
    <w:rsid w:val="00750FDB"/>
    <w:rsid w:val="007519FA"/>
    <w:rsid w:val="00752592"/>
    <w:rsid w:val="00752B9D"/>
    <w:rsid w:val="00752E2C"/>
    <w:rsid w:val="007537B5"/>
    <w:rsid w:val="00754197"/>
    <w:rsid w:val="0075457C"/>
    <w:rsid w:val="0075615E"/>
    <w:rsid w:val="00756213"/>
    <w:rsid w:val="007566AD"/>
    <w:rsid w:val="00756B51"/>
    <w:rsid w:val="00757C74"/>
    <w:rsid w:val="00757D15"/>
    <w:rsid w:val="00757E37"/>
    <w:rsid w:val="00760054"/>
    <w:rsid w:val="00760963"/>
    <w:rsid w:val="00760CEC"/>
    <w:rsid w:val="00761C13"/>
    <w:rsid w:val="00762638"/>
    <w:rsid w:val="00762A70"/>
    <w:rsid w:val="00762EF8"/>
    <w:rsid w:val="007639CA"/>
    <w:rsid w:val="00763EDC"/>
    <w:rsid w:val="00765079"/>
    <w:rsid w:val="007652CE"/>
    <w:rsid w:val="00766253"/>
    <w:rsid w:val="00766744"/>
    <w:rsid w:val="0076737A"/>
    <w:rsid w:val="007676CB"/>
    <w:rsid w:val="00767C0A"/>
    <w:rsid w:val="007705A2"/>
    <w:rsid w:val="00770F2E"/>
    <w:rsid w:val="007718F9"/>
    <w:rsid w:val="00771CFA"/>
    <w:rsid w:val="00771DF6"/>
    <w:rsid w:val="00771E33"/>
    <w:rsid w:val="007731AA"/>
    <w:rsid w:val="00774171"/>
    <w:rsid w:val="00774326"/>
    <w:rsid w:val="00775EF3"/>
    <w:rsid w:val="00776196"/>
    <w:rsid w:val="007761FE"/>
    <w:rsid w:val="007775CE"/>
    <w:rsid w:val="00780A91"/>
    <w:rsid w:val="00780D28"/>
    <w:rsid w:val="0078142E"/>
    <w:rsid w:val="00781836"/>
    <w:rsid w:val="00783B01"/>
    <w:rsid w:val="007844A2"/>
    <w:rsid w:val="00784998"/>
    <w:rsid w:val="007856F9"/>
    <w:rsid w:val="007869B5"/>
    <w:rsid w:val="00787A23"/>
    <w:rsid w:val="0079004B"/>
    <w:rsid w:val="007900E2"/>
    <w:rsid w:val="00790A57"/>
    <w:rsid w:val="00790C6F"/>
    <w:rsid w:val="00790E59"/>
    <w:rsid w:val="00790EA9"/>
    <w:rsid w:val="00791A99"/>
    <w:rsid w:val="0079209E"/>
    <w:rsid w:val="00792397"/>
    <w:rsid w:val="00792906"/>
    <w:rsid w:val="007935AF"/>
    <w:rsid w:val="00793827"/>
    <w:rsid w:val="007946E1"/>
    <w:rsid w:val="0079560A"/>
    <w:rsid w:val="00795A57"/>
    <w:rsid w:val="00795BBD"/>
    <w:rsid w:val="00795D70"/>
    <w:rsid w:val="0079621B"/>
    <w:rsid w:val="00796860"/>
    <w:rsid w:val="007A0023"/>
    <w:rsid w:val="007A05C6"/>
    <w:rsid w:val="007A0D3E"/>
    <w:rsid w:val="007A1417"/>
    <w:rsid w:val="007A1B8F"/>
    <w:rsid w:val="007A1C28"/>
    <w:rsid w:val="007A1D54"/>
    <w:rsid w:val="007A20D8"/>
    <w:rsid w:val="007A28BF"/>
    <w:rsid w:val="007A3147"/>
    <w:rsid w:val="007A31EA"/>
    <w:rsid w:val="007A33F7"/>
    <w:rsid w:val="007A3B91"/>
    <w:rsid w:val="007A3BA7"/>
    <w:rsid w:val="007A3BFD"/>
    <w:rsid w:val="007A44AA"/>
    <w:rsid w:val="007A4A5E"/>
    <w:rsid w:val="007A4E6C"/>
    <w:rsid w:val="007A67BB"/>
    <w:rsid w:val="007A6E9C"/>
    <w:rsid w:val="007B0673"/>
    <w:rsid w:val="007B07CD"/>
    <w:rsid w:val="007B0B6B"/>
    <w:rsid w:val="007B1075"/>
    <w:rsid w:val="007B26ED"/>
    <w:rsid w:val="007B3056"/>
    <w:rsid w:val="007B3846"/>
    <w:rsid w:val="007B3A9E"/>
    <w:rsid w:val="007B3C3B"/>
    <w:rsid w:val="007B3C6A"/>
    <w:rsid w:val="007B41D6"/>
    <w:rsid w:val="007B44A0"/>
    <w:rsid w:val="007B45B1"/>
    <w:rsid w:val="007B4D0C"/>
    <w:rsid w:val="007B5012"/>
    <w:rsid w:val="007B5DBB"/>
    <w:rsid w:val="007B6B3B"/>
    <w:rsid w:val="007B6BA9"/>
    <w:rsid w:val="007B7A6D"/>
    <w:rsid w:val="007B7AC4"/>
    <w:rsid w:val="007B7BB8"/>
    <w:rsid w:val="007C02EB"/>
    <w:rsid w:val="007C1753"/>
    <w:rsid w:val="007C1FEF"/>
    <w:rsid w:val="007C23A1"/>
    <w:rsid w:val="007C2598"/>
    <w:rsid w:val="007C2974"/>
    <w:rsid w:val="007C2B3B"/>
    <w:rsid w:val="007C2CE1"/>
    <w:rsid w:val="007C3154"/>
    <w:rsid w:val="007C3189"/>
    <w:rsid w:val="007C4393"/>
    <w:rsid w:val="007C6AE4"/>
    <w:rsid w:val="007C6E92"/>
    <w:rsid w:val="007D025D"/>
    <w:rsid w:val="007D05BE"/>
    <w:rsid w:val="007D08E0"/>
    <w:rsid w:val="007D0904"/>
    <w:rsid w:val="007D0F21"/>
    <w:rsid w:val="007D106F"/>
    <w:rsid w:val="007D1E9E"/>
    <w:rsid w:val="007D1FA7"/>
    <w:rsid w:val="007D26D6"/>
    <w:rsid w:val="007D29BA"/>
    <w:rsid w:val="007D36CC"/>
    <w:rsid w:val="007D36EB"/>
    <w:rsid w:val="007D3F27"/>
    <w:rsid w:val="007D4B09"/>
    <w:rsid w:val="007D53E4"/>
    <w:rsid w:val="007D5F30"/>
    <w:rsid w:val="007D6847"/>
    <w:rsid w:val="007D7659"/>
    <w:rsid w:val="007D7A2F"/>
    <w:rsid w:val="007D7D4C"/>
    <w:rsid w:val="007E0136"/>
    <w:rsid w:val="007E0A19"/>
    <w:rsid w:val="007E0ADB"/>
    <w:rsid w:val="007E1161"/>
    <w:rsid w:val="007E3094"/>
    <w:rsid w:val="007E33A3"/>
    <w:rsid w:val="007E4229"/>
    <w:rsid w:val="007E4A42"/>
    <w:rsid w:val="007E4C0B"/>
    <w:rsid w:val="007E4E63"/>
    <w:rsid w:val="007E640B"/>
    <w:rsid w:val="007E6A01"/>
    <w:rsid w:val="007E7638"/>
    <w:rsid w:val="007E7B05"/>
    <w:rsid w:val="007F0AF3"/>
    <w:rsid w:val="007F0BEB"/>
    <w:rsid w:val="007F0FA2"/>
    <w:rsid w:val="007F26DA"/>
    <w:rsid w:val="007F2F7D"/>
    <w:rsid w:val="007F31EA"/>
    <w:rsid w:val="007F3857"/>
    <w:rsid w:val="007F3E84"/>
    <w:rsid w:val="007F40E3"/>
    <w:rsid w:val="007F411D"/>
    <w:rsid w:val="007F4705"/>
    <w:rsid w:val="007F477E"/>
    <w:rsid w:val="007F4893"/>
    <w:rsid w:val="007F48FC"/>
    <w:rsid w:val="007F4F8E"/>
    <w:rsid w:val="007F532B"/>
    <w:rsid w:val="007F54DB"/>
    <w:rsid w:val="007F5F5E"/>
    <w:rsid w:val="007F6802"/>
    <w:rsid w:val="007F6B0D"/>
    <w:rsid w:val="007F709D"/>
    <w:rsid w:val="007F7217"/>
    <w:rsid w:val="007F73CA"/>
    <w:rsid w:val="007F7B48"/>
    <w:rsid w:val="007F7FA9"/>
    <w:rsid w:val="00800108"/>
    <w:rsid w:val="00800A52"/>
    <w:rsid w:val="00801344"/>
    <w:rsid w:val="0080163F"/>
    <w:rsid w:val="00802372"/>
    <w:rsid w:val="00802EA9"/>
    <w:rsid w:val="00803388"/>
    <w:rsid w:val="0080365C"/>
    <w:rsid w:val="00803B02"/>
    <w:rsid w:val="00803E48"/>
    <w:rsid w:val="0080426D"/>
    <w:rsid w:val="008045D9"/>
    <w:rsid w:val="00804888"/>
    <w:rsid w:val="00804C90"/>
    <w:rsid w:val="00804D8D"/>
    <w:rsid w:val="00804D94"/>
    <w:rsid w:val="00804E82"/>
    <w:rsid w:val="00804F52"/>
    <w:rsid w:val="00805F55"/>
    <w:rsid w:val="008062CD"/>
    <w:rsid w:val="00807026"/>
    <w:rsid w:val="00807115"/>
    <w:rsid w:val="00807241"/>
    <w:rsid w:val="00807762"/>
    <w:rsid w:val="00807EE6"/>
    <w:rsid w:val="00807F13"/>
    <w:rsid w:val="00810676"/>
    <w:rsid w:val="008108A7"/>
    <w:rsid w:val="00811752"/>
    <w:rsid w:val="00811861"/>
    <w:rsid w:val="00813A2C"/>
    <w:rsid w:val="00813A77"/>
    <w:rsid w:val="00813CF3"/>
    <w:rsid w:val="0081439C"/>
    <w:rsid w:val="008149A6"/>
    <w:rsid w:val="00814E1F"/>
    <w:rsid w:val="008153CE"/>
    <w:rsid w:val="00816326"/>
    <w:rsid w:val="00816C3D"/>
    <w:rsid w:val="00816D79"/>
    <w:rsid w:val="00816F86"/>
    <w:rsid w:val="00817B9B"/>
    <w:rsid w:val="00820229"/>
    <w:rsid w:val="00820873"/>
    <w:rsid w:val="00820E03"/>
    <w:rsid w:val="00821388"/>
    <w:rsid w:val="00822375"/>
    <w:rsid w:val="00822AB6"/>
    <w:rsid w:val="00822CAA"/>
    <w:rsid w:val="00822E3A"/>
    <w:rsid w:val="008236A6"/>
    <w:rsid w:val="00824414"/>
    <w:rsid w:val="008244FF"/>
    <w:rsid w:val="00824936"/>
    <w:rsid w:val="0082582D"/>
    <w:rsid w:val="0082649B"/>
    <w:rsid w:val="00826508"/>
    <w:rsid w:val="00827812"/>
    <w:rsid w:val="00827FD8"/>
    <w:rsid w:val="008318BA"/>
    <w:rsid w:val="008323CD"/>
    <w:rsid w:val="00832CB2"/>
    <w:rsid w:val="008332A0"/>
    <w:rsid w:val="00833BC1"/>
    <w:rsid w:val="00834A89"/>
    <w:rsid w:val="00834C4C"/>
    <w:rsid w:val="00834F7A"/>
    <w:rsid w:val="00835044"/>
    <w:rsid w:val="00835556"/>
    <w:rsid w:val="00835755"/>
    <w:rsid w:val="00836A9A"/>
    <w:rsid w:val="00836AB2"/>
    <w:rsid w:val="00836CF6"/>
    <w:rsid w:val="00837087"/>
    <w:rsid w:val="00837652"/>
    <w:rsid w:val="00837766"/>
    <w:rsid w:val="00837E4E"/>
    <w:rsid w:val="0084142B"/>
    <w:rsid w:val="0084150A"/>
    <w:rsid w:val="0084169D"/>
    <w:rsid w:val="00842051"/>
    <w:rsid w:val="00842A1A"/>
    <w:rsid w:val="008430D1"/>
    <w:rsid w:val="0084337E"/>
    <w:rsid w:val="00843805"/>
    <w:rsid w:val="0084402F"/>
    <w:rsid w:val="008442E1"/>
    <w:rsid w:val="008447F8"/>
    <w:rsid w:val="00844B6D"/>
    <w:rsid w:val="00844D2F"/>
    <w:rsid w:val="00844DF2"/>
    <w:rsid w:val="00845CE0"/>
    <w:rsid w:val="008466FB"/>
    <w:rsid w:val="0084760E"/>
    <w:rsid w:val="008478BC"/>
    <w:rsid w:val="0085087C"/>
    <w:rsid w:val="00850A3C"/>
    <w:rsid w:val="00850CE1"/>
    <w:rsid w:val="00850CF0"/>
    <w:rsid w:val="00850F29"/>
    <w:rsid w:val="00850F86"/>
    <w:rsid w:val="00851132"/>
    <w:rsid w:val="008511F3"/>
    <w:rsid w:val="00851BF7"/>
    <w:rsid w:val="0085280D"/>
    <w:rsid w:val="0085338E"/>
    <w:rsid w:val="008534E4"/>
    <w:rsid w:val="008537ED"/>
    <w:rsid w:val="00853998"/>
    <w:rsid w:val="00854559"/>
    <w:rsid w:val="00854679"/>
    <w:rsid w:val="00855496"/>
    <w:rsid w:val="00856421"/>
    <w:rsid w:val="008603A8"/>
    <w:rsid w:val="0086086B"/>
    <w:rsid w:val="00860AC7"/>
    <w:rsid w:val="0086131F"/>
    <w:rsid w:val="00861C53"/>
    <w:rsid w:val="00862320"/>
    <w:rsid w:val="008625A4"/>
    <w:rsid w:val="00862716"/>
    <w:rsid w:val="00862726"/>
    <w:rsid w:val="00862D0E"/>
    <w:rsid w:val="00862F5F"/>
    <w:rsid w:val="0086359E"/>
    <w:rsid w:val="00863654"/>
    <w:rsid w:val="00864A79"/>
    <w:rsid w:val="00865188"/>
    <w:rsid w:val="00865832"/>
    <w:rsid w:val="00865FB1"/>
    <w:rsid w:val="00867046"/>
    <w:rsid w:val="00867AF0"/>
    <w:rsid w:val="008707BE"/>
    <w:rsid w:val="0087090F"/>
    <w:rsid w:val="008718AC"/>
    <w:rsid w:val="00871DE6"/>
    <w:rsid w:val="00872442"/>
    <w:rsid w:val="00872B14"/>
    <w:rsid w:val="00872FC5"/>
    <w:rsid w:val="00873EAA"/>
    <w:rsid w:val="00873EF6"/>
    <w:rsid w:val="008740EC"/>
    <w:rsid w:val="008745A2"/>
    <w:rsid w:val="00875074"/>
    <w:rsid w:val="00875700"/>
    <w:rsid w:val="00876224"/>
    <w:rsid w:val="00876C07"/>
    <w:rsid w:val="00876EE0"/>
    <w:rsid w:val="00877188"/>
    <w:rsid w:val="008775A3"/>
    <w:rsid w:val="00880020"/>
    <w:rsid w:val="0088028C"/>
    <w:rsid w:val="00880B62"/>
    <w:rsid w:val="00880D83"/>
    <w:rsid w:val="00881125"/>
    <w:rsid w:val="0088161B"/>
    <w:rsid w:val="00883226"/>
    <w:rsid w:val="00883953"/>
    <w:rsid w:val="00883BF2"/>
    <w:rsid w:val="008841D5"/>
    <w:rsid w:val="008846E1"/>
    <w:rsid w:val="008848F4"/>
    <w:rsid w:val="00885522"/>
    <w:rsid w:val="0088583C"/>
    <w:rsid w:val="008858F9"/>
    <w:rsid w:val="00885CA9"/>
    <w:rsid w:val="00885CC2"/>
    <w:rsid w:val="008865FD"/>
    <w:rsid w:val="008868C0"/>
    <w:rsid w:val="0088699A"/>
    <w:rsid w:val="00886BA1"/>
    <w:rsid w:val="00886CF6"/>
    <w:rsid w:val="00886E07"/>
    <w:rsid w:val="0088725F"/>
    <w:rsid w:val="0089026D"/>
    <w:rsid w:val="0089073D"/>
    <w:rsid w:val="00891652"/>
    <w:rsid w:val="008925D7"/>
    <w:rsid w:val="008928C3"/>
    <w:rsid w:val="00892FCD"/>
    <w:rsid w:val="00893373"/>
    <w:rsid w:val="00893480"/>
    <w:rsid w:val="00893F56"/>
    <w:rsid w:val="00894671"/>
    <w:rsid w:val="008957B4"/>
    <w:rsid w:val="00895ABC"/>
    <w:rsid w:val="00895F4F"/>
    <w:rsid w:val="00896A97"/>
    <w:rsid w:val="00896F90"/>
    <w:rsid w:val="008972AA"/>
    <w:rsid w:val="008973D7"/>
    <w:rsid w:val="00897534"/>
    <w:rsid w:val="008A002B"/>
    <w:rsid w:val="008A02B5"/>
    <w:rsid w:val="008A0872"/>
    <w:rsid w:val="008A1A60"/>
    <w:rsid w:val="008A268F"/>
    <w:rsid w:val="008A3686"/>
    <w:rsid w:val="008A3AE0"/>
    <w:rsid w:val="008A3AE8"/>
    <w:rsid w:val="008A3CBC"/>
    <w:rsid w:val="008A3F48"/>
    <w:rsid w:val="008A43AE"/>
    <w:rsid w:val="008A4727"/>
    <w:rsid w:val="008A4888"/>
    <w:rsid w:val="008A48FC"/>
    <w:rsid w:val="008A5103"/>
    <w:rsid w:val="008A54B4"/>
    <w:rsid w:val="008A5566"/>
    <w:rsid w:val="008A5FFF"/>
    <w:rsid w:val="008A6CEA"/>
    <w:rsid w:val="008A754C"/>
    <w:rsid w:val="008B0BBF"/>
    <w:rsid w:val="008B0C26"/>
    <w:rsid w:val="008B0E8D"/>
    <w:rsid w:val="008B12B2"/>
    <w:rsid w:val="008B19AD"/>
    <w:rsid w:val="008B1C8A"/>
    <w:rsid w:val="008B22F7"/>
    <w:rsid w:val="008B27D5"/>
    <w:rsid w:val="008B2E93"/>
    <w:rsid w:val="008B3154"/>
    <w:rsid w:val="008B32F6"/>
    <w:rsid w:val="008B3629"/>
    <w:rsid w:val="008B3C19"/>
    <w:rsid w:val="008B3FB7"/>
    <w:rsid w:val="008B4E42"/>
    <w:rsid w:val="008B5186"/>
    <w:rsid w:val="008B5208"/>
    <w:rsid w:val="008B5BE9"/>
    <w:rsid w:val="008B6BCA"/>
    <w:rsid w:val="008B6C2E"/>
    <w:rsid w:val="008B7709"/>
    <w:rsid w:val="008B7871"/>
    <w:rsid w:val="008C0BB4"/>
    <w:rsid w:val="008C0E36"/>
    <w:rsid w:val="008C1544"/>
    <w:rsid w:val="008C1A6D"/>
    <w:rsid w:val="008C1CD8"/>
    <w:rsid w:val="008C20DA"/>
    <w:rsid w:val="008C3253"/>
    <w:rsid w:val="008C32BC"/>
    <w:rsid w:val="008C3402"/>
    <w:rsid w:val="008C3404"/>
    <w:rsid w:val="008C3627"/>
    <w:rsid w:val="008C3AD4"/>
    <w:rsid w:val="008C3B0F"/>
    <w:rsid w:val="008C41ED"/>
    <w:rsid w:val="008C43CB"/>
    <w:rsid w:val="008C4D81"/>
    <w:rsid w:val="008C5433"/>
    <w:rsid w:val="008C629D"/>
    <w:rsid w:val="008C6B2C"/>
    <w:rsid w:val="008C70DB"/>
    <w:rsid w:val="008C7486"/>
    <w:rsid w:val="008C7624"/>
    <w:rsid w:val="008C76C1"/>
    <w:rsid w:val="008C778A"/>
    <w:rsid w:val="008C7CE5"/>
    <w:rsid w:val="008D19EF"/>
    <w:rsid w:val="008D1D04"/>
    <w:rsid w:val="008D2366"/>
    <w:rsid w:val="008D2AE8"/>
    <w:rsid w:val="008D2F3E"/>
    <w:rsid w:val="008D3705"/>
    <w:rsid w:val="008D38A2"/>
    <w:rsid w:val="008D44BB"/>
    <w:rsid w:val="008D4C10"/>
    <w:rsid w:val="008D4D07"/>
    <w:rsid w:val="008D5E1A"/>
    <w:rsid w:val="008D681D"/>
    <w:rsid w:val="008D7886"/>
    <w:rsid w:val="008D7C41"/>
    <w:rsid w:val="008E0084"/>
    <w:rsid w:val="008E08F3"/>
    <w:rsid w:val="008E0D2A"/>
    <w:rsid w:val="008E11AF"/>
    <w:rsid w:val="008E1224"/>
    <w:rsid w:val="008E12D2"/>
    <w:rsid w:val="008E19BB"/>
    <w:rsid w:val="008E219D"/>
    <w:rsid w:val="008E21B6"/>
    <w:rsid w:val="008E2596"/>
    <w:rsid w:val="008E2919"/>
    <w:rsid w:val="008E39E5"/>
    <w:rsid w:val="008E3EA8"/>
    <w:rsid w:val="008E416F"/>
    <w:rsid w:val="008E4787"/>
    <w:rsid w:val="008E5085"/>
    <w:rsid w:val="008E51F3"/>
    <w:rsid w:val="008E5E89"/>
    <w:rsid w:val="008E5F7C"/>
    <w:rsid w:val="008E691A"/>
    <w:rsid w:val="008E75C5"/>
    <w:rsid w:val="008F0172"/>
    <w:rsid w:val="008F12AE"/>
    <w:rsid w:val="008F166A"/>
    <w:rsid w:val="008F1A9B"/>
    <w:rsid w:val="008F210F"/>
    <w:rsid w:val="008F229A"/>
    <w:rsid w:val="008F2377"/>
    <w:rsid w:val="008F260F"/>
    <w:rsid w:val="008F3A4C"/>
    <w:rsid w:val="008F4286"/>
    <w:rsid w:val="008F468E"/>
    <w:rsid w:val="008F4EE3"/>
    <w:rsid w:val="008F559F"/>
    <w:rsid w:val="008F6636"/>
    <w:rsid w:val="008F6E16"/>
    <w:rsid w:val="008F7103"/>
    <w:rsid w:val="008F7201"/>
    <w:rsid w:val="008F75D6"/>
    <w:rsid w:val="008F76D4"/>
    <w:rsid w:val="00900329"/>
    <w:rsid w:val="00900434"/>
    <w:rsid w:val="009009A3"/>
    <w:rsid w:val="00900C80"/>
    <w:rsid w:val="0090116A"/>
    <w:rsid w:val="009017DE"/>
    <w:rsid w:val="00901EE7"/>
    <w:rsid w:val="0090298F"/>
    <w:rsid w:val="00902C2E"/>
    <w:rsid w:val="00903082"/>
    <w:rsid w:val="009030EF"/>
    <w:rsid w:val="0090532A"/>
    <w:rsid w:val="009063C8"/>
    <w:rsid w:val="00906B95"/>
    <w:rsid w:val="00906CB5"/>
    <w:rsid w:val="00907B73"/>
    <w:rsid w:val="00907EF8"/>
    <w:rsid w:val="009102A4"/>
    <w:rsid w:val="00910433"/>
    <w:rsid w:val="00910C53"/>
    <w:rsid w:val="009111E2"/>
    <w:rsid w:val="00911757"/>
    <w:rsid w:val="009124AE"/>
    <w:rsid w:val="00912E50"/>
    <w:rsid w:val="00912F8D"/>
    <w:rsid w:val="009136CA"/>
    <w:rsid w:val="00913D6B"/>
    <w:rsid w:val="009141C2"/>
    <w:rsid w:val="0091420E"/>
    <w:rsid w:val="00914916"/>
    <w:rsid w:val="00914DCA"/>
    <w:rsid w:val="00915FE6"/>
    <w:rsid w:val="00916092"/>
    <w:rsid w:val="00916267"/>
    <w:rsid w:val="0091628C"/>
    <w:rsid w:val="00916707"/>
    <w:rsid w:val="00916D0C"/>
    <w:rsid w:val="009171C7"/>
    <w:rsid w:val="00917732"/>
    <w:rsid w:val="00917C62"/>
    <w:rsid w:val="0092125B"/>
    <w:rsid w:val="009215A7"/>
    <w:rsid w:val="00921B51"/>
    <w:rsid w:val="009221B2"/>
    <w:rsid w:val="009223AE"/>
    <w:rsid w:val="00922E16"/>
    <w:rsid w:val="00922F73"/>
    <w:rsid w:val="00923013"/>
    <w:rsid w:val="00923332"/>
    <w:rsid w:val="0092350F"/>
    <w:rsid w:val="0092373E"/>
    <w:rsid w:val="00924486"/>
    <w:rsid w:val="00924E07"/>
    <w:rsid w:val="009258E7"/>
    <w:rsid w:val="00925BE3"/>
    <w:rsid w:val="00926135"/>
    <w:rsid w:val="00926688"/>
    <w:rsid w:val="009266A6"/>
    <w:rsid w:val="00927120"/>
    <w:rsid w:val="009271D0"/>
    <w:rsid w:val="0092751D"/>
    <w:rsid w:val="00927C27"/>
    <w:rsid w:val="00930324"/>
    <w:rsid w:val="00931B7B"/>
    <w:rsid w:val="00932302"/>
    <w:rsid w:val="00932DFE"/>
    <w:rsid w:val="0093371A"/>
    <w:rsid w:val="009341A6"/>
    <w:rsid w:val="00934364"/>
    <w:rsid w:val="00934776"/>
    <w:rsid w:val="00934B02"/>
    <w:rsid w:val="00936F53"/>
    <w:rsid w:val="0093716F"/>
    <w:rsid w:val="009379EA"/>
    <w:rsid w:val="00937C22"/>
    <w:rsid w:val="009406F8"/>
    <w:rsid w:val="00940EA3"/>
    <w:rsid w:val="00940F08"/>
    <w:rsid w:val="0094194F"/>
    <w:rsid w:val="00941EB6"/>
    <w:rsid w:val="009426CC"/>
    <w:rsid w:val="00942719"/>
    <w:rsid w:val="00942D7A"/>
    <w:rsid w:val="00942D9B"/>
    <w:rsid w:val="00943BCE"/>
    <w:rsid w:val="00943D94"/>
    <w:rsid w:val="00944063"/>
    <w:rsid w:val="0094528D"/>
    <w:rsid w:val="00945340"/>
    <w:rsid w:val="009459DC"/>
    <w:rsid w:val="00945BC2"/>
    <w:rsid w:val="009460B3"/>
    <w:rsid w:val="00946DAD"/>
    <w:rsid w:val="00947066"/>
    <w:rsid w:val="00947F02"/>
    <w:rsid w:val="00950302"/>
    <w:rsid w:val="009506AA"/>
    <w:rsid w:val="009507A8"/>
    <w:rsid w:val="00950979"/>
    <w:rsid w:val="0095200D"/>
    <w:rsid w:val="009527A1"/>
    <w:rsid w:val="00952919"/>
    <w:rsid w:val="009546E5"/>
    <w:rsid w:val="009547D6"/>
    <w:rsid w:val="0095487B"/>
    <w:rsid w:val="009549ED"/>
    <w:rsid w:val="009557EA"/>
    <w:rsid w:val="00956424"/>
    <w:rsid w:val="0095673B"/>
    <w:rsid w:val="0095696C"/>
    <w:rsid w:val="00956BEB"/>
    <w:rsid w:val="00957439"/>
    <w:rsid w:val="009575E9"/>
    <w:rsid w:val="009577EE"/>
    <w:rsid w:val="00957BBA"/>
    <w:rsid w:val="00957DC9"/>
    <w:rsid w:val="00960666"/>
    <w:rsid w:val="00960C88"/>
    <w:rsid w:val="00960FA2"/>
    <w:rsid w:val="00962F89"/>
    <w:rsid w:val="009632F9"/>
    <w:rsid w:val="009640B5"/>
    <w:rsid w:val="00964956"/>
    <w:rsid w:val="009653CA"/>
    <w:rsid w:val="0096578B"/>
    <w:rsid w:val="00966926"/>
    <w:rsid w:val="009669B3"/>
    <w:rsid w:val="00966C35"/>
    <w:rsid w:val="00966DD0"/>
    <w:rsid w:val="00967A13"/>
    <w:rsid w:val="00967FD1"/>
    <w:rsid w:val="00970208"/>
    <w:rsid w:val="00971199"/>
    <w:rsid w:val="00971489"/>
    <w:rsid w:val="00971F0E"/>
    <w:rsid w:val="009724FF"/>
    <w:rsid w:val="009736E7"/>
    <w:rsid w:val="00973F39"/>
    <w:rsid w:val="00974063"/>
    <w:rsid w:val="0097440A"/>
    <w:rsid w:val="009745C6"/>
    <w:rsid w:val="00975495"/>
    <w:rsid w:val="009755FC"/>
    <w:rsid w:val="0097568F"/>
    <w:rsid w:val="00975992"/>
    <w:rsid w:val="00975BCA"/>
    <w:rsid w:val="00976429"/>
    <w:rsid w:val="00976AF2"/>
    <w:rsid w:val="00977F20"/>
    <w:rsid w:val="009801EC"/>
    <w:rsid w:val="009804A9"/>
    <w:rsid w:val="0098083A"/>
    <w:rsid w:val="00980FAE"/>
    <w:rsid w:val="0098156A"/>
    <w:rsid w:val="00981EDF"/>
    <w:rsid w:val="009824AC"/>
    <w:rsid w:val="009836FE"/>
    <w:rsid w:val="00983AD7"/>
    <w:rsid w:val="00983DF3"/>
    <w:rsid w:val="00984424"/>
    <w:rsid w:val="00984799"/>
    <w:rsid w:val="00984CEE"/>
    <w:rsid w:val="00985117"/>
    <w:rsid w:val="009851C8"/>
    <w:rsid w:val="0098521D"/>
    <w:rsid w:val="0098532D"/>
    <w:rsid w:val="009865FC"/>
    <w:rsid w:val="00986D9A"/>
    <w:rsid w:val="00990132"/>
    <w:rsid w:val="0099190B"/>
    <w:rsid w:val="00992D5C"/>
    <w:rsid w:val="00992ED6"/>
    <w:rsid w:val="00993009"/>
    <w:rsid w:val="0099303D"/>
    <w:rsid w:val="00993375"/>
    <w:rsid w:val="009934B4"/>
    <w:rsid w:val="009939B8"/>
    <w:rsid w:val="009939BC"/>
    <w:rsid w:val="00994D7D"/>
    <w:rsid w:val="00994E9D"/>
    <w:rsid w:val="009953DA"/>
    <w:rsid w:val="009967C5"/>
    <w:rsid w:val="00996A52"/>
    <w:rsid w:val="00996AB1"/>
    <w:rsid w:val="00996EC1"/>
    <w:rsid w:val="00997B87"/>
    <w:rsid w:val="009A07C2"/>
    <w:rsid w:val="009A0A26"/>
    <w:rsid w:val="009A0A51"/>
    <w:rsid w:val="009A0F2C"/>
    <w:rsid w:val="009A1551"/>
    <w:rsid w:val="009A1D62"/>
    <w:rsid w:val="009A2651"/>
    <w:rsid w:val="009A297B"/>
    <w:rsid w:val="009A2D33"/>
    <w:rsid w:val="009A31E6"/>
    <w:rsid w:val="009A41D5"/>
    <w:rsid w:val="009A4223"/>
    <w:rsid w:val="009A4462"/>
    <w:rsid w:val="009A5621"/>
    <w:rsid w:val="009A5AAD"/>
    <w:rsid w:val="009A6CBB"/>
    <w:rsid w:val="009B094F"/>
    <w:rsid w:val="009B2BEE"/>
    <w:rsid w:val="009B2C56"/>
    <w:rsid w:val="009B3318"/>
    <w:rsid w:val="009B439B"/>
    <w:rsid w:val="009B48CB"/>
    <w:rsid w:val="009B4F68"/>
    <w:rsid w:val="009B7507"/>
    <w:rsid w:val="009C018C"/>
    <w:rsid w:val="009C0451"/>
    <w:rsid w:val="009C04E3"/>
    <w:rsid w:val="009C05C4"/>
    <w:rsid w:val="009C05DA"/>
    <w:rsid w:val="009C1579"/>
    <w:rsid w:val="009C2E85"/>
    <w:rsid w:val="009C4254"/>
    <w:rsid w:val="009C4256"/>
    <w:rsid w:val="009C4755"/>
    <w:rsid w:val="009C55D2"/>
    <w:rsid w:val="009C561F"/>
    <w:rsid w:val="009C5B60"/>
    <w:rsid w:val="009C5DF3"/>
    <w:rsid w:val="009C697A"/>
    <w:rsid w:val="009C7A94"/>
    <w:rsid w:val="009C7E55"/>
    <w:rsid w:val="009D024D"/>
    <w:rsid w:val="009D0266"/>
    <w:rsid w:val="009D038E"/>
    <w:rsid w:val="009D0EFB"/>
    <w:rsid w:val="009D110F"/>
    <w:rsid w:val="009D1C9F"/>
    <w:rsid w:val="009D28EE"/>
    <w:rsid w:val="009D2BE0"/>
    <w:rsid w:val="009D2F84"/>
    <w:rsid w:val="009D31CE"/>
    <w:rsid w:val="009D32E0"/>
    <w:rsid w:val="009D332B"/>
    <w:rsid w:val="009D36EB"/>
    <w:rsid w:val="009D404A"/>
    <w:rsid w:val="009D471D"/>
    <w:rsid w:val="009D4B3F"/>
    <w:rsid w:val="009D5393"/>
    <w:rsid w:val="009D5664"/>
    <w:rsid w:val="009D5814"/>
    <w:rsid w:val="009D6442"/>
    <w:rsid w:val="009D6A14"/>
    <w:rsid w:val="009D752B"/>
    <w:rsid w:val="009D7629"/>
    <w:rsid w:val="009E00A1"/>
    <w:rsid w:val="009E16A5"/>
    <w:rsid w:val="009E189D"/>
    <w:rsid w:val="009E19E1"/>
    <w:rsid w:val="009E1DF4"/>
    <w:rsid w:val="009E1E48"/>
    <w:rsid w:val="009E321E"/>
    <w:rsid w:val="009E34CC"/>
    <w:rsid w:val="009E3A05"/>
    <w:rsid w:val="009E4340"/>
    <w:rsid w:val="009E441C"/>
    <w:rsid w:val="009E4BBF"/>
    <w:rsid w:val="009E4CB2"/>
    <w:rsid w:val="009E4D36"/>
    <w:rsid w:val="009E58C9"/>
    <w:rsid w:val="009E623B"/>
    <w:rsid w:val="009E633D"/>
    <w:rsid w:val="009E6941"/>
    <w:rsid w:val="009E6AAD"/>
    <w:rsid w:val="009E7D93"/>
    <w:rsid w:val="009F03F1"/>
    <w:rsid w:val="009F041A"/>
    <w:rsid w:val="009F05CC"/>
    <w:rsid w:val="009F09CF"/>
    <w:rsid w:val="009F10ED"/>
    <w:rsid w:val="009F1520"/>
    <w:rsid w:val="009F1C32"/>
    <w:rsid w:val="009F3626"/>
    <w:rsid w:val="009F4703"/>
    <w:rsid w:val="009F4891"/>
    <w:rsid w:val="009F4C3A"/>
    <w:rsid w:val="009F557A"/>
    <w:rsid w:val="009F5729"/>
    <w:rsid w:val="009F5841"/>
    <w:rsid w:val="009F5D89"/>
    <w:rsid w:val="009F5EB5"/>
    <w:rsid w:val="009F77F5"/>
    <w:rsid w:val="009F7A76"/>
    <w:rsid w:val="009F7B82"/>
    <w:rsid w:val="009F7DD8"/>
    <w:rsid w:val="009F7DE6"/>
    <w:rsid w:val="009F7FB2"/>
    <w:rsid w:val="00A00C47"/>
    <w:rsid w:val="00A00DBB"/>
    <w:rsid w:val="00A012C5"/>
    <w:rsid w:val="00A0172F"/>
    <w:rsid w:val="00A0185B"/>
    <w:rsid w:val="00A01DD9"/>
    <w:rsid w:val="00A01EA6"/>
    <w:rsid w:val="00A021D8"/>
    <w:rsid w:val="00A025E3"/>
    <w:rsid w:val="00A02F56"/>
    <w:rsid w:val="00A032EA"/>
    <w:rsid w:val="00A0469E"/>
    <w:rsid w:val="00A046FA"/>
    <w:rsid w:val="00A04EB8"/>
    <w:rsid w:val="00A05052"/>
    <w:rsid w:val="00A05790"/>
    <w:rsid w:val="00A05C6C"/>
    <w:rsid w:val="00A06136"/>
    <w:rsid w:val="00A062EA"/>
    <w:rsid w:val="00A06BF3"/>
    <w:rsid w:val="00A07BBD"/>
    <w:rsid w:val="00A116D5"/>
    <w:rsid w:val="00A11F45"/>
    <w:rsid w:val="00A123D8"/>
    <w:rsid w:val="00A12B37"/>
    <w:rsid w:val="00A13077"/>
    <w:rsid w:val="00A133C7"/>
    <w:rsid w:val="00A1389F"/>
    <w:rsid w:val="00A138A5"/>
    <w:rsid w:val="00A13939"/>
    <w:rsid w:val="00A13EB5"/>
    <w:rsid w:val="00A142FD"/>
    <w:rsid w:val="00A149F0"/>
    <w:rsid w:val="00A14A21"/>
    <w:rsid w:val="00A152E2"/>
    <w:rsid w:val="00A16FEC"/>
    <w:rsid w:val="00A1720D"/>
    <w:rsid w:val="00A17264"/>
    <w:rsid w:val="00A17268"/>
    <w:rsid w:val="00A2025D"/>
    <w:rsid w:val="00A20320"/>
    <w:rsid w:val="00A20760"/>
    <w:rsid w:val="00A20DF1"/>
    <w:rsid w:val="00A20E2F"/>
    <w:rsid w:val="00A20E6E"/>
    <w:rsid w:val="00A20EAB"/>
    <w:rsid w:val="00A21876"/>
    <w:rsid w:val="00A21BB7"/>
    <w:rsid w:val="00A21FC0"/>
    <w:rsid w:val="00A222A2"/>
    <w:rsid w:val="00A2299F"/>
    <w:rsid w:val="00A22B89"/>
    <w:rsid w:val="00A22D47"/>
    <w:rsid w:val="00A22EE8"/>
    <w:rsid w:val="00A23403"/>
    <w:rsid w:val="00A237D9"/>
    <w:rsid w:val="00A24351"/>
    <w:rsid w:val="00A247AA"/>
    <w:rsid w:val="00A24DF5"/>
    <w:rsid w:val="00A24E36"/>
    <w:rsid w:val="00A26268"/>
    <w:rsid w:val="00A26A54"/>
    <w:rsid w:val="00A2718B"/>
    <w:rsid w:val="00A31A2E"/>
    <w:rsid w:val="00A33367"/>
    <w:rsid w:val="00A341D3"/>
    <w:rsid w:val="00A35640"/>
    <w:rsid w:val="00A35FD6"/>
    <w:rsid w:val="00A3614B"/>
    <w:rsid w:val="00A36260"/>
    <w:rsid w:val="00A364B6"/>
    <w:rsid w:val="00A36890"/>
    <w:rsid w:val="00A40290"/>
    <w:rsid w:val="00A40E9B"/>
    <w:rsid w:val="00A41958"/>
    <w:rsid w:val="00A42004"/>
    <w:rsid w:val="00A428C4"/>
    <w:rsid w:val="00A42A0D"/>
    <w:rsid w:val="00A43173"/>
    <w:rsid w:val="00A43735"/>
    <w:rsid w:val="00A43A26"/>
    <w:rsid w:val="00A43B9F"/>
    <w:rsid w:val="00A45D75"/>
    <w:rsid w:val="00A45E80"/>
    <w:rsid w:val="00A46497"/>
    <w:rsid w:val="00A468B4"/>
    <w:rsid w:val="00A4690B"/>
    <w:rsid w:val="00A47299"/>
    <w:rsid w:val="00A4774E"/>
    <w:rsid w:val="00A47FFD"/>
    <w:rsid w:val="00A5067F"/>
    <w:rsid w:val="00A5091E"/>
    <w:rsid w:val="00A50B6E"/>
    <w:rsid w:val="00A51079"/>
    <w:rsid w:val="00A51580"/>
    <w:rsid w:val="00A51581"/>
    <w:rsid w:val="00A51AF4"/>
    <w:rsid w:val="00A52559"/>
    <w:rsid w:val="00A52789"/>
    <w:rsid w:val="00A5375C"/>
    <w:rsid w:val="00A53788"/>
    <w:rsid w:val="00A53C91"/>
    <w:rsid w:val="00A53F0D"/>
    <w:rsid w:val="00A53FC3"/>
    <w:rsid w:val="00A54CA5"/>
    <w:rsid w:val="00A54DF7"/>
    <w:rsid w:val="00A55882"/>
    <w:rsid w:val="00A55FCE"/>
    <w:rsid w:val="00A560C3"/>
    <w:rsid w:val="00A56B00"/>
    <w:rsid w:val="00A6140F"/>
    <w:rsid w:val="00A62A57"/>
    <w:rsid w:val="00A63037"/>
    <w:rsid w:val="00A63EE5"/>
    <w:rsid w:val="00A6464A"/>
    <w:rsid w:val="00A64795"/>
    <w:rsid w:val="00A65414"/>
    <w:rsid w:val="00A660B4"/>
    <w:rsid w:val="00A660D1"/>
    <w:rsid w:val="00A6613E"/>
    <w:rsid w:val="00A6623D"/>
    <w:rsid w:val="00A66A5F"/>
    <w:rsid w:val="00A66AA8"/>
    <w:rsid w:val="00A66C41"/>
    <w:rsid w:val="00A67D8A"/>
    <w:rsid w:val="00A67E48"/>
    <w:rsid w:val="00A67EC5"/>
    <w:rsid w:val="00A702BD"/>
    <w:rsid w:val="00A70631"/>
    <w:rsid w:val="00A70B00"/>
    <w:rsid w:val="00A70C67"/>
    <w:rsid w:val="00A712D5"/>
    <w:rsid w:val="00A722A9"/>
    <w:rsid w:val="00A72943"/>
    <w:rsid w:val="00A730E2"/>
    <w:rsid w:val="00A7322E"/>
    <w:rsid w:val="00A7368B"/>
    <w:rsid w:val="00A737B7"/>
    <w:rsid w:val="00A756A9"/>
    <w:rsid w:val="00A75A85"/>
    <w:rsid w:val="00A75EEB"/>
    <w:rsid w:val="00A75F3F"/>
    <w:rsid w:val="00A7664A"/>
    <w:rsid w:val="00A77427"/>
    <w:rsid w:val="00A77518"/>
    <w:rsid w:val="00A7772F"/>
    <w:rsid w:val="00A80243"/>
    <w:rsid w:val="00A80825"/>
    <w:rsid w:val="00A80990"/>
    <w:rsid w:val="00A80DC2"/>
    <w:rsid w:val="00A81372"/>
    <w:rsid w:val="00A8138C"/>
    <w:rsid w:val="00A82936"/>
    <w:rsid w:val="00A83604"/>
    <w:rsid w:val="00A8406C"/>
    <w:rsid w:val="00A84B39"/>
    <w:rsid w:val="00A84F17"/>
    <w:rsid w:val="00A84F43"/>
    <w:rsid w:val="00A85E18"/>
    <w:rsid w:val="00A90483"/>
    <w:rsid w:val="00A90F70"/>
    <w:rsid w:val="00A91C01"/>
    <w:rsid w:val="00A91D32"/>
    <w:rsid w:val="00A9229F"/>
    <w:rsid w:val="00A926C7"/>
    <w:rsid w:val="00A92B42"/>
    <w:rsid w:val="00A932A1"/>
    <w:rsid w:val="00A932DF"/>
    <w:rsid w:val="00A93A14"/>
    <w:rsid w:val="00A93C40"/>
    <w:rsid w:val="00A94552"/>
    <w:rsid w:val="00A94D51"/>
    <w:rsid w:val="00A94D66"/>
    <w:rsid w:val="00A95207"/>
    <w:rsid w:val="00A953C5"/>
    <w:rsid w:val="00A954BA"/>
    <w:rsid w:val="00A95A70"/>
    <w:rsid w:val="00A95F12"/>
    <w:rsid w:val="00A96138"/>
    <w:rsid w:val="00A97914"/>
    <w:rsid w:val="00A97C93"/>
    <w:rsid w:val="00A97EFC"/>
    <w:rsid w:val="00AA0846"/>
    <w:rsid w:val="00AA08FF"/>
    <w:rsid w:val="00AA1601"/>
    <w:rsid w:val="00AA1634"/>
    <w:rsid w:val="00AA1708"/>
    <w:rsid w:val="00AA2148"/>
    <w:rsid w:val="00AA41D4"/>
    <w:rsid w:val="00AA4212"/>
    <w:rsid w:val="00AA4819"/>
    <w:rsid w:val="00AA4F5E"/>
    <w:rsid w:val="00AA51D1"/>
    <w:rsid w:val="00AA5C01"/>
    <w:rsid w:val="00AA5C03"/>
    <w:rsid w:val="00AA65D3"/>
    <w:rsid w:val="00AA7223"/>
    <w:rsid w:val="00AA7511"/>
    <w:rsid w:val="00AB0F7F"/>
    <w:rsid w:val="00AB1087"/>
    <w:rsid w:val="00AB14F5"/>
    <w:rsid w:val="00AB1C02"/>
    <w:rsid w:val="00AB1E7B"/>
    <w:rsid w:val="00AB218F"/>
    <w:rsid w:val="00AB22D4"/>
    <w:rsid w:val="00AB25D8"/>
    <w:rsid w:val="00AB33A9"/>
    <w:rsid w:val="00AB358D"/>
    <w:rsid w:val="00AB38A6"/>
    <w:rsid w:val="00AB3B80"/>
    <w:rsid w:val="00AB3E59"/>
    <w:rsid w:val="00AB46F9"/>
    <w:rsid w:val="00AB5688"/>
    <w:rsid w:val="00AB6D5A"/>
    <w:rsid w:val="00AB6DCB"/>
    <w:rsid w:val="00AB7AAE"/>
    <w:rsid w:val="00AC034F"/>
    <w:rsid w:val="00AC0768"/>
    <w:rsid w:val="00AC07EC"/>
    <w:rsid w:val="00AC1CAD"/>
    <w:rsid w:val="00AC1EA0"/>
    <w:rsid w:val="00AC2B6D"/>
    <w:rsid w:val="00AC2F25"/>
    <w:rsid w:val="00AC3538"/>
    <w:rsid w:val="00AC4F59"/>
    <w:rsid w:val="00AC51C3"/>
    <w:rsid w:val="00AC5756"/>
    <w:rsid w:val="00AC5866"/>
    <w:rsid w:val="00AC5BDE"/>
    <w:rsid w:val="00AC5FA4"/>
    <w:rsid w:val="00AC6723"/>
    <w:rsid w:val="00AC6D11"/>
    <w:rsid w:val="00AC7AB7"/>
    <w:rsid w:val="00AD0225"/>
    <w:rsid w:val="00AD051E"/>
    <w:rsid w:val="00AD08B1"/>
    <w:rsid w:val="00AD0A84"/>
    <w:rsid w:val="00AD1021"/>
    <w:rsid w:val="00AD1788"/>
    <w:rsid w:val="00AD1F9C"/>
    <w:rsid w:val="00AD26AB"/>
    <w:rsid w:val="00AD2782"/>
    <w:rsid w:val="00AD27AC"/>
    <w:rsid w:val="00AD322B"/>
    <w:rsid w:val="00AD433D"/>
    <w:rsid w:val="00AD5105"/>
    <w:rsid w:val="00AD6714"/>
    <w:rsid w:val="00AD67FF"/>
    <w:rsid w:val="00AD7191"/>
    <w:rsid w:val="00AD7F92"/>
    <w:rsid w:val="00AE026C"/>
    <w:rsid w:val="00AE06AC"/>
    <w:rsid w:val="00AE0FF8"/>
    <w:rsid w:val="00AE1F84"/>
    <w:rsid w:val="00AE2345"/>
    <w:rsid w:val="00AE3097"/>
    <w:rsid w:val="00AE343F"/>
    <w:rsid w:val="00AE3732"/>
    <w:rsid w:val="00AE3BC9"/>
    <w:rsid w:val="00AE428D"/>
    <w:rsid w:val="00AE459E"/>
    <w:rsid w:val="00AE4767"/>
    <w:rsid w:val="00AE5ED4"/>
    <w:rsid w:val="00AE6388"/>
    <w:rsid w:val="00AE7406"/>
    <w:rsid w:val="00AE74A5"/>
    <w:rsid w:val="00AF0B7B"/>
    <w:rsid w:val="00AF12A5"/>
    <w:rsid w:val="00AF1437"/>
    <w:rsid w:val="00AF1551"/>
    <w:rsid w:val="00AF191A"/>
    <w:rsid w:val="00AF1974"/>
    <w:rsid w:val="00AF3343"/>
    <w:rsid w:val="00AF33C6"/>
    <w:rsid w:val="00AF4EB3"/>
    <w:rsid w:val="00AF5913"/>
    <w:rsid w:val="00AF6CBE"/>
    <w:rsid w:val="00AF6EE3"/>
    <w:rsid w:val="00AF71D0"/>
    <w:rsid w:val="00AF77FC"/>
    <w:rsid w:val="00AF7815"/>
    <w:rsid w:val="00B003B9"/>
    <w:rsid w:val="00B005EA"/>
    <w:rsid w:val="00B0118B"/>
    <w:rsid w:val="00B0146A"/>
    <w:rsid w:val="00B02648"/>
    <w:rsid w:val="00B02676"/>
    <w:rsid w:val="00B02AB3"/>
    <w:rsid w:val="00B02ACA"/>
    <w:rsid w:val="00B02ED8"/>
    <w:rsid w:val="00B02EDE"/>
    <w:rsid w:val="00B03815"/>
    <w:rsid w:val="00B03F80"/>
    <w:rsid w:val="00B04589"/>
    <w:rsid w:val="00B05462"/>
    <w:rsid w:val="00B056C9"/>
    <w:rsid w:val="00B056E9"/>
    <w:rsid w:val="00B05750"/>
    <w:rsid w:val="00B05D4E"/>
    <w:rsid w:val="00B05DA4"/>
    <w:rsid w:val="00B05F7A"/>
    <w:rsid w:val="00B06BE7"/>
    <w:rsid w:val="00B06DCC"/>
    <w:rsid w:val="00B06E9C"/>
    <w:rsid w:val="00B0718A"/>
    <w:rsid w:val="00B075AD"/>
    <w:rsid w:val="00B0799B"/>
    <w:rsid w:val="00B07E7C"/>
    <w:rsid w:val="00B10186"/>
    <w:rsid w:val="00B10283"/>
    <w:rsid w:val="00B102A3"/>
    <w:rsid w:val="00B1061F"/>
    <w:rsid w:val="00B1169B"/>
    <w:rsid w:val="00B116CA"/>
    <w:rsid w:val="00B11DF6"/>
    <w:rsid w:val="00B12098"/>
    <w:rsid w:val="00B1275C"/>
    <w:rsid w:val="00B12812"/>
    <w:rsid w:val="00B12B6C"/>
    <w:rsid w:val="00B12EF1"/>
    <w:rsid w:val="00B12FAB"/>
    <w:rsid w:val="00B1371C"/>
    <w:rsid w:val="00B14DB8"/>
    <w:rsid w:val="00B1511B"/>
    <w:rsid w:val="00B15499"/>
    <w:rsid w:val="00B155DE"/>
    <w:rsid w:val="00B161C0"/>
    <w:rsid w:val="00B16AD9"/>
    <w:rsid w:val="00B17224"/>
    <w:rsid w:val="00B17672"/>
    <w:rsid w:val="00B1795C"/>
    <w:rsid w:val="00B21506"/>
    <w:rsid w:val="00B21B3E"/>
    <w:rsid w:val="00B237F1"/>
    <w:rsid w:val="00B23B1C"/>
    <w:rsid w:val="00B23C4A"/>
    <w:rsid w:val="00B24B62"/>
    <w:rsid w:val="00B24FE6"/>
    <w:rsid w:val="00B25588"/>
    <w:rsid w:val="00B25AD1"/>
    <w:rsid w:val="00B26941"/>
    <w:rsid w:val="00B273EE"/>
    <w:rsid w:val="00B277D9"/>
    <w:rsid w:val="00B27AC3"/>
    <w:rsid w:val="00B30031"/>
    <w:rsid w:val="00B301EA"/>
    <w:rsid w:val="00B30ED9"/>
    <w:rsid w:val="00B315E1"/>
    <w:rsid w:val="00B31CDB"/>
    <w:rsid w:val="00B325B7"/>
    <w:rsid w:val="00B337E9"/>
    <w:rsid w:val="00B339EE"/>
    <w:rsid w:val="00B33AAC"/>
    <w:rsid w:val="00B340A0"/>
    <w:rsid w:val="00B34A29"/>
    <w:rsid w:val="00B35D4E"/>
    <w:rsid w:val="00B35DFB"/>
    <w:rsid w:val="00B3603E"/>
    <w:rsid w:val="00B36BCC"/>
    <w:rsid w:val="00B37F45"/>
    <w:rsid w:val="00B40C8F"/>
    <w:rsid w:val="00B40E75"/>
    <w:rsid w:val="00B424D1"/>
    <w:rsid w:val="00B42791"/>
    <w:rsid w:val="00B43BE7"/>
    <w:rsid w:val="00B4421A"/>
    <w:rsid w:val="00B44805"/>
    <w:rsid w:val="00B46B2B"/>
    <w:rsid w:val="00B46F7E"/>
    <w:rsid w:val="00B5039D"/>
    <w:rsid w:val="00B50B62"/>
    <w:rsid w:val="00B513BB"/>
    <w:rsid w:val="00B5157A"/>
    <w:rsid w:val="00B51697"/>
    <w:rsid w:val="00B5191C"/>
    <w:rsid w:val="00B52044"/>
    <w:rsid w:val="00B52CD1"/>
    <w:rsid w:val="00B53308"/>
    <w:rsid w:val="00B53510"/>
    <w:rsid w:val="00B543F8"/>
    <w:rsid w:val="00B55091"/>
    <w:rsid w:val="00B5595E"/>
    <w:rsid w:val="00B55C4E"/>
    <w:rsid w:val="00B55FAB"/>
    <w:rsid w:val="00B56993"/>
    <w:rsid w:val="00B5770D"/>
    <w:rsid w:val="00B57B28"/>
    <w:rsid w:val="00B57EE2"/>
    <w:rsid w:val="00B604DA"/>
    <w:rsid w:val="00B607CE"/>
    <w:rsid w:val="00B614FA"/>
    <w:rsid w:val="00B61764"/>
    <w:rsid w:val="00B618E1"/>
    <w:rsid w:val="00B61AE1"/>
    <w:rsid w:val="00B61D7C"/>
    <w:rsid w:val="00B6201B"/>
    <w:rsid w:val="00B62350"/>
    <w:rsid w:val="00B62D1E"/>
    <w:rsid w:val="00B63DCD"/>
    <w:rsid w:val="00B63FC5"/>
    <w:rsid w:val="00B64037"/>
    <w:rsid w:val="00B645EF"/>
    <w:rsid w:val="00B64648"/>
    <w:rsid w:val="00B64B07"/>
    <w:rsid w:val="00B64E12"/>
    <w:rsid w:val="00B6577E"/>
    <w:rsid w:val="00B6583F"/>
    <w:rsid w:val="00B65919"/>
    <w:rsid w:val="00B65E62"/>
    <w:rsid w:val="00B66E2E"/>
    <w:rsid w:val="00B6717C"/>
    <w:rsid w:val="00B674C5"/>
    <w:rsid w:val="00B675F0"/>
    <w:rsid w:val="00B6774F"/>
    <w:rsid w:val="00B70184"/>
    <w:rsid w:val="00B7077B"/>
    <w:rsid w:val="00B70BF0"/>
    <w:rsid w:val="00B70F39"/>
    <w:rsid w:val="00B71BA7"/>
    <w:rsid w:val="00B71C16"/>
    <w:rsid w:val="00B734B7"/>
    <w:rsid w:val="00B73E66"/>
    <w:rsid w:val="00B743EA"/>
    <w:rsid w:val="00B76189"/>
    <w:rsid w:val="00B76CC5"/>
    <w:rsid w:val="00B76FA4"/>
    <w:rsid w:val="00B77405"/>
    <w:rsid w:val="00B77BD0"/>
    <w:rsid w:val="00B77D07"/>
    <w:rsid w:val="00B77FE6"/>
    <w:rsid w:val="00B80DC8"/>
    <w:rsid w:val="00B81121"/>
    <w:rsid w:val="00B81280"/>
    <w:rsid w:val="00B82497"/>
    <w:rsid w:val="00B826B5"/>
    <w:rsid w:val="00B839A6"/>
    <w:rsid w:val="00B83C78"/>
    <w:rsid w:val="00B86869"/>
    <w:rsid w:val="00B86C82"/>
    <w:rsid w:val="00B86CCE"/>
    <w:rsid w:val="00B871C2"/>
    <w:rsid w:val="00B871EF"/>
    <w:rsid w:val="00B87564"/>
    <w:rsid w:val="00B87F60"/>
    <w:rsid w:val="00B90221"/>
    <w:rsid w:val="00B90770"/>
    <w:rsid w:val="00B90835"/>
    <w:rsid w:val="00B90ECE"/>
    <w:rsid w:val="00B9190B"/>
    <w:rsid w:val="00B9216D"/>
    <w:rsid w:val="00B92F06"/>
    <w:rsid w:val="00B93326"/>
    <w:rsid w:val="00B9336C"/>
    <w:rsid w:val="00B93436"/>
    <w:rsid w:val="00B93B37"/>
    <w:rsid w:val="00B93E9A"/>
    <w:rsid w:val="00B93ECF"/>
    <w:rsid w:val="00B9477E"/>
    <w:rsid w:val="00B94E1D"/>
    <w:rsid w:val="00B95D20"/>
    <w:rsid w:val="00B9651A"/>
    <w:rsid w:val="00B96BC6"/>
    <w:rsid w:val="00B973D1"/>
    <w:rsid w:val="00B97454"/>
    <w:rsid w:val="00B97A68"/>
    <w:rsid w:val="00BA07D7"/>
    <w:rsid w:val="00BA0C2D"/>
    <w:rsid w:val="00BA0D2A"/>
    <w:rsid w:val="00BA0ED6"/>
    <w:rsid w:val="00BA10EC"/>
    <w:rsid w:val="00BA148B"/>
    <w:rsid w:val="00BA1E23"/>
    <w:rsid w:val="00BA2F7C"/>
    <w:rsid w:val="00BA3848"/>
    <w:rsid w:val="00BA3ABB"/>
    <w:rsid w:val="00BA3E3D"/>
    <w:rsid w:val="00BA417C"/>
    <w:rsid w:val="00BA42B6"/>
    <w:rsid w:val="00BA4CEC"/>
    <w:rsid w:val="00BA50D7"/>
    <w:rsid w:val="00BA58D2"/>
    <w:rsid w:val="00BA5B6C"/>
    <w:rsid w:val="00BA5F48"/>
    <w:rsid w:val="00BA624A"/>
    <w:rsid w:val="00BA6766"/>
    <w:rsid w:val="00BA7058"/>
    <w:rsid w:val="00BA75F4"/>
    <w:rsid w:val="00BB0697"/>
    <w:rsid w:val="00BB1718"/>
    <w:rsid w:val="00BB25E8"/>
    <w:rsid w:val="00BB272A"/>
    <w:rsid w:val="00BB2FE7"/>
    <w:rsid w:val="00BB301C"/>
    <w:rsid w:val="00BB3ACB"/>
    <w:rsid w:val="00BB3C1F"/>
    <w:rsid w:val="00BB3CEF"/>
    <w:rsid w:val="00BB4B4F"/>
    <w:rsid w:val="00BB51F1"/>
    <w:rsid w:val="00BB56D6"/>
    <w:rsid w:val="00BB5787"/>
    <w:rsid w:val="00BB6137"/>
    <w:rsid w:val="00BB61CE"/>
    <w:rsid w:val="00BB7348"/>
    <w:rsid w:val="00BC00E1"/>
    <w:rsid w:val="00BC240C"/>
    <w:rsid w:val="00BC2E68"/>
    <w:rsid w:val="00BC30B4"/>
    <w:rsid w:val="00BC36A5"/>
    <w:rsid w:val="00BC38A2"/>
    <w:rsid w:val="00BC3908"/>
    <w:rsid w:val="00BC3CAA"/>
    <w:rsid w:val="00BC44DA"/>
    <w:rsid w:val="00BC4E38"/>
    <w:rsid w:val="00BC547F"/>
    <w:rsid w:val="00BC54FF"/>
    <w:rsid w:val="00BC5610"/>
    <w:rsid w:val="00BC5E3D"/>
    <w:rsid w:val="00BC633C"/>
    <w:rsid w:val="00BC69CD"/>
    <w:rsid w:val="00BC6A16"/>
    <w:rsid w:val="00BC6B21"/>
    <w:rsid w:val="00BC6D27"/>
    <w:rsid w:val="00BC73E3"/>
    <w:rsid w:val="00BC755A"/>
    <w:rsid w:val="00BC78D5"/>
    <w:rsid w:val="00BC7D5C"/>
    <w:rsid w:val="00BD0AB7"/>
    <w:rsid w:val="00BD19D4"/>
    <w:rsid w:val="00BD1A0B"/>
    <w:rsid w:val="00BD1EA3"/>
    <w:rsid w:val="00BD2613"/>
    <w:rsid w:val="00BD2906"/>
    <w:rsid w:val="00BD2DA6"/>
    <w:rsid w:val="00BD3500"/>
    <w:rsid w:val="00BD3B7C"/>
    <w:rsid w:val="00BD3CDC"/>
    <w:rsid w:val="00BD5A09"/>
    <w:rsid w:val="00BD7061"/>
    <w:rsid w:val="00BD7CF5"/>
    <w:rsid w:val="00BD7E6D"/>
    <w:rsid w:val="00BE03C9"/>
    <w:rsid w:val="00BE07FA"/>
    <w:rsid w:val="00BE0CA4"/>
    <w:rsid w:val="00BE0E58"/>
    <w:rsid w:val="00BE11C7"/>
    <w:rsid w:val="00BE1FCF"/>
    <w:rsid w:val="00BE2E40"/>
    <w:rsid w:val="00BE3936"/>
    <w:rsid w:val="00BE4100"/>
    <w:rsid w:val="00BE4A20"/>
    <w:rsid w:val="00BE4A8C"/>
    <w:rsid w:val="00BE51E0"/>
    <w:rsid w:val="00BE5C44"/>
    <w:rsid w:val="00BE6CCA"/>
    <w:rsid w:val="00BE756E"/>
    <w:rsid w:val="00BE769E"/>
    <w:rsid w:val="00BE7EE0"/>
    <w:rsid w:val="00BE7F71"/>
    <w:rsid w:val="00BE7FA1"/>
    <w:rsid w:val="00BF0849"/>
    <w:rsid w:val="00BF0E8F"/>
    <w:rsid w:val="00BF1277"/>
    <w:rsid w:val="00BF183F"/>
    <w:rsid w:val="00BF1AC1"/>
    <w:rsid w:val="00BF1DD4"/>
    <w:rsid w:val="00BF2CE6"/>
    <w:rsid w:val="00BF35A9"/>
    <w:rsid w:val="00BF466B"/>
    <w:rsid w:val="00BF5277"/>
    <w:rsid w:val="00BF5C42"/>
    <w:rsid w:val="00BF5E31"/>
    <w:rsid w:val="00BF6103"/>
    <w:rsid w:val="00BF68C6"/>
    <w:rsid w:val="00BF717C"/>
    <w:rsid w:val="00C00528"/>
    <w:rsid w:val="00C00840"/>
    <w:rsid w:val="00C0168B"/>
    <w:rsid w:val="00C0257F"/>
    <w:rsid w:val="00C02BBD"/>
    <w:rsid w:val="00C03606"/>
    <w:rsid w:val="00C03B2C"/>
    <w:rsid w:val="00C03BAB"/>
    <w:rsid w:val="00C03BE9"/>
    <w:rsid w:val="00C03CCD"/>
    <w:rsid w:val="00C04532"/>
    <w:rsid w:val="00C04A9C"/>
    <w:rsid w:val="00C04E4D"/>
    <w:rsid w:val="00C04E92"/>
    <w:rsid w:val="00C05565"/>
    <w:rsid w:val="00C0558E"/>
    <w:rsid w:val="00C06082"/>
    <w:rsid w:val="00C066FF"/>
    <w:rsid w:val="00C078CE"/>
    <w:rsid w:val="00C102EF"/>
    <w:rsid w:val="00C10CAB"/>
    <w:rsid w:val="00C132B9"/>
    <w:rsid w:val="00C13364"/>
    <w:rsid w:val="00C13E55"/>
    <w:rsid w:val="00C13F39"/>
    <w:rsid w:val="00C140AE"/>
    <w:rsid w:val="00C1482B"/>
    <w:rsid w:val="00C14EC5"/>
    <w:rsid w:val="00C15F17"/>
    <w:rsid w:val="00C16252"/>
    <w:rsid w:val="00C163DA"/>
    <w:rsid w:val="00C16A43"/>
    <w:rsid w:val="00C17462"/>
    <w:rsid w:val="00C17851"/>
    <w:rsid w:val="00C201CB"/>
    <w:rsid w:val="00C2057D"/>
    <w:rsid w:val="00C20A13"/>
    <w:rsid w:val="00C21382"/>
    <w:rsid w:val="00C22B63"/>
    <w:rsid w:val="00C22EDE"/>
    <w:rsid w:val="00C24F7B"/>
    <w:rsid w:val="00C253CB"/>
    <w:rsid w:val="00C25B02"/>
    <w:rsid w:val="00C25BBB"/>
    <w:rsid w:val="00C25CF4"/>
    <w:rsid w:val="00C260B6"/>
    <w:rsid w:val="00C26853"/>
    <w:rsid w:val="00C26D26"/>
    <w:rsid w:val="00C271F4"/>
    <w:rsid w:val="00C2733B"/>
    <w:rsid w:val="00C27682"/>
    <w:rsid w:val="00C3091B"/>
    <w:rsid w:val="00C30BA4"/>
    <w:rsid w:val="00C32D71"/>
    <w:rsid w:val="00C331D7"/>
    <w:rsid w:val="00C3359E"/>
    <w:rsid w:val="00C33EB3"/>
    <w:rsid w:val="00C34351"/>
    <w:rsid w:val="00C34AB1"/>
    <w:rsid w:val="00C354C0"/>
    <w:rsid w:val="00C355B3"/>
    <w:rsid w:val="00C35C28"/>
    <w:rsid w:val="00C3633D"/>
    <w:rsid w:val="00C36947"/>
    <w:rsid w:val="00C36A6E"/>
    <w:rsid w:val="00C36B8C"/>
    <w:rsid w:val="00C36CCA"/>
    <w:rsid w:val="00C37697"/>
    <w:rsid w:val="00C4018B"/>
    <w:rsid w:val="00C406C7"/>
    <w:rsid w:val="00C40D2F"/>
    <w:rsid w:val="00C41050"/>
    <w:rsid w:val="00C41208"/>
    <w:rsid w:val="00C41504"/>
    <w:rsid w:val="00C41CB0"/>
    <w:rsid w:val="00C41DBA"/>
    <w:rsid w:val="00C42953"/>
    <w:rsid w:val="00C42F72"/>
    <w:rsid w:val="00C4468F"/>
    <w:rsid w:val="00C44C07"/>
    <w:rsid w:val="00C44D46"/>
    <w:rsid w:val="00C4503E"/>
    <w:rsid w:val="00C45B50"/>
    <w:rsid w:val="00C460D6"/>
    <w:rsid w:val="00C46339"/>
    <w:rsid w:val="00C4648F"/>
    <w:rsid w:val="00C468CB"/>
    <w:rsid w:val="00C4698D"/>
    <w:rsid w:val="00C46B28"/>
    <w:rsid w:val="00C47713"/>
    <w:rsid w:val="00C47874"/>
    <w:rsid w:val="00C47918"/>
    <w:rsid w:val="00C47A50"/>
    <w:rsid w:val="00C47E5B"/>
    <w:rsid w:val="00C501BD"/>
    <w:rsid w:val="00C503CB"/>
    <w:rsid w:val="00C50830"/>
    <w:rsid w:val="00C513AF"/>
    <w:rsid w:val="00C5159F"/>
    <w:rsid w:val="00C5175E"/>
    <w:rsid w:val="00C51E03"/>
    <w:rsid w:val="00C52312"/>
    <w:rsid w:val="00C52CE1"/>
    <w:rsid w:val="00C534A5"/>
    <w:rsid w:val="00C53EB7"/>
    <w:rsid w:val="00C54215"/>
    <w:rsid w:val="00C54464"/>
    <w:rsid w:val="00C544DD"/>
    <w:rsid w:val="00C55240"/>
    <w:rsid w:val="00C55776"/>
    <w:rsid w:val="00C55B9C"/>
    <w:rsid w:val="00C55E05"/>
    <w:rsid w:val="00C55EF4"/>
    <w:rsid w:val="00C56585"/>
    <w:rsid w:val="00C56D2C"/>
    <w:rsid w:val="00C56FCB"/>
    <w:rsid w:val="00C5734C"/>
    <w:rsid w:val="00C60458"/>
    <w:rsid w:val="00C609DD"/>
    <w:rsid w:val="00C60CCF"/>
    <w:rsid w:val="00C60E38"/>
    <w:rsid w:val="00C6105E"/>
    <w:rsid w:val="00C61501"/>
    <w:rsid w:val="00C61ED9"/>
    <w:rsid w:val="00C61F55"/>
    <w:rsid w:val="00C62429"/>
    <w:rsid w:val="00C62FF3"/>
    <w:rsid w:val="00C63463"/>
    <w:rsid w:val="00C63A8A"/>
    <w:rsid w:val="00C65A80"/>
    <w:rsid w:val="00C65FCA"/>
    <w:rsid w:val="00C665A9"/>
    <w:rsid w:val="00C665AE"/>
    <w:rsid w:val="00C6676D"/>
    <w:rsid w:val="00C669FF"/>
    <w:rsid w:val="00C66A21"/>
    <w:rsid w:val="00C67E1C"/>
    <w:rsid w:val="00C70151"/>
    <w:rsid w:val="00C710B4"/>
    <w:rsid w:val="00C71254"/>
    <w:rsid w:val="00C71D47"/>
    <w:rsid w:val="00C731EB"/>
    <w:rsid w:val="00C73758"/>
    <w:rsid w:val="00C74A97"/>
    <w:rsid w:val="00C7507F"/>
    <w:rsid w:val="00C75F93"/>
    <w:rsid w:val="00C765CE"/>
    <w:rsid w:val="00C76713"/>
    <w:rsid w:val="00C76780"/>
    <w:rsid w:val="00C767C2"/>
    <w:rsid w:val="00C76E85"/>
    <w:rsid w:val="00C7717B"/>
    <w:rsid w:val="00C775AC"/>
    <w:rsid w:val="00C77711"/>
    <w:rsid w:val="00C81647"/>
    <w:rsid w:val="00C81AE0"/>
    <w:rsid w:val="00C82066"/>
    <w:rsid w:val="00C8229F"/>
    <w:rsid w:val="00C82821"/>
    <w:rsid w:val="00C8369A"/>
    <w:rsid w:val="00C84BE5"/>
    <w:rsid w:val="00C86122"/>
    <w:rsid w:val="00C8651D"/>
    <w:rsid w:val="00C86829"/>
    <w:rsid w:val="00C872DE"/>
    <w:rsid w:val="00C87B93"/>
    <w:rsid w:val="00C87BC9"/>
    <w:rsid w:val="00C91132"/>
    <w:rsid w:val="00C912DE"/>
    <w:rsid w:val="00C919D8"/>
    <w:rsid w:val="00C91B89"/>
    <w:rsid w:val="00C92A7D"/>
    <w:rsid w:val="00C93015"/>
    <w:rsid w:val="00C93712"/>
    <w:rsid w:val="00C93776"/>
    <w:rsid w:val="00C938DA"/>
    <w:rsid w:val="00C944CA"/>
    <w:rsid w:val="00C94BBD"/>
    <w:rsid w:val="00C952EC"/>
    <w:rsid w:val="00C97F69"/>
    <w:rsid w:val="00CA066F"/>
    <w:rsid w:val="00CA07D7"/>
    <w:rsid w:val="00CA08C9"/>
    <w:rsid w:val="00CA1101"/>
    <w:rsid w:val="00CA1CCD"/>
    <w:rsid w:val="00CA2437"/>
    <w:rsid w:val="00CA27B3"/>
    <w:rsid w:val="00CA2A0D"/>
    <w:rsid w:val="00CA2BB0"/>
    <w:rsid w:val="00CA2BBF"/>
    <w:rsid w:val="00CA31CF"/>
    <w:rsid w:val="00CA3712"/>
    <w:rsid w:val="00CA371B"/>
    <w:rsid w:val="00CA48B2"/>
    <w:rsid w:val="00CA4F16"/>
    <w:rsid w:val="00CA504F"/>
    <w:rsid w:val="00CA5453"/>
    <w:rsid w:val="00CA5EF0"/>
    <w:rsid w:val="00CA608E"/>
    <w:rsid w:val="00CA650F"/>
    <w:rsid w:val="00CA6788"/>
    <w:rsid w:val="00CA7148"/>
    <w:rsid w:val="00CB0197"/>
    <w:rsid w:val="00CB0BC2"/>
    <w:rsid w:val="00CB0CEA"/>
    <w:rsid w:val="00CB0E33"/>
    <w:rsid w:val="00CB15BE"/>
    <w:rsid w:val="00CB19B9"/>
    <w:rsid w:val="00CB224E"/>
    <w:rsid w:val="00CB2A04"/>
    <w:rsid w:val="00CB2B8C"/>
    <w:rsid w:val="00CB4135"/>
    <w:rsid w:val="00CB4A9A"/>
    <w:rsid w:val="00CB4D23"/>
    <w:rsid w:val="00CB4D3C"/>
    <w:rsid w:val="00CB544F"/>
    <w:rsid w:val="00CB5872"/>
    <w:rsid w:val="00CB6414"/>
    <w:rsid w:val="00CB68BB"/>
    <w:rsid w:val="00CB6B26"/>
    <w:rsid w:val="00CB7624"/>
    <w:rsid w:val="00CB785A"/>
    <w:rsid w:val="00CC0BEA"/>
    <w:rsid w:val="00CC0D81"/>
    <w:rsid w:val="00CC0DD2"/>
    <w:rsid w:val="00CC1141"/>
    <w:rsid w:val="00CC1325"/>
    <w:rsid w:val="00CC2188"/>
    <w:rsid w:val="00CC30DD"/>
    <w:rsid w:val="00CC3E8E"/>
    <w:rsid w:val="00CC3FFA"/>
    <w:rsid w:val="00CC4A77"/>
    <w:rsid w:val="00CC4D5C"/>
    <w:rsid w:val="00CC5323"/>
    <w:rsid w:val="00CC6BBC"/>
    <w:rsid w:val="00CC6F05"/>
    <w:rsid w:val="00CC7347"/>
    <w:rsid w:val="00CC75E9"/>
    <w:rsid w:val="00CD0241"/>
    <w:rsid w:val="00CD092D"/>
    <w:rsid w:val="00CD0F49"/>
    <w:rsid w:val="00CD0F66"/>
    <w:rsid w:val="00CD137C"/>
    <w:rsid w:val="00CD15AA"/>
    <w:rsid w:val="00CD17D3"/>
    <w:rsid w:val="00CD1FDB"/>
    <w:rsid w:val="00CD247B"/>
    <w:rsid w:val="00CD26EF"/>
    <w:rsid w:val="00CD3D4F"/>
    <w:rsid w:val="00CD4164"/>
    <w:rsid w:val="00CD41E7"/>
    <w:rsid w:val="00CD45B9"/>
    <w:rsid w:val="00CD5C07"/>
    <w:rsid w:val="00CD606E"/>
    <w:rsid w:val="00CD607F"/>
    <w:rsid w:val="00CD6097"/>
    <w:rsid w:val="00CD66DC"/>
    <w:rsid w:val="00CD707F"/>
    <w:rsid w:val="00CD76FA"/>
    <w:rsid w:val="00CD796F"/>
    <w:rsid w:val="00CE019F"/>
    <w:rsid w:val="00CE022F"/>
    <w:rsid w:val="00CE0731"/>
    <w:rsid w:val="00CE080B"/>
    <w:rsid w:val="00CE0ACE"/>
    <w:rsid w:val="00CE0FD6"/>
    <w:rsid w:val="00CE1112"/>
    <w:rsid w:val="00CE1895"/>
    <w:rsid w:val="00CE19FA"/>
    <w:rsid w:val="00CE1A4A"/>
    <w:rsid w:val="00CE22FD"/>
    <w:rsid w:val="00CE2AE6"/>
    <w:rsid w:val="00CE2C8D"/>
    <w:rsid w:val="00CE2D83"/>
    <w:rsid w:val="00CE3367"/>
    <w:rsid w:val="00CE3954"/>
    <w:rsid w:val="00CE3AFE"/>
    <w:rsid w:val="00CE408F"/>
    <w:rsid w:val="00CE4123"/>
    <w:rsid w:val="00CE44D0"/>
    <w:rsid w:val="00CE4782"/>
    <w:rsid w:val="00CE4BDC"/>
    <w:rsid w:val="00CE4D1E"/>
    <w:rsid w:val="00CE5B36"/>
    <w:rsid w:val="00CE626A"/>
    <w:rsid w:val="00CE6684"/>
    <w:rsid w:val="00CE724E"/>
    <w:rsid w:val="00CE7B11"/>
    <w:rsid w:val="00CF0A1B"/>
    <w:rsid w:val="00CF0A3C"/>
    <w:rsid w:val="00CF0BB5"/>
    <w:rsid w:val="00CF140F"/>
    <w:rsid w:val="00CF161E"/>
    <w:rsid w:val="00CF1928"/>
    <w:rsid w:val="00CF1AC1"/>
    <w:rsid w:val="00CF204F"/>
    <w:rsid w:val="00CF2086"/>
    <w:rsid w:val="00CF23E3"/>
    <w:rsid w:val="00CF27DB"/>
    <w:rsid w:val="00CF4A36"/>
    <w:rsid w:val="00CF4F8F"/>
    <w:rsid w:val="00CF4FC5"/>
    <w:rsid w:val="00CF521F"/>
    <w:rsid w:val="00CF5591"/>
    <w:rsid w:val="00CF568B"/>
    <w:rsid w:val="00CF5B1F"/>
    <w:rsid w:val="00CF5F04"/>
    <w:rsid w:val="00CF64F5"/>
    <w:rsid w:val="00CF655D"/>
    <w:rsid w:val="00CF6F42"/>
    <w:rsid w:val="00CF7172"/>
    <w:rsid w:val="00CF71C7"/>
    <w:rsid w:val="00CF7BB6"/>
    <w:rsid w:val="00D00791"/>
    <w:rsid w:val="00D00B5C"/>
    <w:rsid w:val="00D00F00"/>
    <w:rsid w:val="00D0107A"/>
    <w:rsid w:val="00D01C01"/>
    <w:rsid w:val="00D02D59"/>
    <w:rsid w:val="00D03FF0"/>
    <w:rsid w:val="00D056E4"/>
    <w:rsid w:val="00D05C08"/>
    <w:rsid w:val="00D05F16"/>
    <w:rsid w:val="00D060C0"/>
    <w:rsid w:val="00D06475"/>
    <w:rsid w:val="00D0747F"/>
    <w:rsid w:val="00D104DC"/>
    <w:rsid w:val="00D11B41"/>
    <w:rsid w:val="00D122C2"/>
    <w:rsid w:val="00D1242B"/>
    <w:rsid w:val="00D124E7"/>
    <w:rsid w:val="00D12966"/>
    <w:rsid w:val="00D12B51"/>
    <w:rsid w:val="00D12B84"/>
    <w:rsid w:val="00D12C13"/>
    <w:rsid w:val="00D13CAF"/>
    <w:rsid w:val="00D14B79"/>
    <w:rsid w:val="00D14DC4"/>
    <w:rsid w:val="00D15325"/>
    <w:rsid w:val="00D15483"/>
    <w:rsid w:val="00D15B9F"/>
    <w:rsid w:val="00D16082"/>
    <w:rsid w:val="00D1612E"/>
    <w:rsid w:val="00D165B6"/>
    <w:rsid w:val="00D203C7"/>
    <w:rsid w:val="00D20AC1"/>
    <w:rsid w:val="00D20E32"/>
    <w:rsid w:val="00D217C8"/>
    <w:rsid w:val="00D2314E"/>
    <w:rsid w:val="00D231ED"/>
    <w:rsid w:val="00D23BCA"/>
    <w:rsid w:val="00D23E3E"/>
    <w:rsid w:val="00D242EA"/>
    <w:rsid w:val="00D24766"/>
    <w:rsid w:val="00D2521D"/>
    <w:rsid w:val="00D25C56"/>
    <w:rsid w:val="00D263CD"/>
    <w:rsid w:val="00D26E3E"/>
    <w:rsid w:val="00D27407"/>
    <w:rsid w:val="00D27437"/>
    <w:rsid w:val="00D2770F"/>
    <w:rsid w:val="00D3019F"/>
    <w:rsid w:val="00D302BE"/>
    <w:rsid w:val="00D3046D"/>
    <w:rsid w:val="00D30AE5"/>
    <w:rsid w:val="00D30F61"/>
    <w:rsid w:val="00D31C10"/>
    <w:rsid w:val="00D33617"/>
    <w:rsid w:val="00D336E0"/>
    <w:rsid w:val="00D33CA1"/>
    <w:rsid w:val="00D34EAA"/>
    <w:rsid w:val="00D354D3"/>
    <w:rsid w:val="00D35F80"/>
    <w:rsid w:val="00D364C5"/>
    <w:rsid w:val="00D372A9"/>
    <w:rsid w:val="00D412B5"/>
    <w:rsid w:val="00D418D9"/>
    <w:rsid w:val="00D428D5"/>
    <w:rsid w:val="00D43221"/>
    <w:rsid w:val="00D436E2"/>
    <w:rsid w:val="00D4394F"/>
    <w:rsid w:val="00D43BBC"/>
    <w:rsid w:val="00D43CB4"/>
    <w:rsid w:val="00D443F0"/>
    <w:rsid w:val="00D456AA"/>
    <w:rsid w:val="00D45F5E"/>
    <w:rsid w:val="00D46760"/>
    <w:rsid w:val="00D46F93"/>
    <w:rsid w:val="00D4745F"/>
    <w:rsid w:val="00D47DCF"/>
    <w:rsid w:val="00D5004E"/>
    <w:rsid w:val="00D501C9"/>
    <w:rsid w:val="00D502E5"/>
    <w:rsid w:val="00D50649"/>
    <w:rsid w:val="00D52007"/>
    <w:rsid w:val="00D52852"/>
    <w:rsid w:val="00D52F24"/>
    <w:rsid w:val="00D536DD"/>
    <w:rsid w:val="00D53F1F"/>
    <w:rsid w:val="00D540D8"/>
    <w:rsid w:val="00D549AD"/>
    <w:rsid w:val="00D54C32"/>
    <w:rsid w:val="00D54D6A"/>
    <w:rsid w:val="00D5522B"/>
    <w:rsid w:val="00D556BE"/>
    <w:rsid w:val="00D561DD"/>
    <w:rsid w:val="00D573D9"/>
    <w:rsid w:val="00D57543"/>
    <w:rsid w:val="00D576D5"/>
    <w:rsid w:val="00D5785C"/>
    <w:rsid w:val="00D57B91"/>
    <w:rsid w:val="00D57CCB"/>
    <w:rsid w:val="00D604AF"/>
    <w:rsid w:val="00D61777"/>
    <w:rsid w:val="00D617CF"/>
    <w:rsid w:val="00D618B8"/>
    <w:rsid w:val="00D61CC1"/>
    <w:rsid w:val="00D62D28"/>
    <w:rsid w:val="00D6440B"/>
    <w:rsid w:val="00D658DA"/>
    <w:rsid w:val="00D665C7"/>
    <w:rsid w:val="00D678D8"/>
    <w:rsid w:val="00D70282"/>
    <w:rsid w:val="00D71261"/>
    <w:rsid w:val="00D71C77"/>
    <w:rsid w:val="00D72B7C"/>
    <w:rsid w:val="00D730C6"/>
    <w:rsid w:val="00D731D6"/>
    <w:rsid w:val="00D73502"/>
    <w:rsid w:val="00D7398F"/>
    <w:rsid w:val="00D741E0"/>
    <w:rsid w:val="00D74471"/>
    <w:rsid w:val="00D7478A"/>
    <w:rsid w:val="00D75617"/>
    <w:rsid w:val="00D756A8"/>
    <w:rsid w:val="00D7652E"/>
    <w:rsid w:val="00D77194"/>
    <w:rsid w:val="00D775CE"/>
    <w:rsid w:val="00D7780E"/>
    <w:rsid w:val="00D80029"/>
    <w:rsid w:val="00D80370"/>
    <w:rsid w:val="00D8189D"/>
    <w:rsid w:val="00D820EB"/>
    <w:rsid w:val="00D8264B"/>
    <w:rsid w:val="00D82817"/>
    <w:rsid w:val="00D82E93"/>
    <w:rsid w:val="00D834E4"/>
    <w:rsid w:val="00D83EA9"/>
    <w:rsid w:val="00D83FFB"/>
    <w:rsid w:val="00D84906"/>
    <w:rsid w:val="00D84F51"/>
    <w:rsid w:val="00D85ACF"/>
    <w:rsid w:val="00D86188"/>
    <w:rsid w:val="00D86872"/>
    <w:rsid w:val="00D86F3E"/>
    <w:rsid w:val="00D8744D"/>
    <w:rsid w:val="00D914C8"/>
    <w:rsid w:val="00D9182C"/>
    <w:rsid w:val="00D91F82"/>
    <w:rsid w:val="00D9253A"/>
    <w:rsid w:val="00D92831"/>
    <w:rsid w:val="00D92EE7"/>
    <w:rsid w:val="00D93111"/>
    <w:rsid w:val="00D93411"/>
    <w:rsid w:val="00D93761"/>
    <w:rsid w:val="00D941BD"/>
    <w:rsid w:val="00D946AD"/>
    <w:rsid w:val="00D953D9"/>
    <w:rsid w:val="00D959EC"/>
    <w:rsid w:val="00D95CC5"/>
    <w:rsid w:val="00D96413"/>
    <w:rsid w:val="00D96A86"/>
    <w:rsid w:val="00D96F21"/>
    <w:rsid w:val="00D9776E"/>
    <w:rsid w:val="00D97B88"/>
    <w:rsid w:val="00D97E95"/>
    <w:rsid w:val="00DA0A81"/>
    <w:rsid w:val="00DA0AE3"/>
    <w:rsid w:val="00DA1925"/>
    <w:rsid w:val="00DA3088"/>
    <w:rsid w:val="00DA3D9B"/>
    <w:rsid w:val="00DA492D"/>
    <w:rsid w:val="00DA4D72"/>
    <w:rsid w:val="00DA4DCE"/>
    <w:rsid w:val="00DA57AF"/>
    <w:rsid w:val="00DA585C"/>
    <w:rsid w:val="00DA5D79"/>
    <w:rsid w:val="00DA5E1E"/>
    <w:rsid w:val="00DA739F"/>
    <w:rsid w:val="00DA7A9E"/>
    <w:rsid w:val="00DB1FDA"/>
    <w:rsid w:val="00DB21BB"/>
    <w:rsid w:val="00DB2630"/>
    <w:rsid w:val="00DB2FB5"/>
    <w:rsid w:val="00DB2FE0"/>
    <w:rsid w:val="00DB457D"/>
    <w:rsid w:val="00DB494F"/>
    <w:rsid w:val="00DB4C1B"/>
    <w:rsid w:val="00DB4E11"/>
    <w:rsid w:val="00DB51C4"/>
    <w:rsid w:val="00DB554B"/>
    <w:rsid w:val="00DB556D"/>
    <w:rsid w:val="00DB55C2"/>
    <w:rsid w:val="00DB5C7C"/>
    <w:rsid w:val="00DB5D27"/>
    <w:rsid w:val="00DB5EDE"/>
    <w:rsid w:val="00DB637B"/>
    <w:rsid w:val="00DB6C27"/>
    <w:rsid w:val="00DB6FD9"/>
    <w:rsid w:val="00DB7FB3"/>
    <w:rsid w:val="00DC01BD"/>
    <w:rsid w:val="00DC067F"/>
    <w:rsid w:val="00DC1005"/>
    <w:rsid w:val="00DC1837"/>
    <w:rsid w:val="00DC19B8"/>
    <w:rsid w:val="00DC1E58"/>
    <w:rsid w:val="00DC1EE1"/>
    <w:rsid w:val="00DC1FC9"/>
    <w:rsid w:val="00DC1FCD"/>
    <w:rsid w:val="00DC23C5"/>
    <w:rsid w:val="00DC2B4D"/>
    <w:rsid w:val="00DC2DB0"/>
    <w:rsid w:val="00DC36F1"/>
    <w:rsid w:val="00DC3901"/>
    <w:rsid w:val="00DC3963"/>
    <w:rsid w:val="00DC45EB"/>
    <w:rsid w:val="00DC4A84"/>
    <w:rsid w:val="00DC4F8E"/>
    <w:rsid w:val="00DC5F87"/>
    <w:rsid w:val="00DC5FA8"/>
    <w:rsid w:val="00DC6D3A"/>
    <w:rsid w:val="00DC754C"/>
    <w:rsid w:val="00DC7808"/>
    <w:rsid w:val="00DC7FD1"/>
    <w:rsid w:val="00DD05AC"/>
    <w:rsid w:val="00DD093D"/>
    <w:rsid w:val="00DD17C5"/>
    <w:rsid w:val="00DD1DED"/>
    <w:rsid w:val="00DD3AB8"/>
    <w:rsid w:val="00DD44BB"/>
    <w:rsid w:val="00DD560D"/>
    <w:rsid w:val="00DD6578"/>
    <w:rsid w:val="00DD67A1"/>
    <w:rsid w:val="00DD7AFE"/>
    <w:rsid w:val="00DD7B19"/>
    <w:rsid w:val="00DE014F"/>
    <w:rsid w:val="00DE0668"/>
    <w:rsid w:val="00DE253B"/>
    <w:rsid w:val="00DE25E1"/>
    <w:rsid w:val="00DE27A2"/>
    <w:rsid w:val="00DE3FDB"/>
    <w:rsid w:val="00DE49D2"/>
    <w:rsid w:val="00DE4DEA"/>
    <w:rsid w:val="00DE4EA1"/>
    <w:rsid w:val="00DE6400"/>
    <w:rsid w:val="00DE6576"/>
    <w:rsid w:val="00DE695E"/>
    <w:rsid w:val="00DE70E9"/>
    <w:rsid w:val="00DE7290"/>
    <w:rsid w:val="00DE79CF"/>
    <w:rsid w:val="00DE7C44"/>
    <w:rsid w:val="00DE7CC5"/>
    <w:rsid w:val="00DF091B"/>
    <w:rsid w:val="00DF0CFF"/>
    <w:rsid w:val="00DF0EE1"/>
    <w:rsid w:val="00DF2879"/>
    <w:rsid w:val="00DF2BB8"/>
    <w:rsid w:val="00DF3FAA"/>
    <w:rsid w:val="00DF4798"/>
    <w:rsid w:val="00DF4BE4"/>
    <w:rsid w:val="00DF65E0"/>
    <w:rsid w:val="00DF680D"/>
    <w:rsid w:val="00DF6F52"/>
    <w:rsid w:val="00DF6FE1"/>
    <w:rsid w:val="00DF7D8C"/>
    <w:rsid w:val="00E00C25"/>
    <w:rsid w:val="00E012C7"/>
    <w:rsid w:val="00E01ACB"/>
    <w:rsid w:val="00E01DC5"/>
    <w:rsid w:val="00E02533"/>
    <w:rsid w:val="00E0261D"/>
    <w:rsid w:val="00E02AB0"/>
    <w:rsid w:val="00E02C12"/>
    <w:rsid w:val="00E02DD9"/>
    <w:rsid w:val="00E030D0"/>
    <w:rsid w:val="00E03A09"/>
    <w:rsid w:val="00E03D4F"/>
    <w:rsid w:val="00E052B0"/>
    <w:rsid w:val="00E05455"/>
    <w:rsid w:val="00E05457"/>
    <w:rsid w:val="00E054CC"/>
    <w:rsid w:val="00E0581A"/>
    <w:rsid w:val="00E05A7B"/>
    <w:rsid w:val="00E05C2D"/>
    <w:rsid w:val="00E05F23"/>
    <w:rsid w:val="00E062B0"/>
    <w:rsid w:val="00E07FAA"/>
    <w:rsid w:val="00E104C1"/>
    <w:rsid w:val="00E11E50"/>
    <w:rsid w:val="00E11F3F"/>
    <w:rsid w:val="00E121A1"/>
    <w:rsid w:val="00E1262B"/>
    <w:rsid w:val="00E1299C"/>
    <w:rsid w:val="00E12B05"/>
    <w:rsid w:val="00E12E82"/>
    <w:rsid w:val="00E13A84"/>
    <w:rsid w:val="00E1438F"/>
    <w:rsid w:val="00E14A6C"/>
    <w:rsid w:val="00E14BAD"/>
    <w:rsid w:val="00E14F7F"/>
    <w:rsid w:val="00E15792"/>
    <w:rsid w:val="00E16770"/>
    <w:rsid w:val="00E17724"/>
    <w:rsid w:val="00E1796B"/>
    <w:rsid w:val="00E20AA0"/>
    <w:rsid w:val="00E20CFF"/>
    <w:rsid w:val="00E210B2"/>
    <w:rsid w:val="00E22073"/>
    <w:rsid w:val="00E22E31"/>
    <w:rsid w:val="00E233AC"/>
    <w:rsid w:val="00E23E4A"/>
    <w:rsid w:val="00E2413C"/>
    <w:rsid w:val="00E24788"/>
    <w:rsid w:val="00E24931"/>
    <w:rsid w:val="00E263F5"/>
    <w:rsid w:val="00E27064"/>
    <w:rsid w:val="00E2718A"/>
    <w:rsid w:val="00E27C45"/>
    <w:rsid w:val="00E27D79"/>
    <w:rsid w:val="00E27E32"/>
    <w:rsid w:val="00E304E4"/>
    <w:rsid w:val="00E305BF"/>
    <w:rsid w:val="00E30687"/>
    <w:rsid w:val="00E30707"/>
    <w:rsid w:val="00E31338"/>
    <w:rsid w:val="00E315B1"/>
    <w:rsid w:val="00E31732"/>
    <w:rsid w:val="00E33602"/>
    <w:rsid w:val="00E33D02"/>
    <w:rsid w:val="00E343EE"/>
    <w:rsid w:val="00E34EE1"/>
    <w:rsid w:val="00E35D9E"/>
    <w:rsid w:val="00E36041"/>
    <w:rsid w:val="00E360B8"/>
    <w:rsid w:val="00E366C5"/>
    <w:rsid w:val="00E368B5"/>
    <w:rsid w:val="00E3707A"/>
    <w:rsid w:val="00E37096"/>
    <w:rsid w:val="00E37B2A"/>
    <w:rsid w:val="00E37C8D"/>
    <w:rsid w:val="00E40142"/>
    <w:rsid w:val="00E40ED5"/>
    <w:rsid w:val="00E413A9"/>
    <w:rsid w:val="00E41797"/>
    <w:rsid w:val="00E41A87"/>
    <w:rsid w:val="00E41CB4"/>
    <w:rsid w:val="00E42329"/>
    <w:rsid w:val="00E42DAA"/>
    <w:rsid w:val="00E4392B"/>
    <w:rsid w:val="00E44345"/>
    <w:rsid w:val="00E453BA"/>
    <w:rsid w:val="00E45806"/>
    <w:rsid w:val="00E45B72"/>
    <w:rsid w:val="00E45E74"/>
    <w:rsid w:val="00E4622A"/>
    <w:rsid w:val="00E47627"/>
    <w:rsid w:val="00E509EA"/>
    <w:rsid w:val="00E51328"/>
    <w:rsid w:val="00E51485"/>
    <w:rsid w:val="00E516D9"/>
    <w:rsid w:val="00E51965"/>
    <w:rsid w:val="00E51F11"/>
    <w:rsid w:val="00E52130"/>
    <w:rsid w:val="00E52695"/>
    <w:rsid w:val="00E526D4"/>
    <w:rsid w:val="00E5303E"/>
    <w:rsid w:val="00E53172"/>
    <w:rsid w:val="00E53BF4"/>
    <w:rsid w:val="00E53CB2"/>
    <w:rsid w:val="00E54D4F"/>
    <w:rsid w:val="00E550BA"/>
    <w:rsid w:val="00E55293"/>
    <w:rsid w:val="00E55431"/>
    <w:rsid w:val="00E55B37"/>
    <w:rsid w:val="00E564DF"/>
    <w:rsid w:val="00E5728E"/>
    <w:rsid w:val="00E57CEC"/>
    <w:rsid w:val="00E60332"/>
    <w:rsid w:val="00E60BF1"/>
    <w:rsid w:val="00E60E48"/>
    <w:rsid w:val="00E61934"/>
    <w:rsid w:val="00E61E5E"/>
    <w:rsid w:val="00E61FA0"/>
    <w:rsid w:val="00E6285B"/>
    <w:rsid w:val="00E62DAD"/>
    <w:rsid w:val="00E63C28"/>
    <w:rsid w:val="00E63EBD"/>
    <w:rsid w:val="00E64438"/>
    <w:rsid w:val="00E661CE"/>
    <w:rsid w:val="00E70003"/>
    <w:rsid w:val="00E70965"/>
    <w:rsid w:val="00E70D13"/>
    <w:rsid w:val="00E71672"/>
    <w:rsid w:val="00E717D4"/>
    <w:rsid w:val="00E71984"/>
    <w:rsid w:val="00E737CA"/>
    <w:rsid w:val="00E73F4C"/>
    <w:rsid w:val="00E744C9"/>
    <w:rsid w:val="00E74B91"/>
    <w:rsid w:val="00E74F0D"/>
    <w:rsid w:val="00E750F2"/>
    <w:rsid w:val="00E767A2"/>
    <w:rsid w:val="00E76E35"/>
    <w:rsid w:val="00E76F62"/>
    <w:rsid w:val="00E7714D"/>
    <w:rsid w:val="00E771FD"/>
    <w:rsid w:val="00E774C9"/>
    <w:rsid w:val="00E80042"/>
    <w:rsid w:val="00E804EE"/>
    <w:rsid w:val="00E80B21"/>
    <w:rsid w:val="00E8159B"/>
    <w:rsid w:val="00E815D8"/>
    <w:rsid w:val="00E81608"/>
    <w:rsid w:val="00E81765"/>
    <w:rsid w:val="00E8177E"/>
    <w:rsid w:val="00E81F14"/>
    <w:rsid w:val="00E8212E"/>
    <w:rsid w:val="00E83203"/>
    <w:rsid w:val="00E84ED2"/>
    <w:rsid w:val="00E8506B"/>
    <w:rsid w:val="00E85767"/>
    <w:rsid w:val="00E8596B"/>
    <w:rsid w:val="00E87654"/>
    <w:rsid w:val="00E876A8"/>
    <w:rsid w:val="00E877E7"/>
    <w:rsid w:val="00E90939"/>
    <w:rsid w:val="00E91283"/>
    <w:rsid w:val="00E91BCC"/>
    <w:rsid w:val="00E92669"/>
    <w:rsid w:val="00E92F0F"/>
    <w:rsid w:val="00E9316D"/>
    <w:rsid w:val="00E93A0C"/>
    <w:rsid w:val="00E93E8A"/>
    <w:rsid w:val="00E945D1"/>
    <w:rsid w:val="00E948A0"/>
    <w:rsid w:val="00E9525C"/>
    <w:rsid w:val="00E95470"/>
    <w:rsid w:val="00E95ACD"/>
    <w:rsid w:val="00E96CAE"/>
    <w:rsid w:val="00E96CED"/>
    <w:rsid w:val="00E97189"/>
    <w:rsid w:val="00E974F9"/>
    <w:rsid w:val="00EA0576"/>
    <w:rsid w:val="00EA11D4"/>
    <w:rsid w:val="00EA1B45"/>
    <w:rsid w:val="00EA2EF2"/>
    <w:rsid w:val="00EA335D"/>
    <w:rsid w:val="00EA4421"/>
    <w:rsid w:val="00EA468C"/>
    <w:rsid w:val="00EA4C2E"/>
    <w:rsid w:val="00EA5074"/>
    <w:rsid w:val="00EA56A1"/>
    <w:rsid w:val="00EA650F"/>
    <w:rsid w:val="00EA6EBB"/>
    <w:rsid w:val="00EA7097"/>
    <w:rsid w:val="00EA7633"/>
    <w:rsid w:val="00EA7B1A"/>
    <w:rsid w:val="00EA7EF1"/>
    <w:rsid w:val="00EB09D3"/>
    <w:rsid w:val="00EB0BCF"/>
    <w:rsid w:val="00EB10C0"/>
    <w:rsid w:val="00EB1D15"/>
    <w:rsid w:val="00EB214D"/>
    <w:rsid w:val="00EB376D"/>
    <w:rsid w:val="00EB3A59"/>
    <w:rsid w:val="00EB3CCC"/>
    <w:rsid w:val="00EB3D1F"/>
    <w:rsid w:val="00EB3D56"/>
    <w:rsid w:val="00EB475F"/>
    <w:rsid w:val="00EB49CD"/>
    <w:rsid w:val="00EB56DF"/>
    <w:rsid w:val="00EB65A5"/>
    <w:rsid w:val="00EB6E2E"/>
    <w:rsid w:val="00EB7008"/>
    <w:rsid w:val="00EB74AF"/>
    <w:rsid w:val="00EB78B6"/>
    <w:rsid w:val="00EB7D34"/>
    <w:rsid w:val="00EC0793"/>
    <w:rsid w:val="00EC14E4"/>
    <w:rsid w:val="00EC1CA1"/>
    <w:rsid w:val="00EC1D8B"/>
    <w:rsid w:val="00EC26B1"/>
    <w:rsid w:val="00EC4297"/>
    <w:rsid w:val="00EC50B9"/>
    <w:rsid w:val="00EC5450"/>
    <w:rsid w:val="00EC590B"/>
    <w:rsid w:val="00EC6517"/>
    <w:rsid w:val="00EC70E2"/>
    <w:rsid w:val="00EC7542"/>
    <w:rsid w:val="00EC7881"/>
    <w:rsid w:val="00EC7A67"/>
    <w:rsid w:val="00EC7AEF"/>
    <w:rsid w:val="00EC7DEA"/>
    <w:rsid w:val="00EC7E44"/>
    <w:rsid w:val="00ED1C6D"/>
    <w:rsid w:val="00ED1EC5"/>
    <w:rsid w:val="00ED238A"/>
    <w:rsid w:val="00ED2482"/>
    <w:rsid w:val="00ED2B3A"/>
    <w:rsid w:val="00ED3300"/>
    <w:rsid w:val="00ED37DD"/>
    <w:rsid w:val="00ED394B"/>
    <w:rsid w:val="00ED3CF8"/>
    <w:rsid w:val="00ED3F6F"/>
    <w:rsid w:val="00ED4068"/>
    <w:rsid w:val="00ED41C9"/>
    <w:rsid w:val="00ED4337"/>
    <w:rsid w:val="00ED54CC"/>
    <w:rsid w:val="00ED69CD"/>
    <w:rsid w:val="00ED6A55"/>
    <w:rsid w:val="00ED6C3B"/>
    <w:rsid w:val="00ED7DA8"/>
    <w:rsid w:val="00ED7E3F"/>
    <w:rsid w:val="00EE037D"/>
    <w:rsid w:val="00EE0463"/>
    <w:rsid w:val="00EE0C77"/>
    <w:rsid w:val="00EE1169"/>
    <w:rsid w:val="00EE1193"/>
    <w:rsid w:val="00EE21C4"/>
    <w:rsid w:val="00EE269D"/>
    <w:rsid w:val="00EE274F"/>
    <w:rsid w:val="00EE2B4E"/>
    <w:rsid w:val="00EE2B83"/>
    <w:rsid w:val="00EE3B58"/>
    <w:rsid w:val="00EE3D50"/>
    <w:rsid w:val="00EE461C"/>
    <w:rsid w:val="00EE4A78"/>
    <w:rsid w:val="00EE4F15"/>
    <w:rsid w:val="00EE51B2"/>
    <w:rsid w:val="00EE5889"/>
    <w:rsid w:val="00EE5D82"/>
    <w:rsid w:val="00EE670D"/>
    <w:rsid w:val="00EE72EC"/>
    <w:rsid w:val="00EE7463"/>
    <w:rsid w:val="00EE7959"/>
    <w:rsid w:val="00EE7CF4"/>
    <w:rsid w:val="00EE7E29"/>
    <w:rsid w:val="00EF01B8"/>
    <w:rsid w:val="00EF1011"/>
    <w:rsid w:val="00EF12E7"/>
    <w:rsid w:val="00EF1455"/>
    <w:rsid w:val="00EF2036"/>
    <w:rsid w:val="00EF2233"/>
    <w:rsid w:val="00EF305C"/>
    <w:rsid w:val="00EF32F4"/>
    <w:rsid w:val="00EF36A3"/>
    <w:rsid w:val="00EF5685"/>
    <w:rsid w:val="00EF57B2"/>
    <w:rsid w:val="00EF61A9"/>
    <w:rsid w:val="00EF7084"/>
    <w:rsid w:val="00F00747"/>
    <w:rsid w:val="00F00DF3"/>
    <w:rsid w:val="00F01854"/>
    <w:rsid w:val="00F02FE0"/>
    <w:rsid w:val="00F03292"/>
    <w:rsid w:val="00F035DE"/>
    <w:rsid w:val="00F03A0C"/>
    <w:rsid w:val="00F0481E"/>
    <w:rsid w:val="00F04EF2"/>
    <w:rsid w:val="00F05423"/>
    <w:rsid w:val="00F06BA1"/>
    <w:rsid w:val="00F071EA"/>
    <w:rsid w:val="00F07641"/>
    <w:rsid w:val="00F07FAE"/>
    <w:rsid w:val="00F111B0"/>
    <w:rsid w:val="00F117CD"/>
    <w:rsid w:val="00F11E2E"/>
    <w:rsid w:val="00F1273A"/>
    <w:rsid w:val="00F14668"/>
    <w:rsid w:val="00F14702"/>
    <w:rsid w:val="00F147AB"/>
    <w:rsid w:val="00F1487B"/>
    <w:rsid w:val="00F14F36"/>
    <w:rsid w:val="00F163E1"/>
    <w:rsid w:val="00F168A3"/>
    <w:rsid w:val="00F16B96"/>
    <w:rsid w:val="00F170D3"/>
    <w:rsid w:val="00F17150"/>
    <w:rsid w:val="00F17831"/>
    <w:rsid w:val="00F17A6C"/>
    <w:rsid w:val="00F17D3E"/>
    <w:rsid w:val="00F17E51"/>
    <w:rsid w:val="00F20248"/>
    <w:rsid w:val="00F2042F"/>
    <w:rsid w:val="00F20881"/>
    <w:rsid w:val="00F2104B"/>
    <w:rsid w:val="00F213EE"/>
    <w:rsid w:val="00F22C6E"/>
    <w:rsid w:val="00F24253"/>
    <w:rsid w:val="00F2488A"/>
    <w:rsid w:val="00F250F2"/>
    <w:rsid w:val="00F25708"/>
    <w:rsid w:val="00F25C7C"/>
    <w:rsid w:val="00F25E8E"/>
    <w:rsid w:val="00F26259"/>
    <w:rsid w:val="00F26493"/>
    <w:rsid w:val="00F26690"/>
    <w:rsid w:val="00F26AC3"/>
    <w:rsid w:val="00F277BC"/>
    <w:rsid w:val="00F27DB5"/>
    <w:rsid w:val="00F30B4C"/>
    <w:rsid w:val="00F30BB6"/>
    <w:rsid w:val="00F3110D"/>
    <w:rsid w:val="00F31151"/>
    <w:rsid w:val="00F31485"/>
    <w:rsid w:val="00F318C7"/>
    <w:rsid w:val="00F31C22"/>
    <w:rsid w:val="00F31FFF"/>
    <w:rsid w:val="00F320A0"/>
    <w:rsid w:val="00F32531"/>
    <w:rsid w:val="00F32C24"/>
    <w:rsid w:val="00F32C36"/>
    <w:rsid w:val="00F32E85"/>
    <w:rsid w:val="00F3315C"/>
    <w:rsid w:val="00F33887"/>
    <w:rsid w:val="00F33D2D"/>
    <w:rsid w:val="00F34917"/>
    <w:rsid w:val="00F3541E"/>
    <w:rsid w:val="00F363FA"/>
    <w:rsid w:val="00F37610"/>
    <w:rsid w:val="00F37DA5"/>
    <w:rsid w:val="00F406FF"/>
    <w:rsid w:val="00F40A75"/>
    <w:rsid w:val="00F40D2F"/>
    <w:rsid w:val="00F4185A"/>
    <w:rsid w:val="00F41DA5"/>
    <w:rsid w:val="00F422A3"/>
    <w:rsid w:val="00F42C52"/>
    <w:rsid w:val="00F42D04"/>
    <w:rsid w:val="00F4316C"/>
    <w:rsid w:val="00F43884"/>
    <w:rsid w:val="00F44846"/>
    <w:rsid w:val="00F44F31"/>
    <w:rsid w:val="00F45465"/>
    <w:rsid w:val="00F456A3"/>
    <w:rsid w:val="00F45B60"/>
    <w:rsid w:val="00F46D29"/>
    <w:rsid w:val="00F47D98"/>
    <w:rsid w:val="00F50269"/>
    <w:rsid w:val="00F50DEB"/>
    <w:rsid w:val="00F51CFB"/>
    <w:rsid w:val="00F51DF3"/>
    <w:rsid w:val="00F526F0"/>
    <w:rsid w:val="00F52E01"/>
    <w:rsid w:val="00F53020"/>
    <w:rsid w:val="00F53AE2"/>
    <w:rsid w:val="00F5418C"/>
    <w:rsid w:val="00F54D34"/>
    <w:rsid w:val="00F55ACC"/>
    <w:rsid w:val="00F560A0"/>
    <w:rsid w:val="00F56373"/>
    <w:rsid w:val="00F567AF"/>
    <w:rsid w:val="00F56998"/>
    <w:rsid w:val="00F57465"/>
    <w:rsid w:val="00F57DC5"/>
    <w:rsid w:val="00F60309"/>
    <w:rsid w:val="00F6105B"/>
    <w:rsid w:val="00F62DE6"/>
    <w:rsid w:val="00F63DF9"/>
    <w:rsid w:val="00F64626"/>
    <w:rsid w:val="00F64F84"/>
    <w:rsid w:val="00F6509E"/>
    <w:rsid w:val="00F65227"/>
    <w:rsid w:val="00F6533D"/>
    <w:rsid w:val="00F66368"/>
    <w:rsid w:val="00F667E0"/>
    <w:rsid w:val="00F673C5"/>
    <w:rsid w:val="00F674E1"/>
    <w:rsid w:val="00F7174D"/>
    <w:rsid w:val="00F717AC"/>
    <w:rsid w:val="00F731DF"/>
    <w:rsid w:val="00F739D9"/>
    <w:rsid w:val="00F73AD6"/>
    <w:rsid w:val="00F74738"/>
    <w:rsid w:val="00F74926"/>
    <w:rsid w:val="00F74AAF"/>
    <w:rsid w:val="00F752B5"/>
    <w:rsid w:val="00F753B2"/>
    <w:rsid w:val="00F75686"/>
    <w:rsid w:val="00F7612B"/>
    <w:rsid w:val="00F77091"/>
    <w:rsid w:val="00F774C5"/>
    <w:rsid w:val="00F77538"/>
    <w:rsid w:val="00F80749"/>
    <w:rsid w:val="00F80A71"/>
    <w:rsid w:val="00F8143B"/>
    <w:rsid w:val="00F8145F"/>
    <w:rsid w:val="00F814A1"/>
    <w:rsid w:val="00F81A89"/>
    <w:rsid w:val="00F81CA2"/>
    <w:rsid w:val="00F81FBC"/>
    <w:rsid w:val="00F82052"/>
    <w:rsid w:val="00F82815"/>
    <w:rsid w:val="00F82D31"/>
    <w:rsid w:val="00F836E9"/>
    <w:rsid w:val="00F838E4"/>
    <w:rsid w:val="00F839A0"/>
    <w:rsid w:val="00F83F43"/>
    <w:rsid w:val="00F843B1"/>
    <w:rsid w:val="00F845B3"/>
    <w:rsid w:val="00F84C10"/>
    <w:rsid w:val="00F84CDC"/>
    <w:rsid w:val="00F85470"/>
    <w:rsid w:val="00F854E2"/>
    <w:rsid w:val="00F85A8F"/>
    <w:rsid w:val="00F86C3B"/>
    <w:rsid w:val="00F86F81"/>
    <w:rsid w:val="00F87119"/>
    <w:rsid w:val="00F902DF"/>
    <w:rsid w:val="00F90949"/>
    <w:rsid w:val="00F9099C"/>
    <w:rsid w:val="00F909ED"/>
    <w:rsid w:val="00F90C1F"/>
    <w:rsid w:val="00F90D18"/>
    <w:rsid w:val="00F90DBD"/>
    <w:rsid w:val="00F90F6B"/>
    <w:rsid w:val="00F91856"/>
    <w:rsid w:val="00F91980"/>
    <w:rsid w:val="00F91B61"/>
    <w:rsid w:val="00F91D41"/>
    <w:rsid w:val="00F91F16"/>
    <w:rsid w:val="00F9258D"/>
    <w:rsid w:val="00F926E3"/>
    <w:rsid w:val="00F9327A"/>
    <w:rsid w:val="00F93A60"/>
    <w:rsid w:val="00F93C7E"/>
    <w:rsid w:val="00F94453"/>
    <w:rsid w:val="00F946C5"/>
    <w:rsid w:val="00F95506"/>
    <w:rsid w:val="00F958A3"/>
    <w:rsid w:val="00F95B57"/>
    <w:rsid w:val="00F9632C"/>
    <w:rsid w:val="00F96B9F"/>
    <w:rsid w:val="00F96F79"/>
    <w:rsid w:val="00F9712E"/>
    <w:rsid w:val="00F97A43"/>
    <w:rsid w:val="00F97D59"/>
    <w:rsid w:val="00FA004A"/>
    <w:rsid w:val="00FA007A"/>
    <w:rsid w:val="00FA0B0D"/>
    <w:rsid w:val="00FA0C7F"/>
    <w:rsid w:val="00FA128B"/>
    <w:rsid w:val="00FA12D2"/>
    <w:rsid w:val="00FA1A80"/>
    <w:rsid w:val="00FA2347"/>
    <w:rsid w:val="00FA249E"/>
    <w:rsid w:val="00FA2BCE"/>
    <w:rsid w:val="00FA2D42"/>
    <w:rsid w:val="00FA2DA6"/>
    <w:rsid w:val="00FA301B"/>
    <w:rsid w:val="00FA56B6"/>
    <w:rsid w:val="00FA5BE7"/>
    <w:rsid w:val="00FA708E"/>
    <w:rsid w:val="00FA7362"/>
    <w:rsid w:val="00FA7599"/>
    <w:rsid w:val="00FA75B7"/>
    <w:rsid w:val="00FA77D7"/>
    <w:rsid w:val="00FA7A33"/>
    <w:rsid w:val="00FB0382"/>
    <w:rsid w:val="00FB06E9"/>
    <w:rsid w:val="00FB1697"/>
    <w:rsid w:val="00FB252C"/>
    <w:rsid w:val="00FB28C6"/>
    <w:rsid w:val="00FB2D98"/>
    <w:rsid w:val="00FB31B6"/>
    <w:rsid w:val="00FB323F"/>
    <w:rsid w:val="00FB32C3"/>
    <w:rsid w:val="00FB372D"/>
    <w:rsid w:val="00FB373C"/>
    <w:rsid w:val="00FB407E"/>
    <w:rsid w:val="00FB44F0"/>
    <w:rsid w:val="00FB4B76"/>
    <w:rsid w:val="00FB5365"/>
    <w:rsid w:val="00FB5C5D"/>
    <w:rsid w:val="00FB62B0"/>
    <w:rsid w:val="00FB67DE"/>
    <w:rsid w:val="00FB78AE"/>
    <w:rsid w:val="00FC0C3D"/>
    <w:rsid w:val="00FC0E8E"/>
    <w:rsid w:val="00FC1589"/>
    <w:rsid w:val="00FC171E"/>
    <w:rsid w:val="00FC1AAA"/>
    <w:rsid w:val="00FC1EF8"/>
    <w:rsid w:val="00FC34D6"/>
    <w:rsid w:val="00FC3740"/>
    <w:rsid w:val="00FC3DDF"/>
    <w:rsid w:val="00FC43FC"/>
    <w:rsid w:val="00FC483B"/>
    <w:rsid w:val="00FC55A1"/>
    <w:rsid w:val="00FC5AE5"/>
    <w:rsid w:val="00FC6BD5"/>
    <w:rsid w:val="00FC6C2C"/>
    <w:rsid w:val="00FC7570"/>
    <w:rsid w:val="00FD03F3"/>
    <w:rsid w:val="00FD0C5A"/>
    <w:rsid w:val="00FD1087"/>
    <w:rsid w:val="00FD10B0"/>
    <w:rsid w:val="00FD19A3"/>
    <w:rsid w:val="00FD1F96"/>
    <w:rsid w:val="00FD2A18"/>
    <w:rsid w:val="00FD2C65"/>
    <w:rsid w:val="00FD318F"/>
    <w:rsid w:val="00FD37B1"/>
    <w:rsid w:val="00FD4089"/>
    <w:rsid w:val="00FD4914"/>
    <w:rsid w:val="00FD6096"/>
    <w:rsid w:val="00FD7482"/>
    <w:rsid w:val="00FE000B"/>
    <w:rsid w:val="00FE0468"/>
    <w:rsid w:val="00FE1457"/>
    <w:rsid w:val="00FE1806"/>
    <w:rsid w:val="00FE1CF2"/>
    <w:rsid w:val="00FE1DAB"/>
    <w:rsid w:val="00FE1E36"/>
    <w:rsid w:val="00FE26B3"/>
    <w:rsid w:val="00FE2CAE"/>
    <w:rsid w:val="00FE32FF"/>
    <w:rsid w:val="00FE362A"/>
    <w:rsid w:val="00FE4118"/>
    <w:rsid w:val="00FE4145"/>
    <w:rsid w:val="00FE4793"/>
    <w:rsid w:val="00FE4FD0"/>
    <w:rsid w:val="00FE518B"/>
    <w:rsid w:val="00FE526A"/>
    <w:rsid w:val="00FE562A"/>
    <w:rsid w:val="00FE57C1"/>
    <w:rsid w:val="00FE5B61"/>
    <w:rsid w:val="00FE5DE8"/>
    <w:rsid w:val="00FE5FB6"/>
    <w:rsid w:val="00FE6337"/>
    <w:rsid w:val="00FE72EC"/>
    <w:rsid w:val="00FE7951"/>
    <w:rsid w:val="00FE7A2C"/>
    <w:rsid w:val="00FE7A30"/>
    <w:rsid w:val="00FF0449"/>
    <w:rsid w:val="00FF0673"/>
    <w:rsid w:val="00FF0AEB"/>
    <w:rsid w:val="00FF0EAF"/>
    <w:rsid w:val="00FF0FBA"/>
    <w:rsid w:val="00FF1736"/>
    <w:rsid w:val="00FF2424"/>
    <w:rsid w:val="00FF29A3"/>
    <w:rsid w:val="00FF2A2B"/>
    <w:rsid w:val="00FF2A3F"/>
    <w:rsid w:val="00FF339F"/>
    <w:rsid w:val="00FF376B"/>
    <w:rsid w:val="00FF395F"/>
    <w:rsid w:val="00FF3C1C"/>
    <w:rsid w:val="00FF3DF3"/>
    <w:rsid w:val="00FF4735"/>
    <w:rsid w:val="00FF4E64"/>
    <w:rsid w:val="00FF4EF5"/>
    <w:rsid w:val="00FF5B94"/>
    <w:rsid w:val="00FF7CD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C7B465"/>
  <w15:docId w15:val="{E0357B86-DD9C-419F-ACAC-83895C02A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60A0"/>
  </w:style>
  <w:style w:type="paragraph" w:styleId="Heading1">
    <w:name w:val="heading 1"/>
    <w:basedOn w:val="Normal"/>
    <w:next w:val="Normal"/>
    <w:link w:val="Heading1Char"/>
    <w:qFormat/>
    <w:rsid w:val="00DC45EB"/>
    <w:pPr>
      <w:spacing w:before="480" w:after="0"/>
      <w:contextualSpacing/>
      <w:outlineLvl w:val="0"/>
    </w:pPr>
    <w:rPr>
      <w:rFonts w:ascii="Cambria" w:eastAsia="Times New Roman" w:hAnsi="Cambria" w:cs="Times New Roman"/>
      <w:b/>
      <w:bCs/>
      <w:sz w:val="28"/>
      <w:szCs w:val="28"/>
      <w:lang w:eastAsia="en-AU"/>
    </w:rPr>
  </w:style>
  <w:style w:type="paragraph" w:styleId="Heading2">
    <w:name w:val="heading 2"/>
    <w:basedOn w:val="Normal"/>
    <w:next w:val="Normal"/>
    <w:link w:val="Heading2Char"/>
    <w:unhideWhenUsed/>
    <w:qFormat/>
    <w:rsid w:val="00DC45EB"/>
    <w:pPr>
      <w:spacing w:before="200" w:after="0"/>
      <w:outlineLvl w:val="1"/>
    </w:pPr>
    <w:rPr>
      <w:rFonts w:ascii="Cambria" w:eastAsia="Times New Roman" w:hAnsi="Cambria" w:cs="Times New Roman"/>
      <w:b/>
      <w:bCs/>
      <w:sz w:val="26"/>
      <w:szCs w:val="26"/>
      <w:lang w:eastAsia="en-AU"/>
    </w:rPr>
  </w:style>
  <w:style w:type="paragraph" w:styleId="Heading3">
    <w:name w:val="heading 3"/>
    <w:basedOn w:val="Normal"/>
    <w:next w:val="Normal"/>
    <w:link w:val="Heading3Char"/>
    <w:unhideWhenUsed/>
    <w:qFormat/>
    <w:rsid w:val="00DC45EB"/>
    <w:pPr>
      <w:spacing w:before="200" w:after="0" w:line="271" w:lineRule="auto"/>
      <w:outlineLvl w:val="2"/>
    </w:pPr>
    <w:rPr>
      <w:rFonts w:ascii="Cambria" w:eastAsia="Times New Roman" w:hAnsi="Cambria" w:cs="Times New Roman"/>
      <w:b/>
      <w:bCs/>
      <w:lang w:eastAsia="en-AU"/>
    </w:rPr>
  </w:style>
  <w:style w:type="paragraph" w:styleId="Heading4">
    <w:name w:val="heading 4"/>
    <w:basedOn w:val="Normal"/>
    <w:next w:val="Normal"/>
    <w:link w:val="Heading4Char"/>
    <w:unhideWhenUsed/>
    <w:qFormat/>
    <w:rsid w:val="00DC45EB"/>
    <w:pPr>
      <w:spacing w:before="200" w:after="0"/>
      <w:outlineLvl w:val="3"/>
    </w:pPr>
    <w:rPr>
      <w:rFonts w:ascii="Cambria" w:eastAsia="Times New Roman" w:hAnsi="Cambria" w:cs="Times New Roman"/>
      <w:b/>
      <w:bCs/>
      <w:i/>
      <w:iCs/>
      <w:lang w:eastAsia="en-AU"/>
    </w:rPr>
  </w:style>
  <w:style w:type="paragraph" w:styleId="Heading5">
    <w:name w:val="heading 5"/>
    <w:basedOn w:val="Normal"/>
    <w:next w:val="Normal"/>
    <w:link w:val="Heading5Char"/>
    <w:unhideWhenUsed/>
    <w:qFormat/>
    <w:rsid w:val="00DC45EB"/>
    <w:pPr>
      <w:spacing w:before="200" w:after="0"/>
      <w:outlineLvl w:val="4"/>
    </w:pPr>
    <w:rPr>
      <w:rFonts w:ascii="Cambria" w:eastAsia="Times New Roman" w:hAnsi="Cambria" w:cs="Times New Roman"/>
      <w:b/>
      <w:bCs/>
      <w:color w:val="7F7F7F"/>
      <w:lang w:eastAsia="en-AU"/>
    </w:rPr>
  </w:style>
  <w:style w:type="paragraph" w:styleId="Heading6">
    <w:name w:val="heading 6"/>
    <w:basedOn w:val="Normal"/>
    <w:next w:val="Normal"/>
    <w:link w:val="Heading6Char"/>
    <w:unhideWhenUsed/>
    <w:qFormat/>
    <w:rsid w:val="00DC45EB"/>
    <w:pPr>
      <w:spacing w:after="0" w:line="271" w:lineRule="auto"/>
      <w:outlineLvl w:val="5"/>
    </w:pPr>
    <w:rPr>
      <w:rFonts w:ascii="Cambria" w:eastAsia="Times New Roman" w:hAnsi="Cambria" w:cs="Times New Roman"/>
      <w:b/>
      <w:bCs/>
      <w:i/>
      <w:iCs/>
      <w:color w:val="7F7F7F"/>
      <w:lang w:eastAsia="en-AU"/>
    </w:rPr>
  </w:style>
  <w:style w:type="paragraph" w:styleId="Heading7">
    <w:name w:val="heading 7"/>
    <w:basedOn w:val="Normal"/>
    <w:next w:val="Normal"/>
    <w:link w:val="Heading7Char"/>
    <w:unhideWhenUsed/>
    <w:qFormat/>
    <w:rsid w:val="00DC45EB"/>
    <w:pPr>
      <w:spacing w:after="0"/>
      <w:outlineLvl w:val="6"/>
    </w:pPr>
    <w:rPr>
      <w:rFonts w:ascii="Cambria" w:eastAsia="Times New Roman" w:hAnsi="Cambria" w:cs="Times New Roman"/>
      <w:i/>
      <w:iCs/>
      <w:lang w:eastAsia="en-AU"/>
    </w:rPr>
  </w:style>
  <w:style w:type="paragraph" w:styleId="Heading8">
    <w:name w:val="heading 8"/>
    <w:basedOn w:val="Normal"/>
    <w:next w:val="Normal"/>
    <w:link w:val="Heading8Char"/>
    <w:unhideWhenUsed/>
    <w:qFormat/>
    <w:rsid w:val="00DC45EB"/>
    <w:pPr>
      <w:spacing w:after="0"/>
      <w:outlineLvl w:val="7"/>
    </w:pPr>
    <w:rPr>
      <w:rFonts w:ascii="Cambria" w:eastAsia="Times New Roman" w:hAnsi="Cambria" w:cs="Times New Roman"/>
      <w:sz w:val="20"/>
      <w:szCs w:val="20"/>
      <w:lang w:eastAsia="en-AU"/>
    </w:rPr>
  </w:style>
  <w:style w:type="paragraph" w:styleId="Heading9">
    <w:name w:val="heading 9"/>
    <w:basedOn w:val="Normal"/>
    <w:next w:val="Normal"/>
    <w:link w:val="Heading9Char"/>
    <w:unhideWhenUsed/>
    <w:qFormat/>
    <w:rsid w:val="00DC45EB"/>
    <w:pPr>
      <w:spacing w:after="0"/>
      <w:outlineLvl w:val="8"/>
    </w:pPr>
    <w:rPr>
      <w:rFonts w:ascii="Cambria" w:eastAsia="Times New Roman" w:hAnsi="Cambria" w:cs="Times New Roman"/>
      <w:i/>
      <w:iCs/>
      <w:spacing w:val="5"/>
      <w:sz w:val="20"/>
      <w:szCs w:val="20"/>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C45EB"/>
    <w:rPr>
      <w:rFonts w:ascii="Cambria" w:eastAsia="Times New Roman" w:hAnsi="Cambria" w:cs="Times New Roman"/>
      <w:b/>
      <w:bCs/>
      <w:sz w:val="28"/>
      <w:szCs w:val="28"/>
      <w:lang w:eastAsia="en-AU"/>
    </w:rPr>
  </w:style>
  <w:style w:type="character" w:customStyle="1" w:styleId="Heading2Char">
    <w:name w:val="Heading 2 Char"/>
    <w:basedOn w:val="DefaultParagraphFont"/>
    <w:link w:val="Heading2"/>
    <w:rsid w:val="00DC45EB"/>
    <w:rPr>
      <w:rFonts w:ascii="Cambria" w:eastAsia="Times New Roman" w:hAnsi="Cambria" w:cs="Times New Roman"/>
      <w:b/>
      <w:bCs/>
      <w:sz w:val="26"/>
      <w:szCs w:val="26"/>
      <w:lang w:eastAsia="en-AU"/>
    </w:rPr>
  </w:style>
  <w:style w:type="character" w:customStyle="1" w:styleId="Heading3Char">
    <w:name w:val="Heading 3 Char"/>
    <w:basedOn w:val="DefaultParagraphFont"/>
    <w:link w:val="Heading3"/>
    <w:rsid w:val="00DC45EB"/>
    <w:rPr>
      <w:rFonts w:ascii="Cambria" w:eastAsia="Times New Roman" w:hAnsi="Cambria" w:cs="Times New Roman"/>
      <w:b/>
      <w:bCs/>
      <w:lang w:eastAsia="en-AU"/>
    </w:rPr>
  </w:style>
  <w:style w:type="character" w:customStyle="1" w:styleId="Heading4Char">
    <w:name w:val="Heading 4 Char"/>
    <w:basedOn w:val="DefaultParagraphFont"/>
    <w:link w:val="Heading4"/>
    <w:rsid w:val="00DC45EB"/>
    <w:rPr>
      <w:rFonts w:ascii="Cambria" w:eastAsia="Times New Roman" w:hAnsi="Cambria" w:cs="Times New Roman"/>
      <w:b/>
      <w:bCs/>
      <w:i/>
      <w:iCs/>
      <w:lang w:eastAsia="en-AU"/>
    </w:rPr>
  </w:style>
  <w:style w:type="character" w:customStyle="1" w:styleId="Heading5Char">
    <w:name w:val="Heading 5 Char"/>
    <w:basedOn w:val="DefaultParagraphFont"/>
    <w:link w:val="Heading5"/>
    <w:rsid w:val="00DC45EB"/>
    <w:rPr>
      <w:rFonts w:ascii="Cambria" w:eastAsia="Times New Roman" w:hAnsi="Cambria" w:cs="Times New Roman"/>
      <w:b/>
      <w:bCs/>
      <w:color w:val="7F7F7F"/>
      <w:lang w:eastAsia="en-AU"/>
    </w:rPr>
  </w:style>
  <w:style w:type="character" w:customStyle="1" w:styleId="Heading6Char">
    <w:name w:val="Heading 6 Char"/>
    <w:basedOn w:val="DefaultParagraphFont"/>
    <w:link w:val="Heading6"/>
    <w:rsid w:val="00DC45EB"/>
    <w:rPr>
      <w:rFonts w:ascii="Cambria" w:eastAsia="Times New Roman" w:hAnsi="Cambria" w:cs="Times New Roman"/>
      <w:b/>
      <w:bCs/>
      <w:i/>
      <w:iCs/>
      <w:color w:val="7F7F7F"/>
      <w:lang w:eastAsia="en-AU"/>
    </w:rPr>
  </w:style>
  <w:style w:type="character" w:customStyle="1" w:styleId="Heading7Char">
    <w:name w:val="Heading 7 Char"/>
    <w:basedOn w:val="DefaultParagraphFont"/>
    <w:link w:val="Heading7"/>
    <w:rsid w:val="00DC45EB"/>
    <w:rPr>
      <w:rFonts w:ascii="Cambria" w:eastAsia="Times New Roman" w:hAnsi="Cambria" w:cs="Times New Roman"/>
      <w:i/>
      <w:iCs/>
      <w:lang w:eastAsia="en-AU"/>
    </w:rPr>
  </w:style>
  <w:style w:type="character" w:customStyle="1" w:styleId="Heading8Char">
    <w:name w:val="Heading 8 Char"/>
    <w:basedOn w:val="DefaultParagraphFont"/>
    <w:link w:val="Heading8"/>
    <w:rsid w:val="00DC45EB"/>
    <w:rPr>
      <w:rFonts w:ascii="Cambria" w:eastAsia="Times New Roman" w:hAnsi="Cambria" w:cs="Times New Roman"/>
      <w:sz w:val="20"/>
      <w:szCs w:val="20"/>
      <w:lang w:eastAsia="en-AU"/>
    </w:rPr>
  </w:style>
  <w:style w:type="character" w:customStyle="1" w:styleId="Heading9Char">
    <w:name w:val="Heading 9 Char"/>
    <w:basedOn w:val="DefaultParagraphFont"/>
    <w:link w:val="Heading9"/>
    <w:rsid w:val="00DC45EB"/>
    <w:rPr>
      <w:rFonts w:ascii="Cambria" w:eastAsia="Times New Roman" w:hAnsi="Cambria" w:cs="Times New Roman"/>
      <w:i/>
      <w:iCs/>
      <w:spacing w:val="5"/>
      <w:sz w:val="20"/>
      <w:szCs w:val="20"/>
      <w:lang w:eastAsia="en-AU"/>
    </w:rPr>
  </w:style>
  <w:style w:type="numbering" w:customStyle="1" w:styleId="NoList1">
    <w:name w:val="No List1"/>
    <w:next w:val="NoList"/>
    <w:uiPriority w:val="99"/>
    <w:semiHidden/>
    <w:unhideWhenUsed/>
    <w:rsid w:val="00DC45EB"/>
  </w:style>
  <w:style w:type="character" w:customStyle="1" w:styleId="WW8Num3z0">
    <w:name w:val="WW8Num3z0"/>
    <w:rsid w:val="00DC45EB"/>
    <w:rPr>
      <w:rFonts w:ascii="Symbol" w:hAnsi="Symbol" w:cs="Symbol"/>
    </w:rPr>
  </w:style>
  <w:style w:type="character" w:customStyle="1" w:styleId="WW8Num5z0">
    <w:name w:val="WW8Num5z0"/>
    <w:rsid w:val="00DC45EB"/>
    <w:rPr>
      <w:rFonts w:ascii="Symbol" w:hAnsi="Symbol" w:cs="Symbol"/>
    </w:rPr>
  </w:style>
  <w:style w:type="character" w:customStyle="1" w:styleId="WW8Num5z1">
    <w:name w:val="WW8Num5z1"/>
    <w:rsid w:val="00DC45EB"/>
    <w:rPr>
      <w:rFonts w:ascii="OpenSymbol" w:hAnsi="OpenSymbol" w:cs="StarSymbol"/>
      <w:sz w:val="18"/>
      <w:szCs w:val="18"/>
    </w:rPr>
  </w:style>
  <w:style w:type="character" w:customStyle="1" w:styleId="WW8Num6z0">
    <w:name w:val="WW8Num6z0"/>
    <w:rsid w:val="00DC45EB"/>
    <w:rPr>
      <w:rFonts w:ascii="Symbol" w:hAnsi="Symbol" w:cs="Symbol"/>
    </w:rPr>
  </w:style>
  <w:style w:type="character" w:customStyle="1" w:styleId="WW8Num6z1">
    <w:name w:val="WW8Num6z1"/>
    <w:rsid w:val="00DC45EB"/>
    <w:rPr>
      <w:rFonts w:ascii="OpenSymbol" w:hAnsi="OpenSymbol" w:cs="StarSymbol"/>
      <w:sz w:val="18"/>
      <w:szCs w:val="18"/>
    </w:rPr>
  </w:style>
  <w:style w:type="character" w:customStyle="1" w:styleId="WW8Num7z0">
    <w:name w:val="WW8Num7z0"/>
    <w:rsid w:val="00DC45EB"/>
    <w:rPr>
      <w:rFonts w:ascii="Symbol" w:hAnsi="Symbol" w:cs="Symbol"/>
    </w:rPr>
  </w:style>
  <w:style w:type="character" w:customStyle="1" w:styleId="WW8Num7z1">
    <w:name w:val="WW8Num7z1"/>
    <w:rsid w:val="00DC45EB"/>
    <w:rPr>
      <w:rFonts w:ascii="OpenSymbol" w:hAnsi="OpenSymbol" w:cs="Courier New"/>
    </w:rPr>
  </w:style>
  <w:style w:type="character" w:customStyle="1" w:styleId="WW8Num8z0">
    <w:name w:val="WW8Num8z0"/>
    <w:rsid w:val="00DC45EB"/>
    <w:rPr>
      <w:rFonts w:ascii="Symbol" w:hAnsi="Symbol" w:cs="Symbol"/>
    </w:rPr>
  </w:style>
  <w:style w:type="character" w:customStyle="1" w:styleId="WW8Num8z1">
    <w:name w:val="WW8Num8z1"/>
    <w:rsid w:val="00DC45EB"/>
    <w:rPr>
      <w:rFonts w:ascii="OpenSymbol" w:hAnsi="OpenSymbol" w:cs="Courier New"/>
    </w:rPr>
  </w:style>
  <w:style w:type="character" w:customStyle="1" w:styleId="WW8Num9z0">
    <w:name w:val="WW8Num9z0"/>
    <w:rsid w:val="00DC45EB"/>
    <w:rPr>
      <w:rFonts w:ascii="Symbol" w:hAnsi="Symbol" w:cs="Symbol"/>
    </w:rPr>
  </w:style>
  <w:style w:type="character" w:customStyle="1" w:styleId="WW8Num9z1">
    <w:name w:val="WW8Num9z1"/>
    <w:rsid w:val="00DC45EB"/>
    <w:rPr>
      <w:rFonts w:ascii="OpenSymbol" w:hAnsi="OpenSymbol" w:cs="Courier New"/>
    </w:rPr>
  </w:style>
  <w:style w:type="character" w:customStyle="1" w:styleId="WW8Num10z0">
    <w:name w:val="WW8Num10z0"/>
    <w:rsid w:val="00DC45EB"/>
    <w:rPr>
      <w:rFonts w:ascii="Symbol" w:hAnsi="Symbol" w:cs="Symbol"/>
    </w:rPr>
  </w:style>
  <w:style w:type="character" w:customStyle="1" w:styleId="WW8Num10z1">
    <w:name w:val="WW8Num10z1"/>
    <w:rsid w:val="00DC45EB"/>
    <w:rPr>
      <w:rFonts w:ascii="OpenSymbol" w:hAnsi="OpenSymbol" w:cs="StarSymbol"/>
      <w:sz w:val="18"/>
      <w:szCs w:val="18"/>
    </w:rPr>
  </w:style>
  <w:style w:type="character" w:customStyle="1" w:styleId="WW8Num11z0">
    <w:name w:val="WW8Num11z0"/>
    <w:rsid w:val="00DC45EB"/>
    <w:rPr>
      <w:rFonts w:ascii="Symbol" w:hAnsi="Symbol" w:cs="Symbol"/>
    </w:rPr>
  </w:style>
  <w:style w:type="character" w:customStyle="1" w:styleId="WW8Num11z1">
    <w:name w:val="WW8Num11z1"/>
    <w:rsid w:val="00DC45EB"/>
    <w:rPr>
      <w:rFonts w:ascii="OpenSymbol" w:hAnsi="OpenSymbol" w:cs="OpenSymbol"/>
    </w:rPr>
  </w:style>
  <w:style w:type="character" w:customStyle="1" w:styleId="WW8Num12z0">
    <w:name w:val="WW8Num12z0"/>
    <w:rsid w:val="00DC45EB"/>
    <w:rPr>
      <w:rFonts w:ascii="Symbol" w:hAnsi="Symbol" w:cs="Symbol"/>
    </w:rPr>
  </w:style>
  <w:style w:type="character" w:customStyle="1" w:styleId="WW8Num12z1">
    <w:name w:val="WW8Num12z1"/>
    <w:rsid w:val="00DC45EB"/>
    <w:rPr>
      <w:rFonts w:ascii="OpenSymbol" w:hAnsi="OpenSymbol" w:cs="OpenSymbol"/>
    </w:rPr>
  </w:style>
  <w:style w:type="character" w:customStyle="1" w:styleId="WW8Num13z0">
    <w:name w:val="WW8Num13z0"/>
    <w:rsid w:val="00DC45EB"/>
    <w:rPr>
      <w:rFonts w:ascii="Symbol" w:hAnsi="Symbol" w:cs="Symbol"/>
    </w:rPr>
  </w:style>
  <w:style w:type="character" w:customStyle="1" w:styleId="WW8Num13z1">
    <w:name w:val="WW8Num13z1"/>
    <w:rsid w:val="00DC45EB"/>
    <w:rPr>
      <w:rFonts w:ascii="OpenSymbol" w:hAnsi="OpenSymbol" w:cs="OpenSymbol"/>
    </w:rPr>
  </w:style>
  <w:style w:type="character" w:customStyle="1" w:styleId="WW8Num14z0">
    <w:name w:val="WW8Num14z0"/>
    <w:rsid w:val="00DC45EB"/>
    <w:rPr>
      <w:rFonts w:ascii="Symbol" w:hAnsi="Symbol" w:cs="Symbol"/>
    </w:rPr>
  </w:style>
  <w:style w:type="character" w:customStyle="1" w:styleId="WW8Num14z1">
    <w:name w:val="WW8Num14z1"/>
    <w:rsid w:val="00DC45EB"/>
    <w:rPr>
      <w:rFonts w:ascii="OpenSymbol" w:hAnsi="OpenSymbol" w:cs="OpenSymbol"/>
    </w:rPr>
  </w:style>
  <w:style w:type="character" w:customStyle="1" w:styleId="WW8Num15z0">
    <w:name w:val="WW8Num15z0"/>
    <w:rsid w:val="00DC45EB"/>
    <w:rPr>
      <w:rFonts w:ascii="Symbol" w:hAnsi="Symbol" w:cs="Symbol"/>
    </w:rPr>
  </w:style>
  <w:style w:type="character" w:customStyle="1" w:styleId="WW8Num15z1">
    <w:name w:val="WW8Num15z1"/>
    <w:rsid w:val="00DC45EB"/>
    <w:rPr>
      <w:rFonts w:ascii="OpenSymbol" w:hAnsi="OpenSymbol" w:cs="OpenSymbol"/>
    </w:rPr>
  </w:style>
  <w:style w:type="character" w:customStyle="1" w:styleId="WW8Num16z0">
    <w:name w:val="WW8Num16z0"/>
    <w:rsid w:val="00DC45EB"/>
    <w:rPr>
      <w:rFonts w:ascii="Symbol" w:hAnsi="Symbol" w:cs="Symbol"/>
    </w:rPr>
  </w:style>
  <w:style w:type="character" w:customStyle="1" w:styleId="WW8Num16z1">
    <w:name w:val="WW8Num16z1"/>
    <w:rsid w:val="00DC45EB"/>
    <w:rPr>
      <w:rFonts w:ascii="OpenSymbol" w:hAnsi="OpenSymbol" w:cs="StarSymbol"/>
      <w:sz w:val="18"/>
      <w:szCs w:val="18"/>
    </w:rPr>
  </w:style>
  <w:style w:type="character" w:customStyle="1" w:styleId="WW8Num17z0">
    <w:name w:val="WW8Num17z0"/>
    <w:rsid w:val="00DC45EB"/>
    <w:rPr>
      <w:rFonts w:ascii="Symbol" w:hAnsi="Symbol" w:cs="Symbol"/>
    </w:rPr>
  </w:style>
  <w:style w:type="character" w:customStyle="1" w:styleId="WW8Num17z1">
    <w:name w:val="WW8Num17z1"/>
    <w:rsid w:val="00DC45EB"/>
    <w:rPr>
      <w:rFonts w:ascii="OpenSymbol" w:hAnsi="OpenSymbol" w:cs="OpenSymbol"/>
    </w:rPr>
  </w:style>
  <w:style w:type="character" w:customStyle="1" w:styleId="WW8Num18z0">
    <w:name w:val="WW8Num18z0"/>
    <w:rsid w:val="00DC45EB"/>
    <w:rPr>
      <w:rFonts w:ascii="Symbol" w:hAnsi="Symbol" w:cs="Symbol"/>
    </w:rPr>
  </w:style>
  <w:style w:type="character" w:customStyle="1" w:styleId="WW8Num18z1">
    <w:name w:val="WW8Num18z1"/>
    <w:rsid w:val="00DC45EB"/>
    <w:rPr>
      <w:rFonts w:ascii="OpenSymbol" w:hAnsi="OpenSymbol" w:cs="StarSymbol"/>
      <w:sz w:val="18"/>
      <w:szCs w:val="18"/>
    </w:rPr>
  </w:style>
  <w:style w:type="character" w:customStyle="1" w:styleId="WW8Num19z0">
    <w:name w:val="WW8Num19z0"/>
    <w:rsid w:val="00DC45EB"/>
    <w:rPr>
      <w:rFonts w:ascii="Symbol" w:hAnsi="Symbol" w:cs="Symbol"/>
    </w:rPr>
  </w:style>
  <w:style w:type="character" w:customStyle="1" w:styleId="WW8Num19z1">
    <w:name w:val="WW8Num19z1"/>
    <w:rsid w:val="00DC45EB"/>
    <w:rPr>
      <w:rFonts w:ascii="OpenSymbol" w:hAnsi="OpenSymbol" w:cs="StarSymbol"/>
      <w:sz w:val="18"/>
      <w:szCs w:val="18"/>
    </w:rPr>
  </w:style>
  <w:style w:type="character" w:customStyle="1" w:styleId="WW8Num20z0">
    <w:name w:val="WW8Num20z0"/>
    <w:rsid w:val="00DC45EB"/>
    <w:rPr>
      <w:rFonts w:ascii="Symbol" w:hAnsi="Symbol" w:cs="Symbol"/>
    </w:rPr>
  </w:style>
  <w:style w:type="character" w:customStyle="1" w:styleId="WW8Num20z1">
    <w:name w:val="WW8Num20z1"/>
    <w:rsid w:val="00DC45EB"/>
    <w:rPr>
      <w:rFonts w:ascii="OpenSymbol" w:hAnsi="OpenSymbol" w:cs="Courier New"/>
    </w:rPr>
  </w:style>
  <w:style w:type="character" w:customStyle="1" w:styleId="WW8Num21z0">
    <w:name w:val="WW8Num21z0"/>
    <w:rsid w:val="00DC45EB"/>
    <w:rPr>
      <w:rFonts w:ascii="Symbol" w:hAnsi="Symbol" w:cs="Symbol"/>
    </w:rPr>
  </w:style>
  <w:style w:type="character" w:customStyle="1" w:styleId="WW8Num21z1">
    <w:name w:val="WW8Num21z1"/>
    <w:rsid w:val="00DC45EB"/>
    <w:rPr>
      <w:rFonts w:ascii="OpenSymbol" w:hAnsi="OpenSymbol" w:cs="Courier New"/>
    </w:rPr>
  </w:style>
  <w:style w:type="character" w:customStyle="1" w:styleId="WW8Num22z0">
    <w:name w:val="WW8Num22z0"/>
    <w:rsid w:val="00DC45EB"/>
    <w:rPr>
      <w:rFonts w:ascii="Symbol" w:hAnsi="Symbol" w:cs="Symbol"/>
    </w:rPr>
  </w:style>
  <w:style w:type="character" w:customStyle="1" w:styleId="WW8Num22z1">
    <w:name w:val="WW8Num22z1"/>
    <w:rsid w:val="00DC45EB"/>
    <w:rPr>
      <w:rFonts w:ascii="OpenSymbol" w:hAnsi="OpenSymbol" w:cs="Courier New"/>
    </w:rPr>
  </w:style>
  <w:style w:type="character" w:customStyle="1" w:styleId="WW8Num23z0">
    <w:name w:val="WW8Num23z0"/>
    <w:rsid w:val="00DC45EB"/>
    <w:rPr>
      <w:rFonts w:ascii="Symbol" w:hAnsi="Symbol" w:cs="Symbol"/>
    </w:rPr>
  </w:style>
  <w:style w:type="character" w:customStyle="1" w:styleId="WW8Num23z1">
    <w:name w:val="WW8Num23z1"/>
    <w:rsid w:val="00DC45EB"/>
    <w:rPr>
      <w:rFonts w:ascii="OpenSymbol" w:hAnsi="OpenSymbol" w:cs="Courier New"/>
    </w:rPr>
  </w:style>
  <w:style w:type="character" w:customStyle="1" w:styleId="WW8Num24z0">
    <w:name w:val="WW8Num24z0"/>
    <w:rsid w:val="00DC45EB"/>
    <w:rPr>
      <w:rFonts w:ascii="Symbol" w:hAnsi="Symbol" w:cs="Symbol"/>
    </w:rPr>
  </w:style>
  <w:style w:type="character" w:customStyle="1" w:styleId="WW8Num24z1">
    <w:name w:val="WW8Num24z1"/>
    <w:rsid w:val="00DC45EB"/>
    <w:rPr>
      <w:rFonts w:ascii="OpenSymbol" w:hAnsi="OpenSymbol" w:cs="Courier New"/>
    </w:rPr>
  </w:style>
  <w:style w:type="character" w:customStyle="1" w:styleId="WW8Num25z0">
    <w:name w:val="WW8Num25z0"/>
    <w:rsid w:val="00DC45EB"/>
    <w:rPr>
      <w:rFonts w:ascii="Symbol" w:hAnsi="Symbol" w:cs="Symbol"/>
    </w:rPr>
  </w:style>
  <w:style w:type="character" w:customStyle="1" w:styleId="WW8Num25z1">
    <w:name w:val="WW8Num25z1"/>
    <w:rsid w:val="00DC45EB"/>
    <w:rPr>
      <w:rFonts w:ascii="OpenSymbol" w:hAnsi="OpenSymbol" w:cs="StarSymbol"/>
      <w:sz w:val="18"/>
      <w:szCs w:val="18"/>
    </w:rPr>
  </w:style>
  <w:style w:type="character" w:customStyle="1" w:styleId="WW8Num26z0">
    <w:name w:val="WW8Num26z0"/>
    <w:rsid w:val="00DC45EB"/>
    <w:rPr>
      <w:rFonts w:ascii="Symbol" w:hAnsi="Symbol" w:cs="Symbol"/>
    </w:rPr>
  </w:style>
  <w:style w:type="character" w:customStyle="1" w:styleId="WW8Num26z1">
    <w:name w:val="WW8Num26z1"/>
    <w:rsid w:val="00DC45EB"/>
    <w:rPr>
      <w:rFonts w:ascii="OpenSymbol" w:hAnsi="OpenSymbol" w:cs="StarSymbol"/>
      <w:sz w:val="18"/>
      <w:szCs w:val="18"/>
    </w:rPr>
  </w:style>
  <w:style w:type="character" w:customStyle="1" w:styleId="WW8Num27z0">
    <w:name w:val="WW8Num27z0"/>
    <w:rsid w:val="00DC45EB"/>
    <w:rPr>
      <w:rFonts w:ascii="Symbol" w:hAnsi="Symbol" w:cs="Symbol"/>
    </w:rPr>
  </w:style>
  <w:style w:type="character" w:customStyle="1" w:styleId="WW8Num27z1">
    <w:name w:val="WW8Num27z1"/>
    <w:rsid w:val="00DC45EB"/>
    <w:rPr>
      <w:rFonts w:ascii="OpenSymbol" w:hAnsi="OpenSymbol" w:cs="Courier New"/>
    </w:rPr>
  </w:style>
  <w:style w:type="character" w:customStyle="1" w:styleId="WW8Num28z0">
    <w:name w:val="WW8Num28z0"/>
    <w:rsid w:val="00DC45EB"/>
    <w:rPr>
      <w:rFonts w:ascii="Symbol" w:hAnsi="Symbol" w:cs="Symbol"/>
    </w:rPr>
  </w:style>
  <w:style w:type="character" w:customStyle="1" w:styleId="WW8Num28z1">
    <w:name w:val="WW8Num28z1"/>
    <w:rsid w:val="00DC45EB"/>
    <w:rPr>
      <w:rFonts w:ascii="OpenSymbol" w:hAnsi="OpenSymbol" w:cs="StarSymbol"/>
      <w:sz w:val="18"/>
      <w:szCs w:val="18"/>
    </w:rPr>
  </w:style>
  <w:style w:type="character" w:customStyle="1" w:styleId="WW8Num29z0">
    <w:name w:val="WW8Num29z0"/>
    <w:rsid w:val="00DC45EB"/>
    <w:rPr>
      <w:rFonts w:ascii="Wingdings" w:hAnsi="Wingdings" w:cs="StarSymbol"/>
      <w:sz w:val="18"/>
      <w:szCs w:val="18"/>
    </w:rPr>
  </w:style>
  <w:style w:type="character" w:customStyle="1" w:styleId="WW8Num29z1">
    <w:name w:val="WW8Num29z1"/>
    <w:rsid w:val="00DC45EB"/>
    <w:rPr>
      <w:rFonts w:ascii="OpenSymbol" w:hAnsi="OpenSymbol" w:cs="StarSymbol"/>
      <w:sz w:val="18"/>
      <w:szCs w:val="18"/>
    </w:rPr>
  </w:style>
  <w:style w:type="character" w:customStyle="1" w:styleId="WW8Num30z0">
    <w:name w:val="WW8Num30z0"/>
    <w:rsid w:val="00DC45EB"/>
    <w:rPr>
      <w:rFonts w:ascii="Wingdings" w:hAnsi="Wingdings" w:cs="StarSymbol"/>
      <w:sz w:val="18"/>
      <w:szCs w:val="18"/>
    </w:rPr>
  </w:style>
  <w:style w:type="character" w:customStyle="1" w:styleId="WW8Num30z1">
    <w:name w:val="WW8Num30z1"/>
    <w:rsid w:val="00DC45EB"/>
    <w:rPr>
      <w:rFonts w:ascii="OpenSymbol" w:hAnsi="OpenSymbol" w:cs="StarSymbol"/>
      <w:sz w:val="18"/>
      <w:szCs w:val="18"/>
    </w:rPr>
  </w:style>
  <w:style w:type="character" w:customStyle="1" w:styleId="WW8Num31z0">
    <w:name w:val="WW8Num31z0"/>
    <w:rsid w:val="00DC45EB"/>
    <w:rPr>
      <w:rFonts w:ascii="Wingdings" w:hAnsi="Wingdings" w:cs="StarSymbol"/>
      <w:sz w:val="18"/>
      <w:szCs w:val="18"/>
    </w:rPr>
  </w:style>
  <w:style w:type="character" w:customStyle="1" w:styleId="WW8Num31z1">
    <w:name w:val="WW8Num31z1"/>
    <w:rsid w:val="00DC45EB"/>
    <w:rPr>
      <w:rFonts w:ascii="OpenSymbol" w:hAnsi="OpenSymbol" w:cs="StarSymbol"/>
      <w:sz w:val="18"/>
      <w:szCs w:val="18"/>
    </w:rPr>
  </w:style>
  <w:style w:type="character" w:customStyle="1" w:styleId="WW8Num32z0">
    <w:name w:val="WW8Num32z0"/>
    <w:rsid w:val="00DC45EB"/>
    <w:rPr>
      <w:rFonts w:ascii="Symbol" w:hAnsi="Symbol" w:cs="Symbol"/>
    </w:rPr>
  </w:style>
  <w:style w:type="character" w:customStyle="1" w:styleId="WW8Num32z1">
    <w:name w:val="WW8Num32z1"/>
    <w:rsid w:val="00DC45EB"/>
    <w:rPr>
      <w:rFonts w:ascii="OpenSymbol" w:hAnsi="OpenSymbol" w:cs="StarSymbol"/>
      <w:sz w:val="18"/>
      <w:szCs w:val="18"/>
    </w:rPr>
  </w:style>
  <w:style w:type="character" w:customStyle="1" w:styleId="WW8Num33z0">
    <w:name w:val="WW8Num33z0"/>
    <w:rsid w:val="00DC45EB"/>
    <w:rPr>
      <w:rFonts w:ascii="Symbol" w:hAnsi="Symbol" w:cs="Symbol"/>
    </w:rPr>
  </w:style>
  <w:style w:type="character" w:customStyle="1" w:styleId="WW8Num33z1">
    <w:name w:val="WW8Num33z1"/>
    <w:rsid w:val="00DC45EB"/>
    <w:rPr>
      <w:rFonts w:ascii="OpenSymbol" w:hAnsi="OpenSymbol" w:cs="OpenSymbol"/>
    </w:rPr>
  </w:style>
  <w:style w:type="character" w:customStyle="1" w:styleId="WW8Num34z0">
    <w:name w:val="WW8Num34z0"/>
    <w:rsid w:val="00DC45EB"/>
    <w:rPr>
      <w:rFonts w:ascii="Symbol" w:hAnsi="Symbol" w:cs="Symbol"/>
    </w:rPr>
  </w:style>
  <w:style w:type="character" w:customStyle="1" w:styleId="WW8Num34z1">
    <w:name w:val="WW8Num34z1"/>
    <w:rsid w:val="00DC45EB"/>
    <w:rPr>
      <w:rFonts w:ascii="OpenSymbol" w:hAnsi="OpenSymbol" w:cs="Courier New"/>
    </w:rPr>
  </w:style>
  <w:style w:type="character" w:customStyle="1" w:styleId="WW8Num35z0">
    <w:name w:val="WW8Num35z0"/>
    <w:rsid w:val="00DC45EB"/>
    <w:rPr>
      <w:rFonts w:ascii="Symbol" w:hAnsi="Symbol" w:cs="Symbol"/>
    </w:rPr>
  </w:style>
  <w:style w:type="character" w:customStyle="1" w:styleId="WW8Num35z1">
    <w:name w:val="WW8Num35z1"/>
    <w:rsid w:val="00DC45EB"/>
    <w:rPr>
      <w:rFonts w:ascii="OpenSymbol" w:hAnsi="OpenSymbol" w:cs="OpenSymbol"/>
    </w:rPr>
  </w:style>
  <w:style w:type="character" w:customStyle="1" w:styleId="WW8Num36z0">
    <w:name w:val="WW8Num36z0"/>
    <w:rsid w:val="00DC45EB"/>
    <w:rPr>
      <w:rFonts w:ascii="Symbol" w:hAnsi="Symbol" w:cs="Symbol"/>
    </w:rPr>
  </w:style>
  <w:style w:type="character" w:customStyle="1" w:styleId="WW8Num36z1">
    <w:name w:val="WW8Num36z1"/>
    <w:rsid w:val="00DC45EB"/>
    <w:rPr>
      <w:rFonts w:ascii="OpenSymbol" w:hAnsi="OpenSymbol" w:cs="OpenSymbol"/>
    </w:rPr>
  </w:style>
  <w:style w:type="character" w:customStyle="1" w:styleId="WW8Num37z0">
    <w:name w:val="WW8Num37z0"/>
    <w:rsid w:val="00DC45EB"/>
    <w:rPr>
      <w:rFonts w:ascii="Symbol" w:hAnsi="Symbol" w:cs="Symbol"/>
    </w:rPr>
  </w:style>
  <w:style w:type="character" w:customStyle="1" w:styleId="WW8Num37z1">
    <w:name w:val="WW8Num37z1"/>
    <w:rsid w:val="00DC45EB"/>
    <w:rPr>
      <w:rFonts w:ascii="OpenSymbol" w:hAnsi="OpenSymbol" w:cs="Courier New"/>
    </w:rPr>
  </w:style>
  <w:style w:type="character" w:customStyle="1" w:styleId="WW8Num38z0">
    <w:name w:val="WW8Num38z0"/>
    <w:rsid w:val="00DC45EB"/>
    <w:rPr>
      <w:rFonts w:ascii="Symbol" w:hAnsi="Symbol" w:cs="Symbol"/>
    </w:rPr>
  </w:style>
  <w:style w:type="character" w:customStyle="1" w:styleId="WW8Num38z1">
    <w:name w:val="WW8Num38z1"/>
    <w:rsid w:val="00DC45EB"/>
    <w:rPr>
      <w:rFonts w:ascii="OpenSymbol" w:hAnsi="OpenSymbol" w:cs="Courier New"/>
    </w:rPr>
  </w:style>
  <w:style w:type="character" w:customStyle="1" w:styleId="WW8Num39z0">
    <w:name w:val="WW8Num39z0"/>
    <w:rsid w:val="00DC45EB"/>
    <w:rPr>
      <w:rFonts w:ascii="Symbol" w:hAnsi="Symbol" w:cs="Symbol"/>
    </w:rPr>
  </w:style>
  <w:style w:type="character" w:customStyle="1" w:styleId="WW8Num39z1">
    <w:name w:val="WW8Num39z1"/>
    <w:rsid w:val="00DC45EB"/>
    <w:rPr>
      <w:rFonts w:ascii="OpenSymbol" w:hAnsi="OpenSymbol" w:cs="StarSymbol"/>
      <w:sz w:val="18"/>
      <w:szCs w:val="18"/>
    </w:rPr>
  </w:style>
  <w:style w:type="character" w:customStyle="1" w:styleId="WW8Num40z0">
    <w:name w:val="WW8Num40z0"/>
    <w:rsid w:val="00DC45EB"/>
    <w:rPr>
      <w:rFonts w:ascii="Symbol" w:hAnsi="Symbol" w:cs="StarSymbol"/>
      <w:sz w:val="18"/>
      <w:szCs w:val="18"/>
    </w:rPr>
  </w:style>
  <w:style w:type="character" w:customStyle="1" w:styleId="WW8Num40z1">
    <w:name w:val="WW8Num40z1"/>
    <w:rsid w:val="00DC45EB"/>
    <w:rPr>
      <w:rFonts w:ascii="OpenSymbol" w:hAnsi="OpenSymbol" w:cs="StarSymbol"/>
      <w:sz w:val="18"/>
      <w:szCs w:val="18"/>
    </w:rPr>
  </w:style>
  <w:style w:type="character" w:customStyle="1" w:styleId="WW8Num41z0">
    <w:name w:val="WW8Num41z0"/>
    <w:rsid w:val="00DC45EB"/>
    <w:rPr>
      <w:rFonts w:ascii="Symbol" w:hAnsi="Symbol" w:cs="Symbol"/>
    </w:rPr>
  </w:style>
  <w:style w:type="character" w:customStyle="1" w:styleId="WW8Num41z1">
    <w:name w:val="WW8Num41z1"/>
    <w:rsid w:val="00DC45EB"/>
    <w:rPr>
      <w:rFonts w:ascii="OpenSymbol" w:hAnsi="OpenSymbol" w:cs="StarSymbol"/>
      <w:sz w:val="18"/>
      <w:szCs w:val="18"/>
    </w:rPr>
  </w:style>
  <w:style w:type="character" w:customStyle="1" w:styleId="WW8Num42z0">
    <w:name w:val="WW8Num42z0"/>
    <w:rsid w:val="00DC45EB"/>
    <w:rPr>
      <w:rFonts w:ascii="Symbol" w:hAnsi="Symbol" w:cs="Symbol"/>
    </w:rPr>
  </w:style>
  <w:style w:type="character" w:customStyle="1" w:styleId="WW8Num42z1">
    <w:name w:val="WW8Num42z1"/>
    <w:rsid w:val="00DC45EB"/>
    <w:rPr>
      <w:rFonts w:ascii="OpenSymbol" w:hAnsi="OpenSymbol" w:cs="Courier New"/>
    </w:rPr>
  </w:style>
  <w:style w:type="character" w:customStyle="1" w:styleId="WW8Num43z0">
    <w:name w:val="WW8Num43z0"/>
    <w:rsid w:val="00DC45EB"/>
    <w:rPr>
      <w:rFonts w:ascii="Wingdings" w:hAnsi="Wingdings" w:cs="Wingdings"/>
    </w:rPr>
  </w:style>
  <w:style w:type="character" w:customStyle="1" w:styleId="WW8Num43z1">
    <w:name w:val="WW8Num43z1"/>
    <w:rsid w:val="00DC45EB"/>
    <w:rPr>
      <w:rFonts w:ascii="OpenSymbol" w:hAnsi="OpenSymbol" w:cs="Courier New"/>
    </w:rPr>
  </w:style>
  <w:style w:type="character" w:customStyle="1" w:styleId="WW8Num44z0">
    <w:name w:val="WW8Num44z0"/>
    <w:rsid w:val="00DC45EB"/>
    <w:rPr>
      <w:rFonts w:ascii="Symbol" w:hAnsi="Symbol" w:cs="Symbol"/>
    </w:rPr>
  </w:style>
  <w:style w:type="character" w:customStyle="1" w:styleId="WW8Num44z1">
    <w:name w:val="WW8Num44z1"/>
    <w:rsid w:val="00DC45EB"/>
    <w:rPr>
      <w:rFonts w:ascii="OpenSymbol" w:hAnsi="OpenSymbol" w:cs="Courier New"/>
    </w:rPr>
  </w:style>
  <w:style w:type="character" w:customStyle="1" w:styleId="WW8Num45z0">
    <w:name w:val="WW8Num45z0"/>
    <w:rsid w:val="00DC45EB"/>
    <w:rPr>
      <w:rFonts w:ascii="Symbol" w:hAnsi="Symbol" w:cs="StarSymbol"/>
      <w:sz w:val="18"/>
      <w:szCs w:val="18"/>
    </w:rPr>
  </w:style>
  <w:style w:type="character" w:customStyle="1" w:styleId="WW8Num45z1">
    <w:name w:val="WW8Num45z1"/>
    <w:rsid w:val="00DC45EB"/>
    <w:rPr>
      <w:rFonts w:ascii="OpenSymbol" w:hAnsi="OpenSymbol" w:cs="Courier New"/>
    </w:rPr>
  </w:style>
  <w:style w:type="character" w:customStyle="1" w:styleId="WW8Num46z0">
    <w:name w:val="WW8Num46z0"/>
    <w:rsid w:val="00DC45EB"/>
    <w:rPr>
      <w:rFonts w:ascii="Symbol" w:hAnsi="Symbol" w:cs="StarSymbol"/>
      <w:sz w:val="18"/>
      <w:szCs w:val="18"/>
    </w:rPr>
  </w:style>
  <w:style w:type="character" w:customStyle="1" w:styleId="WW8Num46z1">
    <w:name w:val="WW8Num46z1"/>
    <w:rsid w:val="00DC45EB"/>
    <w:rPr>
      <w:rFonts w:ascii="OpenSymbol" w:hAnsi="OpenSymbol" w:cs="Courier New"/>
    </w:rPr>
  </w:style>
  <w:style w:type="character" w:customStyle="1" w:styleId="WW8Num47z0">
    <w:name w:val="WW8Num47z0"/>
    <w:rsid w:val="00DC45EB"/>
    <w:rPr>
      <w:rFonts w:ascii="Symbol" w:hAnsi="Symbol" w:cs="StarSymbol"/>
      <w:sz w:val="18"/>
      <w:szCs w:val="18"/>
    </w:rPr>
  </w:style>
  <w:style w:type="character" w:customStyle="1" w:styleId="WW8Num47z1">
    <w:name w:val="WW8Num47z1"/>
    <w:rsid w:val="00DC45EB"/>
    <w:rPr>
      <w:rFonts w:ascii="OpenSymbol" w:hAnsi="OpenSymbol" w:cs="StarSymbol"/>
      <w:sz w:val="18"/>
      <w:szCs w:val="18"/>
    </w:rPr>
  </w:style>
  <w:style w:type="character" w:customStyle="1" w:styleId="WW8Num48z0">
    <w:name w:val="WW8Num48z0"/>
    <w:rsid w:val="00DC45EB"/>
    <w:rPr>
      <w:rFonts w:ascii="Symbol" w:hAnsi="Symbol" w:cs="StarSymbol"/>
      <w:sz w:val="18"/>
      <w:szCs w:val="18"/>
    </w:rPr>
  </w:style>
  <w:style w:type="character" w:customStyle="1" w:styleId="WW8Num48z1">
    <w:name w:val="WW8Num48z1"/>
    <w:rsid w:val="00DC45EB"/>
    <w:rPr>
      <w:rFonts w:ascii="OpenSymbol" w:hAnsi="OpenSymbol" w:cs="Courier New"/>
    </w:rPr>
  </w:style>
  <w:style w:type="character" w:customStyle="1" w:styleId="WW8Num49z0">
    <w:name w:val="WW8Num49z0"/>
    <w:rsid w:val="00DC45EB"/>
    <w:rPr>
      <w:rFonts w:ascii="Symbol" w:hAnsi="Symbol" w:cs="StarSymbol"/>
      <w:sz w:val="18"/>
      <w:szCs w:val="18"/>
    </w:rPr>
  </w:style>
  <w:style w:type="character" w:customStyle="1" w:styleId="WW8Num49z1">
    <w:name w:val="WW8Num49z1"/>
    <w:rsid w:val="00DC45EB"/>
    <w:rPr>
      <w:rFonts w:ascii="OpenSymbol" w:hAnsi="OpenSymbol" w:cs="Courier New"/>
    </w:rPr>
  </w:style>
  <w:style w:type="character" w:customStyle="1" w:styleId="WW8Num51z0">
    <w:name w:val="WW8Num51z0"/>
    <w:rsid w:val="00DC45EB"/>
    <w:rPr>
      <w:rFonts w:ascii="Wingdings 2" w:hAnsi="Wingdings 2" w:cs="StarSymbol"/>
      <w:sz w:val="18"/>
      <w:szCs w:val="18"/>
    </w:rPr>
  </w:style>
  <w:style w:type="character" w:customStyle="1" w:styleId="WW8Num51z1">
    <w:name w:val="WW8Num51z1"/>
    <w:rsid w:val="00DC45EB"/>
    <w:rPr>
      <w:rFonts w:ascii="OpenSymbol" w:hAnsi="OpenSymbol" w:cs="StarSymbol"/>
      <w:sz w:val="18"/>
      <w:szCs w:val="18"/>
    </w:rPr>
  </w:style>
  <w:style w:type="character" w:customStyle="1" w:styleId="WW8Num52z0">
    <w:name w:val="WW8Num52z0"/>
    <w:rsid w:val="00DC45EB"/>
    <w:rPr>
      <w:rFonts w:ascii="Symbol" w:hAnsi="Symbol" w:cs="StarSymbol"/>
      <w:sz w:val="18"/>
      <w:szCs w:val="18"/>
    </w:rPr>
  </w:style>
  <w:style w:type="character" w:customStyle="1" w:styleId="WW8Num52z1">
    <w:name w:val="WW8Num52z1"/>
    <w:rsid w:val="00DC45EB"/>
    <w:rPr>
      <w:rFonts w:ascii="Courier New" w:hAnsi="Courier New" w:cs="Courier New"/>
    </w:rPr>
  </w:style>
  <w:style w:type="character" w:customStyle="1" w:styleId="WW8Num53z0">
    <w:name w:val="WW8Num53z0"/>
    <w:rsid w:val="00DC45EB"/>
    <w:rPr>
      <w:rFonts w:ascii="Wingdings" w:hAnsi="Wingdings" w:cs="StarSymbol"/>
      <w:sz w:val="18"/>
      <w:szCs w:val="18"/>
    </w:rPr>
  </w:style>
  <w:style w:type="character" w:customStyle="1" w:styleId="WW8Num53z1">
    <w:name w:val="WW8Num53z1"/>
    <w:rsid w:val="00DC45EB"/>
    <w:rPr>
      <w:rFonts w:ascii="Courier New" w:hAnsi="Courier New" w:cs="StarSymbol"/>
      <w:sz w:val="18"/>
      <w:szCs w:val="18"/>
    </w:rPr>
  </w:style>
  <w:style w:type="character" w:customStyle="1" w:styleId="WW8Num54z0">
    <w:name w:val="WW8Num54z0"/>
    <w:rsid w:val="00DC45EB"/>
    <w:rPr>
      <w:rFonts w:ascii="Symbol" w:hAnsi="Symbol" w:cs="StarSymbol"/>
      <w:sz w:val="18"/>
      <w:szCs w:val="18"/>
    </w:rPr>
  </w:style>
  <w:style w:type="character" w:customStyle="1" w:styleId="WW8Num54z1">
    <w:name w:val="WW8Num54z1"/>
    <w:rsid w:val="00DC45EB"/>
    <w:rPr>
      <w:rFonts w:ascii="OpenSymbol" w:hAnsi="OpenSymbol" w:cs="Courier New"/>
    </w:rPr>
  </w:style>
  <w:style w:type="character" w:customStyle="1" w:styleId="WW8Num55z0">
    <w:name w:val="WW8Num55z0"/>
    <w:rsid w:val="00DC45EB"/>
    <w:rPr>
      <w:rFonts w:ascii="Wingdings 2" w:hAnsi="Wingdings 2" w:cs="StarSymbol"/>
      <w:sz w:val="18"/>
      <w:szCs w:val="18"/>
    </w:rPr>
  </w:style>
  <w:style w:type="character" w:customStyle="1" w:styleId="WW8Num55z1">
    <w:name w:val="WW8Num55z1"/>
    <w:rsid w:val="00DC45EB"/>
    <w:rPr>
      <w:rFonts w:ascii="OpenSymbol" w:hAnsi="OpenSymbol" w:cs="Courier New"/>
    </w:rPr>
  </w:style>
  <w:style w:type="character" w:customStyle="1" w:styleId="WW8Num56z0">
    <w:name w:val="WW8Num56z0"/>
    <w:rsid w:val="00DC45EB"/>
    <w:rPr>
      <w:rFonts w:ascii="Symbol" w:hAnsi="Symbol" w:cs="StarSymbol"/>
      <w:sz w:val="18"/>
      <w:szCs w:val="18"/>
    </w:rPr>
  </w:style>
  <w:style w:type="character" w:customStyle="1" w:styleId="WW8Num56z1">
    <w:name w:val="WW8Num56z1"/>
    <w:rsid w:val="00DC45EB"/>
    <w:rPr>
      <w:rFonts w:ascii="OpenSymbol" w:hAnsi="OpenSymbol" w:cs="Courier New"/>
    </w:rPr>
  </w:style>
  <w:style w:type="character" w:customStyle="1" w:styleId="WW8Num57z0">
    <w:name w:val="WW8Num57z0"/>
    <w:rsid w:val="00DC45EB"/>
    <w:rPr>
      <w:rFonts w:ascii="Symbol" w:hAnsi="Symbol" w:cs="StarSymbol"/>
      <w:sz w:val="18"/>
      <w:szCs w:val="18"/>
    </w:rPr>
  </w:style>
  <w:style w:type="character" w:customStyle="1" w:styleId="WW8Num57z1">
    <w:name w:val="WW8Num57z1"/>
    <w:rsid w:val="00DC45EB"/>
    <w:rPr>
      <w:rFonts w:ascii="OpenSymbol" w:hAnsi="OpenSymbol" w:cs="Courier New"/>
    </w:rPr>
  </w:style>
  <w:style w:type="character" w:customStyle="1" w:styleId="WW8Num58z0">
    <w:name w:val="WW8Num58z0"/>
    <w:rsid w:val="00DC45EB"/>
    <w:rPr>
      <w:rFonts w:ascii="Symbol" w:hAnsi="Symbol" w:cs="StarSymbol"/>
      <w:sz w:val="18"/>
      <w:szCs w:val="18"/>
    </w:rPr>
  </w:style>
  <w:style w:type="character" w:customStyle="1" w:styleId="WW8Num58z1">
    <w:name w:val="WW8Num58z1"/>
    <w:rsid w:val="00DC45EB"/>
    <w:rPr>
      <w:rFonts w:ascii="OpenSymbol" w:hAnsi="OpenSymbol" w:cs="Courier New"/>
    </w:rPr>
  </w:style>
  <w:style w:type="character" w:customStyle="1" w:styleId="WW8Num59z0">
    <w:name w:val="WW8Num59z0"/>
    <w:rsid w:val="00DC45EB"/>
    <w:rPr>
      <w:rFonts w:ascii="Symbol" w:hAnsi="Symbol" w:cs="StarSymbol"/>
      <w:sz w:val="18"/>
      <w:szCs w:val="18"/>
    </w:rPr>
  </w:style>
  <w:style w:type="character" w:customStyle="1" w:styleId="WW8Num59z1">
    <w:name w:val="WW8Num59z1"/>
    <w:rsid w:val="00DC45EB"/>
    <w:rPr>
      <w:rFonts w:ascii="OpenSymbol" w:hAnsi="OpenSymbol" w:cs="Courier New"/>
    </w:rPr>
  </w:style>
  <w:style w:type="character" w:customStyle="1" w:styleId="WW8Num60z0">
    <w:name w:val="WW8Num60z0"/>
    <w:rsid w:val="00DC45EB"/>
    <w:rPr>
      <w:rFonts w:ascii="Wingdings 2" w:hAnsi="Wingdings 2" w:cs="Wingdings 2"/>
    </w:rPr>
  </w:style>
  <w:style w:type="character" w:customStyle="1" w:styleId="WW8Num60z1">
    <w:name w:val="WW8Num60z1"/>
    <w:rsid w:val="00DC45EB"/>
    <w:rPr>
      <w:rFonts w:ascii="OpenSymbol" w:hAnsi="OpenSymbol" w:cs="Courier New"/>
    </w:rPr>
  </w:style>
  <w:style w:type="character" w:customStyle="1" w:styleId="WW8Num61z0">
    <w:name w:val="WW8Num61z0"/>
    <w:rsid w:val="00DC45EB"/>
    <w:rPr>
      <w:rFonts w:ascii="Symbol" w:hAnsi="Symbol" w:cs="StarSymbol"/>
      <w:sz w:val="18"/>
      <w:szCs w:val="18"/>
    </w:rPr>
  </w:style>
  <w:style w:type="character" w:customStyle="1" w:styleId="WW8Num61z1">
    <w:name w:val="WW8Num61z1"/>
    <w:rsid w:val="00DC45EB"/>
    <w:rPr>
      <w:rFonts w:ascii="Courier New" w:hAnsi="Courier New" w:cs="Courier New"/>
    </w:rPr>
  </w:style>
  <w:style w:type="character" w:customStyle="1" w:styleId="WW8Num62z0">
    <w:name w:val="WW8Num62z0"/>
    <w:rsid w:val="00DC45EB"/>
    <w:rPr>
      <w:rFonts w:ascii="Symbol" w:hAnsi="Symbol" w:cs="StarSymbol"/>
      <w:sz w:val="18"/>
      <w:szCs w:val="18"/>
    </w:rPr>
  </w:style>
  <w:style w:type="character" w:customStyle="1" w:styleId="WW8Num62z1">
    <w:name w:val="WW8Num62z1"/>
    <w:rsid w:val="00DC45EB"/>
    <w:rPr>
      <w:rFonts w:ascii="OpenSymbol" w:hAnsi="OpenSymbol" w:cs="StarSymbol"/>
      <w:sz w:val="18"/>
      <w:szCs w:val="18"/>
    </w:rPr>
  </w:style>
  <w:style w:type="character" w:customStyle="1" w:styleId="WW8Num64z0">
    <w:name w:val="WW8Num64z0"/>
    <w:rsid w:val="00DC45EB"/>
    <w:rPr>
      <w:rFonts w:ascii="Wingdings" w:hAnsi="Wingdings" w:cs="Wingdings"/>
    </w:rPr>
  </w:style>
  <w:style w:type="character" w:customStyle="1" w:styleId="WW8Num64z1">
    <w:name w:val="WW8Num64z1"/>
    <w:rsid w:val="00DC45EB"/>
    <w:rPr>
      <w:rFonts w:ascii="Courier New" w:hAnsi="Courier New" w:cs="Courier New"/>
    </w:rPr>
  </w:style>
  <w:style w:type="character" w:customStyle="1" w:styleId="WW8Num65z0">
    <w:name w:val="WW8Num65z0"/>
    <w:rsid w:val="00DC45EB"/>
    <w:rPr>
      <w:rFonts w:ascii="Wingdings" w:hAnsi="Wingdings" w:cs="Wingdings"/>
    </w:rPr>
  </w:style>
  <w:style w:type="character" w:customStyle="1" w:styleId="WW8Num65z1">
    <w:name w:val="WW8Num65z1"/>
    <w:rsid w:val="00DC45EB"/>
    <w:rPr>
      <w:rFonts w:ascii="OpenSymbol" w:hAnsi="OpenSymbol" w:cs="StarSymbol"/>
      <w:sz w:val="18"/>
      <w:szCs w:val="18"/>
    </w:rPr>
  </w:style>
  <w:style w:type="character" w:customStyle="1" w:styleId="WW8Num66z0">
    <w:name w:val="WW8Num66z0"/>
    <w:rsid w:val="00DC45EB"/>
    <w:rPr>
      <w:rFonts w:ascii="Symbol" w:hAnsi="Symbol" w:cs="StarSymbol"/>
      <w:sz w:val="18"/>
      <w:szCs w:val="18"/>
    </w:rPr>
  </w:style>
  <w:style w:type="character" w:customStyle="1" w:styleId="WW8Num66z1">
    <w:name w:val="WW8Num66z1"/>
    <w:rsid w:val="00DC45EB"/>
    <w:rPr>
      <w:rFonts w:ascii="OpenSymbol" w:hAnsi="OpenSymbol" w:cs="StarSymbol"/>
      <w:sz w:val="18"/>
      <w:szCs w:val="18"/>
    </w:rPr>
  </w:style>
  <w:style w:type="character" w:customStyle="1" w:styleId="WW8Num67z0">
    <w:name w:val="WW8Num67z0"/>
    <w:rsid w:val="00DC45EB"/>
    <w:rPr>
      <w:rFonts w:ascii="Wingdings 2" w:hAnsi="Wingdings 2" w:cs="OpenSymbol"/>
    </w:rPr>
  </w:style>
  <w:style w:type="character" w:customStyle="1" w:styleId="WW8Num67z1">
    <w:name w:val="WW8Num67z1"/>
    <w:rsid w:val="00DC45EB"/>
    <w:rPr>
      <w:rFonts w:ascii="OpenSymbol" w:hAnsi="OpenSymbol" w:cs="OpenSymbol"/>
    </w:rPr>
  </w:style>
  <w:style w:type="character" w:customStyle="1" w:styleId="WW8Num68z0">
    <w:name w:val="WW8Num68z0"/>
    <w:rsid w:val="00DC45EB"/>
    <w:rPr>
      <w:rFonts w:ascii="Symbol" w:hAnsi="Symbol" w:cs="StarSymbol"/>
      <w:sz w:val="18"/>
      <w:szCs w:val="18"/>
    </w:rPr>
  </w:style>
  <w:style w:type="character" w:customStyle="1" w:styleId="WW8Num68z1">
    <w:name w:val="WW8Num68z1"/>
    <w:rsid w:val="00DC45EB"/>
    <w:rPr>
      <w:rFonts w:ascii="Courier New" w:hAnsi="Courier New" w:cs="Courier New"/>
    </w:rPr>
  </w:style>
  <w:style w:type="character" w:customStyle="1" w:styleId="WW8Num69z0">
    <w:name w:val="WW8Num69z0"/>
    <w:rsid w:val="00DC45EB"/>
    <w:rPr>
      <w:rFonts w:ascii="Symbol" w:hAnsi="Symbol" w:cs="StarSymbol"/>
      <w:sz w:val="18"/>
      <w:szCs w:val="18"/>
    </w:rPr>
  </w:style>
  <w:style w:type="character" w:customStyle="1" w:styleId="WW8Num69z1">
    <w:name w:val="WW8Num69z1"/>
    <w:rsid w:val="00DC45EB"/>
    <w:rPr>
      <w:rFonts w:ascii="OpenSymbol" w:hAnsi="OpenSymbol" w:cs="OpenSymbol"/>
    </w:rPr>
  </w:style>
  <w:style w:type="character" w:customStyle="1" w:styleId="WW8Num70z0">
    <w:name w:val="WW8Num70z0"/>
    <w:rsid w:val="00DC45EB"/>
    <w:rPr>
      <w:rFonts w:ascii="Symbol" w:hAnsi="Symbol" w:cs="Symbol"/>
    </w:rPr>
  </w:style>
  <w:style w:type="character" w:customStyle="1" w:styleId="WW8Num70z1">
    <w:name w:val="WW8Num70z1"/>
    <w:rsid w:val="00DC45EB"/>
    <w:rPr>
      <w:rFonts w:ascii="OpenSymbol" w:hAnsi="OpenSymbol" w:cs="OpenSymbol"/>
    </w:rPr>
  </w:style>
  <w:style w:type="character" w:customStyle="1" w:styleId="WW8Num71z0">
    <w:name w:val="WW8Num71z0"/>
    <w:rsid w:val="00DC45EB"/>
    <w:rPr>
      <w:rFonts w:ascii="Symbol" w:hAnsi="Symbol" w:cs="StarSymbol"/>
      <w:sz w:val="18"/>
      <w:szCs w:val="18"/>
    </w:rPr>
  </w:style>
  <w:style w:type="character" w:customStyle="1" w:styleId="WW8Num71z1">
    <w:name w:val="WW8Num71z1"/>
    <w:rsid w:val="00DC45EB"/>
    <w:rPr>
      <w:rFonts w:ascii="Courier New" w:hAnsi="Courier New" w:cs="Courier New"/>
    </w:rPr>
  </w:style>
  <w:style w:type="character" w:customStyle="1" w:styleId="WW8Num72z0">
    <w:name w:val="WW8Num72z0"/>
    <w:rsid w:val="00DC45EB"/>
    <w:rPr>
      <w:rFonts w:ascii="Symbol" w:hAnsi="Symbol" w:cs="StarSymbol"/>
      <w:sz w:val="18"/>
      <w:szCs w:val="18"/>
    </w:rPr>
  </w:style>
  <w:style w:type="character" w:customStyle="1" w:styleId="WW8Num72z1">
    <w:name w:val="WW8Num72z1"/>
    <w:rsid w:val="00DC45EB"/>
    <w:rPr>
      <w:rFonts w:ascii="Courier New" w:hAnsi="Courier New" w:cs="Courier New"/>
    </w:rPr>
  </w:style>
  <w:style w:type="character" w:customStyle="1" w:styleId="WW8Num73z0">
    <w:name w:val="WW8Num73z0"/>
    <w:rsid w:val="00DC45EB"/>
    <w:rPr>
      <w:rFonts w:ascii="Symbol" w:hAnsi="Symbol" w:cs="StarSymbol"/>
      <w:sz w:val="18"/>
      <w:szCs w:val="18"/>
    </w:rPr>
  </w:style>
  <w:style w:type="character" w:customStyle="1" w:styleId="WW8Num73z1">
    <w:name w:val="WW8Num73z1"/>
    <w:rsid w:val="00DC45EB"/>
    <w:rPr>
      <w:rFonts w:ascii="Courier New" w:hAnsi="Courier New" w:cs="Courier New"/>
    </w:rPr>
  </w:style>
  <w:style w:type="character" w:customStyle="1" w:styleId="WW8Num74z0">
    <w:name w:val="WW8Num74z0"/>
    <w:rsid w:val="00DC45EB"/>
    <w:rPr>
      <w:rFonts w:ascii="Wingdings 2" w:hAnsi="Wingdings 2" w:cs="OpenSymbol"/>
    </w:rPr>
  </w:style>
  <w:style w:type="character" w:customStyle="1" w:styleId="WW8Num74z1">
    <w:name w:val="WW8Num74z1"/>
    <w:rsid w:val="00DC45EB"/>
    <w:rPr>
      <w:rFonts w:ascii="OpenSymbol" w:hAnsi="OpenSymbol" w:cs="OpenSymbol"/>
    </w:rPr>
  </w:style>
  <w:style w:type="character" w:customStyle="1" w:styleId="WW8Num75z0">
    <w:name w:val="WW8Num75z0"/>
    <w:rsid w:val="00DC45EB"/>
    <w:rPr>
      <w:rFonts w:ascii="Symbol" w:hAnsi="Symbol" w:cs="StarSymbol"/>
      <w:sz w:val="18"/>
      <w:szCs w:val="18"/>
    </w:rPr>
  </w:style>
  <w:style w:type="character" w:customStyle="1" w:styleId="WW8Num75z1">
    <w:name w:val="WW8Num75z1"/>
    <w:rsid w:val="00DC45EB"/>
    <w:rPr>
      <w:rFonts w:ascii="OpenSymbol" w:hAnsi="OpenSymbol" w:cs="OpenSymbol"/>
    </w:rPr>
  </w:style>
  <w:style w:type="character" w:customStyle="1" w:styleId="WW8Num76z0">
    <w:name w:val="WW8Num76z0"/>
    <w:rsid w:val="00DC45EB"/>
    <w:rPr>
      <w:rFonts w:ascii="Wingdings 2" w:hAnsi="Wingdings 2" w:cs="Wingdings 2"/>
    </w:rPr>
  </w:style>
  <w:style w:type="character" w:customStyle="1" w:styleId="WW8Num76z1">
    <w:name w:val="WW8Num76z1"/>
    <w:rsid w:val="00DC45EB"/>
    <w:rPr>
      <w:rFonts w:ascii="OpenSymbol" w:hAnsi="OpenSymbol" w:cs="StarSymbol"/>
      <w:sz w:val="18"/>
      <w:szCs w:val="18"/>
    </w:rPr>
  </w:style>
  <w:style w:type="character" w:customStyle="1" w:styleId="WW8Num77z0">
    <w:name w:val="WW8Num77z0"/>
    <w:rsid w:val="00DC45EB"/>
    <w:rPr>
      <w:rFonts w:ascii="Symbol" w:hAnsi="Symbol" w:cs="StarSymbol"/>
      <w:sz w:val="18"/>
      <w:szCs w:val="18"/>
    </w:rPr>
  </w:style>
  <w:style w:type="character" w:customStyle="1" w:styleId="WW8Num77z1">
    <w:name w:val="WW8Num77z1"/>
    <w:rsid w:val="00DC45EB"/>
    <w:rPr>
      <w:rFonts w:ascii="OpenSymbol" w:hAnsi="OpenSymbol" w:cs="StarSymbol"/>
      <w:sz w:val="18"/>
      <w:szCs w:val="18"/>
    </w:rPr>
  </w:style>
  <w:style w:type="character" w:customStyle="1" w:styleId="WW8Num78z0">
    <w:name w:val="WW8Num78z0"/>
    <w:rsid w:val="00DC45EB"/>
    <w:rPr>
      <w:rFonts w:ascii="Wingdings 2" w:hAnsi="Wingdings 2" w:cs="OpenSymbol"/>
    </w:rPr>
  </w:style>
  <w:style w:type="character" w:customStyle="1" w:styleId="WW8Num78z1">
    <w:name w:val="WW8Num78z1"/>
    <w:rsid w:val="00DC45EB"/>
    <w:rPr>
      <w:rFonts w:ascii="OpenSymbol" w:hAnsi="OpenSymbol" w:cs="OpenSymbol"/>
    </w:rPr>
  </w:style>
  <w:style w:type="character" w:customStyle="1" w:styleId="WW8Num80z0">
    <w:name w:val="WW8Num80z0"/>
    <w:rsid w:val="00DC45EB"/>
    <w:rPr>
      <w:rFonts w:ascii="Wingdings 2" w:hAnsi="Wingdings 2" w:cs="OpenSymbol"/>
    </w:rPr>
  </w:style>
  <w:style w:type="character" w:customStyle="1" w:styleId="WW8Num80z1">
    <w:name w:val="WW8Num80z1"/>
    <w:rsid w:val="00DC45EB"/>
    <w:rPr>
      <w:rFonts w:ascii="OpenSymbol" w:hAnsi="OpenSymbol" w:cs="OpenSymbol"/>
    </w:rPr>
  </w:style>
  <w:style w:type="character" w:customStyle="1" w:styleId="WW8Num81z0">
    <w:name w:val="WW8Num81z0"/>
    <w:rsid w:val="00DC45EB"/>
    <w:rPr>
      <w:rFonts w:ascii="Wingdings 2" w:hAnsi="Wingdings 2" w:cs="StarSymbol"/>
      <w:sz w:val="18"/>
      <w:szCs w:val="18"/>
    </w:rPr>
  </w:style>
  <w:style w:type="character" w:customStyle="1" w:styleId="WW8Num81z1">
    <w:name w:val="WW8Num81z1"/>
    <w:rsid w:val="00DC45EB"/>
    <w:rPr>
      <w:rFonts w:ascii="OpenSymbol" w:hAnsi="OpenSymbol" w:cs="Courier New"/>
    </w:rPr>
  </w:style>
  <w:style w:type="character" w:customStyle="1" w:styleId="WW8Num82z0">
    <w:name w:val="WW8Num82z0"/>
    <w:rsid w:val="00DC45EB"/>
    <w:rPr>
      <w:rFonts w:ascii="Wingdings 2" w:hAnsi="Wingdings 2" w:cs="OpenSymbol"/>
    </w:rPr>
  </w:style>
  <w:style w:type="character" w:customStyle="1" w:styleId="WW8Num82z1">
    <w:name w:val="WW8Num82z1"/>
    <w:rsid w:val="00DC45EB"/>
    <w:rPr>
      <w:rFonts w:ascii="OpenSymbol" w:hAnsi="OpenSymbol" w:cs="OpenSymbol"/>
    </w:rPr>
  </w:style>
  <w:style w:type="character" w:customStyle="1" w:styleId="WW8Num83z0">
    <w:name w:val="WW8Num83z0"/>
    <w:rsid w:val="00DC45EB"/>
    <w:rPr>
      <w:rFonts w:ascii="Wingdings 2" w:hAnsi="Wingdings 2" w:cs="OpenSymbol"/>
    </w:rPr>
  </w:style>
  <w:style w:type="character" w:customStyle="1" w:styleId="WW8Num83z1">
    <w:name w:val="WW8Num83z1"/>
    <w:rsid w:val="00DC45EB"/>
    <w:rPr>
      <w:rFonts w:ascii="OpenSymbol" w:hAnsi="OpenSymbol" w:cs="OpenSymbol"/>
    </w:rPr>
  </w:style>
  <w:style w:type="character" w:customStyle="1" w:styleId="WW8Num84z0">
    <w:name w:val="WW8Num84z0"/>
    <w:rsid w:val="00DC45EB"/>
    <w:rPr>
      <w:rFonts w:ascii="Wingdings 2" w:hAnsi="Wingdings 2" w:cs="OpenSymbol"/>
    </w:rPr>
  </w:style>
  <w:style w:type="character" w:customStyle="1" w:styleId="WW8Num84z1">
    <w:name w:val="WW8Num84z1"/>
    <w:rsid w:val="00DC45EB"/>
    <w:rPr>
      <w:rFonts w:ascii="OpenSymbol" w:hAnsi="OpenSymbol" w:cs="OpenSymbol"/>
    </w:rPr>
  </w:style>
  <w:style w:type="character" w:customStyle="1" w:styleId="WW8Num85z0">
    <w:name w:val="WW8Num85z0"/>
    <w:rsid w:val="00DC45EB"/>
    <w:rPr>
      <w:rFonts w:ascii="Symbol" w:hAnsi="Symbol" w:cs="StarSymbol"/>
      <w:sz w:val="18"/>
      <w:szCs w:val="18"/>
    </w:rPr>
  </w:style>
  <w:style w:type="character" w:customStyle="1" w:styleId="WW8Num85z1">
    <w:name w:val="WW8Num85z1"/>
    <w:rsid w:val="00DC45EB"/>
    <w:rPr>
      <w:rFonts w:ascii="Courier New" w:hAnsi="Courier New" w:cs="Courier New"/>
    </w:rPr>
  </w:style>
  <w:style w:type="character" w:customStyle="1" w:styleId="WW8Num86z0">
    <w:name w:val="WW8Num86z0"/>
    <w:rsid w:val="00DC45EB"/>
    <w:rPr>
      <w:rFonts w:ascii="Symbol" w:hAnsi="Symbol" w:cs="StarSymbol"/>
      <w:sz w:val="18"/>
      <w:szCs w:val="18"/>
    </w:rPr>
  </w:style>
  <w:style w:type="character" w:customStyle="1" w:styleId="WW8Num86z1">
    <w:name w:val="WW8Num86z1"/>
    <w:rsid w:val="00DC45EB"/>
    <w:rPr>
      <w:rFonts w:ascii="OpenSymbol" w:hAnsi="OpenSymbol" w:cs="StarSymbol"/>
      <w:sz w:val="18"/>
      <w:szCs w:val="18"/>
    </w:rPr>
  </w:style>
  <w:style w:type="character" w:customStyle="1" w:styleId="WW8Num87z0">
    <w:name w:val="WW8Num87z0"/>
    <w:rsid w:val="00DC45EB"/>
    <w:rPr>
      <w:rFonts w:ascii="Wingdings 2" w:hAnsi="Wingdings 2" w:cs="OpenSymbol"/>
    </w:rPr>
  </w:style>
  <w:style w:type="character" w:customStyle="1" w:styleId="WW8Num87z1">
    <w:name w:val="WW8Num87z1"/>
    <w:rsid w:val="00DC45EB"/>
    <w:rPr>
      <w:rFonts w:ascii="OpenSymbol" w:hAnsi="OpenSymbol" w:cs="OpenSymbol"/>
    </w:rPr>
  </w:style>
  <w:style w:type="character" w:customStyle="1" w:styleId="WW8Num88z0">
    <w:name w:val="WW8Num88z0"/>
    <w:rsid w:val="00DC45EB"/>
    <w:rPr>
      <w:rFonts w:ascii="Symbol" w:hAnsi="Symbol" w:cs="StarSymbol"/>
      <w:sz w:val="18"/>
      <w:szCs w:val="18"/>
    </w:rPr>
  </w:style>
  <w:style w:type="character" w:customStyle="1" w:styleId="WW8Num88z1">
    <w:name w:val="WW8Num88z1"/>
    <w:rsid w:val="00DC45EB"/>
    <w:rPr>
      <w:rFonts w:ascii="OpenSymbol" w:hAnsi="OpenSymbol" w:cs="StarSymbol"/>
      <w:sz w:val="18"/>
      <w:szCs w:val="18"/>
    </w:rPr>
  </w:style>
  <w:style w:type="character" w:customStyle="1" w:styleId="WW8Num89z0">
    <w:name w:val="WW8Num89z0"/>
    <w:rsid w:val="00DC45EB"/>
    <w:rPr>
      <w:rFonts w:ascii="Wingdings 2" w:hAnsi="Wingdings 2" w:cs="StarSymbol"/>
      <w:sz w:val="18"/>
      <w:szCs w:val="18"/>
    </w:rPr>
  </w:style>
  <w:style w:type="character" w:customStyle="1" w:styleId="WW8Num89z1">
    <w:name w:val="WW8Num89z1"/>
    <w:rsid w:val="00DC45EB"/>
    <w:rPr>
      <w:rFonts w:ascii="Courier New" w:hAnsi="Courier New" w:cs="Courier New"/>
    </w:rPr>
  </w:style>
  <w:style w:type="character" w:customStyle="1" w:styleId="WW8Num90z0">
    <w:name w:val="WW8Num90z0"/>
    <w:rsid w:val="00DC45EB"/>
    <w:rPr>
      <w:rFonts w:ascii="Symbol" w:hAnsi="Symbol" w:cs="StarSymbol"/>
      <w:sz w:val="18"/>
      <w:szCs w:val="18"/>
    </w:rPr>
  </w:style>
  <w:style w:type="character" w:customStyle="1" w:styleId="WW8Num90z1">
    <w:name w:val="WW8Num90z1"/>
    <w:rsid w:val="00DC45EB"/>
    <w:rPr>
      <w:rFonts w:ascii="OpenSymbol" w:hAnsi="OpenSymbol" w:cs="OpenSymbol"/>
    </w:rPr>
  </w:style>
  <w:style w:type="character" w:customStyle="1" w:styleId="WW8Num91z0">
    <w:name w:val="WW8Num91z0"/>
    <w:rsid w:val="00DC45EB"/>
    <w:rPr>
      <w:rFonts w:ascii="Wingdings 2" w:hAnsi="Wingdings 2" w:cs="OpenSymbol"/>
    </w:rPr>
  </w:style>
  <w:style w:type="character" w:customStyle="1" w:styleId="WW8Num91z1">
    <w:name w:val="WW8Num91z1"/>
    <w:rsid w:val="00DC45EB"/>
    <w:rPr>
      <w:rFonts w:ascii="OpenSymbol" w:hAnsi="OpenSymbol" w:cs="OpenSymbol"/>
    </w:rPr>
  </w:style>
  <w:style w:type="character" w:customStyle="1" w:styleId="WW8Num92z0">
    <w:name w:val="WW8Num92z0"/>
    <w:rsid w:val="00DC45EB"/>
    <w:rPr>
      <w:rFonts w:ascii="Symbol" w:hAnsi="Symbol" w:cs="StarSymbol"/>
      <w:sz w:val="18"/>
      <w:szCs w:val="18"/>
    </w:rPr>
  </w:style>
  <w:style w:type="character" w:customStyle="1" w:styleId="WW8Num92z1">
    <w:name w:val="WW8Num92z1"/>
    <w:rsid w:val="00DC45EB"/>
    <w:rPr>
      <w:rFonts w:ascii="Courier New" w:hAnsi="Courier New" w:cs="Courier New"/>
    </w:rPr>
  </w:style>
  <w:style w:type="character" w:customStyle="1" w:styleId="WW8Num93z0">
    <w:name w:val="WW8Num93z0"/>
    <w:rsid w:val="00DC45EB"/>
    <w:rPr>
      <w:rFonts w:ascii="Wingdings 2" w:hAnsi="Wingdings 2" w:cs="OpenSymbol"/>
    </w:rPr>
  </w:style>
  <w:style w:type="character" w:customStyle="1" w:styleId="WW8Num93z1">
    <w:name w:val="WW8Num93z1"/>
    <w:rsid w:val="00DC45EB"/>
    <w:rPr>
      <w:rFonts w:ascii="OpenSymbol" w:hAnsi="OpenSymbol" w:cs="OpenSymbol"/>
    </w:rPr>
  </w:style>
  <w:style w:type="character" w:customStyle="1" w:styleId="WW8Num50z0">
    <w:name w:val="WW8Num50z0"/>
    <w:rsid w:val="00DC45EB"/>
    <w:rPr>
      <w:rFonts w:ascii="Symbol" w:hAnsi="Symbol" w:cs="StarSymbol"/>
      <w:sz w:val="18"/>
      <w:szCs w:val="18"/>
    </w:rPr>
  </w:style>
  <w:style w:type="character" w:customStyle="1" w:styleId="WW8Num50z1">
    <w:name w:val="WW8Num50z1"/>
    <w:rsid w:val="00DC45EB"/>
    <w:rPr>
      <w:rFonts w:ascii="OpenSymbol" w:hAnsi="OpenSymbol" w:cs="StarSymbol"/>
      <w:sz w:val="18"/>
      <w:szCs w:val="18"/>
    </w:rPr>
  </w:style>
  <w:style w:type="character" w:customStyle="1" w:styleId="WW8Num63z0">
    <w:name w:val="WW8Num63z0"/>
    <w:rsid w:val="00DC45EB"/>
    <w:rPr>
      <w:rFonts w:ascii="Wingdings" w:hAnsi="Wingdings" w:cs="Wingdings"/>
    </w:rPr>
  </w:style>
  <w:style w:type="character" w:customStyle="1" w:styleId="WW8Num63z1">
    <w:name w:val="WW8Num63z1"/>
    <w:rsid w:val="00DC45EB"/>
    <w:rPr>
      <w:rFonts w:ascii="Courier New" w:hAnsi="Courier New" w:cs="Courier New"/>
    </w:rPr>
  </w:style>
  <w:style w:type="character" w:customStyle="1" w:styleId="WW8Num79z0">
    <w:name w:val="WW8Num79z0"/>
    <w:rsid w:val="00DC45EB"/>
    <w:rPr>
      <w:rFonts w:ascii="Symbol" w:hAnsi="Symbol" w:cs="StarSymbol"/>
      <w:sz w:val="18"/>
      <w:szCs w:val="18"/>
    </w:rPr>
  </w:style>
  <w:style w:type="character" w:customStyle="1" w:styleId="WW8Num79z1">
    <w:name w:val="WW8Num79z1"/>
    <w:rsid w:val="00DC45EB"/>
    <w:rPr>
      <w:rFonts w:ascii="OpenSymbol" w:hAnsi="OpenSymbol" w:cs="StarSymbol"/>
      <w:sz w:val="18"/>
      <w:szCs w:val="18"/>
    </w:rPr>
  </w:style>
  <w:style w:type="character" w:customStyle="1" w:styleId="WW8Num4z0">
    <w:name w:val="WW8Num4z0"/>
    <w:rsid w:val="00DC45EB"/>
    <w:rPr>
      <w:rFonts w:ascii="Symbol" w:hAnsi="Symbol" w:cs="Symbol"/>
    </w:rPr>
  </w:style>
  <w:style w:type="character" w:customStyle="1" w:styleId="WW8Num11z2">
    <w:name w:val="WW8Num11z2"/>
    <w:rsid w:val="00DC45EB"/>
    <w:rPr>
      <w:rFonts w:ascii="Wingdings" w:hAnsi="Wingdings" w:cs="Wingdings"/>
    </w:rPr>
  </w:style>
  <w:style w:type="character" w:customStyle="1" w:styleId="WW8Num94z0">
    <w:name w:val="WW8Num94z0"/>
    <w:rsid w:val="00DC45EB"/>
    <w:rPr>
      <w:rFonts w:ascii="Symbol" w:hAnsi="Symbol" w:cs="StarSymbol"/>
      <w:sz w:val="18"/>
      <w:szCs w:val="18"/>
    </w:rPr>
  </w:style>
  <w:style w:type="character" w:customStyle="1" w:styleId="WW8Num94z1">
    <w:name w:val="WW8Num94z1"/>
    <w:rsid w:val="00DC45EB"/>
    <w:rPr>
      <w:rFonts w:ascii="OpenSymbol" w:hAnsi="OpenSymbol" w:cs="OpenSymbol"/>
    </w:rPr>
  </w:style>
  <w:style w:type="character" w:customStyle="1" w:styleId="WW8Num95z0">
    <w:name w:val="WW8Num95z0"/>
    <w:rsid w:val="00DC45EB"/>
    <w:rPr>
      <w:rFonts w:ascii="Symbol" w:hAnsi="Symbol" w:cs="StarSymbol"/>
      <w:sz w:val="18"/>
      <w:szCs w:val="18"/>
    </w:rPr>
  </w:style>
  <w:style w:type="character" w:customStyle="1" w:styleId="WW8Num95z1">
    <w:name w:val="WW8Num95z1"/>
    <w:rsid w:val="00DC45EB"/>
    <w:rPr>
      <w:rFonts w:ascii="OpenSymbol" w:hAnsi="OpenSymbol" w:cs="OpenSymbol"/>
    </w:rPr>
  </w:style>
  <w:style w:type="character" w:customStyle="1" w:styleId="WW8Num96z0">
    <w:name w:val="WW8Num96z0"/>
    <w:rsid w:val="00DC45EB"/>
    <w:rPr>
      <w:rFonts w:ascii="Symbol" w:hAnsi="Symbol" w:cs="StarSymbol"/>
      <w:sz w:val="18"/>
      <w:szCs w:val="18"/>
    </w:rPr>
  </w:style>
  <w:style w:type="character" w:customStyle="1" w:styleId="WW8Num96z1">
    <w:name w:val="WW8Num96z1"/>
    <w:rsid w:val="00DC45EB"/>
    <w:rPr>
      <w:rFonts w:ascii="OpenSymbol" w:hAnsi="OpenSymbol" w:cs="OpenSymbol"/>
    </w:rPr>
  </w:style>
  <w:style w:type="character" w:customStyle="1" w:styleId="WW8Num98z0">
    <w:name w:val="WW8Num98z0"/>
    <w:rsid w:val="00DC45EB"/>
    <w:rPr>
      <w:rFonts w:ascii="Symbol" w:hAnsi="Symbol" w:cs="StarSymbol"/>
      <w:sz w:val="18"/>
      <w:szCs w:val="18"/>
    </w:rPr>
  </w:style>
  <w:style w:type="character" w:customStyle="1" w:styleId="WW8Num98z1">
    <w:name w:val="WW8Num98z1"/>
    <w:rsid w:val="00DC45EB"/>
    <w:rPr>
      <w:rFonts w:ascii="OpenSymbol" w:hAnsi="OpenSymbol" w:cs="OpenSymbol"/>
    </w:rPr>
  </w:style>
  <w:style w:type="character" w:customStyle="1" w:styleId="WW8Num97z0">
    <w:name w:val="WW8Num97z0"/>
    <w:rsid w:val="00DC45EB"/>
    <w:rPr>
      <w:rFonts w:ascii="Symbol" w:hAnsi="Symbol" w:cs="StarSymbol"/>
      <w:sz w:val="18"/>
      <w:szCs w:val="18"/>
    </w:rPr>
  </w:style>
  <w:style w:type="character" w:customStyle="1" w:styleId="WW8Num97z1">
    <w:name w:val="WW8Num97z1"/>
    <w:rsid w:val="00DC45EB"/>
    <w:rPr>
      <w:rFonts w:ascii="Courier New" w:hAnsi="Courier New" w:cs="Courier New"/>
    </w:rPr>
  </w:style>
  <w:style w:type="character" w:customStyle="1" w:styleId="WW8Num100z0">
    <w:name w:val="WW8Num100z0"/>
    <w:rsid w:val="00DC45EB"/>
    <w:rPr>
      <w:rFonts w:ascii="Wingdings 2" w:hAnsi="Wingdings 2" w:cs="StarSymbol"/>
      <w:sz w:val="18"/>
      <w:szCs w:val="18"/>
    </w:rPr>
  </w:style>
  <w:style w:type="character" w:customStyle="1" w:styleId="WW8Num100z1">
    <w:name w:val="WW8Num100z1"/>
    <w:rsid w:val="00DC45EB"/>
    <w:rPr>
      <w:rFonts w:ascii="OpenSymbol" w:hAnsi="OpenSymbol" w:cs="Courier New"/>
    </w:rPr>
  </w:style>
  <w:style w:type="character" w:customStyle="1" w:styleId="WW8Num99z0">
    <w:name w:val="WW8Num99z0"/>
    <w:rsid w:val="00DC45EB"/>
    <w:rPr>
      <w:rFonts w:ascii="Wingdings 2" w:hAnsi="Wingdings 2" w:cs="OpenSymbol"/>
    </w:rPr>
  </w:style>
  <w:style w:type="character" w:customStyle="1" w:styleId="WW8Num99z1">
    <w:name w:val="WW8Num99z1"/>
    <w:rsid w:val="00DC45EB"/>
    <w:rPr>
      <w:rFonts w:ascii="OpenSymbol" w:hAnsi="OpenSymbol" w:cs="OpenSymbol"/>
    </w:rPr>
  </w:style>
  <w:style w:type="character" w:customStyle="1" w:styleId="WW8Num101z0">
    <w:name w:val="WW8Num101z0"/>
    <w:rsid w:val="00DC45EB"/>
    <w:rPr>
      <w:rFonts w:ascii="Wingdings 2" w:hAnsi="Wingdings 2" w:cs="StarSymbol"/>
      <w:sz w:val="18"/>
      <w:szCs w:val="18"/>
    </w:rPr>
  </w:style>
  <w:style w:type="character" w:customStyle="1" w:styleId="WW8Num101z1">
    <w:name w:val="WW8Num101z1"/>
    <w:rsid w:val="00DC45EB"/>
    <w:rPr>
      <w:rFonts w:ascii="OpenSymbol" w:hAnsi="OpenSymbol" w:cs="Courier New"/>
    </w:rPr>
  </w:style>
  <w:style w:type="character" w:customStyle="1" w:styleId="WW8Num13z2">
    <w:name w:val="WW8Num13z2"/>
    <w:rsid w:val="00DC45EB"/>
    <w:rPr>
      <w:rFonts w:ascii="Wingdings" w:hAnsi="Wingdings" w:cs="Wingdings"/>
    </w:rPr>
  </w:style>
  <w:style w:type="character" w:customStyle="1" w:styleId="WW8Num102z0">
    <w:name w:val="WW8Num102z0"/>
    <w:rsid w:val="00DC45EB"/>
    <w:rPr>
      <w:rFonts w:ascii="Symbol" w:hAnsi="Symbol" w:cs="StarSymbol"/>
      <w:sz w:val="18"/>
      <w:szCs w:val="18"/>
    </w:rPr>
  </w:style>
  <w:style w:type="character" w:customStyle="1" w:styleId="WW8Num102z1">
    <w:name w:val="WW8Num102z1"/>
    <w:rsid w:val="00DC45EB"/>
    <w:rPr>
      <w:rFonts w:ascii="Courier New" w:hAnsi="Courier New" w:cs="Courier New"/>
    </w:rPr>
  </w:style>
  <w:style w:type="character" w:customStyle="1" w:styleId="WW8Num103z0">
    <w:name w:val="WW8Num103z0"/>
    <w:rsid w:val="00DC45EB"/>
    <w:rPr>
      <w:rFonts w:ascii="Symbol" w:hAnsi="Symbol" w:cs="StarSymbol"/>
      <w:sz w:val="18"/>
      <w:szCs w:val="18"/>
    </w:rPr>
  </w:style>
  <w:style w:type="character" w:customStyle="1" w:styleId="WW8Num103z1">
    <w:name w:val="WW8Num103z1"/>
    <w:rsid w:val="00DC45EB"/>
    <w:rPr>
      <w:rFonts w:ascii="Courier New" w:hAnsi="Courier New" w:cs="Courier New"/>
    </w:rPr>
  </w:style>
  <w:style w:type="character" w:customStyle="1" w:styleId="WW8Num104z0">
    <w:name w:val="WW8Num104z0"/>
    <w:rsid w:val="00DC45EB"/>
    <w:rPr>
      <w:rFonts w:ascii="Symbol" w:hAnsi="Symbol" w:cs="StarSymbol"/>
      <w:sz w:val="18"/>
      <w:szCs w:val="18"/>
    </w:rPr>
  </w:style>
  <w:style w:type="character" w:customStyle="1" w:styleId="WW8Num104z1">
    <w:name w:val="WW8Num104z1"/>
    <w:rsid w:val="00DC45EB"/>
    <w:rPr>
      <w:rFonts w:ascii="Courier New" w:hAnsi="Courier New" w:cs="Courier New"/>
    </w:rPr>
  </w:style>
  <w:style w:type="character" w:customStyle="1" w:styleId="WW8Num105z0">
    <w:name w:val="WW8Num105z0"/>
    <w:rsid w:val="00DC45EB"/>
    <w:rPr>
      <w:rFonts w:ascii="Symbol" w:hAnsi="Symbol" w:cs="StarSymbol"/>
      <w:sz w:val="18"/>
      <w:szCs w:val="18"/>
    </w:rPr>
  </w:style>
  <w:style w:type="character" w:customStyle="1" w:styleId="WW8Num105z1">
    <w:name w:val="WW8Num105z1"/>
    <w:rsid w:val="00DC45EB"/>
    <w:rPr>
      <w:rFonts w:ascii="Courier New" w:hAnsi="Courier New" w:cs="Courier New"/>
    </w:rPr>
  </w:style>
  <w:style w:type="character" w:customStyle="1" w:styleId="WW8Num106z0">
    <w:name w:val="WW8Num106z0"/>
    <w:rsid w:val="00DC45EB"/>
    <w:rPr>
      <w:rFonts w:ascii="Symbol" w:hAnsi="Symbol" w:cs="StarSymbol"/>
      <w:sz w:val="18"/>
      <w:szCs w:val="18"/>
    </w:rPr>
  </w:style>
  <w:style w:type="character" w:customStyle="1" w:styleId="WW8Num106z1">
    <w:name w:val="WW8Num106z1"/>
    <w:rsid w:val="00DC45EB"/>
    <w:rPr>
      <w:rFonts w:ascii="Courier New" w:hAnsi="Courier New" w:cs="Courier New"/>
    </w:rPr>
  </w:style>
  <w:style w:type="character" w:customStyle="1" w:styleId="WW8Num107z0">
    <w:name w:val="WW8Num107z0"/>
    <w:rsid w:val="00DC45EB"/>
    <w:rPr>
      <w:rFonts w:ascii="Symbol" w:hAnsi="Symbol" w:cs="StarSymbol"/>
      <w:sz w:val="18"/>
      <w:szCs w:val="18"/>
    </w:rPr>
  </w:style>
  <w:style w:type="character" w:customStyle="1" w:styleId="WW8Num107z1">
    <w:name w:val="WW8Num107z1"/>
    <w:rsid w:val="00DC45EB"/>
    <w:rPr>
      <w:rFonts w:ascii="OpenSymbol" w:hAnsi="OpenSymbol" w:cs="OpenSymbol"/>
    </w:rPr>
  </w:style>
  <w:style w:type="character" w:customStyle="1" w:styleId="WW8Num108z0">
    <w:name w:val="WW8Num108z0"/>
    <w:rsid w:val="00DC45EB"/>
    <w:rPr>
      <w:rFonts w:ascii="Symbol" w:hAnsi="Symbol" w:cs="StarSymbol"/>
      <w:sz w:val="18"/>
      <w:szCs w:val="18"/>
    </w:rPr>
  </w:style>
  <w:style w:type="character" w:customStyle="1" w:styleId="WW8Num108z1">
    <w:name w:val="WW8Num108z1"/>
    <w:rsid w:val="00DC45EB"/>
    <w:rPr>
      <w:rFonts w:ascii="Courier New" w:hAnsi="Courier New" w:cs="Courier New"/>
    </w:rPr>
  </w:style>
  <w:style w:type="character" w:customStyle="1" w:styleId="WW8Num109z0">
    <w:name w:val="WW8Num109z0"/>
    <w:rsid w:val="00DC45EB"/>
    <w:rPr>
      <w:rFonts w:ascii="Symbol" w:hAnsi="Symbol" w:cs="StarSymbol"/>
      <w:sz w:val="18"/>
      <w:szCs w:val="18"/>
    </w:rPr>
  </w:style>
  <w:style w:type="character" w:customStyle="1" w:styleId="WW8Num109z1">
    <w:name w:val="WW8Num109z1"/>
    <w:rsid w:val="00DC45EB"/>
    <w:rPr>
      <w:rFonts w:ascii="Courier New" w:hAnsi="Courier New" w:cs="Courier New"/>
    </w:rPr>
  </w:style>
  <w:style w:type="character" w:customStyle="1" w:styleId="WW8Num110z0">
    <w:name w:val="WW8Num110z0"/>
    <w:rsid w:val="00DC45EB"/>
    <w:rPr>
      <w:rFonts w:ascii="Symbol" w:hAnsi="Symbol" w:cs="StarSymbol"/>
      <w:sz w:val="18"/>
      <w:szCs w:val="18"/>
    </w:rPr>
  </w:style>
  <w:style w:type="character" w:customStyle="1" w:styleId="WW8Num110z1">
    <w:name w:val="WW8Num110z1"/>
    <w:rsid w:val="00DC45EB"/>
    <w:rPr>
      <w:rFonts w:ascii="Courier New" w:hAnsi="Courier New" w:cs="Courier New"/>
    </w:rPr>
  </w:style>
  <w:style w:type="character" w:customStyle="1" w:styleId="WW8Num111z0">
    <w:name w:val="WW8Num111z0"/>
    <w:rsid w:val="00DC45EB"/>
    <w:rPr>
      <w:rFonts w:ascii="Symbol" w:hAnsi="Symbol" w:cs="StarSymbol"/>
      <w:sz w:val="18"/>
      <w:szCs w:val="18"/>
    </w:rPr>
  </w:style>
  <w:style w:type="character" w:customStyle="1" w:styleId="WW8Num111z1">
    <w:name w:val="WW8Num111z1"/>
    <w:rsid w:val="00DC45EB"/>
    <w:rPr>
      <w:rFonts w:ascii="Courier New" w:hAnsi="Courier New" w:cs="Courier New"/>
    </w:rPr>
  </w:style>
  <w:style w:type="character" w:customStyle="1" w:styleId="WW8Num112z0">
    <w:name w:val="WW8Num112z0"/>
    <w:rsid w:val="00DC45EB"/>
    <w:rPr>
      <w:rFonts w:ascii="Symbol" w:hAnsi="Symbol" w:cs="StarSymbol"/>
      <w:sz w:val="18"/>
      <w:szCs w:val="18"/>
    </w:rPr>
  </w:style>
  <w:style w:type="character" w:customStyle="1" w:styleId="WW8Num112z1">
    <w:name w:val="WW8Num112z1"/>
    <w:rsid w:val="00DC45EB"/>
    <w:rPr>
      <w:rFonts w:ascii="Courier New" w:hAnsi="Courier New" w:cs="Courier New"/>
    </w:rPr>
  </w:style>
  <w:style w:type="character" w:customStyle="1" w:styleId="WW8Num113z0">
    <w:name w:val="WW8Num113z0"/>
    <w:rsid w:val="00DC45EB"/>
    <w:rPr>
      <w:rFonts w:ascii="Symbol" w:hAnsi="Symbol" w:cs="StarSymbol"/>
      <w:sz w:val="18"/>
      <w:szCs w:val="18"/>
    </w:rPr>
  </w:style>
  <w:style w:type="character" w:customStyle="1" w:styleId="WW8Num113z1">
    <w:name w:val="WW8Num113z1"/>
    <w:rsid w:val="00DC45EB"/>
    <w:rPr>
      <w:rFonts w:ascii="Courier New" w:hAnsi="Courier New" w:cs="Courier New"/>
    </w:rPr>
  </w:style>
  <w:style w:type="character" w:customStyle="1" w:styleId="WW8Num114z0">
    <w:name w:val="WW8Num114z0"/>
    <w:rsid w:val="00DC45EB"/>
    <w:rPr>
      <w:rFonts w:ascii="Symbol" w:hAnsi="Symbol" w:cs="StarSymbol"/>
      <w:sz w:val="18"/>
      <w:szCs w:val="18"/>
    </w:rPr>
  </w:style>
  <w:style w:type="character" w:customStyle="1" w:styleId="WW8Num114z1">
    <w:name w:val="WW8Num114z1"/>
    <w:rsid w:val="00DC45EB"/>
    <w:rPr>
      <w:rFonts w:ascii="Courier New" w:hAnsi="Courier New" w:cs="Courier New"/>
    </w:rPr>
  </w:style>
  <w:style w:type="character" w:customStyle="1" w:styleId="WW8Num115z0">
    <w:name w:val="WW8Num115z0"/>
    <w:rsid w:val="00DC45EB"/>
    <w:rPr>
      <w:rFonts w:ascii="Symbol" w:hAnsi="Symbol" w:cs="StarSymbol"/>
      <w:sz w:val="18"/>
      <w:szCs w:val="18"/>
    </w:rPr>
  </w:style>
  <w:style w:type="character" w:customStyle="1" w:styleId="WW8Num115z1">
    <w:name w:val="WW8Num115z1"/>
    <w:rsid w:val="00DC45EB"/>
    <w:rPr>
      <w:rFonts w:ascii="Courier New" w:hAnsi="Courier New" w:cs="Courier New"/>
    </w:rPr>
  </w:style>
  <w:style w:type="character" w:customStyle="1" w:styleId="WW8Num116z0">
    <w:name w:val="WW8Num116z0"/>
    <w:rsid w:val="00DC45EB"/>
    <w:rPr>
      <w:rFonts w:ascii="Symbol" w:hAnsi="Symbol" w:cs="StarSymbol"/>
      <w:sz w:val="18"/>
      <w:szCs w:val="18"/>
    </w:rPr>
  </w:style>
  <w:style w:type="character" w:customStyle="1" w:styleId="WW8Num116z1">
    <w:name w:val="WW8Num116z1"/>
    <w:rsid w:val="00DC45EB"/>
    <w:rPr>
      <w:rFonts w:ascii="Courier New" w:hAnsi="Courier New" w:cs="Courier New"/>
    </w:rPr>
  </w:style>
  <w:style w:type="character" w:customStyle="1" w:styleId="WW8Num117z0">
    <w:name w:val="WW8Num117z0"/>
    <w:rsid w:val="00DC45EB"/>
    <w:rPr>
      <w:rFonts w:ascii="Symbol" w:hAnsi="Symbol" w:cs="StarSymbol"/>
      <w:sz w:val="18"/>
      <w:szCs w:val="18"/>
    </w:rPr>
  </w:style>
  <w:style w:type="character" w:customStyle="1" w:styleId="WW8Num117z1">
    <w:name w:val="WW8Num117z1"/>
    <w:rsid w:val="00DC45EB"/>
    <w:rPr>
      <w:rFonts w:ascii="Courier New" w:hAnsi="Courier New" w:cs="Courier New"/>
    </w:rPr>
  </w:style>
  <w:style w:type="character" w:customStyle="1" w:styleId="WW8Num118z0">
    <w:name w:val="WW8Num118z0"/>
    <w:rsid w:val="00DC45EB"/>
    <w:rPr>
      <w:rFonts w:ascii="Symbol" w:hAnsi="Symbol" w:cs="StarSymbol"/>
      <w:sz w:val="18"/>
      <w:szCs w:val="18"/>
    </w:rPr>
  </w:style>
  <w:style w:type="character" w:customStyle="1" w:styleId="WW8Num118z1">
    <w:name w:val="WW8Num118z1"/>
    <w:rsid w:val="00DC45EB"/>
    <w:rPr>
      <w:rFonts w:ascii="Courier New" w:hAnsi="Courier New" w:cs="Courier New"/>
    </w:rPr>
  </w:style>
  <w:style w:type="character" w:customStyle="1" w:styleId="WW8Num119z0">
    <w:name w:val="WW8Num119z0"/>
    <w:rsid w:val="00DC45EB"/>
    <w:rPr>
      <w:rFonts w:ascii="Symbol" w:hAnsi="Symbol" w:cs="StarSymbol"/>
      <w:sz w:val="18"/>
      <w:szCs w:val="18"/>
    </w:rPr>
  </w:style>
  <w:style w:type="character" w:customStyle="1" w:styleId="WW8Num119z1">
    <w:name w:val="WW8Num119z1"/>
    <w:rsid w:val="00DC45EB"/>
    <w:rPr>
      <w:rFonts w:ascii="Symbol" w:hAnsi="Symbol" w:cs="Symbol"/>
    </w:rPr>
  </w:style>
  <w:style w:type="character" w:customStyle="1" w:styleId="WW8Num120z0">
    <w:name w:val="WW8Num120z0"/>
    <w:rsid w:val="00DC45EB"/>
    <w:rPr>
      <w:rFonts w:ascii="Symbol" w:hAnsi="Symbol" w:cs="StarSymbol"/>
      <w:sz w:val="18"/>
      <w:szCs w:val="18"/>
    </w:rPr>
  </w:style>
  <w:style w:type="character" w:customStyle="1" w:styleId="WW8Num120z1">
    <w:name w:val="WW8Num120z1"/>
    <w:rsid w:val="00DC45EB"/>
    <w:rPr>
      <w:rFonts w:ascii="Courier New" w:hAnsi="Courier New" w:cs="Courier New"/>
    </w:rPr>
  </w:style>
  <w:style w:type="character" w:customStyle="1" w:styleId="WW8Num121z0">
    <w:name w:val="WW8Num121z0"/>
    <w:rsid w:val="00DC45EB"/>
    <w:rPr>
      <w:rFonts w:ascii="Symbol" w:hAnsi="Symbol" w:cs="StarSymbol"/>
      <w:sz w:val="18"/>
      <w:szCs w:val="18"/>
    </w:rPr>
  </w:style>
  <w:style w:type="character" w:customStyle="1" w:styleId="WW8Num121z1">
    <w:name w:val="WW8Num121z1"/>
    <w:rsid w:val="00DC45EB"/>
    <w:rPr>
      <w:rFonts w:ascii="Symbol" w:hAnsi="Symbol" w:cs="Courier New"/>
    </w:rPr>
  </w:style>
  <w:style w:type="character" w:customStyle="1" w:styleId="WW8Num122z0">
    <w:name w:val="WW8Num122z0"/>
    <w:rsid w:val="00DC45EB"/>
    <w:rPr>
      <w:rFonts w:ascii="Symbol" w:hAnsi="Symbol" w:cs="StarSymbol"/>
      <w:sz w:val="18"/>
      <w:szCs w:val="18"/>
    </w:rPr>
  </w:style>
  <w:style w:type="character" w:customStyle="1" w:styleId="WW8Num122z1">
    <w:name w:val="WW8Num122z1"/>
    <w:rsid w:val="00DC45EB"/>
    <w:rPr>
      <w:rFonts w:ascii="Courier New" w:hAnsi="Courier New" w:cs="Courier New"/>
    </w:rPr>
  </w:style>
  <w:style w:type="character" w:customStyle="1" w:styleId="WW8Num123z0">
    <w:name w:val="WW8Num123z0"/>
    <w:rsid w:val="00DC45EB"/>
    <w:rPr>
      <w:rFonts w:ascii="Symbol" w:hAnsi="Symbol" w:cs="StarSymbol"/>
      <w:sz w:val="18"/>
      <w:szCs w:val="18"/>
    </w:rPr>
  </w:style>
  <w:style w:type="character" w:customStyle="1" w:styleId="WW8Num123z1">
    <w:name w:val="WW8Num123z1"/>
    <w:rsid w:val="00DC45EB"/>
    <w:rPr>
      <w:rFonts w:ascii="Courier New" w:hAnsi="Courier New" w:cs="Courier New"/>
    </w:rPr>
  </w:style>
  <w:style w:type="character" w:customStyle="1" w:styleId="WW8Num124z0">
    <w:name w:val="WW8Num124z0"/>
    <w:rsid w:val="00DC45EB"/>
    <w:rPr>
      <w:rFonts w:ascii="Symbol" w:hAnsi="Symbol" w:cs="StarSymbol"/>
      <w:sz w:val="18"/>
      <w:szCs w:val="18"/>
    </w:rPr>
  </w:style>
  <w:style w:type="character" w:customStyle="1" w:styleId="WW8Num124z1">
    <w:name w:val="WW8Num124z1"/>
    <w:rsid w:val="00DC45EB"/>
    <w:rPr>
      <w:rFonts w:ascii="Courier New" w:hAnsi="Courier New" w:cs="Courier New"/>
    </w:rPr>
  </w:style>
  <w:style w:type="character" w:customStyle="1" w:styleId="WW8Num125z0">
    <w:name w:val="WW8Num125z0"/>
    <w:rsid w:val="00DC45EB"/>
    <w:rPr>
      <w:rFonts w:ascii="Symbol" w:hAnsi="Symbol" w:cs="StarSymbol"/>
      <w:sz w:val="18"/>
      <w:szCs w:val="18"/>
    </w:rPr>
  </w:style>
  <w:style w:type="character" w:customStyle="1" w:styleId="WW8Num125z1">
    <w:name w:val="WW8Num125z1"/>
    <w:rsid w:val="00DC45EB"/>
    <w:rPr>
      <w:rFonts w:ascii="Courier New" w:hAnsi="Courier New" w:cs="Courier New"/>
    </w:rPr>
  </w:style>
  <w:style w:type="character" w:customStyle="1" w:styleId="WW8Num126z0">
    <w:name w:val="WW8Num126z0"/>
    <w:rsid w:val="00DC45EB"/>
    <w:rPr>
      <w:rFonts w:ascii="Symbol" w:hAnsi="Symbol" w:cs="StarSymbol"/>
      <w:sz w:val="18"/>
      <w:szCs w:val="18"/>
    </w:rPr>
  </w:style>
  <w:style w:type="character" w:customStyle="1" w:styleId="WW8Num126z1">
    <w:name w:val="WW8Num126z1"/>
    <w:rsid w:val="00DC45EB"/>
    <w:rPr>
      <w:rFonts w:ascii="Courier New" w:hAnsi="Courier New" w:cs="Courier New"/>
    </w:rPr>
  </w:style>
  <w:style w:type="character" w:customStyle="1" w:styleId="WW8Num127z0">
    <w:name w:val="WW8Num127z0"/>
    <w:rsid w:val="00DC45EB"/>
    <w:rPr>
      <w:rFonts w:ascii="Symbol" w:hAnsi="Symbol" w:cs="StarSymbol"/>
      <w:sz w:val="18"/>
      <w:szCs w:val="18"/>
    </w:rPr>
  </w:style>
  <w:style w:type="character" w:customStyle="1" w:styleId="WW8Num127z1">
    <w:name w:val="WW8Num127z1"/>
    <w:rsid w:val="00DC45EB"/>
    <w:rPr>
      <w:rFonts w:ascii="Courier New" w:hAnsi="Courier New" w:cs="StarSymbol"/>
      <w:sz w:val="18"/>
      <w:szCs w:val="18"/>
    </w:rPr>
  </w:style>
  <w:style w:type="character" w:customStyle="1" w:styleId="WW8Num128z0">
    <w:name w:val="WW8Num128z0"/>
    <w:rsid w:val="00DC45EB"/>
    <w:rPr>
      <w:rFonts w:ascii="Symbol" w:hAnsi="Symbol" w:cs="StarSymbol"/>
      <w:sz w:val="18"/>
      <w:szCs w:val="18"/>
    </w:rPr>
  </w:style>
  <w:style w:type="character" w:customStyle="1" w:styleId="WW8Num128z1">
    <w:name w:val="WW8Num128z1"/>
    <w:rsid w:val="00DC45EB"/>
    <w:rPr>
      <w:rFonts w:ascii="Courier New" w:hAnsi="Courier New" w:cs="Courier New"/>
    </w:rPr>
  </w:style>
  <w:style w:type="character" w:customStyle="1" w:styleId="WW8Num129z0">
    <w:name w:val="WW8Num129z0"/>
    <w:rsid w:val="00DC45EB"/>
    <w:rPr>
      <w:rFonts w:ascii="Wingdings" w:hAnsi="Wingdings" w:cs="Wingdings"/>
    </w:rPr>
  </w:style>
  <w:style w:type="character" w:customStyle="1" w:styleId="WW8Num129z1">
    <w:name w:val="WW8Num129z1"/>
    <w:rsid w:val="00DC45EB"/>
    <w:rPr>
      <w:rFonts w:ascii="Courier New" w:hAnsi="Courier New" w:cs="Courier New"/>
    </w:rPr>
  </w:style>
  <w:style w:type="character" w:customStyle="1" w:styleId="WW8Num130z0">
    <w:name w:val="WW8Num130z0"/>
    <w:rsid w:val="00DC45EB"/>
    <w:rPr>
      <w:rFonts w:ascii="Wingdings 2" w:hAnsi="Wingdings 2" w:cs="Wingdings 2"/>
    </w:rPr>
  </w:style>
  <w:style w:type="character" w:customStyle="1" w:styleId="WW8Num130z1">
    <w:name w:val="WW8Num130z1"/>
    <w:rsid w:val="00DC45EB"/>
    <w:rPr>
      <w:rFonts w:ascii="OpenSymbol" w:hAnsi="OpenSymbol" w:cs="Courier New"/>
    </w:rPr>
  </w:style>
  <w:style w:type="character" w:customStyle="1" w:styleId="WW8Num131z0">
    <w:name w:val="WW8Num131z0"/>
    <w:rsid w:val="00DC45EB"/>
    <w:rPr>
      <w:rFonts w:ascii="Wingdings 2" w:hAnsi="Wingdings 2" w:cs="OpenSymbol"/>
    </w:rPr>
  </w:style>
  <w:style w:type="character" w:customStyle="1" w:styleId="WW8Num131z1">
    <w:name w:val="WW8Num131z1"/>
    <w:rsid w:val="00DC45EB"/>
    <w:rPr>
      <w:rFonts w:ascii="OpenSymbol" w:hAnsi="OpenSymbol" w:cs="OpenSymbol"/>
    </w:rPr>
  </w:style>
  <w:style w:type="character" w:customStyle="1" w:styleId="WW8Num132z0">
    <w:name w:val="WW8Num132z0"/>
    <w:rsid w:val="00DC45EB"/>
    <w:rPr>
      <w:rFonts w:ascii="Symbol" w:hAnsi="Symbol" w:cs="StarSymbol"/>
      <w:sz w:val="18"/>
      <w:szCs w:val="18"/>
    </w:rPr>
  </w:style>
  <w:style w:type="character" w:customStyle="1" w:styleId="WW8Num132z1">
    <w:name w:val="WW8Num132z1"/>
    <w:rsid w:val="00DC45EB"/>
    <w:rPr>
      <w:rFonts w:ascii="Symbol" w:hAnsi="Symbol" w:cs="StarSymbol"/>
      <w:sz w:val="18"/>
      <w:szCs w:val="18"/>
    </w:rPr>
  </w:style>
  <w:style w:type="character" w:customStyle="1" w:styleId="WW8Num133z0">
    <w:name w:val="WW8Num133z0"/>
    <w:rsid w:val="00DC45EB"/>
    <w:rPr>
      <w:rFonts w:ascii="Wingdings 2" w:hAnsi="Wingdings 2" w:cs="OpenSymbol"/>
    </w:rPr>
  </w:style>
  <w:style w:type="character" w:customStyle="1" w:styleId="WW8Num133z1">
    <w:name w:val="WW8Num133z1"/>
    <w:rsid w:val="00DC45EB"/>
    <w:rPr>
      <w:rFonts w:ascii="OpenSymbol" w:hAnsi="OpenSymbol" w:cs="OpenSymbol"/>
    </w:rPr>
  </w:style>
  <w:style w:type="character" w:customStyle="1" w:styleId="WW8Num134z0">
    <w:name w:val="WW8Num134z0"/>
    <w:rsid w:val="00DC45EB"/>
    <w:rPr>
      <w:rFonts w:ascii="Wingdings 2" w:hAnsi="Wingdings 2" w:cs="OpenSymbol"/>
    </w:rPr>
  </w:style>
  <w:style w:type="character" w:customStyle="1" w:styleId="WW8Num134z1">
    <w:name w:val="WW8Num134z1"/>
    <w:rsid w:val="00DC45EB"/>
    <w:rPr>
      <w:rFonts w:ascii="OpenSymbol" w:hAnsi="OpenSymbol" w:cs="OpenSymbol"/>
    </w:rPr>
  </w:style>
  <w:style w:type="character" w:customStyle="1" w:styleId="WW8Num135z0">
    <w:name w:val="WW8Num135z0"/>
    <w:rsid w:val="00DC45EB"/>
    <w:rPr>
      <w:rFonts w:ascii="Wingdings 2" w:hAnsi="Wingdings 2" w:cs="OpenSymbol"/>
    </w:rPr>
  </w:style>
  <w:style w:type="character" w:customStyle="1" w:styleId="WW8Num135z1">
    <w:name w:val="WW8Num135z1"/>
    <w:rsid w:val="00DC45EB"/>
    <w:rPr>
      <w:rFonts w:ascii="OpenSymbol" w:hAnsi="OpenSymbol" w:cs="OpenSymbol"/>
    </w:rPr>
  </w:style>
  <w:style w:type="character" w:customStyle="1" w:styleId="WW8Num136z0">
    <w:name w:val="WW8Num136z0"/>
    <w:rsid w:val="00DC45EB"/>
    <w:rPr>
      <w:rFonts w:ascii="Wingdings 2" w:hAnsi="Wingdings 2" w:cs="OpenSymbol"/>
    </w:rPr>
  </w:style>
  <w:style w:type="character" w:customStyle="1" w:styleId="WW8Num136z1">
    <w:name w:val="WW8Num136z1"/>
    <w:rsid w:val="00DC45EB"/>
    <w:rPr>
      <w:rFonts w:ascii="OpenSymbol" w:hAnsi="OpenSymbol" w:cs="OpenSymbol"/>
    </w:rPr>
  </w:style>
  <w:style w:type="character" w:customStyle="1" w:styleId="WW8Num137z0">
    <w:name w:val="WW8Num137z0"/>
    <w:rsid w:val="00DC45EB"/>
    <w:rPr>
      <w:rFonts w:ascii="Wingdings 2" w:hAnsi="Wingdings 2" w:cs="OpenSymbol"/>
    </w:rPr>
  </w:style>
  <w:style w:type="character" w:customStyle="1" w:styleId="WW8Num137z1">
    <w:name w:val="WW8Num137z1"/>
    <w:rsid w:val="00DC45EB"/>
    <w:rPr>
      <w:rFonts w:ascii="OpenSymbol" w:hAnsi="OpenSymbol" w:cs="OpenSymbol"/>
    </w:rPr>
  </w:style>
  <w:style w:type="character" w:customStyle="1" w:styleId="WW8Num138z0">
    <w:name w:val="WW8Num138z0"/>
    <w:rsid w:val="00DC45EB"/>
    <w:rPr>
      <w:rFonts w:ascii="Wingdings 2" w:hAnsi="Wingdings 2" w:cs="OpenSymbol"/>
    </w:rPr>
  </w:style>
  <w:style w:type="character" w:customStyle="1" w:styleId="WW8Num138z1">
    <w:name w:val="WW8Num138z1"/>
    <w:rsid w:val="00DC45EB"/>
    <w:rPr>
      <w:rFonts w:ascii="OpenSymbol" w:hAnsi="OpenSymbol" w:cs="OpenSymbol"/>
    </w:rPr>
  </w:style>
  <w:style w:type="character" w:customStyle="1" w:styleId="WW8Num139z0">
    <w:name w:val="WW8Num139z0"/>
    <w:rsid w:val="00DC45EB"/>
    <w:rPr>
      <w:rFonts w:ascii="Wingdings 2" w:hAnsi="Wingdings 2" w:cs="OpenSymbol"/>
    </w:rPr>
  </w:style>
  <w:style w:type="character" w:customStyle="1" w:styleId="WW8Num139z1">
    <w:name w:val="WW8Num139z1"/>
    <w:rsid w:val="00DC45EB"/>
    <w:rPr>
      <w:rFonts w:ascii="OpenSymbol" w:hAnsi="OpenSymbol" w:cs="OpenSymbol"/>
    </w:rPr>
  </w:style>
  <w:style w:type="character" w:customStyle="1" w:styleId="WW8Num140z0">
    <w:name w:val="WW8Num140z0"/>
    <w:rsid w:val="00DC45EB"/>
    <w:rPr>
      <w:rFonts w:ascii="Wingdings 2" w:hAnsi="Wingdings 2" w:cs="OpenSymbol"/>
    </w:rPr>
  </w:style>
  <w:style w:type="character" w:customStyle="1" w:styleId="WW8Num140z1">
    <w:name w:val="WW8Num140z1"/>
    <w:rsid w:val="00DC45EB"/>
    <w:rPr>
      <w:rFonts w:ascii="OpenSymbol" w:hAnsi="OpenSymbol" w:cs="OpenSymbol"/>
    </w:rPr>
  </w:style>
  <w:style w:type="character" w:customStyle="1" w:styleId="WW8Num141z0">
    <w:name w:val="WW8Num141z0"/>
    <w:rsid w:val="00DC45EB"/>
    <w:rPr>
      <w:rFonts w:ascii="Wingdings 2" w:hAnsi="Wingdings 2" w:cs="OpenSymbol"/>
    </w:rPr>
  </w:style>
  <w:style w:type="character" w:customStyle="1" w:styleId="WW8Num141z1">
    <w:name w:val="WW8Num141z1"/>
    <w:rsid w:val="00DC45EB"/>
    <w:rPr>
      <w:rFonts w:ascii="OpenSymbol" w:hAnsi="OpenSymbol" w:cs="OpenSymbol"/>
    </w:rPr>
  </w:style>
  <w:style w:type="character" w:customStyle="1" w:styleId="WW8Num142z0">
    <w:name w:val="WW8Num142z0"/>
    <w:rsid w:val="00DC45EB"/>
    <w:rPr>
      <w:rFonts w:ascii="Wingdings 2" w:hAnsi="Wingdings 2" w:cs="OpenSymbol"/>
    </w:rPr>
  </w:style>
  <w:style w:type="character" w:customStyle="1" w:styleId="WW8Num142z1">
    <w:name w:val="WW8Num142z1"/>
    <w:rsid w:val="00DC45EB"/>
    <w:rPr>
      <w:rFonts w:ascii="OpenSymbol" w:hAnsi="OpenSymbol" w:cs="OpenSymbol"/>
    </w:rPr>
  </w:style>
  <w:style w:type="character" w:customStyle="1" w:styleId="WW8Num143z0">
    <w:name w:val="WW8Num143z0"/>
    <w:rsid w:val="00DC45EB"/>
    <w:rPr>
      <w:rFonts w:ascii="Wingdings 2" w:hAnsi="Wingdings 2" w:cs="OpenSymbol"/>
    </w:rPr>
  </w:style>
  <w:style w:type="character" w:customStyle="1" w:styleId="WW8Num143z1">
    <w:name w:val="WW8Num143z1"/>
    <w:rsid w:val="00DC45EB"/>
    <w:rPr>
      <w:rFonts w:ascii="OpenSymbol" w:hAnsi="OpenSymbol" w:cs="OpenSymbol"/>
    </w:rPr>
  </w:style>
  <w:style w:type="character" w:customStyle="1" w:styleId="WW8Num144z0">
    <w:name w:val="WW8Num144z0"/>
    <w:rsid w:val="00DC45EB"/>
    <w:rPr>
      <w:rFonts w:ascii="Wingdings 2" w:hAnsi="Wingdings 2" w:cs="OpenSymbol"/>
    </w:rPr>
  </w:style>
  <w:style w:type="character" w:customStyle="1" w:styleId="WW8Num144z1">
    <w:name w:val="WW8Num144z1"/>
    <w:rsid w:val="00DC45EB"/>
    <w:rPr>
      <w:rFonts w:ascii="OpenSymbol" w:hAnsi="OpenSymbol" w:cs="OpenSymbol"/>
    </w:rPr>
  </w:style>
  <w:style w:type="character" w:customStyle="1" w:styleId="WW8Num145z0">
    <w:name w:val="WW8Num145z0"/>
    <w:rsid w:val="00DC45EB"/>
    <w:rPr>
      <w:rFonts w:ascii="Wingdings 2" w:hAnsi="Wingdings 2" w:cs="OpenSymbol"/>
    </w:rPr>
  </w:style>
  <w:style w:type="character" w:customStyle="1" w:styleId="WW8Num145z1">
    <w:name w:val="WW8Num145z1"/>
    <w:rsid w:val="00DC45EB"/>
    <w:rPr>
      <w:rFonts w:ascii="OpenSymbol" w:hAnsi="OpenSymbol" w:cs="OpenSymbol"/>
    </w:rPr>
  </w:style>
  <w:style w:type="character" w:customStyle="1" w:styleId="WW8Num146z0">
    <w:name w:val="WW8Num146z0"/>
    <w:rsid w:val="00DC45EB"/>
    <w:rPr>
      <w:rFonts w:ascii="Wingdings 2" w:hAnsi="Wingdings 2" w:cs="OpenSymbol"/>
    </w:rPr>
  </w:style>
  <w:style w:type="character" w:customStyle="1" w:styleId="WW8Num146z1">
    <w:name w:val="WW8Num146z1"/>
    <w:rsid w:val="00DC45EB"/>
    <w:rPr>
      <w:rFonts w:ascii="OpenSymbol" w:hAnsi="OpenSymbol" w:cs="OpenSymbol"/>
    </w:rPr>
  </w:style>
  <w:style w:type="character" w:customStyle="1" w:styleId="WW8Num147z0">
    <w:name w:val="WW8Num147z0"/>
    <w:rsid w:val="00DC45EB"/>
    <w:rPr>
      <w:rFonts w:ascii="Wingdings 2" w:hAnsi="Wingdings 2" w:cs="OpenSymbol"/>
    </w:rPr>
  </w:style>
  <w:style w:type="character" w:customStyle="1" w:styleId="WW8Num147z1">
    <w:name w:val="WW8Num147z1"/>
    <w:rsid w:val="00DC45EB"/>
    <w:rPr>
      <w:rFonts w:ascii="OpenSymbol" w:hAnsi="OpenSymbol" w:cs="OpenSymbol"/>
    </w:rPr>
  </w:style>
  <w:style w:type="character" w:customStyle="1" w:styleId="WW8Num148z0">
    <w:name w:val="WW8Num148z0"/>
    <w:rsid w:val="00DC45EB"/>
    <w:rPr>
      <w:rFonts w:ascii="Wingdings 2" w:hAnsi="Wingdings 2" w:cs="OpenSymbol"/>
    </w:rPr>
  </w:style>
  <w:style w:type="character" w:customStyle="1" w:styleId="WW8Num148z1">
    <w:name w:val="WW8Num148z1"/>
    <w:rsid w:val="00DC45EB"/>
    <w:rPr>
      <w:rFonts w:ascii="OpenSymbol" w:hAnsi="OpenSymbol" w:cs="OpenSymbol"/>
    </w:rPr>
  </w:style>
  <w:style w:type="character" w:customStyle="1" w:styleId="WW8Num149z0">
    <w:name w:val="WW8Num149z0"/>
    <w:rsid w:val="00DC45EB"/>
    <w:rPr>
      <w:rFonts w:ascii="Wingdings 2" w:hAnsi="Wingdings 2" w:cs="OpenSymbol"/>
    </w:rPr>
  </w:style>
  <w:style w:type="character" w:customStyle="1" w:styleId="WW8Num149z1">
    <w:name w:val="WW8Num149z1"/>
    <w:rsid w:val="00DC45EB"/>
    <w:rPr>
      <w:rFonts w:ascii="OpenSymbol" w:hAnsi="OpenSymbol" w:cs="OpenSymbol"/>
    </w:rPr>
  </w:style>
  <w:style w:type="character" w:customStyle="1" w:styleId="WW8Num150z0">
    <w:name w:val="WW8Num150z0"/>
    <w:rsid w:val="00DC45EB"/>
    <w:rPr>
      <w:rFonts w:ascii="Wingdings 2" w:hAnsi="Wingdings 2" w:cs="OpenSymbol"/>
    </w:rPr>
  </w:style>
  <w:style w:type="character" w:customStyle="1" w:styleId="WW8Num150z1">
    <w:name w:val="WW8Num150z1"/>
    <w:rsid w:val="00DC45EB"/>
    <w:rPr>
      <w:rFonts w:ascii="OpenSymbol" w:hAnsi="OpenSymbol" w:cs="OpenSymbol"/>
    </w:rPr>
  </w:style>
  <w:style w:type="character" w:customStyle="1" w:styleId="WW8Num151z0">
    <w:name w:val="WW8Num151z0"/>
    <w:rsid w:val="00DC45EB"/>
    <w:rPr>
      <w:rFonts w:ascii="Wingdings 2" w:hAnsi="Wingdings 2" w:cs="OpenSymbol"/>
    </w:rPr>
  </w:style>
  <w:style w:type="character" w:customStyle="1" w:styleId="WW8Num151z1">
    <w:name w:val="WW8Num151z1"/>
    <w:rsid w:val="00DC45EB"/>
    <w:rPr>
      <w:rFonts w:ascii="OpenSymbol" w:hAnsi="OpenSymbol" w:cs="OpenSymbol"/>
    </w:rPr>
  </w:style>
  <w:style w:type="character" w:customStyle="1" w:styleId="WW8Num152z0">
    <w:name w:val="WW8Num152z0"/>
    <w:rsid w:val="00DC45EB"/>
    <w:rPr>
      <w:rFonts w:ascii="Wingdings 2" w:hAnsi="Wingdings 2" w:cs="OpenSymbol"/>
    </w:rPr>
  </w:style>
  <w:style w:type="character" w:customStyle="1" w:styleId="WW8Num152z1">
    <w:name w:val="WW8Num152z1"/>
    <w:rsid w:val="00DC45EB"/>
    <w:rPr>
      <w:rFonts w:ascii="OpenSymbol" w:hAnsi="OpenSymbol" w:cs="OpenSymbol"/>
    </w:rPr>
  </w:style>
  <w:style w:type="character" w:customStyle="1" w:styleId="WW8Num153z0">
    <w:name w:val="WW8Num153z0"/>
    <w:rsid w:val="00DC45EB"/>
    <w:rPr>
      <w:rFonts w:ascii="Wingdings 2" w:hAnsi="Wingdings 2" w:cs="OpenSymbol"/>
    </w:rPr>
  </w:style>
  <w:style w:type="character" w:customStyle="1" w:styleId="WW8Num153z1">
    <w:name w:val="WW8Num153z1"/>
    <w:rsid w:val="00DC45EB"/>
    <w:rPr>
      <w:rFonts w:ascii="OpenSymbol" w:hAnsi="OpenSymbol" w:cs="OpenSymbol"/>
    </w:rPr>
  </w:style>
  <w:style w:type="character" w:customStyle="1" w:styleId="WW8Num154z0">
    <w:name w:val="WW8Num154z0"/>
    <w:rsid w:val="00DC45EB"/>
    <w:rPr>
      <w:rFonts w:ascii="Wingdings 2" w:hAnsi="Wingdings 2" w:cs="OpenSymbol"/>
    </w:rPr>
  </w:style>
  <w:style w:type="character" w:customStyle="1" w:styleId="WW8Num154z1">
    <w:name w:val="WW8Num154z1"/>
    <w:rsid w:val="00DC45EB"/>
    <w:rPr>
      <w:rFonts w:ascii="OpenSymbol" w:hAnsi="OpenSymbol" w:cs="OpenSymbol"/>
    </w:rPr>
  </w:style>
  <w:style w:type="character" w:customStyle="1" w:styleId="WW8Num155z0">
    <w:name w:val="WW8Num155z0"/>
    <w:rsid w:val="00DC45EB"/>
    <w:rPr>
      <w:rFonts w:ascii="Wingdings 2" w:hAnsi="Wingdings 2" w:cs="OpenSymbol"/>
    </w:rPr>
  </w:style>
  <w:style w:type="character" w:customStyle="1" w:styleId="WW8Num155z1">
    <w:name w:val="WW8Num155z1"/>
    <w:rsid w:val="00DC45EB"/>
    <w:rPr>
      <w:rFonts w:ascii="OpenSymbol" w:hAnsi="OpenSymbol" w:cs="OpenSymbol"/>
    </w:rPr>
  </w:style>
  <w:style w:type="character" w:customStyle="1" w:styleId="WW8Num156z0">
    <w:name w:val="WW8Num156z0"/>
    <w:rsid w:val="00DC45EB"/>
    <w:rPr>
      <w:rFonts w:ascii="Wingdings 2" w:hAnsi="Wingdings 2" w:cs="OpenSymbol"/>
    </w:rPr>
  </w:style>
  <w:style w:type="character" w:customStyle="1" w:styleId="WW8Num156z1">
    <w:name w:val="WW8Num156z1"/>
    <w:rsid w:val="00DC45EB"/>
    <w:rPr>
      <w:rFonts w:ascii="OpenSymbol" w:hAnsi="OpenSymbol" w:cs="OpenSymbol"/>
    </w:rPr>
  </w:style>
  <w:style w:type="character" w:customStyle="1" w:styleId="Absatz-Standardschriftart">
    <w:name w:val="Absatz-Standardschriftart"/>
    <w:rsid w:val="00DC45EB"/>
  </w:style>
  <w:style w:type="character" w:customStyle="1" w:styleId="WW-Absatz-Standardschriftart">
    <w:name w:val="WW-Absatz-Standardschriftart"/>
    <w:rsid w:val="00DC45EB"/>
  </w:style>
  <w:style w:type="character" w:customStyle="1" w:styleId="WW-Absatz-Standardschriftart1">
    <w:name w:val="WW-Absatz-Standardschriftart1"/>
    <w:rsid w:val="00DC45EB"/>
  </w:style>
  <w:style w:type="character" w:customStyle="1" w:styleId="WW-Absatz-Standardschriftart11">
    <w:name w:val="WW-Absatz-Standardschriftart11"/>
    <w:rsid w:val="00DC45EB"/>
  </w:style>
  <w:style w:type="character" w:customStyle="1" w:styleId="WW-Absatz-Standardschriftart111">
    <w:name w:val="WW-Absatz-Standardschriftart111"/>
    <w:rsid w:val="00DC45EB"/>
  </w:style>
  <w:style w:type="character" w:customStyle="1" w:styleId="WW-Absatz-Standardschriftart1111">
    <w:name w:val="WW-Absatz-Standardschriftart1111"/>
    <w:rsid w:val="00DC45EB"/>
  </w:style>
  <w:style w:type="character" w:customStyle="1" w:styleId="WW8Num2z0">
    <w:name w:val="WW8Num2z0"/>
    <w:rsid w:val="00DC45EB"/>
    <w:rPr>
      <w:rFonts w:ascii="Symbol" w:hAnsi="Symbol" w:cs="Symbol"/>
    </w:rPr>
  </w:style>
  <w:style w:type="character" w:customStyle="1" w:styleId="WW8Num12z2">
    <w:name w:val="WW8Num12z2"/>
    <w:rsid w:val="00DC45EB"/>
    <w:rPr>
      <w:rFonts w:ascii="Wingdings" w:hAnsi="Wingdings" w:cs="Wingdings"/>
    </w:rPr>
  </w:style>
  <w:style w:type="character" w:customStyle="1" w:styleId="WW-Absatz-Standardschriftart11111">
    <w:name w:val="WW-Absatz-Standardschriftart11111"/>
    <w:rsid w:val="00DC45EB"/>
  </w:style>
  <w:style w:type="character" w:customStyle="1" w:styleId="WW-Absatz-Standardschriftart111111">
    <w:name w:val="WW-Absatz-Standardschriftart111111"/>
    <w:rsid w:val="00DC45EB"/>
  </w:style>
  <w:style w:type="character" w:customStyle="1" w:styleId="WW-Absatz-Standardschriftart1111111">
    <w:name w:val="WW-Absatz-Standardschriftart1111111"/>
    <w:rsid w:val="00DC45EB"/>
  </w:style>
  <w:style w:type="character" w:customStyle="1" w:styleId="WW-Absatz-Standardschriftart11111111">
    <w:name w:val="WW-Absatz-Standardschriftart11111111"/>
    <w:rsid w:val="00DC45EB"/>
  </w:style>
  <w:style w:type="character" w:customStyle="1" w:styleId="WW-Absatz-Standardschriftart111111111">
    <w:name w:val="WW-Absatz-Standardschriftart111111111"/>
    <w:rsid w:val="00DC45EB"/>
  </w:style>
  <w:style w:type="character" w:customStyle="1" w:styleId="WW-Absatz-Standardschriftart1111111111">
    <w:name w:val="WW-Absatz-Standardschriftart1111111111"/>
    <w:rsid w:val="00DC45EB"/>
  </w:style>
  <w:style w:type="character" w:customStyle="1" w:styleId="WW8Num68z2">
    <w:name w:val="WW8Num68z2"/>
    <w:rsid w:val="00DC45EB"/>
    <w:rPr>
      <w:rFonts w:ascii="Wingdings" w:hAnsi="Wingdings" w:cs="Wingdings"/>
    </w:rPr>
  </w:style>
  <w:style w:type="character" w:customStyle="1" w:styleId="WW-Absatz-Standardschriftart11111111111">
    <w:name w:val="WW-Absatz-Standardschriftart11111111111"/>
    <w:rsid w:val="00DC45EB"/>
  </w:style>
  <w:style w:type="character" w:customStyle="1" w:styleId="WW-Absatz-Standardschriftart111111111111">
    <w:name w:val="WW-Absatz-Standardschriftart111111111111"/>
    <w:rsid w:val="00DC45EB"/>
  </w:style>
  <w:style w:type="character" w:customStyle="1" w:styleId="WW-Absatz-Standardschriftart1111111111111">
    <w:name w:val="WW-Absatz-Standardschriftart1111111111111"/>
    <w:rsid w:val="00DC45EB"/>
  </w:style>
  <w:style w:type="character" w:customStyle="1" w:styleId="WW-Absatz-Standardschriftart11111111111111">
    <w:name w:val="WW-Absatz-Standardschriftart11111111111111"/>
    <w:rsid w:val="00DC45EB"/>
  </w:style>
  <w:style w:type="character" w:customStyle="1" w:styleId="WW-Absatz-Standardschriftart111111111111111">
    <w:name w:val="WW-Absatz-Standardschriftart111111111111111"/>
    <w:rsid w:val="00DC45EB"/>
  </w:style>
  <w:style w:type="character" w:customStyle="1" w:styleId="WW-Absatz-Standardschriftart1111111111111111">
    <w:name w:val="WW-Absatz-Standardschriftart1111111111111111"/>
    <w:rsid w:val="00DC45EB"/>
  </w:style>
  <w:style w:type="character" w:customStyle="1" w:styleId="WW-Absatz-Standardschriftart11111111111111111">
    <w:name w:val="WW-Absatz-Standardschriftart11111111111111111"/>
    <w:rsid w:val="00DC45EB"/>
  </w:style>
  <w:style w:type="character" w:customStyle="1" w:styleId="WW8Num51z3">
    <w:name w:val="WW8Num51z3"/>
    <w:rsid w:val="00DC45EB"/>
    <w:rPr>
      <w:rFonts w:ascii="Symbol" w:hAnsi="Symbol" w:cs="Symbol"/>
    </w:rPr>
  </w:style>
  <w:style w:type="character" w:customStyle="1" w:styleId="WW-Absatz-Standardschriftart111111111111111111">
    <w:name w:val="WW-Absatz-Standardschriftart111111111111111111"/>
    <w:rsid w:val="00DC45EB"/>
  </w:style>
  <w:style w:type="character" w:customStyle="1" w:styleId="WW8Num44z2">
    <w:name w:val="WW8Num44z2"/>
    <w:rsid w:val="00DC45EB"/>
    <w:rPr>
      <w:rFonts w:ascii="Wingdings" w:hAnsi="Wingdings" w:cs="Wingdings"/>
    </w:rPr>
  </w:style>
  <w:style w:type="character" w:customStyle="1" w:styleId="WW8Num44z3">
    <w:name w:val="WW8Num44z3"/>
    <w:rsid w:val="00DC45EB"/>
    <w:rPr>
      <w:rFonts w:ascii="Symbol" w:hAnsi="Symbol" w:cs="Symbol"/>
    </w:rPr>
  </w:style>
  <w:style w:type="character" w:customStyle="1" w:styleId="WW8Num53z3">
    <w:name w:val="WW8Num53z3"/>
    <w:rsid w:val="00DC45EB"/>
    <w:rPr>
      <w:rFonts w:ascii="Symbol" w:hAnsi="Symbol" w:cs="Symbol"/>
    </w:rPr>
  </w:style>
  <w:style w:type="character" w:customStyle="1" w:styleId="WW-Absatz-Standardschriftart1111111111111111111">
    <w:name w:val="WW-Absatz-Standardschriftart1111111111111111111"/>
    <w:rsid w:val="00DC45EB"/>
  </w:style>
  <w:style w:type="character" w:customStyle="1" w:styleId="WW8Num41z2">
    <w:name w:val="WW8Num41z2"/>
    <w:rsid w:val="00DC45EB"/>
    <w:rPr>
      <w:rFonts w:ascii="Wingdings" w:hAnsi="Wingdings" w:cs="Wingdings"/>
    </w:rPr>
  </w:style>
  <w:style w:type="character" w:customStyle="1" w:styleId="WW8Num41z3">
    <w:name w:val="WW8Num41z3"/>
    <w:rsid w:val="00DC45EB"/>
    <w:rPr>
      <w:rFonts w:ascii="Symbol" w:hAnsi="Symbol" w:cs="Symbol"/>
    </w:rPr>
  </w:style>
  <w:style w:type="character" w:customStyle="1" w:styleId="WW8Num77z3">
    <w:name w:val="WW8Num77z3"/>
    <w:rsid w:val="00DC45EB"/>
    <w:rPr>
      <w:rFonts w:ascii="Symbol" w:hAnsi="Symbol" w:cs="Symbol"/>
    </w:rPr>
  </w:style>
  <w:style w:type="character" w:customStyle="1" w:styleId="NumberingSymbols">
    <w:name w:val="Numbering Symbols"/>
    <w:rsid w:val="00DC45EB"/>
  </w:style>
  <w:style w:type="character" w:customStyle="1" w:styleId="Bullets">
    <w:name w:val="Bullets"/>
    <w:rsid w:val="00DC45EB"/>
    <w:rPr>
      <w:rFonts w:ascii="OpenSymbol" w:eastAsia="OpenSymbol" w:hAnsi="OpenSymbol" w:cs="OpenSymbol"/>
    </w:rPr>
  </w:style>
  <w:style w:type="character" w:customStyle="1" w:styleId="DefaultParagraphFont1">
    <w:name w:val="Default Paragraph Font1"/>
    <w:rsid w:val="00DC45EB"/>
  </w:style>
  <w:style w:type="character" w:styleId="Hyperlink">
    <w:name w:val="Hyperlink"/>
    <w:uiPriority w:val="99"/>
    <w:rsid w:val="00DC45EB"/>
    <w:rPr>
      <w:color w:val="0000FF"/>
      <w:u w:val="single"/>
    </w:rPr>
  </w:style>
  <w:style w:type="character" w:styleId="Strong">
    <w:name w:val="Strong"/>
    <w:uiPriority w:val="22"/>
    <w:qFormat/>
    <w:rsid w:val="00DC45EB"/>
    <w:rPr>
      <w:b/>
      <w:bCs/>
    </w:rPr>
  </w:style>
  <w:style w:type="character" w:customStyle="1" w:styleId="WW-FootnoteReference12345">
    <w:name w:val="WW-Footnote Reference12345"/>
    <w:rsid w:val="00DC45EB"/>
    <w:rPr>
      <w:vertAlign w:val="superscript"/>
    </w:rPr>
  </w:style>
  <w:style w:type="character" w:customStyle="1" w:styleId="FootnoteCharacters">
    <w:name w:val="Footnote Characters"/>
    <w:rsid w:val="00DC45EB"/>
    <w:rPr>
      <w:vertAlign w:val="superscript"/>
    </w:rPr>
  </w:style>
  <w:style w:type="character" w:styleId="Emphasis">
    <w:name w:val="Emphasis"/>
    <w:uiPriority w:val="20"/>
    <w:qFormat/>
    <w:rsid w:val="00DC45EB"/>
    <w:rPr>
      <w:b/>
      <w:bCs/>
      <w:i/>
      <w:iCs/>
      <w:spacing w:val="10"/>
      <w:bdr w:val="none" w:sz="0" w:space="0" w:color="auto"/>
      <w:shd w:val="clear" w:color="auto" w:fill="auto"/>
    </w:rPr>
  </w:style>
  <w:style w:type="character" w:customStyle="1" w:styleId="WW-FootnoteCharacters">
    <w:name w:val="WW-Footnote Characters"/>
    <w:rsid w:val="00DC45EB"/>
  </w:style>
  <w:style w:type="character" w:customStyle="1" w:styleId="EndnoteCharacters">
    <w:name w:val="Endnote Characters"/>
    <w:rsid w:val="00DC45EB"/>
    <w:rPr>
      <w:vertAlign w:val="superscript"/>
    </w:rPr>
  </w:style>
  <w:style w:type="character" w:customStyle="1" w:styleId="WW-EndnoteCharacters">
    <w:name w:val="WW-Endnote Characters"/>
    <w:rsid w:val="00DC45EB"/>
  </w:style>
  <w:style w:type="character" w:styleId="FootnoteReference">
    <w:name w:val="footnote reference"/>
    <w:uiPriority w:val="99"/>
    <w:rsid w:val="00DC45EB"/>
    <w:rPr>
      <w:vertAlign w:val="superscript"/>
    </w:rPr>
  </w:style>
  <w:style w:type="character" w:styleId="FollowedHyperlink">
    <w:name w:val="FollowedHyperlink"/>
    <w:rsid w:val="00DC45EB"/>
    <w:rPr>
      <w:color w:val="800080"/>
      <w:u w:val="single"/>
    </w:rPr>
  </w:style>
  <w:style w:type="character" w:customStyle="1" w:styleId="detailsalignedbold">
    <w:name w:val="detailsaligned bold"/>
    <w:basedOn w:val="DefaultParagraphFont1"/>
    <w:rsid w:val="00DC45EB"/>
  </w:style>
  <w:style w:type="character" w:customStyle="1" w:styleId="detailslabel">
    <w:name w:val="detailslabel"/>
    <w:basedOn w:val="DefaultParagraphFont1"/>
    <w:rsid w:val="00DC45EB"/>
  </w:style>
  <w:style w:type="character" w:styleId="EndnoteReference">
    <w:name w:val="endnote reference"/>
    <w:rsid w:val="00DC45EB"/>
    <w:rPr>
      <w:vertAlign w:val="superscript"/>
    </w:rPr>
  </w:style>
  <w:style w:type="character" w:customStyle="1" w:styleId="InstructionItalicsChar">
    <w:name w:val="Instruction Italics Char"/>
    <w:rsid w:val="00DC45EB"/>
    <w:rPr>
      <w:rFonts w:ascii="Arial" w:hAnsi="Arial" w:cs="Arial"/>
      <w:i/>
      <w:color w:val="4F81BD"/>
      <w:sz w:val="22"/>
      <w:szCs w:val="22"/>
      <w:lang w:val="en-AU" w:eastAsia="ar-SA" w:bidi="ar-SA"/>
    </w:rPr>
  </w:style>
  <w:style w:type="paragraph" w:customStyle="1" w:styleId="Heading">
    <w:name w:val="Heading"/>
    <w:basedOn w:val="Normal"/>
    <w:next w:val="BodyText"/>
    <w:rsid w:val="00DC45EB"/>
    <w:pPr>
      <w:keepNext/>
      <w:spacing w:before="240" w:after="120"/>
    </w:pPr>
    <w:rPr>
      <w:rFonts w:ascii="Arial" w:eastAsia="Microsoft YaHei" w:hAnsi="Arial" w:cs="Mangal"/>
      <w:sz w:val="28"/>
      <w:szCs w:val="28"/>
      <w:lang w:eastAsia="en-AU"/>
    </w:rPr>
  </w:style>
  <w:style w:type="paragraph" w:styleId="BodyText">
    <w:name w:val="Body Text"/>
    <w:basedOn w:val="Normal"/>
    <w:link w:val="BodyTextChar"/>
    <w:uiPriority w:val="1"/>
    <w:qFormat/>
    <w:rsid w:val="00DC45EB"/>
    <w:pPr>
      <w:spacing w:after="120"/>
    </w:pPr>
    <w:rPr>
      <w:rFonts w:ascii="Calibri" w:eastAsia="Times New Roman" w:hAnsi="Calibri" w:cs="Times New Roman"/>
      <w:lang w:eastAsia="en-AU"/>
    </w:rPr>
  </w:style>
  <w:style w:type="character" w:customStyle="1" w:styleId="BodyTextChar">
    <w:name w:val="Body Text Char"/>
    <w:basedOn w:val="DefaultParagraphFont"/>
    <w:link w:val="BodyText"/>
    <w:uiPriority w:val="1"/>
    <w:rsid w:val="00DC45EB"/>
    <w:rPr>
      <w:rFonts w:ascii="Calibri" w:eastAsia="Times New Roman" w:hAnsi="Calibri" w:cs="Times New Roman"/>
      <w:lang w:eastAsia="en-AU"/>
    </w:rPr>
  </w:style>
  <w:style w:type="paragraph" w:styleId="List">
    <w:name w:val="List"/>
    <w:basedOn w:val="BodyText"/>
    <w:rsid w:val="00DC45EB"/>
    <w:rPr>
      <w:rFonts w:cs="Mangal"/>
    </w:rPr>
  </w:style>
  <w:style w:type="paragraph" w:styleId="Caption">
    <w:name w:val="caption"/>
    <w:basedOn w:val="Normal"/>
    <w:rsid w:val="00DC45EB"/>
    <w:pPr>
      <w:suppressLineNumbers/>
      <w:spacing w:before="120" w:after="120"/>
    </w:pPr>
    <w:rPr>
      <w:rFonts w:ascii="Calibri" w:eastAsia="Times New Roman" w:hAnsi="Calibri" w:cs="Mangal"/>
      <w:i/>
      <w:iCs/>
      <w:sz w:val="24"/>
      <w:szCs w:val="24"/>
      <w:lang w:eastAsia="en-AU"/>
    </w:rPr>
  </w:style>
  <w:style w:type="paragraph" w:customStyle="1" w:styleId="Index">
    <w:name w:val="Index"/>
    <w:basedOn w:val="Normal"/>
    <w:rsid w:val="00DC45EB"/>
    <w:pPr>
      <w:suppressLineNumbers/>
    </w:pPr>
    <w:rPr>
      <w:rFonts w:ascii="Calibri" w:eastAsia="Times New Roman" w:hAnsi="Calibri" w:cs="Mangal"/>
      <w:lang w:eastAsia="en-AU"/>
    </w:rPr>
  </w:style>
  <w:style w:type="paragraph" w:styleId="Footer">
    <w:name w:val="footer"/>
    <w:basedOn w:val="Normal"/>
    <w:link w:val="FooterChar"/>
    <w:uiPriority w:val="99"/>
    <w:rsid w:val="00DC45EB"/>
    <w:pPr>
      <w:suppressLineNumbers/>
      <w:tabs>
        <w:tab w:val="center" w:pos="4818"/>
        <w:tab w:val="right" w:pos="9637"/>
      </w:tabs>
    </w:pPr>
    <w:rPr>
      <w:rFonts w:ascii="Calibri" w:eastAsia="Times New Roman" w:hAnsi="Calibri" w:cs="Times New Roman"/>
      <w:lang w:eastAsia="en-AU"/>
    </w:rPr>
  </w:style>
  <w:style w:type="character" w:customStyle="1" w:styleId="FooterChar">
    <w:name w:val="Footer Char"/>
    <w:basedOn w:val="DefaultParagraphFont"/>
    <w:link w:val="Footer"/>
    <w:uiPriority w:val="99"/>
    <w:rsid w:val="00DC45EB"/>
    <w:rPr>
      <w:rFonts w:ascii="Calibri" w:eastAsia="Times New Roman" w:hAnsi="Calibri" w:cs="Times New Roman"/>
      <w:lang w:eastAsia="en-AU"/>
    </w:rPr>
  </w:style>
  <w:style w:type="paragraph" w:customStyle="1" w:styleId="Number4">
    <w:name w:val="Number 4"/>
    <w:basedOn w:val="Heading4"/>
    <w:rsid w:val="00DC45EB"/>
    <w:pPr>
      <w:ind w:left="3118" w:hanging="993"/>
    </w:pPr>
    <w:rPr>
      <w:b w:val="0"/>
    </w:rPr>
  </w:style>
  <w:style w:type="paragraph" w:customStyle="1" w:styleId="Number3">
    <w:name w:val="Number 3"/>
    <w:basedOn w:val="Heading3"/>
    <w:qFormat/>
    <w:rsid w:val="00DC45EB"/>
    <w:pPr>
      <w:tabs>
        <w:tab w:val="left" w:pos="4253"/>
        <w:tab w:val="left" w:pos="4254"/>
      </w:tabs>
      <w:spacing w:before="0" w:after="240"/>
      <w:ind w:left="2127" w:hanging="851"/>
      <w:jc w:val="both"/>
    </w:pPr>
    <w:rPr>
      <w:rFonts w:ascii="Times New Roman" w:hAnsi="Times New Roman"/>
      <w:b w:val="0"/>
      <w:bCs w:val="0"/>
      <w:sz w:val="24"/>
      <w:szCs w:val="20"/>
    </w:rPr>
  </w:style>
  <w:style w:type="paragraph" w:customStyle="1" w:styleId="Galley">
    <w:name w:val="Galley"/>
    <w:rsid w:val="00DC45EB"/>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uppressAutoHyphens/>
      <w:spacing w:line="170" w:lineRule="exact"/>
      <w:jc w:val="both"/>
    </w:pPr>
    <w:rPr>
      <w:rFonts w:ascii="CG Times (W1)" w:eastAsia="Times New Roman" w:hAnsi="CG Times (W1)" w:cs="Times New Roman"/>
      <w:kern w:val="1"/>
      <w:sz w:val="17"/>
      <w:lang w:eastAsia="ar-SA"/>
    </w:rPr>
  </w:style>
  <w:style w:type="paragraph" w:customStyle="1" w:styleId="TableContents">
    <w:name w:val="Table Contents"/>
    <w:basedOn w:val="Normal"/>
    <w:rsid w:val="00DC45EB"/>
    <w:pPr>
      <w:suppressLineNumbers/>
    </w:pPr>
    <w:rPr>
      <w:rFonts w:ascii="Calibri" w:eastAsia="Times New Roman" w:hAnsi="Calibri" w:cs="Times New Roman"/>
      <w:lang w:eastAsia="en-AU"/>
    </w:rPr>
  </w:style>
  <w:style w:type="paragraph" w:customStyle="1" w:styleId="WW-Default1234">
    <w:name w:val="WW-Default1234"/>
    <w:rsid w:val="00DC45EB"/>
    <w:pPr>
      <w:suppressAutoHyphens/>
      <w:autoSpaceDE w:val="0"/>
    </w:pPr>
    <w:rPr>
      <w:rFonts w:ascii="Arial" w:eastAsia="Arial" w:hAnsi="Arial" w:cs="Arial"/>
      <w:color w:val="000000"/>
      <w:kern w:val="1"/>
      <w:sz w:val="24"/>
      <w:szCs w:val="24"/>
      <w:lang w:eastAsia="ar-SA"/>
    </w:rPr>
  </w:style>
  <w:style w:type="paragraph" w:styleId="NormalWeb">
    <w:name w:val="Normal (Web)"/>
    <w:basedOn w:val="Normal"/>
    <w:uiPriority w:val="99"/>
    <w:rsid w:val="00DC45EB"/>
    <w:pPr>
      <w:spacing w:before="280" w:after="119"/>
    </w:pPr>
    <w:rPr>
      <w:rFonts w:ascii="Times New Roman" w:eastAsia="Times New Roman" w:hAnsi="Times New Roman" w:cs="Times New Roman"/>
      <w:sz w:val="24"/>
      <w:szCs w:val="24"/>
      <w:lang w:val="en-US" w:eastAsia="en-AU"/>
    </w:rPr>
  </w:style>
  <w:style w:type="paragraph" w:styleId="Header">
    <w:name w:val="header"/>
    <w:basedOn w:val="Normal"/>
    <w:link w:val="HeaderChar"/>
    <w:uiPriority w:val="99"/>
    <w:rsid w:val="00DC45EB"/>
    <w:pPr>
      <w:tabs>
        <w:tab w:val="center" w:pos="4153"/>
        <w:tab w:val="right" w:pos="8306"/>
      </w:tabs>
    </w:pPr>
    <w:rPr>
      <w:rFonts w:ascii="Calibri" w:eastAsia="Times New Roman" w:hAnsi="Calibri" w:cs="Times New Roman"/>
      <w:lang w:eastAsia="en-AU"/>
    </w:rPr>
  </w:style>
  <w:style w:type="character" w:customStyle="1" w:styleId="HeaderChar">
    <w:name w:val="Header Char"/>
    <w:basedOn w:val="DefaultParagraphFont"/>
    <w:link w:val="Header"/>
    <w:uiPriority w:val="99"/>
    <w:rsid w:val="00DC45EB"/>
    <w:rPr>
      <w:rFonts w:ascii="Calibri" w:eastAsia="Times New Roman" w:hAnsi="Calibri" w:cs="Times New Roman"/>
      <w:lang w:eastAsia="en-AU"/>
    </w:rPr>
  </w:style>
  <w:style w:type="paragraph" w:customStyle="1" w:styleId="Question2response">
    <w:name w:val="Question 2 response"/>
    <w:basedOn w:val="Normal"/>
    <w:rsid w:val="00DC45EB"/>
    <w:pPr>
      <w:overflowPunct w:val="0"/>
      <w:autoSpaceDE w:val="0"/>
      <w:spacing w:before="60" w:after="60"/>
      <w:textAlignment w:val="baseline"/>
    </w:pPr>
    <w:rPr>
      <w:rFonts w:ascii="Arial" w:eastAsia="Times New Roman" w:hAnsi="Arial" w:cs="Arial"/>
      <w:bCs/>
      <w:sz w:val="20"/>
      <w:lang w:val="en-GB" w:eastAsia="en-AU"/>
    </w:rPr>
  </w:style>
  <w:style w:type="paragraph" w:styleId="ListParagraph">
    <w:name w:val="List Paragraph"/>
    <w:basedOn w:val="Normal"/>
    <w:link w:val="ListParagraphChar"/>
    <w:uiPriority w:val="34"/>
    <w:qFormat/>
    <w:rsid w:val="00DC45EB"/>
    <w:pPr>
      <w:ind w:left="720"/>
      <w:contextualSpacing/>
    </w:pPr>
    <w:rPr>
      <w:rFonts w:ascii="Calibri" w:eastAsia="Times New Roman" w:hAnsi="Calibri" w:cs="Times New Roman"/>
      <w:lang w:eastAsia="en-AU"/>
    </w:rPr>
  </w:style>
  <w:style w:type="paragraph" w:styleId="BlockText">
    <w:name w:val="Block Text"/>
    <w:basedOn w:val="Normal"/>
    <w:rsid w:val="00DC45EB"/>
    <w:pPr>
      <w:tabs>
        <w:tab w:val="left" w:pos="3402"/>
        <w:tab w:val="left" w:pos="8222"/>
      </w:tabs>
      <w:ind w:left="1134" w:right="3543" w:hanging="1134"/>
    </w:pPr>
    <w:rPr>
      <w:rFonts w:ascii="Arial" w:eastAsia="Lucida Sans Unicode" w:hAnsi="Arial" w:cs="Arial"/>
      <w:b/>
      <w:lang w:eastAsia="en-AU"/>
    </w:rPr>
  </w:style>
  <w:style w:type="paragraph" w:customStyle="1" w:styleId="H3">
    <w:name w:val="H3"/>
    <w:basedOn w:val="Normal"/>
    <w:next w:val="Normal"/>
    <w:rsid w:val="00DC45EB"/>
    <w:pPr>
      <w:keepNext/>
      <w:numPr>
        <w:numId w:val="3"/>
      </w:numPr>
    </w:pPr>
    <w:rPr>
      <w:rFonts w:ascii="Calibri" w:eastAsia="Times New Roman" w:hAnsi="Calibri" w:cs="Times New Roman"/>
      <w:b/>
      <w:bCs/>
      <w:sz w:val="28"/>
      <w:szCs w:val="28"/>
      <w:lang w:eastAsia="en-AU"/>
    </w:rPr>
  </w:style>
  <w:style w:type="paragraph" w:styleId="NoSpacing">
    <w:name w:val="No Spacing"/>
    <w:basedOn w:val="Normal"/>
    <w:uiPriority w:val="1"/>
    <w:qFormat/>
    <w:rsid w:val="00DC45EB"/>
    <w:pPr>
      <w:spacing w:after="0" w:line="240" w:lineRule="auto"/>
    </w:pPr>
    <w:rPr>
      <w:rFonts w:ascii="Calibri" w:eastAsia="Times New Roman" w:hAnsi="Calibri" w:cs="Times New Roman"/>
      <w:lang w:eastAsia="en-AU"/>
    </w:rPr>
  </w:style>
  <w:style w:type="paragraph" w:customStyle="1" w:styleId="TableHeading">
    <w:name w:val="Table Heading"/>
    <w:basedOn w:val="TableContents"/>
    <w:rsid w:val="00DC45EB"/>
    <w:pPr>
      <w:jc w:val="center"/>
    </w:pPr>
    <w:rPr>
      <w:b/>
      <w:bCs/>
    </w:rPr>
  </w:style>
  <w:style w:type="paragraph" w:customStyle="1" w:styleId="Seal">
    <w:name w:val="Seal"/>
    <w:basedOn w:val="Normal"/>
    <w:rsid w:val="00DC45EB"/>
    <w:pPr>
      <w:tabs>
        <w:tab w:val="right" w:pos="4395"/>
        <w:tab w:val="left" w:pos="4678"/>
        <w:tab w:val="right" w:leader="dot" w:pos="9072"/>
      </w:tabs>
      <w:suppressAutoHyphens/>
      <w:jc w:val="both"/>
    </w:pPr>
    <w:rPr>
      <w:rFonts w:ascii="Times New Roman" w:eastAsia="Times New Roman" w:hAnsi="Times New Roman" w:cs="Times New Roman"/>
      <w:spacing w:val="-3"/>
      <w:lang w:eastAsia="en-AU"/>
    </w:rPr>
  </w:style>
  <w:style w:type="paragraph" w:customStyle="1" w:styleId="ItemsinSchedule">
    <w:name w:val="Items in Schedule"/>
    <w:basedOn w:val="Heading4"/>
    <w:rsid w:val="00DC45EB"/>
    <w:pPr>
      <w:spacing w:before="120" w:after="120"/>
    </w:pPr>
    <w:rPr>
      <w:sz w:val="24"/>
    </w:rPr>
  </w:style>
  <w:style w:type="paragraph" w:styleId="PlainText">
    <w:name w:val="Plain Text"/>
    <w:basedOn w:val="Normal"/>
    <w:link w:val="PlainTextChar"/>
    <w:uiPriority w:val="99"/>
    <w:rsid w:val="00DC45EB"/>
    <w:pPr>
      <w:widowControl w:val="0"/>
      <w:suppressAutoHyphens/>
    </w:pPr>
    <w:rPr>
      <w:rFonts w:ascii="Courier New" w:eastAsia="SimSun" w:hAnsi="Courier New" w:cs="Courier New"/>
      <w:kern w:val="1"/>
      <w:sz w:val="20"/>
      <w:lang w:eastAsia="hi-IN" w:bidi="hi-IN"/>
    </w:rPr>
  </w:style>
  <w:style w:type="character" w:customStyle="1" w:styleId="PlainTextChar">
    <w:name w:val="Plain Text Char"/>
    <w:basedOn w:val="DefaultParagraphFont"/>
    <w:link w:val="PlainText"/>
    <w:uiPriority w:val="99"/>
    <w:rsid w:val="00DC45EB"/>
    <w:rPr>
      <w:rFonts w:ascii="Courier New" w:eastAsia="SimSun" w:hAnsi="Courier New" w:cs="Courier New"/>
      <w:kern w:val="1"/>
      <w:sz w:val="20"/>
      <w:lang w:eastAsia="hi-IN" w:bidi="hi-IN"/>
    </w:rPr>
  </w:style>
  <w:style w:type="paragraph" w:styleId="BodyText3">
    <w:name w:val="Body Text 3"/>
    <w:basedOn w:val="Normal"/>
    <w:link w:val="BodyText3Char"/>
    <w:rsid w:val="00DC45EB"/>
    <w:pPr>
      <w:keepNext/>
    </w:pPr>
    <w:rPr>
      <w:rFonts w:ascii="Calibri" w:eastAsia="Times New Roman" w:hAnsi="Calibri" w:cs="Times New Roman"/>
      <w:b/>
      <w:u w:val="single"/>
      <w:lang w:eastAsia="en-AU"/>
    </w:rPr>
  </w:style>
  <w:style w:type="character" w:customStyle="1" w:styleId="BodyText3Char">
    <w:name w:val="Body Text 3 Char"/>
    <w:basedOn w:val="DefaultParagraphFont"/>
    <w:link w:val="BodyText3"/>
    <w:rsid w:val="00DC45EB"/>
    <w:rPr>
      <w:rFonts w:ascii="Calibri" w:eastAsia="Times New Roman" w:hAnsi="Calibri" w:cs="Times New Roman"/>
      <w:b/>
      <w:u w:val="single"/>
      <w:lang w:eastAsia="en-AU"/>
    </w:rPr>
  </w:style>
  <w:style w:type="paragraph" w:customStyle="1" w:styleId="CM33">
    <w:name w:val="CM33"/>
    <w:basedOn w:val="Normal"/>
    <w:next w:val="Normal"/>
    <w:rsid w:val="00DC45EB"/>
    <w:pPr>
      <w:autoSpaceDE w:val="0"/>
    </w:pPr>
    <w:rPr>
      <w:rFonts w:ascii="Calibri" w:eastAsia="Times New Roman" w:hAnsi="Calibri" w:cs="Times New Roman"/>
      <w:sz w:val="24"/>
      <w:szCs w:val="24"/>
      <w:lang w:eastAsia="en-AU"/>
    </w:rPr>
  </w:style>
  <w:style w:type="paragraph" w:styleId="Subtitle">
    <w:name w:val="Subtitle"/>
    <w:basedOn w:val="Normal"/>
    <w:next w:val="Normal"/>
    <w:link w:val="SubtitleChar"/>
    <w:uiPriority w:val="11"/>
    <w:qFormat/>
    <w:rsid w:val="00DC45EB"/>
    <w:pPr>
      <w:spacing w:after="600"/>
    </w:pPr>
    <w:rPr>
      <w:rFonts w:ascii="Cambria" w:eastAsia="Times New Roman" w:hAnsi="Cambria" w:cs="Times New Roman"/>
      <w:i/>
      <w:iCs/>
      <w:spacing w:val="13"/>
      <w:sz w:val="24"/>
      <w:szCs w:val="24"/>
      <w:lang w:eastAsia="en-AU"/>
    </w:rPr>
  </w:style>
  <w:style w:type="character" w:customStyle="1" w:styleId="SubtitleChar">
    <w:name w:val="Subtitle Char"/>
    <w:basedOn w:val="DefaultParagraphFont"/>
    <w:link w:val="Subtitle"/>
    <w:uiPriority w:val="11"/>
    <w:rsid w:val="00DC45EB"/>
    <w:rPr>
      <w:rFonts w:ascii="Cambria" w:eastAsia="Times New Roman" w:hAnsi="Cambria" w:cs="Times New Roman"/>
      <w:i/>
      <w:iCs/>
      <w:spacing w:val="13"/>
      <w:sz w:val="24"/>
      <w:szCs w:val="24"/>
      <w:lang w:eastAsia="en-AU"/>
    </w:rPr>
  </w:style>
  <w:style w:type="paragraph" w:styleId="BalloonText">
    <w:name w:val="Balloon Text"/>
    <w:basedOn w:val="Normal"/>
    <w:link w:val="BalloonTextChar"/>
    <w:rsid w:val="00DC45EB"/>
    <w:rPr>
      <w:rFonts w:ascii="Tahoma" w:eastAsia="Times New Roman" w:hAnsi="Tahoma" w:cs="Tahoma"/>
      <w:sz w:val="16"/>
      <w:szCs w:val="16"/>
      <w:lang w:eastAsia="en-AU"/>
    </w:rPr>
  </w:style>
  <w:style w:type="character" w:customStyle="1" w:styleId="BalloonTextChar">
    <w:name w:val="Balloon Text Char"/>
    <w:basedOn w:val="DefaultParagraphFont"/>
    <w:link w:val="BalloonText"/>
    <w:rsid w:val="00DC45EB"/>
    <w:rPr>
      <w:rFonts w:ascii="Tahoma" w:eastAsia="Times New Roman" w:hAnsi="Tahoma" w:cs="Tahoma"/>
      <w:sz w:val="16"/>
      <w:szCs w:val="16"/>
      <w:lang w:eastAsia="en-AU"/>
    </w:rPr>
  </w:style>
  <w:style w:type="paragraph" w:customStyle="1" w:styleId="Framecontents">
    <w:name w:val="Frame contents"/>
    <w:basedOn w:val="BodyText"/>
    <w:rsid w:val="00DC45EB"/>
  </w:style>
  <w:style w:type="paragraph" w:customStyle="1" w:styleId="Pa3">
    <w:name w:val="Pa3"/>
    <w:basedOn w:val="Normal"/>
    <w:next w:val="Normal"/>
    <w:rsid w:val="00DC45EB"/>
    <w:pPr>
      <w:spacing w:line="201" w:lineRule="atLeast"/>
    </w:pPr>
    <w:rPr>
      <w:rFonts w:ascii="Times New Roman" w:eastAsia="SimSun" w:hAnsi="Times New Roman" w:cs="Mangal"/>
      <w:sz w:val="24"/>
      <w:szCs w:val="24"/>
      <w:lang w:eastAsia="en-AU"/>
    </w:rPr>
  </w:style>
  <w:style w:type="paragraph" w:customStyle="1" w:styleId="Level2">
    <w:name w:val="Level 2"/>
    <w:basedOn w:val="Normal"/>
    <w:rsid w:val="00DC45EB"/>
    <w:pPr>
      <w:suppressAutoHyphens/>
      <w:spacing w:after="240"/>
      <w:ind w:left="1276"/>
      <w:jc w:val="both"/>
    </w:pPr>
    <w:rPr>
      <w:rFonts w:ascii="Times New Roman" w:eastAsia="Times New Roman" w:hAnsi="Times New Roman" w:cs="Times New Roman"/>
      <w:sz w:val="24"/>
      <w:szCs w:val="20"/>
      <w:lang w:eastAsia="en-AU"/>
    </w:rPr>
  </w:style>
  <w:style w:type="paragraph" w:customStyle="1" w:styleId="Body">
    <w:name w:val="Body"/>
    <w:rsid w:val="00DC45EB"/>
    <w:pPr>
      <w:suppressAutoHyphens/>
      <w:spacing w:before="60" w:after="120" w:line="280" w:lineRule="atLeast"/>
    </w:pPr>
    <w:rPr>
      <w:rFonts w:ascii="Arial" w:eastAsia="Times New Roman" w:hAnsi="Arial" w:cs="Times New Roman"/>
      <w:kern w:val="1"/>
      <w:lang w:eastAsia="ar-SA"/>
    </w:rPr>
  </w:style>
  <w:style w:type="paragraph" w:customStyle="1" w:styleId="Bullet">
    <w:name w:val="Bullet"/>
    <w:basedOn w:val="Body"/>
    <w:rsid w:val="00DC45EB"/>
    <w:pPr>
      <w:numPr>
        <w:numId w:val="2"/>
      </w:numPr>
      <w:spacing w:before="0" w:after="100"/>
    </w:pPr>
  </w:style>
  <w:style w:type="paragraph" w:styleId="FootnoteText">
    <w:name w:val="footnote text"/>
    <w:basedOn w:val="Normal"/>
    <w:link w:val="FootnoteTextChar"/>
    <w:uiPriority w:val="99"/>
    <w:qFormat/>
    <w:rsid w:val="00DC45EB"/>
    <w:pPr>
      <w:suppressLineNumbers/>
      <w:ind w:left="283" w:hanging="283"/>
    </w:pPr>
    <w:rPr>
      <w:rFonts w:ascii="Calibri" w:eastAsia="Times New Roman" w:hAnsi="Calibri" w:cs="Times New Roman"/>
      <w:sz w:val="20"/>
      <w:szCs w:val="20"/>
      <w:lang w:eastAsia="en-AU"/>
    </w:rPr>
  </w:style>
  <w:style w:type="character" w:customStyle="1" w:styleId="FootnoteTextChar">
    <w:name w:val="Footnote Text Char"/>
    <w:basedOn w:val="DefaultParagraphFont"/>
    <w:link w:val="FootnoteText"/>
    <w:uiPriority w:val="99"/>
    <w:rsid w:val="00DC45EB"/>
    <w:rPr>
      <w:rFonts w:ascii="Calibri" w:eastAsia="Times New Roman" w:hAnsi="Calibri" w:cs="Times New Roman"/>
      <w:sz w:val="20"/>
      <w:szCs w:val="20"/>
      <w:lang w:eastAsia="en-AU"/>
    </w:rPr>
  </w:style>
  <w:style w:type="paragraph" w:customStyle="1" w:styleId="ListParagraph1">
    <w:name w:val="List Paragraph1"/>
    <w:basedOn w:val="Normal"/>
    <w:rsid w:val="00DC45EB"/>
    <w:pPr>
      <w:spacing w:after="120" w:line="100" w:lineRule="atLeast"/>
    </w:pPr>
    <w:rPr>
      <w:rFonts w:ascii="Century Gothic" w:eastAsia="MS ??" w:hAnsi="Century Gothic" w:cs="Century Gothic"/>
      <w:sz w:val="20"/>
      <w:szCs w:val="24"/>
      <w:lang w:val="en-US" w:eastAsia="en-AU"/>
    </w:rPr>
  </w:style>
  <w:style w:type="paragraph" w:customStyle="1" w:styleId="Newquestion1">
    <w:name w:val="New question1"/>
    <w:basedOn w:val="Normal"/>
    <w:rsid w:val="00DC45EB"/>
    <w:pPr>
      <w:overflowPunct w:val="0"/>
      <w:autoSpaceDE w:val="0"/>
      <w:spacing w:before="60" w:after="60" w:line="240" w:lineRule="auto"/>
      <w:textAlignment w:val="baseline"/>
    </w:pPr>
    <w:rPr>
      <w:rFonts w:ascii="Calibri" w:eastAsia="Times New Roman" w:hAnsi="Calibri" w:cs="Times New Roman"/>
      <w:szCs w:val="20"/>
      <w:lang w:eastAsia="en-AU"/>
    </w:rPr>
  </w:style>
  <w:style w:type="paragraph" w:customStyle="1" w:styleId="Normal1">
    <w:name w:val="Normal1"/>
    <w:next w:val="Normal"/>
    <w:rsid w:val="00DC45EB"/>
    <w:rPr>
      <w:rFonts w:ascii="Calibri" w:eastAsia="SimSun" w:hAnsi="Calibri" w:cs="Mangal"/>
      <w:sz w:val="24"/>
      <w:szCs w:val="24"/>
      <w:lang w:eastAsia="en-AU"/>
    </w:rPr>
  </w:style>
  <w:style w:type="paragraph" w:customStyle="1" w:styleId="HorizontalLine">
    <w:name w:val="Horizontal Line"/>
    <w:basedOn w:val="Normal"/>
    <w:next w:val="BodyText"/>
    <w:rsid w:val="00DC45EB"/>
    <w:pPr>
      <w:suppressLineNumbers/>
      <w:pBdr>
        <w:bottom w:val="double" w:sz="1" w:space="0" w:color="808080"/>
      </w:pBdr>
      <w:spacing w:after="283"/>
    </w:pPr>
    <w:rPr>
      <w:rFonts w:ascii="Calibri" w:eastAsia="Times New Roman" w:hAnsi="Calibri" w:cs="Times New Roman"/>
      <w:sz w:val="12"/>
      <w:szCs w:val="12"/>
      <w:lang w:eastAsia="en-AU"/>
    </w:rPr>
  </w:style>
  <w:style w:type="paragraph" w:customStyle="1" w:styleId="DISRNormal">
    <w:name w:val="DISR Normal"/>
    <w:basedOn w:val="Normal"/>
    <w:rsid w:val="00DC45EB"/>
    <w:pPr>
      <w:tabs>
        <w:tab w:val="left" w:pos="2127"/>
      </w:tabs>
      <w:spacing w:after="240" w:line="100" w:lineRule="atLeast"/>
      <w:jc w:val="center"/>
    </w:pPr>
    <w:rPr>
      <w:rFonts w:ascii="Calibri" w:eastAsia="Times New Roman" w:hAnsi="Calibri" w:cs="Times New Roman"/>
      <w:b/>
      <w:bCs/>
      <w:sz w:val="44"/>
      <w:szCs w:val="44"/>
      <w:lang w:eastAsia="en-AU"/>
    </w:rPr>
  </w:style>
  <w:style w:type="paragraph" w:styleId="Title">
    <w:name w:val="Title"/>
    <w:basedOn w:val="Normal"/>
    <w:next w:val="Normal"/>
    <w:link w:val="TitleChar"/>
    <w:uiPriority w:val="10"/>
    <w:qFormat/>
    <w:rsid w:val="00DC45EB"/>
    <w:pPr>
      <w:pBdr>
        <w:bottom w:val="single" w:sz="4" w:space="1" w:color="auto"/>
      </w:pBdr>
      <w:spacing w:line="240" w:lineRule="auto"/>
      <w:contextualSpacing/>
    </w:pPr>
    <w:rPr>
      <w:rFonts w:ascii="Cambria" w:eastAsia="Times New Roman" w:hAnsi="Cambria" w:cs="Times New Roman"/>
      <w:spacing w:val="5"/>
      <w:sz w:val="52"/>
      <w:szCs w:val="52"/>
      <w:lang w:eastAsia="en-AU"/>
    </w:rPr>
  </w:style>
  <w:style w:type="character" w:customStyle="1" w:styleId="TitleChar">
    <w:name w:val="Title Char"/>
    <w:basedOn w:val="DefaultParagraphFont"/>
    <w:link w:val="Title"/>
    <w:uiPriority w:val="10"/>
    <w:rsid w:val="00DC45EB"/>
    <w:rPr>
      <w:rFonts w:ascii="Cambria" w:eastAsia="Times New Roman" w:hAnsi="Cambria" w:cs="Times New Roman"/>
      <w:spacing w:val="5"/>
      <w:sz w:val="52"/>
      <w:szCs w:val="52"/>
      <w:lang w:eastAsia="en-AU"/>
    </w:rPr>
  </w:style>
  <w:style w:type="paragraph" w:styleId="ListBullet">
    <w:name w:val="List Bullet"/>
    <w:basedOn w:val="Normal"/>
    <w:rsid w:val="00DC45EB"/>
    <w:pPr>
      <w:spacing w:after="120"/>
      <w:ind w:left="714" w:hanging="357"/>
    </w:pPr>
    <w:rPr>
      <w:rFonts w:ascii="Calibri" w:eastAsia="Times New Roman" w:hAnsi="Calibri" w:cs="Times New Roman"/>
      <w:szCs w:val="24"/>
      <w:lang w:eastAsia="en-AU"/>
    </w:rPr>
  </w:style>
  <w:style w:type="paragraph" w:customStyle="1" w:styleId="SelectionCriteriaNumber1">
    <w:name w:val="Selection Criteria: Number 1"/>
    <w:rsid w:val="00DC45EB"/>
    <w:pPr>
      <w:widowControl w:val="0"/>
      <w:tabs>
        <w:tab w:val="num" w:pos="360"/>
        <w:tab w:val="left" w:pos="480"/>
        <w:tab w:val="left" w:pos="1134"/>
      </w:tabs>
      <w:suppressAutoHyphens/>
      <w:spacing w:before="360"/>
      <w:ind w:left="425" w:hanging="425"/>
    </w:pPr>
    <w:rPr>
      <w:rFonts w:ascii="Calibri" w:eastAsia="SimSun" w:hAnsi="Calibri" w:cs="Calibri"/>
      <w:b/>
      <w:kern w:val="1"/>
      <w:sz w:val="24"/>
      <w:lang w:eastAsia="hi-IN" w:bidi="hi-IN"/>
    </w:rPr>
  </w:style>
  <w:style w:type="paragraph" w:customStyle="1" w:styleId="SelectionCriteriaNumber2">
    <w:name w:val="Selection Criteria: Number 2"/>
    <w:basedOn w:val="SelectionCriteriaNumber1"/>
    <w:rsid w:val="00DC45EB"/>
    <w:pPr>
      <w:numPr>
        <w:numId w:val="1"/>
      </w:numPr>
      <w:spacing w:before="240"/>
    </w:pPr>
  </w:style>
  <w:style w:type="paragraph" w:customStyle="1" w:styleId="TableCell">
    <w:name w:val="TableCell"/>
    <w:basedOn w:val="Normal"/>
    <w:rsid w:val="00DC45EB"/>
    <w:pPr>
      <w:spacing w:after="11280" w:line="100" w:lineRule="atLeast"/>
    </w:pPr>
    <w:rPr>
      <w:rFonts w:ascii="Calibri" w:eastAsia="Times New Roman" w:hAnsi="Calibri" w:cs="Times New Roman"/>
      <w:lang w:eastAsia="en-AU"/>
    </w:rPr>
  </w:style>
  <w:style w:type="paragraph" w:styleId="ListBullet2">
    <w:name w:val="List Bullet 2"/>
    <w:basedOn w:val="Normal"/>
    <w:rsid w:val="00DC45EB"/>
    <w:pPr>
      <w:ind w:left="641" w:hanging="357"/>
    </w:pPr>
    <w:rPr>
      <w:rFonts w:ascii="Calibri" w:eastAsia="Times New Roman" w:hAnsi="Calibri" w:cs="Times New Roman"/>
      <w:lang w:eastAsia="en-AU"/>
    </w:rPr>
  </w:style>
  <w:style w:type="paragraph" w:customStyle="1" w:styleId="TableText">
    <w:name w:val="Table Text"/>
    <w:basedOn w:val="Normal"/>
    <w:rsid w:val="00DC45EB"/>
    <w:pPr>
      <w:keepLines/>
      <w:spacing w:before="60" w:after="60" w:line="240" w:lineRule="auto"/>
    </w:pPr>
    <w:rPr>
      <w:rFonts w:ascii="Arial" w:eastAsia="Times New Roman" w:hAnsi="Arial" w:cs="Arial"/>
      <w:sz w:val="20"/>
      <w:lang w:eastAsia="en-AU"/>
    </w:rPr>
  </w:style>
  <w:style w:type="paragraph" w:customStyle="1" w:styleId="DecimalAligned">
    <w:name w:val="Decimal Aligned"/>
    <w:basedOn w:val="Normal"/>
    <w:rsid w:val="00DC45EB"/>
    <w:pPr>
      <w:tabs>
        <w:tab w:val="decimal" w:pos="360"/>
      </w:tabs>
    </w:pPr>
    <w:rPr>
      <w:rFonts w:ascii="Calibri" w:eastAsia="Times New Roman" w:hAnsi="Calibri" w:cs="Times New Roman"/>
      <w:lang w:val="en-US" w:eastAsia="en-AU"/>
    </w:rPr>
  </w:style>
  <w:style w:type="paragraph" w:styleId="EndnoteText">
    <w:name w:val="endnote text"/>
    <w:basedOn w:val="Normal"/>
    <w:link w:val="EndnoteTextChar"/>
    <w:rsid w:val="00DC45EB"/>
    <w:pPr>
      <w:suppressLineNumbers/>
      <w:ind w:left="283" w:hanging="283"/>
    </w:pPr>
    <w:rPr>
      <w:rFonts w:ascii="Calibri" w:eastAsia="Times New Roman" w:hAnsi="Calibri" w:cs="Times New Roman"/>
      <w:sz w:val="20"/>
      <w:szCs w:val="20"/>
      <w:lang w:eastAsia="en-AU"/>
    </w:rPr>
  </w:style>
  <w:style w:type="character" w:customStyle="1" w:styleId="EndnoteTextChar">
    <w:name w:val="Endnote Text Char"/>
    <w:basedOn w:val="DefaultParagraphFont"/>
    <w:link w:val="EndnoteText"/>
    <w:rsid w:val="00DC45EB"/>
    <w:rPr>
      <w:rFonts w:ascii="Calibri" w:eastAsia="Times New Roman" w:hAnsi="Calibri" w:cs="Times New Roman"/>
      <w:sz w:val="20"/>
      <w:szCs w:val="20"/>
      <w:lang w:eastAsia="en-AU"/>
    </w:rPr>
  </w:style>
  <w:style w:type="paragraph" w:customStyle="1" w:styleId="LegalBodyText1">
    <w:name w:val="Legal Body Text 1"/>
    <w:basedOn w:val="BodyText"/>
    <w:rsid w:val="00DC45EB"/>
    <w:pPr>
      <w:spacing w:before="120" w:line="100" w:lineRule="atLeast"/>
    </w:pPr>
    <w:rPr>
      <w:rFonts w:ascii="Arial" w:hAnsi="Arial" w:cs="Arial"/>
    </w:rPr>
  </w:style>
  <w:style w:type="paragraph" w:customStyle="1" w:styleId="LegalBodyText2">
    <w:name w:val="Legal Body Text 2"/>
    <w:basedOn w:val="LegalBodyText1"/>
    <w:rsid w:val="00DC45EB"/>
    <w:pPr>
      <w:tabs>
        <w:tab w:val="left" w:pos="851"/>
      </w:tabs>
      <w:ind w:left="851"/>
    </w:pPr>
  </w:style>
  <w:style w:type="paragraph" w:customStyle="1" w:styleId="NormalURPS">
    <w:name w:val="Normal URPS"/>
    <w:basedOn w:val="BodyText"/>
    <w:link w:val="NormalURPSChar1"/>
    <w:rsid w:val="00DC45EB"/>
    <w:pPr>
      <w:spacing w:after="0"/>
      <w:ind w:left="284"/>
    </w:pPr>
    <w:rPr>
      <w:rFonts w:ascii="Century Gothic" w:hAnsi="Century Gothic" w:cs="Arial"/>
      <w:spacing w:val="-5"/>
      <w:sz w:val="20"/>
      <w:szCs w:val="20"/>
      <w:lang w:eastAsia="en-US"/>
    </w:rPr>
  </w:style>
  <w:style w:type="character" w:customStyle="1" w:styleId="NormalURPSChar1">
    <w:name w:val="Normal URPS Char1"/>
    <w:link w:val="NormalURPS"/>
    <w:rsid w:val="00DC45EB"/>
    <w:rPr>
      <w:rFonts w:ascii="Century Gothic" w:eastAsia="Times New Roman" w:hAnsi="Century Gothic" w:cs="Arial"/>
      <w:spacing w:val="-5"/>
      <w:sz w:val="20"/>
      <w:szCs w:val="20"/>
    </w:rPr>
  </w:style>
  <w:style w:type="table" w:customStyle="1" w:styleId="PlainTable41">
    <w:name w:val="Plain Table 41"/>
    <w:basedOn w:val="TableNormal"/>
    <w:uiPriority w:val="44"/>
    <w:rsid w:val="00DC45EB"/>
    <w:pPr>
      <w:spacing w:after="0" w:line="240" w:lineRule="auto"/>
    </w:pPr>
    <w:rPr>
      <w:rFonts w:ascii="Calibri" w:eastAsia="Times New Roman" w:hAnsi="Calibri" w:cs="Times New Roman"/>
      <w:sz w:val="20"/>
      <w:szCs w:val="20"/>
      <w:lang w:eastAsia="en-A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URPSNormalbodytextChar">
    <w:name w:val="URPS Normal (body text) Char"/>
    <w:link w:val="URPSNormalbodytext"/>
    <w:locked/>
    <w:rsid w:val="00DC45EB"/>
    <w:rPr>
      <w:sz w:val="21"/>
      <w:szCs w:val="21"/>
    </w:rPr>
  </w:style>
  <w:style w:type="paragraph" w:customStyle="1" w:styleId="URPSNormalbodytext">
    <w:name w:val="URPS Normal (body text)"/>
    <w:basedOn w:val="Normal"/>
    <w:link w:val="URPSNormalbodytextChar"/>
    <w:qFormat/>
    <w:rsid w:val="00DC45EB"/>
    <w:pPr>
      <w:spacing w:before="120" w:line="288" w:lineRule="auto"/>
    </w:pPr>
    <w:rPr>
      <w:sz w:val="21"/>
      <w:szCs w:val="21"/>
    </w:rPr>
  </w:style>
  <w:style w:type="paragraph" w:customStyle="1" w:styleId="URPSDotpoint1">
    <w:name w:val="URPS Dot point 1"/>
    <w:basedOn w:val="URPSNormalbodytext"/>
    <w:link w:val="URPSDotpoint1Char"/>
    <w:rsid w:val="00DC45EB"/>
    <w:pPr>
      <w:numPr>
        <w:numId w:val="4"/>
      </w:numPr>
      <w:spacing w:after="120"/>
      <w:ind w:left="454" w:hanging="454"/>
    </w:pPr>
    <w:rPr>
      <w:rFonts w:eastAsia="Calibri"/>
    </w:rPr>
  </w:style>
  <w:style w:type="paragraph" w:customStyle="1" w:styleId="URPSDotpoint2">
    <w:name w:val="URPS Dot point 2"/>
    <w:basedOn w:val="URPSDotpoint1"/>
    <w:rsid w:val="00DC45EB"/>
    <w:pPr>
      <w:numPr>
        <w:ilvl w:val="1"/>
      </w:numPr>
      <w:tabs>
        <w:tab w:val="num" w:pos="0"/>
      </w:tabs>
      <w:ind w:left="738" w:hanging="284"/>
    </w:pPr>
  </w:style>
  <w:style w:type="character" w:customStyle="1" w:styleId="URPSDotpoint1Char">
    <w:name w:val="URPS Dot point 1 Char"/>
    <w:link w:val="URPSDotpoint1"/>
    <w:rsid w:val="00DC45EB"/>
    <w:rPr>
      <w:rFonts w:eastAsia="Calibri"/>
      <w:sz w:val="21"/>
      <w:szCs w:val="21"/>
    </w:rPr>
  </w:style>
  <w:style w:type="paragraph" w:customStyle="1" w:styleId="URPSDPProvisionsList1">
    <w:name w:val="URPS DP Provisions List 1"/>
    <w:basedOn w:val="URPSNormalbodytext"/>
    <w:link w:val="URPSDPProvisionsList1Char"/>
    <w:rsid w:val="00DC45EB"/>
    <w:pPr>
      <w:numPr>
        <w:numId w:val="5"/>
      </w:numPr>
      <w:spacing w:before="0" w:after="40" w:line="240" w:lineRule="auto"/>
      <w:ind w:left="1633" w:hanging="357"/>
    </w:pPr>
    <w:rPr>
      <w:rFonts w:eastAsia="Calibri"/>
      <w:b/>
      <w:sz w:val="19"/>
    </w:rPr>
  </w:style>
  <w:style w:type="character" w:customStyle="1" w:styleId="URPSDPProvisionsList1Char">
    <w:name w:val="URPS DP Provisions List 1 Char"/>
    <w:link w:val="URPSDPProvisionsList1"/>
    <w:rsid w:val="00DC45EB"/>
    <w:rPr>
      <w:rFonts w:eastAsia="Calibri"/>
      <w:b/>
      <w:sz w:val="19"/>
      <w:szCs w:val="21"/>
    </w:rPr>
  </w:style>
  <w:style w:type="table" w:styleId="TableGrid">
    <w:name w:val="Table Grid"/>
    <w:basedOn w:val="TableNormal"/>
    <w:uiPriority w:val="39"/>
    <w:rsid w:val="00DC45E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C45EB"/>
    <w:pPr>
      <w:autoSpaceDE w:val="0"/>
      <w:autoSpaceDN w:val="0"/>
      <w:adjustRightInd w:val="0"/>
    </w:pPr>
    <w:rPr>
      <w:rFonts w:ascii="Arial" w:eastAsia="Times New Roman" w:hAnsi="Arial" w:cs="Arial"/>
      <w:color w:val="000000"/>
      <w:sz w:val="24"/>
      <w:szCs w:val="24"/>
      <w:lang w:eastAsia="en-AU"/>
    </w:rPr>
  </w:style>
  <w:style w:type="numbering" w:customStyle="1" w:styleId="NoList11">
    <w:name w:val="No List11"/>
    <w:next w:val="NoList"/>
    <w:uiPriority w:val="99"/>
    <w:semiHidden/>
    <w:unhideWhenUsed/>
    <w:rsid w:val="00DC45EB"/>
  </w:style>
  <w:style w:type="paragraph" w:customStyle="1" w:styleId="Number7">
    <w:name w:val="Number 7"/>
    <w:basedOn w:val="Heading7"/>
    <w:rsid w:val="00DC45EB"/>
    <w:pPr>
      <w:tabs>
        <w:tab w:val="num" w:pos="4820"/>
      </w:tabs>
      <w:ind w:left="4820" w:hanging="567"/>
      <w:outlineLvl w:val="9"/>
    </w:pPr>
    <w:rPr>
      <w:rFonts w:ascii="Arial" w:hAnsi="Arial"/>
      <w:szCs w:val="20"/>
      <w:lang w:eastAsia="en-US"/>
    </w:rPr>
  </w:style>
  <w:style w:type="paragraph" w:customStyle="1" w:styleId="Number1">
    <w:name w:val="Number 1"/>
    <w:basedOn w:val="Heading1"/>
    <w:rsid w:val="00DC45EB"/>
    <w:pPr>
      <w:tabs>
        <w:tab w:val="num" w:pos="567"/>
      </w:tabs>
      <w:spacing w:before="0"/>
      <w:ind w:left="567" w:hanging="567"/>
      <w:outlineLvl w:val="9"/>
    </w:pPr>
    <w:rPr>
      <w:rFonts w:ascii="Arial" w:hAnsi="Arial"/>
      <w:b w:val="0"/>
      <w:caps/>
      <w:kern w:val="28"/>
      <w:sz w:val="22"/>
      <w:szCs w:val="20"/>
      <w:lang w:eastAsia="en-US"/>
    </w:rPr>
  </w:style>
  <w:style w:type="paragraph" w:customStyle="1" w:styleId="Number2">
    <w:name w:val="Number 2"/>
    <w:basedOn w:val="Heading2"/>
    <w:rsid w:val="00DC45EB"/>
    <w:pPr>
      <w:tabs>
        <w:tab w:val="num" w:pos="1276"/>
      </w:tabs>
      <w:spacing w:after="240"/>
      <w:ind w:left="1276" w:hanging="709"/>
      <w:outlineLvl w:val="9"/>
    </w:pPr>
    <w:rPr>
      <w:rFonts w:ascii="Arial" w:hAnsi="Arial"/>
      <w:b w:val="0"/>
      <w:sz w:val="22"/>
      <w:szCs w:val="20"/>
      <w:lang w:eastAsia="en-US"/>
    </w:rPr>
  </w:style>
  <w:style w:type="paragraph" w:customStyle="1" w:styleId="Number5">
    <w:name w:val="Number 5"/>
    <w:basedOn w:val="Heading5"/>
    <w:rsid w:val="00DC45EB"/>
    <w:pPr>
      <w:tabs>
        <w:tab w:val="num" w:pos="3686"/>
      </w:tabs>
      <w:ind w:left="3686" w:hanging="567"/>
      <w:outlineLvl w:val="9"/>
    </w:pPr>
    <w:rPr>
      <w:rFonts w:ascii="Arial" w:hAnsi="Arial"/>
      <w:b w:val="0"/>
      <w:szCs w:val="20"/>
      <w:lang w:eastAsia="en-US"/>
    </w:rPr>
  </w:style>
  <w:style w:type="paragraph" w:customStyle="1" w:styleId="Number6">
    <w:name w:val="Number 6"/>
    <w:basedOn w:val="Heading6"/>
    <w:rsid w:val="00DC45EB"/>
    <w:pPr>
      <w:outlineLvl w:val="9"/>
    </w:pPr>
    <w:rPr>
      <w:b w:val="0"/>
    </w:rPr>
  </w:style>
  <w:style w:type="paragraph" w:customStyle="1" w:styleId="Level1">
    <w:name w:val="Level 1"/>
    <w:basedOn w:val="Normal"/>
    <w:rsid w:val="00DC45EB"/>
    <w:pPr>
      <w:spacing w:after="240"/>
      <w:ind w:left="567"/>
    </w:pPr>
    <w:rPr>
      <w:rFonts w:ascii="Arial" w:eastAsia="Times New Roman" w:hAnsi="Arial" w:cs="Times New Roman"/>
      <w:szCs w:val="20"/>
    </w:rPr>
  </w:style>
  <w:style w:type="paragraph" w:customStyle="1" w:styleId="Level3">
    <w:name w:val="Level 3"/>
    <w:basedOn w:val="Normal"/>
    <w:rsid w:val="00DC45EB"/>
    <w:pPr>
      <w:tabs>
        <w:tab w:val="left" w:pos="2127"/>
      </w:tabs>
      <w:spacing w:after="240"/>
      <w:ind w:left="2127"/>
    </w:pPr>
    <w:rPr>
      <w:rFonts w:ascii="Arial" w:eastAsia="Times New Roman" w:hAnsi="Arial" w:cs="Times New Roman"/>
      <w:szCs w:val="20"/>
    </w:rPr>
  </w:style>
  <w:style w:type="paragraph" w:customStyle="1" w:styleId="Level4">
    <w:name w:val="Level 4"/>
    <w:basedOn w:val="Normal"/>
    <w:rsid w:val="00DC45EB"/>
    <w:pPr>
      <w:spacing w:after="240"/>
      <w:ind w:left="3119"/>
    </w:pPr>
    <w:rPr>
      <w:rFonts w:ascii="Arial" w:eastAsia="Times New Roman" w:hAnsi="Arial" w:cs="Times New Roman"/>
      <w:szCs w:val="20"/>
    </w:rPr>
  </w:style>
  <w:style w:type="paragraph" w:customStyle="1" w:styleId="Level5">
    <w:name w:val="Level 5"/>
    <w:basedOn w:val="Normal"/>
    <w:rsid w:val="00DC45EB"/>
    <w:pPr>
      <w:spacing w:after="240"/>
      <w:ind w:left="3686"/>
    </w:pPr>
    <w:rPr>
      <w:rFonts w:ascii="Arial" w:eastAsia="Times New Roman" w:hAnsi="Arial" w:cs="Times New Roman"/>
      <w:szCs w:val="20"/>
    </w:rPr>
  </w:style>
  <w:style w:type="paragraph" w:customStyle="1" w:styleId="Level6">
    <w:name w:val="Level 6"/>
    <w:basedOn w:val="Normal"/>
    <w:rsid w:val="00DC45EB"/>
    <w:pPr>
      <w:spacing w:after="240"/>
      <w:ind w:left="4253"/>
    </w:pPr>
    <w:rPr>
      <w:rFonts w:ascii="Arial" w:eastAsia="Times New Roman" w:hAnsi="Arial" w:cs="Times New Roman"/>
      <w:szCs w:val="20"/>
    </w:rPr>
  </w:style>
  <w:style w:type="paragraph" w:customStyle="1" w:styleId="Level7">
    <w:name w:val="Level 7"/>
    <w:basedOn w:val="Normal"/>
    <w:rsid w:val="00DC45EB"/>
    <w:pPr>
      <w:spacing w:after="240"/>
      <w:ind w:left="4820"/>
    </w:pPr>
    <w:rPr>
      <w:rFonts w:ascii="Arial" w:eastAsia="Times New Roman" w:hAnsi="Arial" w:cs="Times New Roman"/>
      <w:szCs w:val="20"/>
    </w:rPr>
  </w:style>
  <w:style w:type="paragraph" w:customStyle="1" w:styleId="Level8">
    <w:name w:val="Level 8"/>
    <w:basedOn w:val="Normal"/>
    <w:rsid w:val="00DC45EB"/>
    <w:pPr>
      <w:spacing w:after="240"/>
      <w:ind w:left="5387"/>
    </w:pPr>
    <w:rPr>
      <w:rFonts w:ascii="Arial" w:eastAsia="Times New Roman" w:hAnsi="Arial" w:cs="Times New Roman"/>
      <w:szCs w:val="20"/>
    </w:rPr>
  </w:style>
  <w:style w:type="paragraph" w:customStyle="1" w:styleId="Level9">
    <w:name w:val="Level 9"/>
    <w:basedOn w:val="Normal"/>
    <w:rsid w:val="00DC45EB"/>
    <w:pPr>
      <w:spacing w:after="240"/>
      <w:ind w:left="5954"/>
    </w:pPr>
    <w:rPr>
      <w:rFonts w:ascii="Arial" w:eastAsia="Times New Roman" w:hAnsi="Arial" w:cs="Times New Roman"/>
      <w:szCs w:val="20"/>
    </w:rPr>
  </w:style>
  <w:style w:type="paragraph" w:styleId="TOC1">
    <w:name w:val="toc 1"/>
    <w:basedOn w:val="Normal"/>
    <w:next w:val="Normal"/>
    <w:autoRedefine/>
    <w:uiPriority w:val="39"/>
    <w:rsid w:val="00EA5074"/>
    <w:pPr>
      <w:tabs>
        <w:tab w:val="left" w:pos="567"/>
        <w:tab w:val="right" w:leader="dot" w:pos="9016"/>
      </w:tabs>
      <w:ind w:left="567"/>
    </w:pPr>
    <w:rPr>
      <w:rFonts w:ascii="Arial" w:eastAsia="Lucida Sans Unicode" w:hAnsi="Arial" w:cs="Arial"/>
      <w:caps/>
      <w:noProof/>
    </w:rPr>
  </w:style>
  <w:style w:type="paragraph" w:styleId="TOC2">
    <w:name w:val="toc 2"/>
    <w:basedOn w:val="Normal"/>
    <w:next w:val="Normal"/>
    <w:autoRedefine/>
    <w:uiPriority w:val="39"/>
    <w:rsid w:val="00F90C1F"/>
    <w:pPr>
      <w:tabs>
        <w:tab w:val="left" w:pos="1191"/>
        <w:tab w:val="right" w:leader="dot" w:pos="9015"/>
      </w:tabs>
      <w:ind w:left="567"/>
    </w:pPr>
    <w:rPr>
      <w:rFonts w:ascii="Arial" w:eastAsia="Times New Roman" w:hAnsi="Arial" w:cs="Times New Roman"/>
      <w:szCs w:val="20"/>
    </w:rPr>
  </w:style>
  <w:style w:type="paragraph" w:styleId="TOC3">
    <w:name w:val="toc 3"/>
    <w:basedOn w:val="Normal"/>
    <w:next w:val="Normal"/>
    <w:autoRedefine/>
    <w:uiPriority w:val="39"/>
    <w:rsid w:val="00DC45EB"/>
    <w:pPr>
      <w:tabs>
        <w:tab w:val="left" w:pos="4167"/>
        <w:tab w:val="right" w:leader="dot" w:pos="9015"/>
      </w:tabs>
      <w:ind w:left="1985" w:hanging="794"/>
    </w:pPr>
    <w:rPr>
      <w:rFonts w:ascii="Arial" w:eastAsia="Times New Roman" w:hAnsi="Arial" w:cs="Times New Roman"/>
      <w:i/>
      <w:szCs w:val="20"/>
    </w:rPr>
  </w:style>
  <w:style w:type="paragraph" w:styleId="TOC4">
    <w:name w:val="toc 4"/>
    <w:basedOn w:val="Normal"/>
    <w:next w:val="Normal"/>
    <w:autoRedefine/>
    <w:uiPriority w:val="39"/>
    <w:rsid w:val="00DC45EB"/>
    <w:pPr>
      <w:tabs>
        <w:tab w:val="left" w:pos="3062"/>
        <w:tab w:val="right" w:leader="dot" w:pos="9015"/>
      </w:tabs>
      <w:ind w:left="3062" w:hanging="1077"/>
    </w:pPr>
    <w:rPr>
      <w:rFonts w:ascii="Arial" w:eastAsia="Times New Roman" w:hAnsi="Arial" w:cs="Times New Roman"/>
      <w:szCs w:val="20"/>
    </w:rPr>
  </w:style>
  <w:style w:type="paragraph" w:styleId="TOC5">
    <w:name w:val="toc 5"/>
    <w:basedOn w:val="Normal"/>
    <w:next w:val="Normal"/>
    <w:autoRedefine/>
    <w:uiPriority w:val="39"/>
    <w:rsid w:val="00DC45EB"/>
    <w:pPr>
      <w:ind w:left="2381" w:hanging="680"/>
    </w:pPr>
    <w:rPr>
      <w:rFonts w:ascii="Arial" w:eastAsia="Times New Roman" w:hAnsi="Arial" w:cs="Times New Roman"/>
      <w:szCs w:val="20"/>
    </w:rPr>
  </w:style>
  <w:style w:type="paragraph" w:styleId="TOC6">
    <w:name w:val="toc 6"/>
    <w:basedOn w:val="Normal"/>
    <w:next w:val="Normal"/>
    <w:autoRedefine/>
    <w:uiPriority w:val="39"/>
    <w:rsid w:val="00DC45EB"/>
    <w:pPr>
      <w:ind w:left="2381" w:hanging="680"/>
    </w:pPr>
    <w:rPr>
      <w:rFonts w:ascii="Arial" w:eastAsia="Times New Roman" w:hAnsi="Arial" w:cs="Times New Roman"/>
      <w:szCs w:val="20"/>
    </w:rPr>
  </w:style>
  <w:style w:type="paragraph" w:styleId="TOC7">
    <w:name w:val="toc 7"/>
    <w:basedOn w:val="Normal"/>
    <w:next w:val="Normal"/>
    <w:autoRedefine/>
    <w:uiPriority w:val="39"/>
    <w:rsid w:val="00DC45EB"/>
    <w:rPr>
      <w:rFonts w:ascii="Arial" w:eastAsia="Times New Roman" w:hAnsi="Arial" w:cs="Times New Roman"/>
      <w:szCs w:val="20"/>
    </w:rPr>
  </w:style>
  <w:style w:type="paragraph" w:styleId="TOC8">
    <w:name w:val="toc 8"/>
    <w:basedOn w:val="Normal"/>
    <w:next w:val="Normal"/>
    <w:autoRedefine/>
    <w:uiPriority w:val="39"/>
    <w:rsid w:val="00DC45EB"/>
    <w:rPr>
      <w:rFonts w:ascii="Arial" w:eastAsia="Times New Roman" w:hAnsi="Arial" w:cs="Times New Roman"/>
      <w:szCs w:val="20"/>
    </w:rPr>
  </w:style>
  <w:style w:type="paragraph" w:styleId="TOC9">
    <w:name w:val="toc 9"/>
    <w:basedOn w:val="Normal"/>
    <w:next w:val="Normal"/>
    <w:autoRedefine/>
    <w:uiPriority w:val="39"/>
    <w:rsid w:val="00DC45EB"/>
    <w:rPr>
      <w:rFonts w:ascii="Arial" w:eastAsia="Times New Roman" w:hAnsi="Arial" w:cs="Times New Roman"/>
      <w:szCs w:val="20"/>
    </w:rPr>
  </w:style>
  <w:style w:type="paragraph" w:customStyle="1" w:styleId="Recitals">
    <w:name w:val="Recitals"/>
    <w:basedOn w:val="Normal"/>
    <w:rsid w:val="00DC45EB"/>
    <w:pPr>
      <w:numPr>
        <w:numId w:val="6"/>
      </w:numPr>
      <w:spacing w:after="240"/>
    </w:pPr>
    <w:rPr>
      <w:rFonts w:ascii="Arial" w:eastAsia="Times New Roman" w:hAnsi="Arial" w:cs="Times New Roman"/>
      <w:szCs w:val="20"/>
    </w:rPr>
  </w:style>
  <w:style w:type="character" w:styleId="PageNumber">
    <w:name w:val="page number"/>
    <w:rsid w:val="00DC45EB"/>
  </w:style>
  <w:style w:type="paragraph" w:customStyle="1" w:styleId="ScheduleH1">
    <w:name w:val="ScheduleH1"/>
    <w:basedOn w:val="Heading1"/>
    <w:next w:val="Normal"/>
    <w:rsid w:val="00DC45EB"/>
    <w:pPr>
      <w:tabs>
        <w:tab w:val="num" w:pos="567"/>
      </w:tabs>
      <w:spacing w:before="0"/>
      <w:ind w:left="567" w:hanging="567"/>
    </w:pPr>
    <w:rPr>
      <w:rFonts w:ascii="Arial" w:hAnsi="Arial"/>
      <w:kern w:val="28"/>
      <w:sz w:val="22"/>
      <w:szCs w:val="20"/>
      <w:lang w:eastAsia="en-US"/>
    </w:rPr>
  </w:style>
  <w:style w:type="paragraph" w:customStyle="1" w:styleId="ScheduleAppendix">
    <w:name w:val="Schedule/Appendix"/>
    <w:basedOn w:val="Normal"/>
    <w:next w:val="Normal"/>
    <w:rsid w:val="00DC45EB"/>
    <w:pPr>
      <w:spacing w:line="240" w:lineRule="atLeast"/>
    </w:pPr>
    <w:rPr>
      <w:rFonts w:ascii="Arial" w:eastAsia="Times New Roman" w:hAnsi="Arial" w:cs="Times New Roman"/>
      <w:b/>
      <w:bCs/>
    </w:rPr>
  </w:style>
  <w:style w:type="table" w:customStyle="1" w:styleId="TableGrid1">
    <w:name w:val="Table Grid1"/>
    <w:basedOn w:val="TableNormal"/>
    <w:next w:val="TableGrid"/>
    <w:rsid w:val="00DC45EB"/>
    <w:pPr>
      <w:spacing w:after="0" w:line="240" w:lineRule="auto"/>
    </w:pPr>
    <w:rPr>
      <w:rFonts w:ascii="Calibri" w:eastAsia="Times New Roman" w:hAnsi="Calibri"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
  </w:style>
  <w:style w:type="paragraph" w:customStyle="1" w:styleId="Item">
    <w:name w:val="Item"/>
    <w:basedOn w:val="Normal"/>
    <w:next w:val="Normal"/>
    <w:rsid w:val="00DC45EB"/>
    <w:pPr>
      <w:keepNext/>
      <w:numPr>
        <w:numId w:val="7"/>
      </w:numPr>
    </w:pPr>
    <w:rPr>
      <w:rFonts w:ascii="Arial" w:eastAsia="Times New Roman" w:hAnsi="Arial" w:cs="Times New Roman"/>
      <w:szCs w:val="20"/>
    </w:rPr>
  </w:style>
  <w:style w:type="paragraph" w:customStyle="1" w:styleId="Annexure">
    <w:name w:val="Annexure"/>
    <w:basedOn w:val="ScheduleAppendix"/>
    <w:next w:val="Normal"/>
    <w:rsid w:val="00DC45EB"/>
    <w:pPr>
      <w:numPr>
        <w:numId w:val="8"/>
      </w:numPr>
      <w:tabs>
        <w:tab w:val="left" w:pos="1786"/>
      </w:tabs>
    </w:pPr>
    <w:rPr>
      <w:szCs w:val="24"/>
    </w:rPr>
  </w:style>
  <w:style w:type="paragraph" w:customStyle="1" w:styleId="Level41">
    <w:name w:val="Level 4(1)"/>
    <w:basedOn w:val="Level4"/>
    <w:rsid w:val="00DC45EB"/>
    <w:pPr>
      <w:numPr>
        <w:numId w:val="9"/>
      </w:numPr>
      <w:jc w:val="both"/>
    </w:pPr>
  </w:style>
  <w:style w:type="paragraph" w:customStyle="1" w:styleId="Level2a">
    <w:name w:val="Level 2a"/>
    <w:basedOn w:val="Level2"/>
    <w:rsid w:val="00DC45EB"/>
    <w:pPr>
      <w:numPr>
        <w:numId w:val="10"/>
      </w:numPr>
      <w:suppressAutoHyphens w:val="0"/>
      <w:jc w:val="left"/>
    </w:pPr>
    <w:rPr>
      <w:rFonts w:ascii="Arial" w:hAnsi="Arial" w:cs="Arial"/>
      <w:sz w:val="22"/>
      <w:szCs w:val="22"/>
      <w:lang w:eastAsia="en-US"/>
    </w:rPr>
  </w:style>
  <w:style w:type="paragraph" w:customStyle="1" w:styleId="Level3i">
    <w:name w:val="Level 3i"/>
    <w:basedOn w:val="Level3"/>
    <w:rsid w:val="00DC45EB"/>
    <w:pPr>
      <w:numPr>
        <w:numId w:val="11"/>
      </w:numPr>
    </w:pPr>
  </w:style>
  <w:style w:type="paragraph" w:customStyle="1" w:styleId="ScheduleH2">
    <w:name w:val="ScheduleH2"/>
    <w:basedOn w:val="Heading2"/>
    <w:next w:val="Normal"/>
    <w:rsid w:val="00DC45EB"/>
    <w:pPr>
      <w:tabs>
        <w:tab w:val="num" w:pos="1276"/>
      </w:tabs>
      <w:spacing w:after="240"/>
      <w:ind w:left="1276" w:hanging="709"/>
    </w:pPr>
    <w:rPr>
      <w:rFonts w:ascii="Arial" w:hAnsi="Arial"/>
      <w:sz w:val="22"/>
      <w:szCs w:val="20"/>
      <w:lang w:eastAsia="en-US"/>
    </w:rPr>
  </w:style>
  <w:style w:type="paragraph" w:customStyle="1" w:styleId="MainClauses">
    <w:name w:val="Main Clauses"/>
    <w:basedOn w:val="Normal"/>
    <w:rsid w:val="00DC45EB"/>
    <w:pPr>
      <w:tabs>
        <w:tab w:val="left" w:pos="-720"/>
        <w:tab w:val="left" w:pos="0"/>
        <w:tab w:val="left" w:pos="720"/>
        <w:tab w:val="left" w:pos="1440"/>
      </w:tabs>
      <w:spacing w:before="96" w:line="200" w:lineRule="atLeast"/>
    </w:pPr>
    <w:rPr>
      <w:rFonts w:ascii="Arial" w:eastAsia="Calibri" w:hAnsi="Arial" w:cs="Times New Roman"/>
      <w:spacing w:val="10"/>
      <w:sz w:val="15"/>
      <w:szCs w:val="20"/>
    </w:rPr>
  </w:style>
  <w:style w:type="paragraph" w:customStyle="1" w:styleId="Level1a">
    <w:name w:val="Level 1a"/>
    <w:basedOn w:val="Level1"/>
    <w:rsid w:val="00DC45EB"/>
    <w:pPr>
      <w:numPr>
        <w:numId w:val="12"/>
      </w:numPr>
    </w:pPr>
  </w:style>
  <w:style w:type="paragraph" w:customStyle="1" w:styleId="TableParagraph">
    <w:name w:val="Table Paragraph"/>
    <w:basedOn w:val="Normal"/>
    <w:uiPriority w:val="1"/>
    <w:qFormat/>
    <w:rsid w:val="00DC45EB"/>
    <w:rPr>
      <w:rFonts w:ascii="Arial" w:eastAsia="Arial" w:hAnsi="Arial" w:cs="Arial"/>
      <w:lang w:val="en-US"/>
    </w:rPr>
  </w:style>
  <w:style w:type="paragraph" w:styleId="TOCHeading">
    <w:name w:val="TOC Heading"/>
    <w:basedOn w:val="Heading1"/>
    <w:next w:val="Normal"/>
    <w:uiPriority w:val="39"/>
    <w:semiHidden/>
    <w:unhideWhenUsed/>
    <w:qFormat/>
    <w:rsid w:val="00DC45EB"/>
    <w:pPr>
      <w:outlineLvl w:val="9"/>
    </w:pPr>
    <w:rPr>
      <w:lang w:bidi="en-US"/>
    </w:rPr>
  </w:style>
  <w:style w:type="paragraph" w:styleId="Revision">
    <w:name w:val="Revision"/>
    <w:hidden/>
    <w:uiPriority w:val="99"/>
    <w:semiHidden/>
    <w:rsid w:val="00DC45EB"/>
    <w:rPr>
      <w:rFonts w:ascii="Arial" w:eastAsia="Times New Roman" w:hAnsi="Arial" w:cs="Times New Roman"/>
    </w:rPr>
  </w:style>
  <w:style w:type="numbering" w:customStyle="1" w:styleId="BulletSet1">
    <w:name w:val="Bullet Set 1"/>
    <w:basedOn w:val="NoList"/>
    <w:uiPriority w:val="99"/>
    <w:rsid w:val="00DC45EB"/>
    <w:pPr>
      <w:numPr>
        <w:numId w:val="13"/>
      </w:numPr>
    </w:pPr>
  </w:style>
  <w:style w:type="character" w:customStyle="1" w:styleId="ListParagraphChar">
    <w:name w:val="List Paragraph Char"/>
    <w:link w:val="ListParagraph"/>
    <w:uiPriority w:val="34"/>
    <w:locked/>
    <w:rsid w:val="00DC45EB"/>
    <w:rPr>
      <w:rFonts w:ascii="Calibri" w:eastAsia="Times New Roman" w:hAnsi="Calibri" w:cs="Times New Roman"/>
      <w:lang w:eastAsia="en-AU"/>
    </w:rPr>
  </w:style>
  <w:style w:type="table" w:customStyle="1" w:styleId="TableGrid2">
    <w:name w:val="Table Grid2"/>
    <w:basedOn w:val="TableNormal"/>
    <w:next w:val="TableGrid"/>
    <w:uiPriority w:val="39"/>
    <w:rsid w:val="00DC45EB"/>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ading1">
    <w:name w:val="Heaading1"/>
    <w:basedOn w:val="Normal"/>
    <w:next w:val="Heading1"/>
    <w:rsid w:val="00DC45EB"/>
    <w:pPr>
      <w:outlineLvl w:val="0"/>
    </w:pPr>
    <w:rPr>
      <w:rFonts w:ascii="Arial" w:eastAsia="Calibri" w:hAnsi="Arial" w:cs="Arial"/>
      <w:b/>
    </w:rPr>
  </w:style>
  <w:style w:type="table" w:customStyle="1" w:styleId="TableGrid3">
    <w:name w:val="Table Grid3"/>
    <w:basedOn w:val="TableNormal"/>
    <w:next w:val="TableGrid"/>
    <w:rsid w:val="00DC45E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nhideWhenUsed/>
    <w:rsid w:val="00DC45EB"/>
    <w:rPr>
      <w:sz w:val="16"/>
      <w:szCs w:val="16"/>
    </w:rPr>
  </w:style>
  <w:style w:type="paragraph" w:styleId="CommentText">
    <w:name w:val="annotation text"/>
    <w:basedOn w:val="Normal"/>
    <w:link w:val="CommentTextChar"/>
    <w:uiPriority w:val="99"/>
    <w:unhideWhenUsed/>
    <w:rsid w:val="00DC45EB"/>
    <w:rPr>
      <w:rFonts w:ascii="Calibri" w:eastAsia="Times New Roman" w:hAnsi="Calibri" w:cs="Times New Roman"/>
      <w:sz w:val="20"/>
      <w:szCs w:val="18"/>
      <w:lang w:eastAsia="en-AU"/>
    </w:rPr>
  </w:style>
  <w:style w:type="character" w:customStyle="1" w:styleId="CommentTextChar">
    <w:name w:val="Comment Text Char"/>
    <w:basedOn w:val="DefaultParagraphFont"/>
    <w:link w:val="CommentText"/>
    <w:uiPriority w:val="99"/>
    <w:rsid w:val="00DC45EB"/>
    <w:rPr>
      <w:rFonts w:ascii="Calibri" w:eastAsia="Times New Roman" w:hAnsi="Calibri" w:cs="Times New Roman"/>
      <w:sz w:val="20"/>
      <w:szCs w:val="18"/>
      <w:lang w:eastAsia="en-AU"/>
    </w:rPr>
  </w:style>
  <w:style w:type="paragraph" w:styleId="CommentSubject">
    <w:name w:val="annotation subject"/>
    <w:basedOn w:val="CommentText"/>
    <w:next w:val="CommentText"/>
    <w:link w:val="CommentSubjectChar"/>
    <w:unhideWhenUsed/>
    <w:rsid w:val="00DC45EB"/>
    <w:rPr>
      <w:b/>
      <w:bCs/>
    </w:rPr>
  </w:style>
  <w:style w:type="character" w:customStyle="1" w:styleId="CommentSubjectChar">
    <w:name w:val="Comment Subject Char"/>
    <w:basedOn w:val="CommentTextChar"/>
    <w:link w:val="CommentSubject"/>
    <w:rsid w:val="00DC45EB"/>
    <w:rPr>
      <w:rFonts w:ascii="Calibri" w:eastAsia="Times New Roman" w:hAnsi="Calibri" w:cs="Times New Roman"/>
      <w:b/>
      <w:bCs/>
      <w:sz w:val="20"/>
      <w:szCs w:val="18"/>
      <w:lang w:eastAsia="en-AU"/>
    </w:rPr>
  </w:style>
  <w:style w:type="paragraph" w:customStyle="1" w:styleId="CONBullet">
    <w:name w:val="CON_Bullet"/>
    <w:basedOn w:val="ListParagraph"/>
    <w:qFormat/>
    <w:rsid w:val="00DC45EB"/>
    <w:pPr>
      <w:numPr>
        <w:numId w:val="15"/>
      </w:numPr>
      <w:spacing w:after="120"/>
    </w:pPr>
    <w:rPr>
      <w:rFonts w:ascii="Arial" w:eastAsia="SimSun" w:hAnsi="Arial" w:cs="Arial"/>
      <w:sz w:val="18"/>
      <w:szCs w:val="18"/>
      <w:lang w:eastAsia="en-US"/>
    </w:rPr>
  </w:style>
  <w:style w:type="paragraph" w:customStyle="1" w:styleId="CONBullet2">
    <w:name w:val="CON_Bullet2"/>
    <w:basedOn w:val="CONBullet"/>
    <w:qFormat/>
    <w:rsid w:val="00DC45EB"/>
    <w:pPr>
      <w:numPr>
        <w:ilvl w:val="1"/>
      </w:numPr>
      <w:tabs>
        <w:tab w:val="num" w:pos="360"/>
      </w:tabs>
      <w:ind w:left="993" w:hanging="142"/>
    </w:pPr>
  </w:style>
  <w:style w:type="numbering" w:customStyle="1" w:styleId="NoList2">
    <w:name w:val="No List2"/>
    <w:next w:val="NoList"/>
    <w:uiPriority w:val="99"/>
    <w:semiHidden/>
    <w:unhideWhenUsed/>
    <w:rsid w:val="00DC45EB"/>
  </w:style>
  <w:style w:type="table" w:customStyle="1" w:styleId="TableGrid0">
    <w:name w:val="TableGrid"/>
    <w:rsid w:val="00DC45EB"/>
    <w:rPr>
      <w:rFonts w:ascii="Calibri" w:eastAsia="Times New Roman" w:hAnsi="Calibri" w:cs="Times New Roman"/>
      <w:lang w:eastAsia="en-AU"/>
    </w:rPr>
    <w:tblPr>
      <w:tblCellMar>
        <w:top w:w="0" w:type="dxa"/>
        <w:left w:w="0" w:type="dxa"/>
        <w:bottom w:w="0" w:type="dxa"/>
        <w:right w:w="0" w:type="dxa"/>
      </w:tblCellMar>
    </w:tblPr>
  </w:style>
  <w:style w:type="paragraph" w:styleId="Quote">
    <w:name w:val="Quote"/>
    <w:basedOn w:val="Normal"/>
    <w:next w:val="Normal"/>
    <w:link w:val="QuoteChar"/>
    <w:uiPriority w:val="29"/>
    <w:qFormat/>
    <w:rsid w:val="00DC45EB"/>
    <w:pPr>
      <w:spacing w:before="200" w:after="0"/>
      <w:ind w:left="360" w:right="360"/>
    </w:pPr>
    <w:rPr>
      <w:rFonts w:ascii="Calibri" w:eastAsia="Times New Roman" w:hAnsi="Calibri" w:cs="Times New Roman"/>
      <w:i/>
      <w:iCs/>
      <w:lang w:eastAsia="en-AU"/>
    </w:rPr>
  </w:style>
  <w:style w:type="character" w:customStyle="1" w:styleId="QuoteChar">
    <w:name w:val="Quote Char"/>
    <w:basedOn w:val="DefaultParagraphFont"/>
    <w:link w:val="Quote"/>
    <w:uiPriority w:val="29"/>
    <w:rsid w:val="00DC45EB"/>
    <w:rPr>
      <w:rFonts w:ascii="Calibri" w:eastAsia="Times New Roman" w:hAnsi="Calibri" w:cs="Times New Roman"/>
      <w:i/>
      <w:iCs/>
      <w:lang w:eastAsia="en-AU"/>
    </w:rPr>
  </w:style>
  <w:style w:type="paragraph" w:styleId="IntenseQuote">
    <w:name w:val="Intense Quote"/>
    <w:basedOn w:val="Normal"/>
    <w:next w:val="Normal"/>
    <w:link w:val="IntenseQuoteChar"/>
    <w:uiPriority w:val="30"/>
    <w:qFormat/>
    <w:rsid w:val="00DC45EB"/>
    <w:pPr>
      <w:pBdr>
        <w:bottom w:val="single" w:sz="4" w:space="1" w:color="auto"/>
      </w:pBdr>
      <w:spacing w:before="200" w:after="280"/>
      <w:ind w:left="1008" w:right="1152"/>
      <w:jc w:val="both"/>
    </w:pPr>
    <w:rPr>
      <w:rFonts w:ascii="Calibri" w:eastAsia="Times New Roman" w:hAnsi="Calibri" w:cs="Times New Roman"/>
      <w:b/>
      <w:bCs/>
      <w:i/>
      <w:iCs/>
      <w:lang w:eastAsia="en-AU"/>
    </w:rPr>
  </w:style>
  <w:style w:type="character" w:customStyle="1" w:styleId="IntenseQuoteChar">
    <w:name w:val="Intense Quote Char"/>
    <w:basedOn w:val="DefaultParagraphFont"/>
    <w:link w:val="IntenseQuote"/>
    <w:uiPriority w:val="30"/>
    <w:rsid w:val="00DC45EB"/>
    <w:rPr>
      <w:rFonts w:ascii="Calibri" w:eastAsia="Times New Roman" w:hAnsi="Calibri" w:cs="Times New Roman"/>
      <w:b/>
      <w:bCs/>
      <w:i/>
      <w:iCs/>
      <w:lang w:eastAsia="en-AU"/>
    </w:rPr>
  </w:style>
  <w:style w:type="character" w:styleId="SubtleEmphasis">
    <w:name w:val="Subtle Emphasis"/>
    <w:uiPriority w:val="19"/>
    <w:qFormat/>
    <w:rsid w:val="00DC45EB"/>
    <w:rPr>
      <w:i/>
      <w:iCs/>
    </w:rPr>
  </w:style>
  <w:style w:type="character" w:styleId="IntenseEmphasis">
    <w:name w:val="Intense Emphasis"/>
    <w:uiPriority w:val="21"/>
    <w:qFormat/>
    <w:rsid w:val="00DC45EB"/>
    <w:rPr>
      <w:b/>
      <w:bCs/>
    </w:rPr>
  </w:style>
  <w:style w:type="character" w:styleId="SubtleReference">
    <w:name w:val="Subtle Reference"/>
    <w:uiPriority w:val="31"/>
    <w:qFormat/>
    <w:rsid w:val="00DC45EB"/>
    <w:rPr>
      <w:smallCaps/>
    </w:rPr>
  </w:style>
  <w:style w:type="character" w:styleId="IntenseReference">
    <w:name w:val="Intense Reference"/>
    <w:uiPriority w:val="32"/>
    <w:qFormat/>
    <w:rsid w:val="00DC45EB"/>
    <w:rPr>
      <w:smallCaps/>
      <w:spacing w:val="5"/>
      <w:u w:val="single"/>
    </w:rPr>
  </w:style>
  <w:style w:type="character" w:styleId="BookTitle">
    <w:name w:val="Book Title"/>
    <w:uiPriority w:val="33"/>
    <w:qFormat/>
    <w:rsid w:val="00DC45EB"/>
    <w:rPr>
      <w:i/>
      <w:iCs/>
      <w:smallCaps/>
      <w:spacing w:val="5"/>
    </w:rPr>
  </w:style>
  <w:style w:type="numbering" w:customStyle="1" w:styleId="NoList3">
    <w:name w:val="No List3"/>
    <w:next w:val="NoList"/>
    <w:semiHidden/>
    <w:rsid w:val="00DC45EB"/>
  </w:style>
  <w:style w:type="paragraph" w:customStyle="1" w:styleId="DocumentContent">
    <w:name w:val="Document Content"/>
    <w:basedOn w:val="Normal"/>
    <w:rsid w:val="00DC45EB"/>
    <w:pPr>
      <w:spacing w:after="120" w:line="240" w:lineRule="auto"/>
    </w:pPr>
    <w:rPr>
      <w:rFonts w:ascii="Arial" w:eastAsia="Times New Roman" w:hAnsi="Arial" w:cs="Times New Roman"/>
      <w:bCs/>
      <w:szCs w:val="20"/>
    </w:rPr>
  </w:style>
  <w:style w:type="paragraph" w:customStyle="1" w:styleId="BulletedPoint">
    <w:name w:val="Bulleted Point"/>
    <w:basedOn w:val="Normal"/>
    <w:rsid w:val="00DC45EB"/>
    <w:pPr>
      <w:numPr>
        <w:numId w:val="16"/>
      </w:numPr>
      <w:spacing w:after="120" w:line="240" w:lineRule="auto"/>
    </w:pPr>
    <w:rPr>
      <w:rFonts w:ascii="Arial" w:eastAsia="Times New Roman" w:hAnsi="Arial" w:cs="Times New Roman"/>
      <w:color w:val="000000"/>
      <w:szCs w:val="20"/>
      <w:lang w:val="en-US"/>
    </w:rPr>
  </w:style>
  <w:style w:type="paragraph" w:customStyle="1" w:styleId="SubBulletedPoint">
    <w:name w:val="Sub Bulleted Point"/>
    <w:basedOn w:val="BulletedPoint"/>
    <w:rsid w:val="00DC45EB"/>
    <w:pPr>
      <w:numPr>
        <w:ilvl w:val="1"/>
      </w:numPr>
      <w:tabs>
        <w:tab w:val="left" w:pos="1701"/>
      </w:tabs>
    </w:pPr>
    <w:rPr>
      <w:color w:val="auto"/>
    </w:rPr>
  </w:style>
  <w:style w:type="paragraph" w:customStyle="1" w:styleId="WebAddress">
    <w:name w:val="Web Address"/>
    <w:basedOn w:val="Normal"/>
    <w:rsid w:val="00DC45EB"/>
    <w:pPr>
      <w:spacing w:before="40" w:after="40" w:line="240" w:lineRule="auto"/>
      <w:ind w:left="567"/>
    </w:pPr>
    <w:rPr>
      <w:rFonts w:ascii="Arial" w:eastAsia="Times New Roman" w:hAnsi="Arial" w:cs="Times New Roman"/>
      <w:color w:val="000080"/>
      <w:szCs w:val="20"/>
      <w:u w:val="single"/>
      <w:lang w:val="en-US"/>
    </w:rPr>
  </w:style>
  <w:style w:type="paragraph" w:customStyle="1" w:styleId="FactSheetTitle">
    <w:name w:val="Fact Sheet Title"/>
    <w:basedOn w:val="Heading1"/>
    <w:rsid w:val="00DC45EB"/>
    <w:pPr>
      <w:keepNext/>
      <w:numPr>
        <w:numId w:val="14"/>
      </w:numPr>
      <w:spacing w:after="240" w:line="240" w:lineRule="auto"/>
      <w:contextualSpacing w:val="0"/>
    </w:pPr>
    <w:rPr>
      <w:rFonts w:ascii="Arial" w:hAnsi="Arial" w:cs="Arial"/>
      <w:color w:val="333333"/>
      <w:kern w:val="32"/>
      <w:sz w:val="24"/>
      <w:szCs w:val="32"/>
      <w:lang w:val="en-US" w:eastAsia="en-US"/>
    </w:rPr>
  </w:style>
  <w:style w:type="paragraph" w:customStyle="1" w:styleId="BulletedPointIndent">
    <w:name w:val="Bulleted Point Indent"/>
    <w:basedOn w:val="BulletedPoint"/>
    <w:qFormat/>
    <w:rsid w:val="00DC45EB"/>
    <w:pPr>
      <w:numPr>
        <w:numId w:val="17"/>
      </w:numPr>
      <w:tabs>
        <w:tab w:val="left" w:pos="1134"/>
      </w:tabs>
    </w:pPr>
    <w:rPr>
      <w:color w:val="auto"/>
    </w:rPr>
  </w:style>
  <w:style w:type="paragraph" w:customStyle="1" w:styleId="DocumentContentIndent">
    <w:name w:val="Document Content Indent"/>
    <w:basedOn w:val="Normal"/>
    <w:rsid w:val="00DC45EB"/>
    <w:pPr>
      <w:spacing w:after="120" w:line="240" w:lineRule="auto"/>
      <w:ind w:left="567"/>
    </w:pPr>
    <w:rPr>
      <w:rFonts w:ascii="Arial" w:eastAsia="Times New Roman" w:hAnsi="Arial" w:cs="Times New Roman"/>
      <w:szCs w:val="20"/>
      <w:lang w:val="en-US"/>
    </w:rPr>
  </w:style>
  <w:style w:type="paragraph" w:customStyle="1" w:styleId="StyleHeading1ArialBold12ptAutoJustifiedBefore12p">
    <w:name w:val="Style Heading 1 + Arial Bold 12 pt Auto Justified Before:  12 p..."/>
    <w:basedOn w:val="Heading1"/>
    <w:rsid w:val="00DC45EB"/>
    <w:pPr>
      <w:keepNext/>
      <w:spacing w:before="360" w:after="120" w:line="240" w:lineRule="auto"/>
      <w:ind w:left="720" w:hanging="360"/>
      <w:contextualSpacing w:val="0"/>
      <w:jc w:val="both"/>
    </w:pPr>
    <w:rPr>
      <w:rFonts w:ascii="Arial Bold" w:hAnsi="Arial Bold"/>
      <w:kern w:val="32"/>
      <w:sz w:val="24"/>
      <w:szCs w:val="20"/>
      <w:lang w:eastAsia="en-US"/>
    </w:rPr>
  </w:style>
  <w:style w:type="table" w:customStyle="1" w:styleId="TableGrid4">
    <w:name w:val="Table Grid4"/>
    <w:basedOn w:val="TableNormal"/>
    <w:next w:val="TableGrid"/>
    <w:rsid w:val="00DC45EB"/>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Normal"/>
    <w:rsid w:val="009C697A"/>
    <w:pPr>
      <w:spacing w:before="120" w:after="120" w:line="240" w:lineRule="auto"/>
      <w:ind w:right="232"/>
      <w:jc w:val="both"/>
    </w:pPr>
    <w:rPr>
      <w:rFonts w:ascii="Verdana" w:eastAsia="MS Mincho" w:hAnsi="Verdana" w:cs="Times New Roman"/>
      <w:b/>
      <w:smallCaps/>
      <w:color w:val="6B6051"/>
      <w:sz w:val="32"/>
      <w:szCs w:val="24"/>
      <w:lang w:val="en-US" w:eastAsia="ja-JP" w:bidi="en-US"/>
      <w14:shadow w14:blurRad="50800" w14:dist="38100" w14:dir="2700000" w14:sx="100000" w14:sy="100000" w14:kx="0" w14:ky="0" w14:algn="tl">
        <w14:srgbClr w14:val="000000">
          <w14:alpha w14:val="60000"/>
        </w14:srgbClr>
      </w14:shadow>
    </w:rPr>
  </w:style>
  <w:style w:type="character" w:styleId="Mention">
    <w:name w:val="Mention"/>
    <w:basedOn w:val="DefaultParagraphFont"/>
    <w:uiPriority w:val="99"/>
    <w:semiHidden/>
    <w:unhideWhenUsed/>
    <w:rsid w:val="00F170D3"/>
    <w:rPr>
      <w:color w:val="2B579A"/>
      <w:shd w:val="clear" w:color="auto" w:fill="E6E6E6"/>
    </w:rPr>
  </w:style>
  <w:style w:type="table" w:customStyle="1" w:styleId="TableGrid5">
    <w:name w:val="Table Grid5"/>
    <w:basedOn w:val="TableNormal"/>
    <w:next w:val="TableGrid"/>
    <w:uiPriority w:val="59"/>
    <w:rsid w:val="009527A1"/>
    <w:pPr>
      <w:spacing w:after="0" w:line="240" w:lineRule="auto"/>
    </w:pPr>
    <w:rPr>
      <w:rFonts w:ascii="Times New Roman" w:eastAsia="Times New Roman" w:hAnsi="Times New Roman" w:cs="Times New Roman"/>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rsid w:val="00B97A68"/>
  </w:style>
  <w:style w:type="table" w:customStyle="1" w:styleId="TableGrid6">
    <w:name w:val="Table Grid6"/>
    <w:basedOn w:val="TableNormal"/>
    <w:next w:val="TableGrid"/>
    <w:rsid w:val="00B97A68"/>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D0C83"/>
    <w:rPr>
      <w:color w:val="808080"/>
      <w:shd w:val="clear" w:color="auto" w:fill="E6E6E6"/>
    </w:rPr>
  </w:style>
  <w:style w:type="table" w:customStyle="1" w:styleId="TableGrid7">
    <w:name w:val="Table Grid7"/>
    <w:basedOn w:val="TableNormal"/>
    <w:next w:val="TableGrid"/>
    <w:uiPriority w:val="39"/>
    <w:rsid w:val="00625D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253B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tterHeading1Char">
    <w:name w:val="Letter Heading 1 Char"/>
    <w:basedOn w:val="DefaultParagraphFont"/>
    <w:link w:val="LetterHeading1"/>
    <w:locked/>
    <w:rsid w:val="006D3122"/>
    <w:rPr>
      <w:rFonts w:ascii="Calibri" w:hAnsi="Calibri" w:cs="Times New Roman"/>
      <w:b/>
      <w:color w:val="7AC143"/>
      <w:sz w:val="24"/>
      <w:szCs w:val="21"/>
    </w:rPr>
  </w:style>
  <w:style w:type="paragraph" w:customStyle="1" w:styleId="LetterHeading1">
    <w:name w:val="Letter Heading 1"/>
    <w:basedOn w:val="Normal"/>
    <w:next w:val="URPSNormalbodytext"/>
    <w:link w:val="LetterHeading1Char"/>
    <w:qFormat/>
    <w:rsid w:val="006D3122"/>
    <w:pPr>
      <w:spacing w:before="200" w:after="120" w:line="288" w:lineRule="auto"/>
    </w:pPr>
    <w:rPr>
      <w:rFonts w:ascii="Calibri" w:hAnsi="Calibri" w:cs="Times New Roman"/>
      <w:b/>
      <w:color w:val="7AC143"/>
      <w:sz w:val="24"/>
      <w:szCs w:val="21"/>
    </w:rPr>
  </w:style>
  <w:style w:type="table" w:customStyle="1" w:styleId="TableGrid9">
    <w:name w:val="Table Grid9"/>
    <w:basedOn w:val="TableNormal"/>
    <w:next w:val="TableGrid"/>
    <w:uiPriority w:val="59"/>
    <w:rsid w:val="009D03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9D038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E81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lauseheadlevel2">
    <w:name w:val="clauseheadlevel2"/>
    <w:uiPriority w:val="99"/>
    <w:rsid w:val="009967C5"/>
    <w:pPr>
      <w:keepNext/>
      <w:keepLines/>
      <w:autoSpaceDE w:val="0"/>
      <w:autoSpaceDN w:val="0"/>
      <w:adjustRightInd w:val="0"/>
      <w:spacing w:before="160" w:after="0" w:line="240" w:lineRule="auto"/>
      <w:ind w:left="567" w:hanging="567"/>
    </w:pPr>
    <w:rPr>
      <w:rFonts w:ascii="Times New Roman" w:eastAsiaTheme="minorEastAsia" w:hAnsi="Times New Roman" w:cs="Times New Roman"/>
      <w:b/>
      <w:bCs/>
      <w:color w:val="000000"/>
      <w:sz w:val="26"/>
      <w:szCs w:val="26"/>
      <w:lang w:eastAsia="en-AU"/>
    </w:rPr>
  </w:style>
  <w:style w:type="paragraph" w:customStyle="1" w:styleId="partheadlevel1">
    <w:name w:val="partheadlevel1"/>
    <w:uiPriority w:val="99"/>
    <w:rsid w:val="009967C5"/>
    <w:pPr>
      <w:keepNext/>
      <w:keepLines/>
      <w:autoSpaceDE w:val="0"/>
      <w:autoSpaceDN w:val="0"/>
      <w:adjustRightInd w:val="0"/>
      <w:spacing w:before="280" w:after="0" w:line="240" w:lineRule="auto"/>
      <w:ind w:left="567" w:hanging="567"/>
    </w:pPr>
    <w:rPr>
      <w:rFonts w:ascii="Times New Roman" w:eastAsiaTheme="minorEastAsia" w:hAnsi="Times New Roman" w:cs="Times New Roman"/>
      <w:b/>
      <w:bCs/>
      <w:color w:val="000000"/>
      <w:sz w:val="32"/>
      <w:szCs w:val="32"/>
      <w:lang w:eastAsia="en-AU"/>
    </w:rPr>
  </w:style>
  <w:style w:type="character" w:customStyle="1" w:styleId="ilfuvd">
    <w:name w:val="ilfuvd"/>
    <w:basedOn w:val="DefaultParagraphFont"/>
    <w:rsid w:val="00E516D9"/>
  </w:style>
  <w:style w:type="table" w:customStyle="1" w:styleId="SAW-TableGrid">
    <w:name w:val="SAW-Table Grid"/>
    <w:basedOn w:val="TableNormal"/>
    <w:uiPriority w:val="99"/>
    <w:qFormat/>
    <w:rsid w:val="00563A46"/>
    <w:pPr>
      <w:spacing w:before="60" w:after="60" w:line="240" w:lineRule="auto"/>
    </w:pPr>
    <w:rPr>
      <w:sz w:val="20"/>
    </w:rPr>
    <w:tblPr>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Century Gothic" w:hAnsi="Century Gothic"/>
        <w:b/>
        <w:sz w:val="20"/>
      </w:rPr>
      <w:tblPr/>
      <w:tcPr>
        <w:shd w:val="clear" w:color="auto" w:fill="E0E1DD"/>
      </w:tcPr>
    </w:tblStylePr>
    <w:tblStylePr w:type="lastRow">
      <w:rPr>
        <w:b w:val="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tcPr>
    </w:tblStylePr>
    <w:tblStylePr w:type="firstCol">
      <w:rPr>
        <w:b/>
      </w:rPr>
    </w:tblStylePr>
    <w:tblStylePr w:type="lastCol">
      <w:rPr>
        <w:b/>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03492">
      <w:bodyDiv w:val="1"/>
      <w:marLeft w:val="0"/>
      <w:marRight w:val="0"/>
      <w:marTop w:val="0"/>
      <w:marBottom w:val="0"/>
      <w:divBdr>
        <w:top w:val="none" w:sz="0" w:space="0" w:color="auto"/>
        <w:left w:val="none" w:sz="0" w:space="0" w:color="auto"/>
        <w:bottom w:val="none" w:sz="0" w:space="0" w:color="auto"/>
        <w:right w:val="none" w:sz="0" w:space="0" w:color="auto"/>
      </w:divBdr>
    </w:div>
    <w:div w:id="14574478">
      <w:bodyDiv w:val="1"/>
      <w:marLeft w:val="0"/>
      <w:marRight w:val="0"/>
      <w:marTop w:val="0"/>
      <w:marBottom w:val="0"/>
      <w:divBdr>
        <w:top w:val="none" w:sz="0" w:space="0" w:color="auto"/>
        <w:left w:val="none" w:sz="0" w:space="0" w:color="auto"/>
        <w:bottom w:val="none" w:sz="0" w:space="0" w:color="auto"/>
        <w:right w:val="none" w:sz="0" w:space="0" w:color="auto"/>
      </w:divBdr>
    </w:div>
    <w:div w:id="20516375">
      <w:bodyDiv w:val="1"/>
      <w:marLeft w:val="0"/>
      <w:marRight w:val="0"/>
      <w:marTop w:val="0"/>
      <w:marBottom w:val="0"/>
      <w:divBdr>
        <w:top w:val="none" w:sz="0" w:space="0" w:color="auto"/>
        <w:left w:val="none" w:sz="0" w:space="0" w:color="auto"/>
        <w:bottom w:val="none" w:sz="0" w:space="0" w:color="auto"/>
        <w:right w:val="none" w:sz="0" w:space="0" w:color="auto"/>
      </w:divBdr>
    </w:div>
    <w:div w:id="24645110">
      <w:bodyDiv w:val="1"/>
      <w:marLeft w:val="0"/>
      <w:marRight w:val="0"/>
      <w:marTop w:val="0"/>
      <w:marBottom w:val="0"/>
      <w:divBdr>
        <w:top w:val="none" w:sz="0" w:space="0" w:color="auto"/>
        <w:left w:val="none" w:sz="0" w:space="0" w:color="auto"/>
        <w:bottom w:val="none" w:sz="0" w:space="0" w:color="auto"/>
        <w:right w:val="none" w:sz="0" w:space="0" w:color="auto"/>
      </w:divBdr>
    </w:div>
    <w:div w:id="36439092">
      <w:bodyDiv w:val="1"/>
      <w:marLeft w:val="0"/>
      <w:marRight w:val="0"/>
      <w:marTop w:val="0"/>
      <w:marBottom w:val="0"/>
      <w:divBdr>
        <w:top w:val="none" w:sz="0" w:space="0" w:color="auto"/>
        <w:left w:val="none" w:sz="0" w:space="0" w:color="auto"/>
        <w:bottom w:val="none" w:sz="0" w:space="0" w:color="auto"/>
        <w:right w:val="none" w:sz="0" w:space="0" w:color="auto"/>
      </w:divBdr>
    </w:div>
    <w:div w:id="38675800">
      <w:bodyDiv w:val="1"/>
      <w:marLeft w:val="0"/>
      <w:marRight w:val="0"/>
      <w:marTop w:val="0"/>
      <w:marBottom w:val="0"/>
      <w:divBdr>
        <w:top w:val="none" w:sz="0" w:space="0" w:color="auto"/>
        <w:left w:val="none" w:sz="0" w:space="0" w:color="auto"/>
        <w:bottom w:val="none" w:sz="0" w:space="0" w:color="auto"/>
        <w:right w:val="none" w:sz="0" w:space="0" w:color="auto"/>
      </w:divBdr>
    </w:div>
    <w:div w:id="64962329">
      <w:bodyDiv w:val="1"/>
      <w:marLeft w:val="0"/>
      <w:marRight w:val="0"/>
      <w:marTop w:val="0"/>
      <w:marBottom w:val="0"/>
      <w:divBdr>
        <w:top w:val="none" w:sz="0" w:space="0" w:color="auto"/>
        <w:left w:val="none" w:sz="0" w:space="0" w:color="auto"/>
        <w:bottom w:val="none" w:sz="0" w:space="0" w:color="auto"/>
        <w:right w:val="none" w:sz="0" w:space="0" w:color="auto"/>
      </w:divBdr>
    </w:div>
    <w:div w:id="77413510">
      <w:bodyDiv w:val="1"/>
      <w:marLeft w:val="0"/>
      <w:marRight w:val="0"/>
      <w:marTop w:val="0"/>
      <w:marBottom w:val="0"/>
      <w:divBdr>
        <w:top w:val="none" w:sz="0" w:space="0" w:color="auto"/>
        <w:left w:val="none" w:sz="0" w:space="0" w:color="auto"/>
        <w:bottom w:val="none" w:sz="0" w:space="0" w:color="auto"/>
        <w:right w:val="none" w:sz="0" w:space="0" w:color="auto"/>
      </w:divBdr>
    </w:div>
    <w:div w:id="93864939">
      <w:bodyDiv w:val="1"/>
      <w:marLeft w:val="0"/>
      <w:marRight w:val="0"/>
      <w:marTop w:val="0"/>
      <w:marBottom w:val="0"/>
      <w:divBdr>
        <w:top w:val="none" w:sz="0" w:space="0" w:color="auto"/>
        <w:left w:val="none" w:sz="0" w:space="0" w:color="auto"/>
        <w:bottom w:val="none" w:sz="0" w:space="0" w:color="auto"/>
        <w:right w:val="none" w:sz="0" w:space="0" w:color="auto"/>
      </w:divBdr>
    </w:div>
    <w:div w:id="119305483">
      <w:bodyDiv w:val="1"/>
      <w:marLeft w:val="0"/>
      <w:marRight w:val="0"/>
      <w:marTop w:val="0"/>
      <w:marBottom w:val="0"/>
      <w:divBdr>
        <w:top w:val="none" w:sz="0" w:space="0" w:color="auto"/>
        <w:left w:val="none" w:sz="0" w:space="0" w:color="auto"/>
        <w:bottom w:val="none" w:sz="0" w:space="0" w:color="auto"/>
        <w:right w:val="none" w:sz="0" w:space="0" w:color="auto"/>
      </w:divBdr>
    </w:div>
    <w:div w:id="124004538">
      <w:bodyDiv w:val="1"/>
      <w:marLeft w:val="0"/>
      <w:marRight w:val="0"/>
      <w:marTop w:val="0"/>
      <w:marBottom w:val="0"/>
      <w:divBdr>
        <w:top w:val="none" w:sz="0" w:space="0" w:color="auto"/>
        <w:left w:val="none" w:sz="0" w:space="0" w:color="auto"/>
        <w:bottom w:val="none" w:sz="0" w:space="0" w:color="auto"/>
        <w:right w:val="none" w:sz="0" w:space="0" w:color="auto"/>
      </w:divBdr>
    </w:div>
    <w:div w:id="139080319">
      <w:bodyDiv w:val="1"/>
      <w:marLeft w:val="0"/>
      <w:marRight w:val="0"/>
      <w:marTop w:val="0"/>
      <w:marBottom w:val="0"/>
      <w:divBdr>
        <w:top w:val="none" w:sz="0" w:space="0" w:color="auto"/>
        <w:left w:val="none" w:sz="0" w:space="0" w:color="auto"/>
        <w:bottom w:val="none" w:sz="0" w:space="0" w:color="auto"/>
        <w:right w:val="none" w:sz="0" w:space="0" w:color="auto"/>
      </w:divBdr>
    </w:div>
    <w:div w:id="148059264">
      <w:bodyDiv w:val="1"/>
      <w:marLeft w:val="0"/>
      <w:marRight w:val="0"/>
      <w:marTop w:val="0"/>
      <w:marBottom w:val="0"/>
      <w:divBdr>
        <w:top w:val="none" w:sz="0" w:space="0" w:color="auto"/>
        <w:left w:val="none" w:sz="0" w:space="0" w:color="auto"/>
        <w:bottom w:val="none" w:sz="0" w:space="0" w:color="auto"/>
        <w:right w:val="none" w:sz="0" w:space="0" w:color="auto"/>
      </w:divBdr>
    </w:div>
    <w:div w:id="165438697">
      <w:bodyDiv w:val="1"/>
      <w:marLeft w:val="0"/>
      <w:marRight w:val="0"/>
      <w:marTop w:val="0"/>
      <w:marBottom w:val="0"/>
      <w:divBdr>
        <w:top w:val="none" w:sz="0" w:space="0" w:color="auto"/>
        <w:left w:val="none" w:sz="0" w:space="0" w:color="auto"/>
        <w:bottom w:val="none" w:sz="0" w:space="0" w:color="auto"/>
        <w:right w:val="none" w:sz="0" w:space="0" w:color="auto"/>
      </w:divBdr>
    </w:div>
    <w:div w:id="165556668">
      <w:bodyDiv w:val="1"/>
      <w:marLeft w:val="0"/>
      <w:marRight w:val="0"/>
      <w:marTop w:val="0"/>
      <w:marBottom w:val="0"/>
      <w:divBdr>
        <w:top w:val="none" w:sz="0" w:space="0" w:color="auto"/>
        <w:left w:val="none" w:sz="0" w:space="0" w:color="auto"/>
        <w:bottom w:val="none" w:sz="0" w:space="0" w:color="auto"/>
        <w:right w:val="none" w:sz="0" w:space="0" w:color="auto"/>
      </w:divBdr>
    </w:div>
    <w:div w:id="169105912">
      <w:bodyDiv w:val="1"/>
      <w:marLeft w:val="0"/>
      <w:marRight w:val="0"/>
      <w:marTop w:val="0"/>
      <w:marBottom w:val="0"/>
      <w:divBdr>
        <w:top w:val="none" w:sz="0" w:space="0" w:color="auto"/>
        <w:left w:val="none" w:sz="0" w:space="0" w:color="auto"/>
        <w:bottom w:val="none" w:sz="0" w:space="0" w:color="auto"/>
        <w:right w:val="none" w:sz="0" w:space="0" w:color="auto"/>
      </w:divBdr>
    </w:div>
    <w:div w:id="186406996">
      <w:bodyDiv w:val="1"/>
      <w:marLeft w:val="0"/>
      <w:marRight w:val="0"/>
      <w:marTop w:val="0"/>
      <w:marBottom w:val="0"/>
      <w:divBdr>
        <w:top w:val="none" w:sz="0" w:space="0" w:color="auto"/>
        <w:left w:val="none" w:sz="0" w:space="0" w:color="auto"/>
        <w:bottom w:val="none" w:sz="0" w:space="0" w:color="auto"/>
        <w:right w:val="none" w:sz="0" w:space="0" w:color="auto"/>
      </w:divBdr>
    </w:div>
    <w:div w:id="187839451">
      <w:bodyDiv w:val="1"/>
      <w:marLeft w:val="0"/>
      <w:marRight w:val="0"/>
      <w:marTop w:val="0"/>
      <w:marBottom w:val="0"/>
      <w:divBdr>
        <w:top w:val="none" w:sz="0" w:space="0" w:color="auto"/>
        <w:left w:val="none" w:sz="0" w:space="0" w:color="auto"/>
        <w:bottom w:val="none" w:sz="0" w:space="0" w:color="auto"/>
        <w:right w:val="none" w:sz="0" w:space="0" w:color="auto"/>
      </w:divBdr>
    </w:div>
    <w:div w:id="189999458">
      <w:bodyDiv w:val="1"/>
      <w:marLeft w:val="0"/>
      <w:marRight w:val="0"/>
      <w:marTop w:val="0"/>
      <w:marBottom w:val="0"/>
      <w:divBdr>
        <w:top w:val="none" w:sz="0" w:space="0" w:color="auto"/>
        <w:left w:val="none" w:sz="0" w:space="0" w:color="auto"/>
        <w:bottom w:val="none" w:sz="0" w:space="0" w:color="auto"/>
        <w:right w:val="none" w:sz="0" w:space="0" w:color="auto"/>
      </w:divBdr>
    </w:div>
    <w:div w:id="248388446">
      <w:bodyDiv w:val="1"/>
      <w:marLeft w:val="0"/>
      <w:marRight w:val="0"/>
      <w:marTop w:val="0"/>
      <w:marBottom w:val="0"/>
      <w:divBdr>
        <w:top w:val="none" w:sz="0" w:space="0" w:color="auto"/>
        <w:left w:val="none" w:sz="0" w:space="0" w:color="auto"/>
        <w:bottom w:val="none" w:sz="0" w:space="0" w:color="auto"/>
        <w:right w:val="none" w:sz="0" w:space="0" w:color="auto"/>
      </w:divBdr>
    </w:div>
    <w:div w:id="255940212">
      <w:bodyDiv w:val="1"/>
      <w:marLeft w:val="0"/>
      <w:marRight w:val="0"/>
      <w:marTop w:val="0"/>
      <w:marBottom w:val="0"/>
      <w:divBdr>
        <w:top w:val="none" w:sz="0" w:space="0" w:color="auto"/>
        <w:left w:val="none" w:sz="0" w:space="0" w:color="auto"/>
        <w:bottom w:val="none" w:sz="0" w:space="0" w:color="auto"/>
        <w:right w:val="none" w:sz="0" w:space="0" w:color="auto"/>
      </w:divBdr>
    </w:div>
    <w:div w:id="262298991">
      <w:bodyDiv w:val="1"/>
      <w:marLeft w:val="0"/>
      <w:marRight w:val="0"/>
      <w:marTop w:val="0"/>
      <w:marBottom w:val="0"/>
      <w:divBdr>
        <w:top w:val="none" w:sz="0" w:space="0" w:color="auto"/>
        <w:left w:val="none" w:sz="0" w:space="0" w:color="auto"/>
        <w:bottom w:val="none" w:sz="0" w:space="0" w:color="auto"/>
        <w:right w:val="none" w:sz="0" w:space="0" w:color="auto"/>
      </w:divBdr>
    </w:div>
    <w:div w:id="268704337">
      <w:bodyDiv w:val="1"/>
      <w:marLeft w:val="0"/>
      <w:marRight w:val="0"/>
      <w:marTop w:val="0"/>
      <w:marBottom w:val="0"/>
      <w:divBdr>
        <w:top w:val="none" w:sz="0" w:space="0" w:color="auto"/>
        <w:left w:val="none" w:sz="0" w:space="0" w:color="auto"/>
        <w:bottom w:val="none" w:sz="0" w:space="0" w:color="auto"/>
        <w:right w:val="none" w:sz="0" w:space="0" w:color="auto"/>
      </w:divBdr>
    </w:div>
    <w:div w:id="277417123">
      <w:bodyDiv w:val="1"/>
      <w:marLeft w:val="0"/>
      <w:marRight w:val="0"/>
      <w:marTop w:val="0"/>
      <w:marBottom w:val="0"/>
      <w:divBdr>
        <w:top w:val="none" w:sz="0" w:space="0" w:color="auto"/>
        <w:left w:val="none" w:sz="0" w:space="0" w:color="auto"/>
        <w:bottom w:val="none" w:sz="0" w:space="0" w:color="auto"/>
        <w:right w:val="none" w:sz="0" w:space="0" w:color="auto"/>
      </w:divBdr>
    </w:div>
    <w:div w:id="282075509">
      <w:bodyDiv w:val="1"/>
      <w:marLeft w:val="0"/>
      <w:marRight w:val="0"/>
      <w:marTop w:val="0"/>
      <w:marBottom w:val="0"/>
      <w:divBdr>
        <w:top w:val="none" w:sz="0" w:space="0" w:color="auto"/>
        <w:left w:val="none" w:sz="0" w:space="0" w:color="auto"/>
        <w:bottom w:val="none" w:sz="0" w:space="0" w:color="auto"/>
        <w:right w:val="none" w:sz="0" w:space="0" w:color="auto"/>
      </w:divBdr>
    </w:div>
    <w:div w:id="288511059">
      <w:bodyDiv w:val="1"/>
      <w:marLeft w:val="0"/>
      <w:marRight w:val="0"/>
      <w:marTop w:val="0"/>
      <w:marBottom w:val="0"/>
      <w:divBdr>
        <w:top w:val="none" w:sz="0" w:space="0" w:color="auto"/>
        <w:left w:val="none" w:sz="0" w:space="0" w:color="auto"/>
        <w:bottom w:val="none" w:sz="0" w:space="0" w:color="auto"/>
        <w:right w:val="none" w:sz="0" w:space="0" w:color="auto"/>
      </w:divBdr>
    </w:div>
    <w:div w:id="288779495">
      <w:bodyDiv w:val="1"/>
      <w:marLeft w:val="0"/>
      <w:marRight w:val="0"/>
      <w:marTop w:val="0"/>
      <w:marBottom w:val="0"/>
      <w:divBdr>
        <w:top w:val="none" w:sz="0" w:space="0" w:color="auto"/>
        <w:left w:val="none" w:sz="0" w:space="0" w:color="auto"/>
        <w:bottom w:val="none" w:sz="0" w:space="0" w:color="auto"/>
        <w:right w:val="none" w:sz="0" w:space="0" w:color="auto"/>
      </w:divBdr>
    </w:div>
    <w:div w:id="294682313">
      <w:bodyDiv w:val="1"/>
      <w:marLeft w:val="0"/>
      <w:marRight w:val="0"/>
      <w:marTop w:val="0"/>
      <w:marBottom w:val="0"/>
      <w:divBdr>
        <w:top w:val="none" w:sz="0" w:space="0" w:color="auto"/>
        <w:left w:val="none" w:sz="0" w:space="0" w:color="auto"/>
        <w:bottom w:val="none" w:sz="0" w:space="0" w:color="auto"/>
        <w:right w:val="none" w:sz="0" w:space="0" w:color="auto"/>
      </w:divBdr>
    </w:div>
    <w:div w:id="296225404">
      <w:bodyDiv w:val="1"/>
      <w:marLeft w:val="0"/>
      <w:marRight w:val="0"/>
      <w:marTop w:val="0"/>
      <w:marBottom w:val="0"/>
      <w:divBdr>
        <w:top w:val="none" w:sz="0" w:space="0" w:color="auto"/>
        <w:left w:val="none" w:sz="0" w:space="0" w:color="auto"/>
        <w:bottom w:val="none" w:sz="0" w:space="0" w:color="auto"/>
        <w:right w:val="none" w:sz="0" w:space="0" w:color="auto"/>
      </w:divBdr>
    </w:div>
    <w:div w:id="357395288">
      <w:bodyDiv w:val="1"/>
      <w:marLeft w:val="0"/>
      <w:marRight w:val="0"/>
      <w:marTop w:val="0"/>
      <w:marBottom w:val="0"/>
      <w:divBdr>
        <w:top w:val="none" w:sz="0" w:space="0" w:color="auto"/>
        <w:left w:val="none" w:sz="0" w:space="0" w:color="auto"/>
        <w:bottom w:val="none" w:sz="0" w:space="0" w:color="auto"/>
        <w:right w:val="none" w:sz="0" w:space="0" w:color="auto"/>
      </w:divBdr>
    </w:div>
    <w:div w:id="374086588">
      <w:bodyDiv w:val="1"/>
      <w:marLeft w:val="0"/>
      <w:marRight w:val="0"/>
      <w:marTop w:val="0"/>
      <w:marBottom w:val="0"/>
      <w:divBdr>
        <w:top w:val="none" w:sz="0" w:space="0" w:color="auto"/>
        <w:left w:val="none" w:sz="0" w:space="0" w:color="auto"/>
        <w:bottom w:val="none" w:sz="0" w:space="0" w:color="auto"/>
        <w:right w:val="none" w:sz="0" w:space="0" w:color="auto"/>
      </w:divBdr>
    </w:div>
    <w:div w:id="384647805">
      <w:bodyDiv w:val="1"/>
      <w:marLeft w:val="0"/>
      <w:marRight w:val="0"/>
      <w:marTop w:val="0"/>
      <w:marBottom w:val="0"/>
      <w:divBdr>
        <w:top w:val="none" w:sz="0" w:space="0" w:color="auto"/>
        <w:left w:val="none" w:sz="0" w:space="0" w:color="auto"/>
        <w:bottom w:val="none" w:sz="0" w:space="0" w:color="auto"/>
        <w:right w:val="none" w:sz="0" w:space="0" w:color="auto"/>
      </w:divBdr>
    </w:div>
    <w:div w:id="411317437">
      <w:bodyDiv w:val="1"/>
      <w:marLeft w:val="0"/>
      <w:marRight w:val="0"/>
      <w:marTop w:val="0"/>
      <w:marBottom w:val="0"/>
      <w:divBdr>
        <w:top w:val="none" w:sz="0" w:space="0" w:color="auto"/>
        <w:left w:val="none" w:sz="0" w:space="0" w:color="auto"/>
        <w:bottom w:val="none" w:sz="0" w:space="0" w:color="auto"/>
        <w:right w:val="none" w:sz="0" w:space="0" w:color="auto"/>
      </w:divBdr>
    </w:div>
    <w:div w:id="413825182">
      <w:bodyDiv w:val="1"/>
      <w:marLeft w:val="0"/>
      <w:marRight w:val="0"/>
      <w:marTop w:val="0"/>
      <w:marBottom w:val="0"/>
      <w:divBdr>
        <w:top w:val="none" w:sz="0" w:space="0" w:color="auto"/>
        <w:left w:val="none" w:sz="0" w:space="0" w:color="auto"/>
        <w:bottom w:val="none" w:sz="0" w:space="0" w:color="auto"/>
        <w:right w:val="none" w:sz="0" w:space="0" w:color="auto"/>
      </w:divBdr>
    </w:div>
    <w:div w:id="423957046">
      <w:bodyDiv w:val="1"/>
      <w:marLeft w:val="0"/>
      <w:marRight w:val="0"/>
      <w:marTop w:val="0"/>
      <w:marBottom w:val="0"/>
      <w:divBdr>
        <w:top w:val="none" w:sz="0" w:space="0" w:color="auto"/>
        <w:left w:val="none" w:sz="0" w:space="0" w:color="auto"/>
        <w:bottom w:val="none" w:sz="0" w:space="0" w:color="auto"/>
        <w:right w:val="none" w:sz="0" w:space="0" w:color="auto"/>
      </w:divBdr>
    </w:div>
    <w:div w:id="427654342">
      <w:bodyDiv w:val="1"/>
      <w:marLeft w:val="0"/>
      <w:marRight w:val="0"/>
      <w:marTop w:val="0"/>
      <w:marBottom w:val="0"/>
      <w:divBdr>
        <w:top w:val="none" w:sz="0" w:space="0" w:color="auto"/>
        <w:left w:val="none" w:sz="0" w:space="0" w:color="auto"/>
        <w:bottom w:val="none" w:sz="0" w:space="0" w:color="auto"/>
        <w:right w:val="none" w:sz="0" w:space="0" w:color="auto"/>
      </w:divBdr>
    </w:div>
    <w:div w:id="435567227">
      <w:bodyDiv w:val="1"/>
      <w:marLeft w:val="0"/>
      <w:marRight w:val="0"/>
      <w:marTop w:val="0"/>
      <w:marBottom w:val="0"/>
      <w:divBdr>
        <w:top w:val="none" w:sz="0" w:space="0" w:color="auto"/>
        <w:left w:val="none" w:sz="0" w:space="0" w:color="auto"/>
        <w:bottom w:val="none" w:sz="0" w:space="0" w:color="auto"/>
        <w:right w:val="none" w:sz="0" w:space="0" w:color="auto"/>
      </w:divBdr>
    </w:div>
    <w:div w:id="451023508">
      <w:bodyDiv w:val="1"/>
      <w:marLeft w:val="0"/>
      <w:marRight w:val="0"/>
      <w:marTop w:val="0"/>
      <w:marBottom w:val="0"/>
      <w:divBdr>
        <w:top w:val="none" w:sz="0" w:space="0" w:color="auto"/>
        <w:left w:val="none" w:sz="0" w:space="0" w:color="auto"/>
        <w:bottom w:val="none" w:sz="0" w:space="0" w:color="auto"/>
        <w:right w:val="none" w:sz="0" w:space="0" w:color="auto"/>
      </w:divBdr>
    </w:div>
    <w:div w:id="456484744">
      <w:bodyDiv w:val="1"/>
      <w:marLeft w:val="0"/>
      <w:marRight w:val="0"/>
      <w:marTop w:val="0"/>
      <w:marBottom w:val="0"/>
      <w:divBdr>
        <w:top w:val="none" w:sz="0" w:space="0" w:color="auto"/>
        <w:left w:val="none" w:sz="0" w:space="0" w:color="auto"/>
        <w:bottom w:val="none" w:sz="0" w:space="0" w:color="auto"/>
        <w:right w:val="none" w:sz="0" w:space="0" w:color="auto"/>
      </w:divBdr>
    </w:div>
    <w:div w:id="465466050">
      <w:bodyDiv w:val="1"/>
      <w:marLeft w:val="0"/>
      <w:marRight w:val="0"/>
      <w:marTop w:val="0"/>
      <w:marBottom w:val="0"/>
      <w:divBdr>
        <w:top w:val="none" w:sz="0" w:space="0" w:color="auto"/>
        <w:left w:val="none" w:sz="0" w:space="0" w:color="auto"/>
        <w:bottom w:val="none" w:sz="0" w:space="0" w:color="auto"/>
        <w:right w:val="none" w:sz="0" w:space="0" w:color="auto"/>
      </w:divBdr>
    </w:div>
    <w:div w:id="475414589">
      <w:bodyDiv w:val="1"/>
      <w:marLeft w:val="0"/>
      <w:marRight w:val="0"/>
      <w:marTop w:val="0"/>
      <w:marBottom w:val="0"/>
      <w:divBdr>
        <w:top w:val="none" w:sz="0" w:space="0" w:color="auto"/>
        <w:left w:val="none" w:sz="0" w:space="0" w:color="auto"/>
        <w:bottom w:val="none" w:sz="0" w:space="0" w:color="auto"/>
        <w:right w:val="none" w:sz="0" w:space="0" w:color="auto"/>
      </w:divBdr>
    </w:div>
    <w:div w:id="477574149">
      <w:bodyDiv w:val="1"/>
      <w:marLeft w:val="0"/>
      <w:marRight w:val="0"/>
      <w:marTop w:val="0"/>
      <w:marBottom w:val="0"/>
      <w:divBdr>
        <w:top w:val="none" w:sz="0" w:space="0" w:color="auto"/>
        <w:left w:val="none" w:sz="0" w:space="0" w:color="auto"/>
        <w:bottom w:val="none" w:sz="0" w:space="0" w:color="auto"/>
        <w:right w:val="none" w:sz="0" w:space="0" w:color="auto"/>
      </w:divBdr>
    </w:div>
    <w:div w:id="479469671">
      <w:bodyDiv w:val="1"/>
      <w:marLeft w:val="0"/>
      <w:marRight w:val="0"/>
      <w:marTop w:val="0"/>
      <w:marBottom w:val="0"/>
      <w:divBdr>
        <w:top w:val="none" w:sz="0" w:space="0" w:color="auto"/>
        <w:left w:val="none" w:sz="0" w:space="0" w:color="auto"/>
        <w:bottom w:val="none" w:sz="0" w:space="0" w:color="auto"/>
        <w:right w:val="none" w:sz="0" w:space="0" w:color="auto"/>
      </w:divBdr>
    </w:div>
    <w:div w:id="484904146">
      <w:bodyDiv w:val="1"/>
      <w:marLeft w:val="0"/>
      <w:marRight w:val="0"/>
      <w:marTop w:val="0"/>
      <w:marBottom w:val="0"/>
      <w:divBdr>
        <w:top w:val="none" w:sz="0" w:space="0" w:color="auto"/>
        <w:left w:val="none" w:sz="0" w:space="0" w:color="auto"/>
        <w:bottom w:val="none" w:sz="0" w:space="0" w:color="auto"/>
        <w:right w:val="none" w:sz="0" w:space="0" w:color="auto"/>
      </w:divBdr>
    </w:div>
    <w:div w:id="488644034">
      <w:bodyDiv w:val="1"/>
      <w:marLeft w:val="0"/>
      <w:marRight w:val="0"/>
      <w:marTop w:val="0"/>
      <w:marBottom w:val="0"/>
      <w:divBdr>
        <w:top w:val="none" w:sz="0" w:space="0" w:color="auto"/>
        <w:left w:val="none" w:sz="0" w:space="0" w:color="auto"/>
        <w:bottom w:val="none" w:sz="0" w:space="0" w:color="auto"/>
        <w:right w:val="none" w:sz="0" w:space="0" w:color="auto"/>
      </w:divBdr>
    </w:div>
    <w:div w:id="515462427">
      <w:bodyDiv w:val="1"/>
      <w:marLeft w:val="0"/>
      <w:marRight w:val="0"/>
      <w:marTop w:val="0"/>
      <w:marBottom w:val="0"/>
      <w:divBdr>
        <w:top w:val="none" w:sz="0" w:space="0" w:color="auto"/>
        <w:left w:val="none" w:sz="0" w:space="0" w:color="auto"/>
        <w:bottom w:val="none" w:sz="0" w:space="0" w:color="auto"/>
        <w:right w:val="none" w:sz="0" w:space="0" w:color="auto"/>
      </w:divBdr>
    </w:div>
    <w:div w:id="529029479">
      <w:bodyDiv w:val="1"/>
      <w:marLeft w:val="0"/>
      <w:marRight w:val="0"/>
      <w:marTop w:val="0"/>
      <w:marBottom w:val="0"/>
      <w:divBdr>
        <w:top w:val="none" w:sz="0" w:space="0" w:color="auto"/>
        <w:left w:val="none" w:sz="0" w:space="0" w:color="auto"/>
        <w:bottom w:val="none" w:sz="0" w:space="0" w:color="auto"/>
        <w:right w:val="none" w:sz="0" w:space="0" w:color="auto"/>
      </w:divBdr>
    </w:div>
    <w:div w:id="538978147">
      <w:bodyDiv w:val="1"/>
      <w:marLeft w:val="0"/>
      <w:marRight w:val="0"/>
      <w:marTop w:val="0"/>
      <w:marBottom w:val="0"/>
      <w:divBdr>
        <w:top w:val="none" w:sz="0" w:space="0" w:color="auto"/>
        <w:left w:val="none" w:sz="0" w:space="0" w:color="auto"/>
        <w:bottom w:val="none" w:sz="0" w:space="0" w:color="auto"/>
        <w:right w:val="none" w:sz="0" w:space="0" w:color="auto"/>
      </w:divBdr>
    </w:div>
    <w:div w:id="542399499">
      <w:bodyDiv w:val="1"/>
      <w:marLeft w:val="0"/>
      <w:marRight w:val="0"/>
      <w:marTop w:val="0"/>
      <w:marBottom w:val="0"/>
      <w:divBdr>
        <w:top w:val="none" w:sz="0" w:space="0" w:color="auto"/>
        <w:left w:val="none" w:sz="0" w:space="0" w:color="auto"/>
        <w:bottom w:val="none" w:sz="0" w:space="0" w:color="auto"/>
        <w:right w:val="none" w:sz="0" w:space="0" w:color="auto"/>
      </w:divBdr>
    </w:div>
    <w:div w:id="561797337">
      <w:bodyDiv w:val="1"/>
      <w:marLeft w:val="0"/>
      <w:marRight w:val="0"/>
      <w:marTop w:val="0"/>
      <w:marBottom w:val="0"/>
      <w:divBdr>
        <w:top w:val="none" w:sz="0" w:space="0" w:color="auto"/>
        <w:left w:val="none" w:sz="0" w:space="0" w:color="auto"/>
        <w:bottom w:val="none" w:sz="0" w:space="0" w:color="auto"/>
        <w:right w:val="none" w:sz="0" w:space="0" w:color="auto"/>
      </w:divBdr>
    </w:div>
    <w:div w:id="566375794">
      <w:bodyDiv w:val="1"/>
      <w:marLeft w:val="0"/>
      <w:marRight w:val="0"/>
      <w:marTop w:val="0"/>
      <w:marBottom w:val="0"/>
      <w:divBdr>
        <w:top w:val="none" w:sz="0" w:space="0" w:color="auto"/>
        <w:left w:val="none" w:sz="0" w:space="0" w:color="auto"/>
        <w:bottom w:val="none" w:sz="0" w:space="0" w:color="auto"/>
        <w:right w:val="none" w:sz="0" w:space="0" w:color="auto"/>
      </w:divBdr>
    </w:div>
    <w:div w:id="570890781">
      <w:bodyDiv w:val="1"/>
      <w:marLeft w:val="0"/>
      <w:marRight w:val="0"/>
      <w:marTop w:val="0"/>
      <w:marBottom w:val="0"/>
      <w:divBdr>
        <w:top w:val="none" w:sz="0" w:space="0" w:color="auto"/>
        <w:left w:val="none" w:sz="0" w:space="0" w:color="auto"/>
        <w:bottom w:val="none" w:sz="0" w:space="0" w:color="auto"/>
        <w:right w:val="none" w:sz="0" w:space="0" w:color="auto"/>
      </w:divBdr>
    </w:div>
    <w:div w:id="605231162">
      <w:bodyDiv w:val="1"/>
      <w:marLeft w:val="0"/>
      <w:marRight w:val="0"/>
      <w:marTop w:val="0"/>
      <w:marBottom w:val="0"/>
      <w:divBdr>
        <w:top w:val="none" w:sz="0" w:space="0" w:color="auto"/>
        <w:left w:val="none" w:sz="0" w:space="0" w:color="auto"/>
        <w:bottom w:val="none" w:sz="0" w:space="0" w:color="auto"/>
        <w:right w:val="none" w:sz="0" w:space="0" w:color="auto"/>
      </w:divBdr>
    </w:div>
    <w:div w:id="615873780">
      <w:bodyDiv w:val="1"/>
      <w:marLeft w:val="0"/>
      <w:marRight w:val="0"/>
      <w:marTop w:val="0"/>
      <w:marBottom w:val="0"/>
      <w:divBdr>
        <w:top w:val="none" w:sz="0" w:space="0" w:color="auto"/>
        <w:left w:val="none" w:sz="0" w:space="0" w:color="auto"/>
        <w:bottom w:val="none" w:sz="0" w:space="0" w:color="auto"/>
        <w:right w:val="none" w:sz="0" w:space="0" w:color="auto"/>
      </w:divBdr>
    </w:div>
    <w:div w:id="619337746">
      <w:bodyDiv w:val="1"/>
      <w:marLeft w:val="0"/>
      <w:marRight w:val="0"/>
      <w:marTop w:val="0"/>
      <w:marBottom w:val="0"/>
      <w:divBdr>
        <w:top w:val="none" w:sz="0" w:space="0" w:color="auto"/>
        <w:left w:val="none" w:sz="0" w:space="0" w:color="auto"/>
        <w:bottom w:val="none" w:sz="0" w:space="0" w:color="auto"/>
        <w:right w:val="none" w:sz="0" w:space="0" w:color="auto"/>
      </w:divBdr>
    </w:div>
    <w:div w:id="620041451">
      <w:bodyDiv w:val="1"/>
      <w:marLeft w:val="0"/>
      <w:marRight w:val="0"/>
      <w:marTop w:val="0"/>
      <w:marBottom w:val="0"/>
      <w:divBdr>
        <w:top w:val="none" w:sz="0" w:space="0" w:color="auto"/>
        <w:left w:val="none" w:sz="0" w:space="0" w:color="auto"/>
        <w:bottom w:val="none" w:sz="0" w:space="0" w:color="auto"/>
        <w:right w:val="none" w:sz="0" w:space="0" w:color="auto"/>
      </w:divBdr>
    </w:div>
    <w:div w:id="623148905">
      <w:bodyDiv w:val="1"/>
      <w:marLeft w:val="0"/>
      <w:marRight w:val="0"/>
      <w:marTop w:val="0"/>
      <w:marBottom w:val="0"/>
      <w:divBdr>
        <w:top w:val="none" w:sz="0" w:space="0" w:color="auto"/>
        <w:left w:val="none" w:sz="0" w:space="0" w:color="auto"/>
        <w:bottom w:val="none" w:sz="0" w:space="0" w:color="auto"/>
        <w:right w:val="none" w:sz="0" w:space="0" w:color="auto"/>
      </w:divBdr>
    </w:div>
    <w:div w:id="640185456">
      <w:bodyDiv w:val="1"/>
      <w:marLeft w:val="0"/>
      <w:marRight w:val="0"/>
      <w:marTop w:val="0"/>
      <w:marBottom w:val="0"/>
      <w:divBdr>
        <w:top w:val="none" w:sz="0" w:space="0" w:color="auto"/>
        <w:left w:val="none" w:sz="0" w:space="0" w:color="auto"/>
        <w:bottom w:val="none" w:sz="0" w:space="0" w:color="auto"/>
        <w:right w:val="none" w:sz="0" w:space="0" w:color="auto"/>
      </w:divBdr>
    </w:div>
    <w:div w:id="648947802">
      <w:bodyDiv w:val="1"/>
      <w:marLeft w:val="0"/>
      <w:marRight w:val="0"/>
      <w:marTop w:val="0"/>
      <w:marBottom w:val="0"/>
      <w:divBdr>
        <w:top w:val="none" w:sz="0" w:space="0" w:color="auto"/>
        <w:left w:val="none" w:sz="0" w:space="0" w:color="auto"/>
        <w:bottom w:val="none" w:sz="0" w:space="0" w:color="auto"/>
        <w:right w:val="none" w:sz="0" w:space="0" w:color="auto"/>
      </w:divBdr>
    </w:div>
    <w:div w:id="657660884">
      <w:bodyDiv w:val="1"/>
      <w:marLeft w:val="0"/>
      <w:marRight w:val="0"/>
      <w:marTop w:val="0"/>
      <w:marBottom w:val="0"/>
      <w:divBdr>
        <w:top w:val="none" w:sz="0" w:space="0" w:color="auto"/>
        <w:left w:val="none" w:sz="0" w:space="0" w:color="auto"/>
        <w:bottom w:val="none" w:sz="0" w:space="0" w:color="auto"/>
        <w:right w:val="none" w:sz="0" w:space="0" w:color="auto"/>
      </w:divBdr>
    </w:div>
    <w:div w:id="692343383">
      <w:bodyDiv w:val="1"/>
      <w:marLeft w:val="0"/>
      <w:marRight w:val="0"/>
      <w:marTop w:val="0"/>
      <w:marBottom w:val="0"/>
      <w:divBdr>
        <w:top w:val="none" w:sz="0" w:space="0" w:color="auto"/>
        <w:left w:val="none" w:sz="0" w:space="0" w:color="auto"/>
        <w:bottom w:val="none" w:sz="0" w:space="0" w:color="auto"/>
        <w:right w:val="none" w:sz="0" w:space="0" w:color="auto"/>
      </w:divBdr>
    </w:div>
    <w:div w:id="701251231">
      <w:bodyDiv w:val="1"/>
      <w:marLeft w:val="0"/>
      <w:marRight w:val="0"/>
      <w:marTop w:val="0"/>
      <w:marBottom w:val="0"/>
      <w:divBdr>
        <w:top w:val="none" w:sz="0" w:space="0" w:color="auto"/>
        <w:left w:val="none" w:sz="0" w:space="0" w:color="auto"/>
        <w:bottom w:val="none" w:sz="0" w:space="0" w:color="auto"/>
        <w:right w:val="none" w:sz="0" w:space="0" w:color="auto"/>
      </w:divBdr>
    </w:div>
    <w:div w:id="702826328">
      <w:bodyDiv w:val="1"/>
      <w:marLeft w:val="0"/>
      <w:marRight w:val="0"/>
      <w:marTop w:val="0"/>
      <w:marBottom w:val="0"/>
      <w:divBdr>
        <w:top w:val="none" w:sz="0" w:space="0" w:color="auto"/>
        <w:left w:val="none" w:sz="0" w:space="0" w:color="auto"/>
        <w:bottom w:val="none" w:sz="0" w:space="0" w:color="auto"/>
        <w:right w:val="none" w:sz="0" w:space="0" w:color="auto"/>
      </w:divBdr>
    </w:div>
    <w:div w:id="738796285">
      <w:bodyDiv w:val="1"/>
      <w:marLeft w:val="0"/>
      <w:marRight w:val="0"/>
      <w:marTop w:val="0"/>
      <w:marBottom w:val="0"/>
      <w:divBdr>
        <w:top w:val="none" w:sz="0" w:space="0" w:color="auto"/>
        <w:left w:val="none" w:sz="0" w:space="0" w:color="auto"/>
        <w:bottom w:val="none" w:sz="0" w:space="0" w:color="auto"/>
        <w:right w:val="none" w:sz="0" w:space="0" w:color="auto"/>
      </w:divBdr>
    </w:div>
    <w:div w:id="750473361">
      <w:bodyDiv w:val="1"/>
      <w:marLeft w:val="0"/>
      <w:marRight w:val="0"/>
      <w:marTop w:val="0"/>
      <w:marBottom w:val="0"/>
      <w:divBdr>
        <w:top w:val="none" w:sz="0" w:space="0" w:color="auto"/>
        <w:left w:val="none" w:sz="0" w:space="0" w:color="auto"/>
        <w:bottom w:val="none" w:sz="0" w:space="0" w:color="auto"/>
        <w:right w:val="none" w:sz="0" w:space="0" w:color="auto"/>
      </w:divBdr>
    </w:div>
    <w:div w:id="759528120">
      <w:bodyDiv w:val="1"/>
      <w:marLeft w:val="0"/>
      <w:marRight w:val="0"/>
      <w:marTop w:val="0"/>
      <w:marBottom w:val="0"/>
      <w:divBdr>
        <w:top w:val="none" w:sz="0" w:space="0" w:color="auto"/>
        <w:left w:val="none" w:sz="0" w:space="0" w:color="auto"/>
        <w:bottom w:val="none" w:sz="0" w:space="0" w:color="auto"/>
        <w:right w:val="none" w:sz="0" w:space="0" w:color="auto"/>
      </w:divBdr>
    </w:div>
    <w:div w:id="765926544">
      <w:bodyDiv w:val="1"/>
      <w:marLeft w:val="0"/>
      <w:marRight w:val="0"/>
      <w:marTop w:val="0"/>
      <w:marBottom w:val="0"/>
      <w:divBdr>
        <w:top w:val="none" w:sz="0" w:space="0" w:color="auto"/>
        <w:left w:val="none" w:sz="0" w:space="0" w:color="auto"/>
        <w:bottom w:val="none" w:sz="0" w:space="0" w:color="auto"/>
        <w:right w:val="none" w:sz="0" w:space="0" w:color="auto"/>
      </w:divBdr>
    </w:div>
    <w:div w:id="767310724">
      <w:bodyDiv w:val="1"/>
      <w:marLeft w:val="0"/>
      <w:marRight w:val="0"/>
      <w:marTop w:val="0"/>
      <w:marBottom w:val="0"/>
      <w:divBdr>
        <w:top w:val="none" w:sz="0" w:space="0" w:color="auto"/>
        <w:left w:val="none" w:sz="0" w:space="0" w:color="auto"/>
        <w:bottom w:val="none" w:sz="0" w:space="0" w:color="auto"/>
        <w:right w:val="none" w:sz="0" w:space="0" w:color="auto"/>
      </w:divBdr>
    </w:div>
    <w:div w:id="777412889">
      <w:bodyDiv w:val="1"/>
      <w:marLeft w:val="0"/>
      <w:marRight w:val="0"/>
      <w:marTop w:val="0"/>
      <w:marBottom w:val="0"/>
      <w:divBdr>
        <w:top w:val="none" w:sz="0" w:space="0" w:color="auto"/>
        <w:left w:val="none" w:sz="0" w:space="0" w:color="auto"/>
        <w:bottom w:val="none" w:sz="0" w:space="0" w:color="auto"/>
        <w:right w:val="none" w:sz="0" w:space="0" w:color="auto"/>
      </w:divBdr>
    </w:div>
    <w:div w:id="781261874">
      <w:bodyDiv w:val="1"/>
      <w:marLeft w:val="0"/>
      <w:marRight w:val="0"/>
      <w:marTop w:val="0"/>
      <w:marBottom w:val="0"/>
      <w:divBdr>
        <w:top w:val="none" w:sz="0" w:space="0" w:color="auto"/>
        <w:left w:val="none" w:sz="0" w:space="0" w:color="auto"/>
        <w:bottom w:val="none" w:sz="0" w:space="0" w:color="auto"/>
        <w:right w:val="none" w:sz="0" w:space="0" w:color="auto"/>
      </w:divBdr>
    </w:div>
    <w:div w:id="782193394">
      <w:bodyDiv w:val="1"/>
      <w:marLeft w:val="0"/>
      <w:marRight w:val="0"/>
      <w:marTop w:val="0"/>
      <w:marBottom w:val="0"/>
      <w:divBdr>
        <w:top w:val="none" w:sz="0" w:space="0" w:color="auto"/>
        <w:left w:val="none" w:sz="0" w:space="0" w:color="auto"/>
        <w:bottom w:val="none" w:sz="0" w:space="0" w:color="auto"/>
        <w:right w:val="none" w:sz="0" w:space="0" w:color="auto"/>
      </w:divBdr>
    </w:div>
    <w:div w:id="784888038">
      <w:bodyDiv w:val="1"/>
      <w:marLeft w:val="0"/>
      <w:marRight w:val="0"/>
      <w:marTop w:val="0"/>
      <w:marBottom w:val="0"/>
      <w:divBdr>
        <w:top w:val="none" w:sz="0" w:space="0" w:color="auto"/>
        <w:left w:val="none" w:sz="0" w:space="0" w:color="auto"/>
        <w:bottom w:val="none" w:sz="0" w:space="0" w:color="auto"/>
        <w:right w:val="none" w:sz="0" w:space="0" w:color="auto"/>
      </w:divBdr>
    </w:div>
    <w:div w:id="799226475">
      <w:bodyDiv w:val="1"/>
      <w:marLeft w:val="0"/>
      <w:marRight w:val="0"/>
      <w:marTop w:val="0"/>
      <w:marBottom w:val="0"/>
      <w:divBdr>
        <w:top w:val="none" w:sz="0" w:space="0" w:color="auto"/>
        <w:left w:val="none" w:sz="0" w:space="0" w:color="auto"/>
        <w:bottom w:val="none" w:sz="0" w:space="0" w:color="auto"/>
        <w:right w:val="none" w:sz="0" w:space="0" w:color="auto"/>
      </w:divBdr>
    </w:div>
    <w:div w:id="799374817">
      <w:bodyDiv w:val="1"/>
      <w:marLeft w:val="0"/>
      <w:marRight w:val="0"/>
      <w:marTop w:val="0"/>
      <w:marBottom w:val="0"/>
      <w:divBdr>
        <w:top w:val="none" w:sz="0" w:space="0" w:color="auto"/>
        <w:left w:val="none" w:sz="0" w:space="0" w:color="auto"/>
        <w:bottom w:val="none" w:sz="0" w:space="0" w:color="auto"/>
        <w:right w:val="none" w:sz="0" w:space="0" w:color="auto"/>
      </w:divBdr>
    </w:div>
    <w:div w:id="808669211">
      <w:bodyDiv w:val="1"/>
      <w:marLeft w:val="0"/>
      <w:marRight w:val="0"/>
      <w:marTop w:val="0"/>
      <w:marBottom w:val="0"/>
      <w:divBdr>
        <w:top w:val="none" w:sz="0" w:space="0" w:color="auto"/>
        <w:left w:val="none" w:sz="0" w:space="0" w:color="auto"/>
        <w:bottom w:val="none" w:sz="0" w:space="0" w:color="auto"/>
        <w:right w:val="none" w:sz="0" w:space="0" w:color="auto"/>
      </w:divBdr>
    </w:div>
    <w:div w:id="826362508">
      <w:bodyDiv w:val="1"/>
      <w:marLeft w:val="0"/>
      <w:marRight w:val="0"/>
      <w:marTop w:val="0"/>
      <w:marBottom w:val="0"/>
      <w:divBdr>
        <w:top w:val="none" w:sz="0" w:space="0" w:color="auto"/>
        <w:left w:val="none" w:sz="0" w:space="0" w:color="auto"/>
        <w:bottom w:val="none" w:sz="0" w:space="0" w:color="auto"/>
        <w:right w:val="none" w:sz="0" w:space="0" w:color="auto"/>
      </w:divBdr>
    </w:div>
    <w:div w:id="830145951">
      <w:bodyDiv w:val="1"/>
      <w:marLeft w:val="0"/>
      <w:marRight w:val="0"/>
      <w:marTop w:val="0"/>
      <w:marBottom w:val="0"/>
      <w:divBdr>
        <w:top w:val="none" w:sz="0" w:space="0" w:color="auto"/>
        <w:left w:val="none" w:sz="0" w:space="0" w:color="auto"/>
        <w:bottom w:val="none" w:sz="0" w:space="0" w:color="auto"/>
        <w:right w:val="none" w:sz="0" w:space="0" w:color="auto"/>
      </w:divBdr>
    </w:div>
    <w:div w:id="832527886">
      <w:bodyDiv w:val="1"/>
      <w:marLeft w:val="0"/>
      <w:marRight w:val="0"/>
      <w:marTop w:val="0"/>
      <w:marBottom w:val="0"/>
      <w:divBdr>
        <w:top w:val="none" w:sz="0" w:space="0" w:color="auto"/>
        <w:left w:val="none" w:sz="0" w:space="0" w:color="auto"/>
        <w:bottom w:val="none" w:sz="0" w:space="0" w:color="auto"/>
        <w:right w:val="none" w:sz="0" w:space="0" w:color="auto"/>
      </w:divBdr>
    </w:div>
    <w:div w:id="838807938">
      <w:bodyDiv w:val="1"/>
      <w:marLeft w:val="0"/>
      <w:marRight w:val="0"/>
      <w:marTop w:val="0"/>
      <w:marBottom w:val="0"/>
      <w:divBdr>
        <w:top w:val="none" w:sz="0" w:space="0" w:color="auto"/>
        <w:left w:val="none" w:sz="0" w:space="0" w:color="auto"/>
        <w:bottom w:val="none" w:sz="0" w:space="0" w:color="auto"/>
        <w:right w:val="none" w:sz="0" w:space="0" w:color="auto"/>
      </w:divBdr>
    </w:div>
    <w:div w:id="857163363">
      <w:bodyDiv w:val="1"/>
      <w:marLeft w:val="0"/>
      <w:marRight w:val="0"/>
      <w:marTop w:val="0"/>
      <w:marBottom w:val="0"/>
      <w:divBdr>
        <w:top w:val="none" w:sz="0" w:space="0" w:color="auto"/>
        <w:left w:val="none" w:sz="0" w:space="0" w:color="auto"/>
        <w:bottom w:val="none" w:sz="0" w:space="0" w:color="auto"/>
        <w:right w:val="none" w:sz="0" w:space="0" w:color="auto"/>
      </w:divBdr>
    </w:div>
    <w:div w:id="863596655">
      <w:bodyDiv w:val="1"/>
      <w:marLeft w:val="0"/>
      <w:marRight w:val="0"/>
      <w:marTop w:val="0"/>
      <w:marBottom w:val="0"/>
      <w:divBdr>
        <w:top w:val="none" w:sz="0" w:space="0" w:color="auto"/>
        <w:left w:val="none" w:sz="0" w:space="0" w:color="auto"/>
        <w:bottom w:val="none" w:sz="0" w:space="0" w:color="auto"/>
        <w:right w:val="none" w:sz="0" w:space="0" w:color="auto"/>
      </w:divBdr>
    </w:div>
    <w:div w:id="866063793">
      <w:bodyDiv w:val="1"/>
      <w:marLeft w:val="0"/>
      <w:marRight w:val="0"/>
      <w:marTop w:val="0"/>
      <w:marBottom w:val="0"/>
      <w:divBdr>
        <w:top w:val="none" w:sz="0" w:space="0" w:color="auto"/>
        <w:left w:val="none" w:sz="0" w:space="0" w:color="auto"/>
        <w:bottom w:val="none" w:sz="0" w:space="0" w:color="auto"/>
        <w:right w:val="none" w:sz="0" w:space="0" w:color="auto"/>
      </w:divBdr>
    </w:div>
    <w:div w:id="882715558">
      <w:bodyDiv w:val="1"/>
      <w:marLeft w:val="0"/>
      <w:marRight w:val="0"/>
      <w:marTop w:val="0"/>
      <w:marBottom w:val="0"/>
      <w:divBdr>
        <w:top w:val="none" w:sz="0" w:space="0" w:color="auto"/>
        <w:left w:val="none" w:sz="0" w:space="0" w:color="auto"/>
        <w:bottom w:val="none" w:sz="0" w:space="0" w:color="auto"/>
        <w:right w:val="none" w:sz="0" w:space="0" w:color="auto"/>
      </w:divBdr>
    </w:div>
    <w:div w:id="889146485">
      <w:bodyDiv w:val="1"/>
      <w:marLeft w:val="0"/>
      <w:marRight w:val="0"/>
      <w:marTop w:val="0"/>
      <w:marBottom w:val="0"/>
      <w:divBdr>
        <w:top w:val="none" w:sz="0" w:space="0" w:color="auto"/>
        <w:left w:val="none" w:sz="0" w:space="0" w:color="auto"/>
        <w:bottom w:val="none" w:sz="0" w:space="0" w:color="auto"/>
        <w:right w:val="none" w:sz="0" w:space="0" w:color="auto"/>
      </w:divBdr>
    </w:div>
    <w:div w:id="890306826">
      <w:bodyDiv w:val="1"/>
      <w:marLeft w:val="0"/>
      <w:marRight w:val="0"/>
      <w:marTop w:val="0"/>
      <w:marBottom w:val="0"/>
      <w:divBdr>
        <w:top w:val="none" w:sz="0" w:space="0" w:color="auto"/>
        <w:left w:val="none" w:sz="0" w:space="0" w:color="auto"/>
        <w:bottom w:val="none" w:sz="0" w:space="0" w:color="auto"/>
        <w:right w:val="none" w:sz="0" w:space="0" w:color="auto"/>
      </w:divBdr>
    </w:div>
    <w:div w:id="903681040">
      <w:bodyDiv w:val="1"/>
      <w:marLeft w:val="0"/>
      <w:marRight w:val="0"/>
      <w:marTop w:val="0"/>
      <w:marBottom w:val="0"/>
      <w:divBdr>
        <w:top w:val="none" w:sz="0" w:space="0" w:color="auto"/>
        <w:left w:val="none" w:sz="0" w:space="0" w:color="auto"/>
        <w:bottom w:val="none" w:sz="0" w:space="0" w:color="auto"/>
        <w:right w:val="none" w:sz="0" w:space="0" w:color="auto"/>
      </w:divBdr>
    </w:div>
    <w:div w:id="910893486">
      <w:bodyDiv w:val="1"/>
      <w:marLeft w:val="0"/>
      <w:marRight w:val="0"/>
      <w:marTop w:val="0"/>
      <w:marBottom w:val="0"/>
      <w:divBdr>
        <w:top w:val="none" w:sz="0" w:space="0" w:color="auto"/>
        <w:left w:val="none" w:sz="0" w:space="0" w:color="auto"/>
        <w:bottom w:val="none" w:sz="0" w:space="0" w:color="auto"/>
        <w:right w:val="none" w:sz="0" w:space="0" w:color="auto"/>
      </w:divBdr>
    </w:div>
    <w:div w:id="913777210">
      <w:bodyDiv w:val="1"/>
      <w:marLeft w:val="0"/>
      <w:marRight w:val="0"/>
      <w:marTop w:val="0"/>
      <w:marBottom w:val="0"/>
      <w:divBdr>
        <w:top w:val="none" w:sz="0" w:space="0" w:color="auto"/>
        <w:left w:val="none" w:sz="0" w:space="0" w:color="auto"/>
        <w:bottom w:val="none" w:sz="0" w:space="0" w:color="auto"/>
        <w:right w:val="none" w:sz="0" w:space="0" w:color="auto"/>
      </w:divBdr>
    </w:div>
    <w:div w:id="924336760">
      <w:bodyDiv w:val="1"/>
      <w:marLeft w:val="0"/>
      <w:marRight w:val="0"/>
      <w:marTop w:val="0"/>
      <w:marBottom w:val="0"/>
      <w:divBdr>
        <w:top w:val="none" w:sz="0" w:space="0" w:color="auto"/>
        <w:left w:val="none" w:sz="0" w:space="0" w:color="auto"/>
        <w:bottom w:val="none" w:sz="0" w:space="0" w:color="auto"/>
        <w:right w:val="none" w:sz="0" w:space="0" w:color="auto"/>
      </w:divBdr>
    </w:div>
    <w:div w:id="927811959">
      <w:bodyDiv w:val="1"/>
      <w:marLeft w:val="0"/>
      <w:marRight w:val="0"/>
      <w:marTop w:val="0"/>
      <w:marBottom w:val="0"/>
      <w:divBdr>
        <w:top w:val="none" w:sz="0" w:space="0" w:color="auto"/>
        <w:left w:val="none" w:sz="0" w:space="0" w:color="auto"/>
        <w:bottom w:val="none" w:sz="0" w:space="0" w:color="auto"/>
        <w:right w:val="none" w:sz="0" w:space="0" w:color="auto"/>
      </w:divBdr>
    </w:div>
    <w:div w:id="934823646">
      <w:bodyDiv w:val="1"/>
      <w:marLeft w:val="0"/>
      <w:marRight w:val="0"/>
      <w:marTop w:val="0"/>
      <w:marBottom w:val="0"/>
      <w:divBdr>
        <w:top w:val="none" w:sz="0" w:space="0" w:color="auto"/>
        <w:left w:val="none" w:sz="0" w:space="0" w:color="auto"/>
        <w:bottom w:val="none" w:sz="0" w:space="0" w:color="auto"/>
        <w:right w:val="none" w:sz="0" w:space="0" w:color="auto"/>
      </w:divBdr>
    </w:div>
    <w:div w:id="937521052">
      <w:bodyDiv w:val="1"/>
      <w:marLeft w:val="0"/>
      <w:marRight w:val="0"/>
      <w:marTop w:val="0"/>
      <w:marBottom w:val="0"/>
      <w:divBdr>
        <w:top w:val="none" w:sz="0" w:space="0" w:color="auto"/>
        <w:left w:val="none" w:sz="0" w:space="0" w:color="auto"/>
        <w:bottom w:val="none" w:sz="0" w:space="0" w:color="auto"/>
        <w:right w:val="none" w:sz="0" w:space="0" w:color="auto"/>
      </w:divBdr>
    </w:div>
    <w:div w:id="974943512">
      <w:bodyDiv w:val="1"/>
      <w:marLeft w:val="0"/>
      <w:marRight w:val="0"/>
      <w:marTop w:val="0"/>
      <w:marBottom w:val="0"/>
      <w:divBdr>
        <w:top w:val="none" w:sz="0" w:space="0" w:color="auto"/>
        <w:left w:val="none" w:sz="0" w:space="0" w:color="auto"/>
        <w:bottom w:val="none" w:sz="0" w:space="0" w:color="auto"/>
        <w:right w:val="none" w:sz="0" w:space="0" w:color="auto"/>
      </w:divBdr>
      <w:divsChild>
        <w:div w:id="36122137">
          <w:marLeft w:val="0"/>
          <w:marRight w:val="0"/>
          <w:marTop w:val="0"/>
          <w:marBottom w:val="0"/>
          <w:divBdr>
            <w:top w:val="none" w:sz="0" w:space="0" w:color="auto"/>
            <w:left w:val="none" w:sz="0" w:space="0" w:color="auto"/>
            <w:bottom w:val="none" w:sz="0" w:space="0" w:color="auto"/>
            <w:right w:val="none" w:sz="0" w:space="0" w:color="auto"/>
          </w:divBdr>
        </w:div>
        <w:div w:id="193081521">
          <w:marLeft w:val="0"/>
          <w:marRight w:val="0"/>
          <w:marTop w:val="0"/>
          <w:marBottom w:val="0"/>
          <w:divBdr>
            <w:top w:val="none" w:sz="0" w:space="0" w:color="auto"/>
            <w:left w:val="none" w:sz="0" w:space="0" w:color="auto"/>
            <w:bottom w:val="none" w:sz="0" w:space="0" w:color="auto"/>
            <w:right w:val="none" w:sz="0" w:space="0" w:color="auto"/>
          </w:divBdr>
        </w:div>
        <w:div w:id="400059868">
          <w:marLeft w:val="0"/>
          <w:marRight w:val="0"/>
          <w:marTop w:val="0"/>
          <w:marBottom w:val="0"/>
          <w:divBdr>
            <w:top w:val="none" w:sz="0" w:space="0" w:color="auto"/>
            <w:left w:val="none" w:sz="0" w:space="0" w:color="auto"/>
            <w:bottom w:val="none" w:sz="0" w:space="0" w:color="auto"/>
            <w:right w:val="none" w:sz="0" w:space="0" w:color="auto"/>
          </w:divBdr>
        </w:div>
        <w:div w:id="420108898">
          <w:marLeft w:val="0"/>
          <w:marRight w:val="0"/>
          <w:marTop w:val="0"/>
          <w:marBottom w:val="0"/>
          <w:divBdr>
            <w:top w:val="none" w:sz="0" w:space="0" w:color="auto"/>
            <w:left w:val="none" w:sz="0" w:space="0" w:color="auto"/>
            <w:bottom w:val="none" w:sz="0" w:space="0" w:color="auto"/>
            <w:right w:val="none" w:sz="0" w:space="0" w:color="auto"/>
          </w:divBdr>
        </w:div>
      </w:divsChild>
    </w:div>
    <w:div w:id="981735989">
      <w:bodyDiv w:val="1"/>
      <w:marLeft w:val="0"/>
      <w:marRight w:val="0"/>
      <w:marTop w:val="0"/>
      <w:marBottom w:val="0"/>
      <w:divBdr>
        <w:top w:val="none" w:sz="0" w:space="0" w:color="auto"/>
        <w:left w:val="none" w:sz="0" w:space="0" w:color="auto"/>
        <w:bottom w:val="none" w:sz="0" w:space="0" w:color="auto"/>
        <w:right w:val="none" w:sz="0" w:space="0" w:color="auto"/>
      </w:divBdr>
    </w:div>
    <w:div w:id="1006707521">
      <w:bodyDiv w:val="1"/>
      <w:marLeft w:val="0"/>
      <w:marRight w:val="0"/>
      <w:marTop w:val="0"/>
      <w:marBottom w:val="0"/>
      <w:divBdr>
        <w:top w:val="none" w:sz="0" w:space="0" w:color="auto"/>
        <w:left w:val="none" w:sz="0" w:space="0" w:color="auto"/>
        <w:bottom w:val="none" w:sz="0" w:space="0" w:color="auto"/>
        <w:right w:val="none" w:sz="0" w:space="0" w:color="auto"/>
      </w:divBdr>
    </w:div>
    <w:div w:id="1010569729">
      <w:bodyDiv w:val="1"/>
      <w:marLeft w:val="0"/>
      <w:marRight w:val="0"/>
      <w:marTop w:val="0"/>
      <w:marBottom w:val="0"/>
      <w:divBdr>
        <w:top w:val="none" w:sz="0" w:space="0" w:color="auto"/>
        <w:left w:val="none" w:sz="0" w:space="0" w:color="auto"/>
        <w:bottom w:val="none" w:sz="0" w:space="0" w:color="auto"/>
        <w:right w:val="none" w:sz="0" w:space="0" w:color="auto"/>
      </w:divBdr>
    </w:div>
    <w:div w:id="1019619605">
      <w:bodyDiv w:val="1"/>
      <w:marLeft w:val="0"/>
      <w:marRight w:val="0"/>
      <w:marTop w:val="0"/>
      <w:marBottom w:val="0"/>
      <w:divBdr>
        <w:top w:val="none" w:sz="0" w:space="0" w:color="auto"/>
        <w:left w:val="none" w:sz="0" w:space="0" w:color="auto"/>
        <w:bottom w:val="none" w:sz="0" w:space="0" w:color="auto"/>
        <w:right w:val="none" w:sz="0" w:space="0" w:color="auto"/>
      </w:divBdr>
    </w:div>
    <w:div w:id="1026252316">
      <w:bodyDiv w:val="1"/>
      <w:marLeft w:val="0"/>
      <w:marRight w:val="0"/>
      <w:marTop w:val="0"/>
      <w:marBottom w:val="0"/>
      <w:divBdr>
        <w:top w:val="none" w:sz="0" w:space="0" w:color="auto"/>
        <w:left w:val="none" w:sz="0" w:space="0" w:color="auto"/>
        <w:bottom w:val="none" w:sz="0" w:space="0" w:color="auto"/>
        <w:right w:val="none" w:sz="0" w:space="0" w:color="auto"/>
      </w:divBdr>
    </w:div>
    <w:div w:id="1034620617">
      <w:bodyDiv w:val="1"/>
      <w:marLeft w:val="0"/>
      <w:marRight w:val="0"/>
      <w:marTop w:val="0"/>
      <w:marBottom w:val="0"/>
      <w:divBdr>
        <w:top w:val="none" w:sz="0" w:space="0" w:color="auto"/>
        <w:left w:val="none" w:sz="0" w:space="0" w:color="auto"/>
        <w:bottom w:val="none" w:sz="0" w:space="0" w:color="auto"/>
        <w:right w:val="none" w:sz="0" w:space="0" w:color="auto"/>
      </w:divBdr>
    </w:div>
    <w:div w:id="1042902262">
      <w:bodyDiv w:val="1"/>
      <w:marLeft w:val="0"/>
      <w:marRight w:val="0"/>
      <w:marTop w:val="0"/>
      <w:marBottom w:val="0"/>
      <w:divBdr>
        <w:top w:val="none" w:sz="0" w:space="0" w:color="auto"/>
        <w:left w:val="none" w:sz="0" w:space="0" w:color="auto"/>
        <w:bottom w:val="none" w:sz="0" w:space="0" w:color="auto"/>
        <w:right w:val="none" w:sz="0" w:space="0" w:color="auto"/>
      </w:divBdr>
    </w:div>
    <w:div w:id="1072770977">
      <w:bodyDiv w:val="1"/>
      <w:marLeft w:val="0"/>
      <w:marRight w:val="0"/>
      <w:marTop w:val="0"/>
      <w:marBottom w:val="0"/>
      <w:divBdr>
        <w:top w:val="none" w:sz="0" w:space="0" w:color="auto"/>
        <w:left w:val="none" w:sz="0" w:space="0" w:color="auto"/>
        <w:bottom w:val="none" w:sz="0" w:space="0" w:color="auto"/>
        <w:right w:val="none" w:sz="0" w:space="0" w:color="auto"/>
      </w:divBdr>
    </w:div>
    <w:div w:id="1087843750">
      <w:bodyDiv w:val="1"/>
      <w:marLeft w:val="0"/>
      <w:marRight w:val="0"/>
      <w:marTop w:val="0"/>
      <w:marBottom w:val="0"/>
      <w:divBdr>
        <w:top w:val="none" w:sz="0" w:space="0" w:color="auto"/>
        <w:left w:val="none" w:sz="0" w:space="0" w:color="auto"/>
        <w:bottom w:val="none" w:sz="0" w:space="0" w:color="auto"/>
        <w:right w:val="none" w:sz="0" w:space="0" w:color="auto"/>
      </w:divBdr>
    </w:div>
    <w:div w:id="1093284618">
      <w:bodyDiv w:val="1"/>
      <w:marLeft w:val="0"/>
      <w:marRight w:val="0"/>
      <w:marTop w:val="0"/>
      <w:marBottom w:val="0"/>
      <w:divBdr>
        <w:top w:val="none" w:sz="0" w:space="0" w:color="auto"/>
        <w:left w:val="none" w:sz="0" w:space="0" w:color="auto"/>
        <w:bottom w:val="none" w:sz="0" w:space="0" w:color="auto"/>
        <w:right w:val="none" w:sz="0" w:space="0" w:color="auto"/>
      </w:divBdr>
    </w:div>
    <w:div w:id="1094591678">
      <w:bodyDiv w:val="1"/>
      <w:marLeft w:val="0"/>
      <w:marRight w:val="0"/>
      <w:marTop w:val="0"/>
      <w:marBottom w:val="0"/>
      <w:divBdr>
        <w:top w:val="none" w:sz="0" w:space="0" w:color="auto"/>
        <w:left w:val="none" w:sz="0" w:space="0" w:color="auto"/>
        <w:bottom w:val="none" w:sz="0" w:space="0" w:color="auto"/>
        <w:right w:val="none" w:sz="0" w:space="0" w:color="auto"/>
      </w:divBdr>
    </w:div>
    <w:div w:id="1107651784">
      <w:bodyDiv w:val="1"/>
      <w:marLeft w:val="0"/>
      <w:marRight w:val="0"/>
      <w:marTop w:val="0"/>
      <w:marBottom w:val="0"/>
      <w:divBdr>
        <w:top w:val="none" w:sz="0" w:space="0" w:color="auto"/>
        <w:left w:val="none" w:sz="0" w:space="0" w:color="auto"/>
        <w:bottom w:val="none" w:sz="0" w:space="0" w:color="auto"/>
        <w:right w:val="none" w:sz="0" w:space="0" w:color="auto"/>
      </w:divBdr>
    </w:div>
    <w:div w:id="1108042227">
      <w:bodyDiv w:val="1"/>
      <w:marLeft w:val="0"/>
      <w:marRight w:val="0"/>
      <w:marTop w:val="0"/>
      <w:marBottom w:val="0"/>
      <w:divBdr>
        <w:top w:val="none" w:sz="0" w:space="0" w:color="auto"/>
        <w:left w:val="none" w:sz="0" w:space="0" w:color="auto"/>
        <w:bottom w:val="none" w:sz="0" w:space="0" w:color="auto"/>
        <w:right w:val="none" w:sz="0" w:space="0" w:color="auto"/>
      </w:divBdr>
    </w:div>
    <w:div w:id="1121262416">
      <w:bodyDiv w:val="1"/>
      <w:marLeft w:val="0"/>
      <w:marRight w:val="0"/>
      <w:marTop w:val="0"/>
      <w:marBottom w:val="0"/>
      <w:divBdr>
        <w:top w:val="none" w:sz="0" w:space="0" w:color="auto"/>
        <w:left w:val="none" w:sz="0" w:space="0" w:color="auto"/>
        <w:bottom w:val="none" w:sz="0" w:space="0" w:color="auto"/>
        <w:right w:val="none" w:sz="0" w:space="0" w:color="auto"/>
      </w:divBdr>
    </w:div>
    <w:div w:id="1132212574">
      <w:bodyDiv w:val="1"/>
      <w:marLeft w:val="0"/>
      <w:marRight w:val="0"/>
      <w:marTop w:val="0"/>
      <w:marBottom w:val="0"/>
      <w:divBdr>
        <w:top w:val="none" w:sz="0" w:space="0" w:color="auto"/>
        <w:left w:val="none" w:sz="0" w:space="0" w:color="auto"/>
        <w:bottom w:val="none" w:sz="0" w:space="0" w:color="auto"/>
        <w:right w:val="none" w:sz="0" w:space="0" w:color="auto"/>
      </w:divBdr>
    </w:div>
    <w:div w:id="1150096234">
      <w:bodyDiv w:val="1"/>
      <w:marLeft w:val="0"/>
      <w:marRight w:val="0"/>
      <w:marTop w:val="0"/>
      <w:marBottom w:val="0"/>
      <w:divBdr>
        <w:top w:val="none" w:sz="0" w:space="0" w:color="auto"/>
        <w:left w:val="none" w:sz="0" w:space="0" w:color="auto"/>
        <w:bottom w:val="none" w:sz="0" w:space="0" w:color="auto"/>
        <w:right w:val="none" w:sz="0" w:space="0" w:color="auto"/>
      </w:divBdr>
    </w:div>
    <w:div w:id="1152409539">
      <w:bodyDiv w:val="1"/>
      <w:marLeft w:val="0"/>
      <w:marRight w:val="0"/>
      <w:marTop w:val="0"/>
      <w:marBottom w:val="0"/>
      <w:divBdr>
        <w:top w:val="none" w:sz="0" w:space="0" w:color="auto"/>
        <w:left w:val="none" w:sz="0" w:space="0" w:color="auto"/>
        <w:bottom w:val="none" w:sz="0" w:space="0" w:color="auto"/>
        <w:right w:val="none" w:sz="0" w:space="0" w:color="auto"/>
      </w:divBdr>
    </w:div>
    <w:div w:id="1156535499">
      <w:bodyDiv w:val="1"/>
      <w:marLeft w:val="0"/>
      <w:marRight w:val="0"/>
      <w:marTop w:val="0"/>
      <w:marBottom w:val="0"/>
      <w:divBdr>
        <w:top w:val="none" w:sz="0" w:space="0" w:color="auto"/>
        <w:left w:val="none" w:sz="0" w:space="0" w:color="auto"/>
        <w:bottom w:val="none" w:sz="0" w:space="0" w:color="auto"/>
        <w:right w:val="none" w:sz="0" w:space="0" w:color="auto"/>
      </w:divBdr>
    </w:div>
    <w:div w:id="1203175778">
      <w:bodyDiv w:val="1"/>
      <w:marLeft w:val="0"/>
      <w:marRight w:val="0"/>
      <w:marTop w:val="0"/>
      <w:marBottom w:val="0"/>
      <w:divBdr>
        <w:top w:val="none" w:sz="0" w:space="0" w:color="auto"/>
        <w:left w:val="none" w:sz="0" w:space="0" w:color="auto"/>
        <w:bottom w:val="none" w:sz="0" w:space="0" w:color="auto"/>
        <w:right w:val="none" w:sz="0" w:space="0" w:color="auto"/>
      </w:divBdr>
    </w:div>
    <w:div w:id="1204755062">
      <w:bodyDiv w:val="1"/>
      <w:marLeft w:val="0"/>
      <w:marRight w:val="0"/>
      <w:marTop w:val="0"/>
      <w:marBottom w:val="0"/>
      <w:divBdr>
        <w:top w:val="none" w:sz="0" w:space="0" w:color="auto"/>
        <w:left w:val="none" w:sz="0" w:space="0" w:color="auto"/>
        <w:bottom w:val="none" w:sz="0" w:space="0" w:color="auto"/>
        <w:right w:val="none" w:sz="0" w:space="0" w:color="auto"/>
      </w:divBdr>
    </w:div>
    <w:div w:id="1295214356">
      <w:bodyDiv w:val="1"/>
      <w:marLeft w:val="0"/>
      <w:marRight w:val="0"/>
      <w:marTop w:val="0"/>
      <w:marBottom w:val="0"/>
      <w:divBdr>
        <w:top w:val="none" w:sz="0" w:space="0" w:color="auto"/>
        <w:left w:val="none" w:sz="0" w:space="0" w:color="auto"/>
        <w:bottom w:val="none" w:sz="0" w:space="0" w:color="auto"/>
        <w:right w:val="none" w:sz="0" w:space="0" w:color="auto"/>
      </w:divBdr>
    </w:div>
    <w:div w:id="1299996173">
      <w:bodyDiv w:val="1"/>
      <w:marLeft w:val="0"/>
      <w:marRight w:val="0"/>
      <w:marTop w:val="0"/>
      <w:marBottom w:val="0"/>
      <w:divBdr>
        <w:top w:val="none" w:sz="0" w:space="0" w:color="auto"/>
        <w:left w:val="none" w:sz="0" w:space="0" w:color="auto"/>
        <w:bottom w:val="none" w:sz="0" w:space="0" w:color="auto"/>
        <w:right w:val="none" w:sz="0" w:space="0" w:color="auto"/>
      </w:divBdr>
    </w:div>
    <w:div w:id="1327897525">
      <w:bodyDiv w:val="1"/>
      <w:marLeft w:val="0"/>
      <w:marRight w:val="0"/>
      <w:marTop w:val="0"/>
      <w:marBottom w:val="0"/>
      <w:divBdr>
        <w:top w:val="none" w:sz="0" w:space="0" w:color="auto"/>
        <w:left w:val="none" w:sz="0" w:space="0" w:color="auto"/>
        <w:bottom w:val="none" w:sz="0" w:space="0" w:color="auto"/>
        <w:right w:val="none" w:sz="0" w:space="0" w:color="auto"/>
      </w:divBdr>
    </w:div>
    <w:div w:id="1329401618">
      <w:bodyDiv w:val="1"/>
      <w:marLeft w:val="0"/>
      <w:marRight w:val="0"/>
      <w:marTop w:val="0"/>
      <w:marBottom w:val="0"/>
      <w:divBdr>
        <w:top w:val="none" w:sz="0" w:space="0" w:color="auto"/>
        <w:left w:val="none" w:sz="0" w:space="0" w:color="auto"/>
        <w:bottom w:val="none" w:sz="0" w:space="0" w:color="auto"/>
        <w:right w:val="none" w:sz="0" w:space="0" w:color="auto"/>
      </w:divBdr>
    </w:div>
    <w:div w:id="1333097762">
      <w:bodyDiv w:val="1"/>
      <w:marLeft w:val="0"/>
      <w:marRight w:val="0"/>
      <w:marTop w:val="0"/>
      <w:marBottom w:val="0"/>
      <w:divBdr>
        <w:top w:val="none" w:sz="0" w:space="0" w:color="auto"/>
        <w:left w:val="none" w:sz="0" w:space="0" w:color="auto"/>
        <w:bottom w:val="none" w:sz="0" w:space="0" w:color="auto"/>
        <w:right w:val="none" w:sz="0" w:space="0" w:color="auto"/>
      </w:divBdr>
    </w:div>
    <w:div w:id="1344941376">
      <w:bodyDiv w:val="1"/>
      <w:marLeft w:val="0"/>
      <w:marRight w:val="0"/>
      <w:marTop w:val="0"/>
      <w:marBottom w:val="0"/>
      <w:divBdr>
        <w:top w:val="none" w:sz="0" w:space="0" w:color="auto"/>
        <w:left w:val="none" w:sz="0" w:space="0" w:color="auto"/>
        <w:bottom w:val="none" w:sz="0" w:space="0" w:color="auto"/>
        <w:right w:val="none" w:sz="0" w:space="0" w:color="auto"/>
      </w:divBdr>
    </w:div>
    <w:div w:id="1370379206">
      <w:bodyDiv w:val="1"/>
      <w:marLeft w:val="0"/>
      <w:marRight w:val="0"/>
      <w:marTop w:val="0"/>
      <w:marBottom w:val="0"/>
      <w:divBdr>
        <w:top w:val="none" w:sz="0" w:space="0" w:color="auto"/>
        <w:left w:val="none" w:sz="0" w:space="0" w:color="auto"/>
        <w:bottom w:val="none" w:sz="0" w:space="0" w:color="auto"/>
        <w:right w:val="none" w:sz="0" w:space="0" w:color="auto"/>
      </w:divBdr>
    </w:div>
    <w:div w:id="1370649484">
      <w:bodyDiv w:val="1"/>
      <w:marLeft w:val="0"/>
      <w:marRight w:val="0"/>
      <w:marTop w:val="0"/>
      <w:marBottom w:val="0"/>
      <w:divBdr>
        <w:top w:val="none" w:sz="0" w:space="0" w:color="auto"/>
        <w:left w:val="none" w:sz="0" w:space="0" w:color="auto"/>
        <w:bottom w:val="none" w:sz="0" w:space="0" w:color="auto"/>
        <w:right w:val="none" w:sz="0" w:space="0" w:color="auto"/>
      </w:divBdr>
    </w:div>
    <w:div w:id="1380740159">
      <w:bodyDiv w:val="1"/>
      <w:marLeft w:val="0"/>
      <w:marRight w:val="0"/>
      <w:marTop w:val="0"/>
      <w:marBottom w:val="0"/>
      <w:divBdr>
        <w:top w:val="none" w:sz="0" w:space="0" w:color="auto"/>
        <w:left w:val="none" w:sz="0" w:space="0" w:color="auto"/>
        <w:bottom w:val="none" w:sz="0" w:space="0" w:color="auto"/>
        <w:right w:val="none" w:sz="0" w:space="0" w:color="auto"/>
      </w:divBdr>
    </w:div>
    <w:div w:id="1383207791">
      <w:bodyDiv w:val="1"/>
      <w:marLeft w:val="0"/>
      <w:marRight w:val="0"/>
      <w:marTop w:val="0"/>
      <w:marBottom w:val="0"/>
      <w:divBdr>
        <w:top w:val="none" w:sz="0" w:space="0" w:color="auto"/>
        <w:left w:val="none" w:sz="0" w:space="0" w:color="auto"/>
        <w:bottom w:val="none" w:sz="0" w:space="0" w:color="auto"/>
        <w:right w:val="none" w:sz="0" w:space="0" w:color="auto"/>
      </w:divBdr>
      <w:divsChild>
        <w:div w:id="607353019">
          <w:marLeft w:val="0"/>
          <w:marRight w:val="0"/>
          <w:marTop w:val="0"/>
          <w:marBottom w:val="0"/>
          <w:divBdr>
            <w:top w:val="none" w:sz="0" w:space="0" w:color="auto"/>
            <w:left w:val="none" w:sz="0" w:space="0" w:color="auto"/>
            <w:bottom w:val="none" w:sz="0" w:space="0" w:color="auto"/>
            <w:right w:val="none" w:sz="0" w:space="0" w:color="auto"/>
          </w:divBdr>
          <w:divsChild>
            <w:div w:id="436021936">
              <w:marLeft w:val="0"/>
              <w:marRight w:val="0"/>
              <w:marTop w:val="0"/>
              <w:marBottom w:val="0"/>
              <w:divBdr>
                <w:top w:val="none" w:sz="0" w:space="0" w:color="auto"/>
                <w:left w:val="none" w:sz="0" w:space="0" w:color="auto"/>
                <w:bottom w:val="none" w:sz="0" w:space="0" w:color="auto"/>
                <w:right w:val="none" w:sz="0" w:space="0" w:color="auto"/>
              </w:divBdr>
            </w:div>
            <w:div w:id="1688678349">
              <w:marLeft w:val="0"/>
              <w:marRight w:val="0"/>
              <w:marTop w:val="0"/>
              <w:marBottom w:val="0"/>
              <w:divBdr>
                <w:top w:val="none" w:sz="0" w:space="0" w:color="auto"/>
                <w:left w:val="none" w:sz="0" w:space="0" w:color="auto"/>
                <w:bottom w:val="none" w:sz="0" w:space="0" w:color="auto"/>
                <w:right w:val="none" w:sz="0" w:space="0" w:color="auto"/>
              </w:divBdr>
            </w:div>
            <w:div w:id="197455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047287">
      <w:bodyDiv w:val="1"/>
      <w:marLeft w:val="0"/>
      <w:marRight w:val="0"/>
      <w:marTop w:val="0"/>
      <w:marBottom w:val="0"/>
      <w:divBdr>
        <w:top w:val="none" w:sz="0" w:space="0" w:color="auto"/>
        <w:left w:val="none" w:sz="0" w:space="0" w:color="auto"/>
        <w:bottom w:val="none" w:sz="0" w:space="0" w:color="auto"/>
        <w:right w:val="none" w:sz="0" w:space="0" w:color="auto"/>
      </w:divBdr>
    </w:div>
    <w:div w:id="1462653484">
      <w:bodyDiv w:val="1"/>
      <w:marLeft w:val="0"/>
      <w:marRight w:val="0"/>
      <w:marTop w:val="0"/>
      <w:marBottom w:val="0"/>
      <w:divBdr>
        <w:top w:val="none" w:sz="0" w:space="0" w:color="auto"/>
        <w:left w:val="none" w:sz="0" w:space="0" w:color="auto"/>
        <w:bottom w:val="none" w:sz="0" w:space="0" w:color="auto"/>
        <w:right w:val="none" w:sz="0" w:space="0" w:color="auto"/>
      </w:divBdr>
    </w:div>
    <w:div w:id="1486582718">
      <w:bodyDiv w:val="1"/>
      <w:marLeft w:val="0"/>
      <w:marRight w:val="0"/>
      <w:marTop w:val="0"/>
      <w:marBottom w:val="0"/>
      <w:divBdr>
        <w:top w:val="none" w:sz="0" w:space="0" w:color="auto"/>
        <w:left w:val="none" w:sz="0" w:space="0" w:color="auto"/>
        <w:bottom w:val="none" w:sz="0" w:space="0" w:color="auto"/>
        <w:right w:val="none" w:sz="0" w:space="0" w:color="auto"/>
      </w:divBdr>
    </w:div>
    <w:div w:id="1495564144">
      <w:bodyDiv w:val="1"/>
      <w:marLeft w:val="0"/>
      <w:marRight w:val="0"/>
      <w:marTop w:val="0"/>
      <w:marBottom w:val="0"/>
      <w:divBdr>
        <w:top w:val="none" w:sz="0" w:space="0" w:color="auto"/>
        <w:left w:val="none" w:sz="0" w:space="0" w:color="auto"/>
        <w:bottom w:val="none" w:sz="0" w:space="0" w:color="auto"/>
        <w:right w:val="none" w:sz="0" w:space="0" w:color="auto"/>
      </w:divBdr>
    </w:div>
    <w:div w:id="1502814025">
      <w:bodyDiv w:val="1"/>
      <w:marLeft w:val="0"/>
      <w:marRight w:val="0"/>
      <w:marTop w:val="0"/>
      <w:marBottom w:val="0"/>
      <w:divBdr>
        <w:top w:val="none" w:sz="0" w:space="0" w:color="auto"/>
        <w:left w:val="none" w:sz="0" w:space="0" w:color="auto"/>
        <w:bottom w:val="none" w:sz="0" w:space="0" w:color="auto"/>
        <w:right w:val="none" w:sz="0" w:space="0" w:color="auto"/>
      </w:divBdr>
    </w:div>
    <w:div w:id="1525443504">
      <w:bodyDiv w:val="1"/>
      <w:marLeft w:val="0"/>
      <w:marRight w:val="0"/>
      <w:marTop w:val="0"/>
      <w:marBottom w:val="0"/>
      <w:divBdr>
        <w:top w:val="none" w:sz="0" w:space="0" w:color="auto"/>
        <w:left w:val="none" w:sz="0" w:space="0" w:color="auto"/>
        <w:bottom w:val="none" w:sz="0" w:space="0" w:color="auto"/>
        <w:right w:val="none" w:sz="0" w:space="0" w:color="auto"/>
      </w:divBdr>
    </w:div>
    <w:div w:id="1551727376">
      <w:bodyDiv w:val="1"/>
      <w:marLeft w:val="0"/>
      <w:marRight w:val="0"/>
      <w:marTop w:val="0"/>
      <w:marBottom w:val="0"/>
      <w:divBdr>
        <w:top w:val="none" w:sz="0" w:space="0" w:color="auto"/>
        <w:left w:val="none" w:sz="0" w:space="0" w:color="auto"/>
        <w:bottom w:val="none" w:sz="0" w:space="0" w:color="auto"/>
        <w:right w:val="none" w:sz="0" w:space="0" w:color="auto"/>
      </w:divBdr>
    </w:div>
    <w:div w:id="1552569986">
      <w:bodyDiv w:val="1"/>
      <w:marLeft w:val="0"/>
      <w:marRight w:val="0"/>
      <w:marTop w:val="0"/>
      <w:marBottom w:val="0"/>
      <w:divBdr>
        <w:top w:val="none" w:sz="0" w:space="0" w:color="auto"/>
        <w:left w:val="none" w:sz="0" w:space="0" w:color="auto"/>
        <w:bottom w:val="none" w:sz="0" w:space="0" w:color="auto"/>
        <w:right w:val="none" w:sz="0" w:space="0" w:color="auto"/>
      </w:divBdr>
    </w:div>
    <w:div w:id="1561749411">
      <w:bodyDiv w:val="1"/>
      <w:marLeft w:val="0"/>
      <w:marRight w:val="0"/>
      <w:marTop w:val="0"/>
      <w:marBottom w:val="0"/>
      <w:divBdr>
        <w:top w:val="none" w:sz="0" w:space="0" w:color="auto"/>
        <w:left w:val="none" w:sz="0" w:space="0" w:color="auto"/>
        <w:bottom w:val="none" w:sz="0" w:space="0" w:color="auto"/>
        <w:right w:val="none" w:sz="0" w:space="0" w:color="auto"/>
      </w:divBdr>
    </w:div>
    <w:div w:id="1581868451">
      <w:bodyDiv w:val="1"/>
      <w:marLeft w:val="0"/>
      <w:marRight w:val="0"/>
      <w:marTop w:val="0"/>
      <w:marBottom w:val="0"/>
      <w:divBdr>
        <w:top w:val="none" w:sz="0" w:space="0" w:color="auto"/>
        <w:left w:val="none" w:sz="0" w:space="0" w:color="auto"/>
        <w:bottom w:val="none" w:sz="0" w:space="0" w:color="auto"/>
        <w:right w:val="none" w:sz="0" w:space="0" w:color="auto"/>
      </w:divBdr>
    </w:div>
    <w:div w:id="1590652006">
      <w:bodyDiv w:val="1"/>
      <w:marLeft w:val="0"/>
      <w:marRight w:val="0"/>
      <w:marTop w:val="0"/>
      <w:marBottom w:val="0"/>
      <w:divBdr>
        <w:top w:val="none" w:sz="0" w:space="0" w:color="auto"/>
        <w:left w:val="none" w:sz="0" w:space="0" w:color="auto"/>
        <w:bottom w:val="none" w:sz="0" w:space="0" w:color="auto"/>
        <w:right w:val="none" w:sz="0" w:space="0" w:color="auto"/>
      </w:divBdr>
    </w:div>
    <w:div w:id="1600795899">
      <w:bodyDiv w:val="1"/>
      <w:marLeft w:val="0"/>
      <w:marRight w:val="0"/>
      <w:marTop w:val="0"/>
      <w:marBottom w:val="0"/>
      <w:divBdr>
        <w:top w:val="none" w:sz="0" w:space="0" w:color="auto"/>
        <w:left w:val="none" w:sz="0" w:space="0" w:color="auto"/>
        <w:bottom w:val="none" w:sz="0" w:space="0" w:color="auto"/>
        <w:right w:val="none" w:sz="0" w:space="0" w:color="auto"/>
      </w:divBdr>
    </w:div>
    <w:div w:id="1609317682">
      <w:bodyDiv w:val="1"/>
      <w:marLeft w:val="0"/>
      <w:marRight w:val="0"/>
      <w:marTop w:val="0"/>
      <w:marBottom w:val="0"/>
      <w:divBdr>
        <w:top w:val="none" w:sz="0" w:space="0" w:color="auto"/>
        <w:left w:val="none" w:sz="0" w:space="0" w:color="auto"/>
        <w:bottom w:val="none" w:sz="0" w:space="0" w:color="auto"/>
        <w:right w:val="none" w:sz="0" w:space="0" w:color="auto"/>
      </w:divBdr>
    </w:div>
    <w:div w:id="1610353265">
      <w:bodyDiv w:val="1"/>
      <w:marLeft w:val="0"/>
      <w:marRight w:val="0"/>
      <w:marTop w:val="0"/>
      <w:marBottom w:val="0"/>
      <w:divBdr>
        <w:top w:val="none" w:sz="0" w:space="0" w:color="auto"/>
        <w:left w:val="none" w:sz="0" w:space="0" w:color="auto"/>
        <w:bottom w:val="none" w:sz="0" w:space="0" w:color="auto"/>
        <w:right w:val="none" w:sz="0" w:space="0" w:color="auto"/>
      </w:divBdr>
    </w:div>
    <w:div w:id="1612123209">
      <w:bodyDiv w:val="1"/>
      <w:marLeft w:val="0"/>
      <w:marRight w:val="0"/>
      <w:marTop w:val="0"/>
      <w:marBottom w:val="0"/>
      <w:divBdr>
        <w:top w:val="none" w:sz="0" w:space="0" w:color="auto"/>
        <w:left w:val="none" w:sz="0" w:space="0" w:color="auto"/>
        <w:bottom w:val="none" w:sz="0" w:space="0" w:color="auto"/>
        <w:right w:val="none" w:sz="0" w:space="0" w:color="auto"/>
      </w:divBdr>
    </w:div>
    <w:div w:id="1612931147">
      <w:bodyDiv w:val="1"/>
      <w:marLeft w:val="0"/>
      <w:marRight w:val="0"/>
      <w:marTop w:val="0"/>
      <w:marBottom w:val="0"/>
      <w:divBdr>
        <w:top w:val="none" w:sz="0" w:space="0" w:color="auto"/>
        <w:left w:val="none" w:sz="0" w:space="0" w:color="auto"/>
        <w:bottom w:val="none" w:sz="0" w:space="0" w:color="auto"/>
        <w:right w:val="none" w:sz="0" w:space="0" w:color="auto"/>
      </w:divBdr>
    </w:div>
    <w:div w:id="1644693308">
      <w:bodyDiv w:val="1"/>
      <w:marLeft w:val="0"/>
      <w:marRight w:val="0"/>
      <w:marTop w:val="0"/>
      <w:marBottom w:val="0"/>
      <w:divBdr>
        <w:top w:val="none" w:sz="0" w:space="0" w:color="auto"/>
        <w:left w:val="none" w:sz="0" w:space="0" w:color="auto"/>
        <w:bottom w:val="none" w:sz="0" w:space="0" w:color="auto"/>
        <w:right w:val="none" w:sz="0" w:space="0" w:color="auto"/>
      </w:divBdr>
    </w:div>
    <w:div w:id="1676221953">
      <w:bodyDiv w:val="1"/>
      <w:marLeft w:val="0"/>
      <w:marRight w:val="0"/>
      <w:marTop w:val="0"/>
      <w:marBottom w:val="0"/>
      <w:divBdr>
        <w:top w:val="none" w:sz="0" w:space="0" w:color="auto"/>
        <w:left w:val="none" w:sz="0" w:space="0" w:color="auto"/>
        <w:bottom w:val="none" w:sz="0" w:space="0" w:color="auto"/>
        <w:right w:val="none" w:sz="0" w:space="0" w:color="auto"/>
      </w:divBdr>
      <w:divsChild>
        <w:div w:id="334503063">
          <w:marLeft w:val="0"/>
          <w:marRight w:val="0"/>
          <w:marTop w:val="240"/>
          <w:marBottom w:val="240"/>
          <w:divBdr>
            <w:top w:val="none" w:sz="0" w:space="0" w:color="auto"/>
            <w:left w:val="none" w:sz="0" w:space="0" w:color="auto"/>
            <w:bottom w:val="none" w:sz="0" w:space="0" w:color="auto"/>
            <w:right w:val="none" w:sz="0" w:space="0" w:color="auto"/>
          </w:divBdr>
          <w:divsChild>
            <w:div w:id="518617070">
              <w:marLeft w:val="0"/>
              <w:marRight w:val="0"/>
              <w:marTop w:val="0"/>
              <w:marBottom w:val="0"/>
              <w:divBdr>
                <w:top w:val="none" w:sz="0" w:space="0" w:color="auto"/>
                <w:left w:val="none" w:sz="0" w:space="0" w:color="auto"/>
                <w:bottom w:val="none" w:sz="0" w:space="0" w:color="auto"/>
                <w:right w:val="none" w:sz="0" w:space="0" w:color="auto"/>
              </w:divBdr>
              <w:divsChild>
                <w:div w:id="2362105">
                  <w:marLeft w:val="0"/>
                  <w:marRight w:val="0"/>
                  <w:marTop w:val="0"/>
                  <w:marBottom w:val="0"/>
                  <w:divBdr>
                    <w:top w:val="none" w:sz="0" w:space="0" w:color="auto"/>
                    <w:left w:val="none" w:sz="0" w:space="0" w:color="auto"/>
                    <w:bottom w:val="none" w:sz="0" w:space="0" w:color="auto"/>
                    <w:right w:val="none" w:sz="0" w:space="0" w:color="auto"/>
                  </w:divBdr>
                </w:div>
                <w:div w:id="21518018">
                  <w:marLeft w:val="0"/>
                  <w:marRight w:val="0"/>
                  <w:marTop w:val="0"/>
                  <w:marBottom w:val="0"/>
                  <w:divBdr>
                    <w:top w:val="none" w:sz="0" w:space="0" w:color="auto"/>
                    <w:left w:val="none" w:sz="0" w:space="0" w:color="auto"/>
                    <w:bottom w:val="none" w:sz="0" w:space="0" w:color="auto"/>
                    <w:right w:val="none" w:sz="0" w:space="0" w:color="auto"/>
                  </w:divBdr>
                </w:div>
                <w:div w:id="23017698">
                  <w:marLeft w:val="0"/>
                  <w:marRight w:val="0"/>
                  <w:marTop w:val="0"/>
                  <w:marBottom w:val="0"/>
                  <w:divBdr>
                    <w:top w:val="none" w:sz="0" w:space="0" w:color="auto"/>
                    <w:left w:val="none" w:sz="0" w:space="0" w:color="auto"/>
                    <w:bottom w:val="none" w:sz="0" w:space="0" w:color="auto"/>
                    <w:right w:val="none" w:sz="0" w:space="0" w:color="auto"/>
                  </w:divBdr>
                </w:div>
                <w:div w:id="24184817">
                  <w:marLeft w:val="0"/>
                  <w:marRight w:val="0"/>
                  <w:marTop w:val="0"/>
                  <w:marBottom w:val="0"/>
                  <w:divBdr>
                    <w:top w:val="none" w:sz="0" w:space="0" w:color="auto"/>
                    <w:left w:val="none" w:sz="0" w:space="0" w:color="auto"/>
                    <w:bottom w:val="none" w:sz="0" w:space="0" w:color="auto"/>
                    <w:right w:val="none" w:sz="0" w:space="0" w:color="auto"/>
                  </w:divBdr>
                </w:div>
                <w:div w:id="27802290">
                  <w:marLeft w:val="0"/>
                  <w:marRight w:val="0"/>
                  <w:marTop w:val="0"/>
                  <w:marBottom w:val="0"/>
                  <w:divBdr>
                    <w:top w:val="none" w:sz="0" w:space="0" w:color="auto"/>
                    <w:left w:val="none" w:sz="0" w:space="0" w:color="auto"/>
                    <w:bottom w:val="none" w:sz="0" w:space="0" w:color="auto"/>
                    <w:right w:val="none" w:sz="0" w:space="0" w:color="auto"/>
                  </w:divBdr>
                </w:div>
                <w:div w:id="44985022">
                  <w:marLeft w:val="0"/>
                  <w:marRight w:val="0"/>
                  <w:marTop w:val="0"/>
                  <w:marBottom w:val="0"/>
                  <w:divBdr>
                    <w:top w:val="none" w:sz="0" w:space="0" w:color="auto"/>
                    <w:left w:val="none" w:sz="0" w:space="0" w:color="auto"/>
                    <w:bottom w:val="none" w:sz="0" w:space="0" w:color="auto"/>
                    <w:right w:val="none" w:sz="0" w:space="0" w:color="auto"/>
                  </w:divBdr>
                </w:div>
                <w:div w:id="63921428">
                  <w:marLeft w:val="0"/>
                  <w:marRight w:val="0"/>
                  <w:marTop w:val="0"/>
                  <w:marBottom w:val="0"/>
                  <w:divBdr>
                    <w:top w:val="none" w:sz="0" w:space="0" w:color="auto"/>
                    <w:left w:val="none" w:sz="0" w:space="0" w:color="auto"/>
                    <w:bottom w:val="none" w:sz="0" w:space="0" w:color="auto"/>
                    <w:right w:val="none" w:sz="0" w:space="0" w:color="auto"/>
                  </w:divBdr>
                </w:div>
                <w:div w:id="68312465">
                  <w:marLeft w:val="0"/>
                  <w:marRight w:val="0"/>
                  <w:marTop w:val="0"/>
                  <w:marBottom w:val="0"/>
                  <w:divBdr>
                    <w:top w:val="none" w:sz="0" w:space="0" w:color="auto"/>
                    <w:left w:val="none" w:sz="0" w:space="0" w:color="auto"/>
                    <w:bottom w:val="none" w:sz="0" w:space="0" w:color="auto"/>
                    <w:right w:val="none" w:sz="0" w:space="0" w:color="auto"/>
                  </w:divBdr>
                </w:div>
                <w:div w:id="72550551">
                  <w:marLeft w:val="0"/>
                  <w:marRight w:val="0"/>
                  <w:marTop w:val="0"/>
                  <w:marBottom w:val="0"/>
                  <w:divBdr>
                    <w:top w:val="none" w:sz="0" w:space="0" w:color="auto"/>
                    <w:left w:val="none" w:sz="0" w:space="0" w:color="auto"/>
                    <w:bottom w:val="none" w:sz="0" w:space="0" w:color="auto"/>
                    <w:right w:val="none" w:sz="0" w:space="0" w:color="auto"/>
                  </w:divBdr>
                </w:div>
                <w:div w:id="74210392">
                  <w:marLeft w:val="0"/>
                  <w:marRight w:val="0"/>
                  <w:marTop w:val="0"/>
                  <w:marBottom w:val="0"/>
                  <w:divBdr>
                    <w:top w:val="none" w:sz="0" w:space="0" w:color="auto"/>
                    <w:left w:val="none" w:sz="0" w:space="0" w:color="auto"/>
                    <w:bottom w:val="none" w:sz="0" w:space="0" w:color="auto"/>
                    <w:right w:val="none" w:sz="0" w:space="0" w:color="auto"/>
                  </w:divBdr>
                </w:div>
                <w:div w:id="78717123">
                  <w:marLeft w:val="0"/>
                  <w:marRight w:val="0"/>
                  <w:marTop w:val="0"/>
                  <w:marBottom w:val="0"/>
                  <w:divBdr>
                    <w:top w:val="none" w:sz="0" w:space="0" w:color="auto"/>
                    <w:left w:val="none" w:sz="0" w:space="0" w:color="auto"/>
                    <w:bottom w:val="none" w:sz="0" w:space="0" w:color="auto"/>
                    <w:right w:val="none" w:sz="0" w:space="0" w:color="auto"/>
                  </w:divBdr>
                </w:div>
                <w:div w:id="81878243">
                  <w:marLeft w:val="0"/>
                  <w:marRight w:val="0"/>
                  <w:marTop w:val="0"/>
                  <w:marBottom w:val="0"/>
                  <w:divBdr>
                    <w:top w:val="none" w:sz="0" w:space="0" w:color="auto"/>
                    <w:left w:val="none" w:sz="0" w:space="0" w:color="auto"/>
                    <w:bottom w:val="none" w:sz="0" w:space="0" w:color="auto"/>
                    <w:right w:val="none" w:sz="0" w:space="0" w:color="auto"/>
                  </w:divBdr>
                </w:div>
                <w:div w:id="91240725">
                  <w:marLeft w:val="0"/>
                  <w:marRight w:val="0"/>
                  <w:marTop w:val="0"/>
                  <w:marBottom w:val="0"/>
                  <w:divBdr>
                    <w:top w:val="none" w:sz="0" w:space="0" w:color="auto"/>
                    <w:left w:val="none" w:sz="0" w:space="0" w:color="auto"/>
                    <w:bottom w:val="none" w:sz="0" w:space="0" w:color="auto"/>
                    <w:right w:val="none" w:sz="0" w:space="0" w:color="auto"/>
                  </w:divBdr>
                </w:div>
                <w:div w:id="110364625">
                  <w:marLeft w:val="0"/>
                  <w:marRight w:val="0"/>
                  <w:marTop w:val="0"/>
                  <w:marBottom w:val="0"/>
                  <w:divBdr>
                    <w:top w:val="none" w:sz="0" w:space="0" w:color="auto"/>
                    <w:left w:val="none" w:sz="0" w:space="0" w:color="auto"/>
                    <w:bottom w:val="none" w:sz="0" w:space="0" w:color="auto"/>
                    <w:right w:val="none" w:sz="0" w:space="0" w:color="auto"/>
                  </w:divBdr>
                </w:div>
                <w:div w:id="114252478">
                  <w:marLeft w:val="0"/>
                  <w:marRight w:val="0"/>
                  <w:marTop w:val="0"/>
                  <w:marBottom w:val="0"/>
                  <w:divBdr>
                    <w:top w:val="none" w:sz="0" w:space="0" w:color="auto"/>
                    <w:left w:val="none" w:sz="0" w:space="0" w:color="auto"/>
                    <w:bottom w:val="none" w:sz="0" w:space="0" w:color="auto"/>
                    <w:right w:val="none" w:sz="0" w:space="0" w:color="auto"/>
                  </w:divBdr>
                </w:div>
                <w:div w:id="132598447">
                  <w:marLeft w:val="0"/>
                  <w:marRight w:val="0"/>
                  <w:marTop w:val="0"/>
                  <w:marBottom w:val="0"/>
                  <w:divBdr>
                    <w:top w:val="none" w:sz="0" w:space="0" w:color="auto"/>
                    <w:left w:val="none" w:sz="0" w:space="0" w:color="auto"/>
                    <w:bottom w:val="none" w:sz="0" w:space="0" w:color="auto"/>
                    <w:right w:val="none" w:sz="0" w:space="0" w:color="auto"/>
                  </w:divBdr>
                </w:div>
                <w:div w:id="138697249">
                  <w:marLeft w:val="0"/>
                  <w:marRight w:val="0"/>
                  <w:marTop w:val="0"/>
                  <w:marBottom w:val="0"/>
                  <w:divBdr>
                    <w:top w:val="none" w:sz="0" w:space="0" w:color="auto"/>
                    <w:left w:val="none" w:sz="0" w:space="0" w:color="auto"/>
                    <w:bottom w:val="none" w:sz="0" w:space="0" w:color="auto"/>
                    <w:right w:val="none" w:sz="0" w:space="0" w:color="auto"/>
                  </w:divBdr>
                </w:div>
                <w:div w:id="148444046">
                  <w:marLeft w:val="0"/>
                  <w:marRight w:val="0"/>
                  <w:marTop w:val="0"/>
                  <w:marBottom w:val="0"/>
                  <w:divBdr>
                    <w:top w:val="none" w:sz="0" w:space="0" w:color="auto"/>
                    <w:left w:val="none" w:sz="0" w:space="0" w:color="auto"/>
                    <w:bottom w:val="none" w:sz="0" w:space="0" w:color="auto"/>
                    <w:right w:val="none" w:sz="0" w:space="0" w:color="auto"/>
                  </w:divBdr>
                </w:div>
                <w:div w:id="170753966">
                  <w:marLeft w:val="0"/>
                  <w:marRight w:val="0"/>
                  <w:marTop w:val="0"/>
                  <w:marBottom w:val="0"/>
                  <w:divBdr>
                    <w:top w:val="none" w:sz="0" w:space="0" w:color="auto"/>
                    <w:left w:val="none" w:sz="0" w:space="0" w:color="auto"/>
                    <w:bottom w:val="none" w:sz="0" w:space="0" w:color="auto"/>
                    <w:right w:val="none" w:sz="0" w:space="0" w:color="auto"/>
                  </w:divBdr>
                </w:div>
                <w:div w:id="184877166">
                  <w:marLeft w:val="0"/>
                  <w:marRight w:val="0"/>
                  <w:marTop w:val="0"/>
                  <w:marBottom w:val="0"/>
                  <w:divBdr>
                    <w:top w:val="none" w:sz="0" w:space="0" w:color="auto"/>
                    <w:left w:val="none" w:sz="0" w:space="0" w:color="auto"/>
                    <w:bottom w:val="none" w:sz="0" w:space="0" w:color="auto"/>
                    <w:right w:val="none" w:sz="0" w:space="0" w:color="auto"/>
                  </w:divBdr>
                </w:div>
                <w:div w:id="190186575">
                  <w:marLeft w:val="0"/>
                  <w:marRight w:val="0"/>
                  <w:marTop w:val="0"/>
                  <w:marBottom w:val="0"/>
                  <w:divBdr>
                    <w:top w:val="none" w:sz="0" w:space="0" w:color="auto"/>
                    <w:left w:val="none" w:sz="0" w:space="0" w:color="auto"/>
                    <w:bottom w:val="none" w:sz="0" w:space="0" w:color="auto"/>
                    <w:right w:val="none" w:sz="0" w:space="0" w:color="auto"/>
                  </w:divBdr>
                </w:div>
                <w:div w:id="190729526">
                  <w:marLeft w:val="0"/>
                  <w:marRight w:val="0"/>
                  <w:marTop w:val="0"/>
                  <w:marBottom w:val="0"/>
                  <w:divBdr>
                    <w:top w:val="none" w:sz="0" w:space="0" w:color="auto"/>
                    <w:left w:val="none" w:sz="0" w:space="0" w:color="auto"/>
                    <w:bottom w:val="none" w:sz="0" w:space="0" w:color="auto"/>
                    <w:right w:val="none" w:sz="0" w:space="0" w:color="auto"/>
                  </w:divBdr>
                </w:div>
                <w:div w:id="195503668">
                  <w:marLeft w:val="0"/>
                  <w:marRight w:val="0"/>
                  <w:marTop w:val="0"/>
                  <w:marBottom w:val="0"/>
                  <w:divBdr>
                    <w:top w:val="none" w:sz="0" w:space="0" w:color="auto"/>
                    <w:left w:val="none" w:sz="0" w:space="0" w:color="auto"/>
                    <w:bottom w:val="none" w:sz="0" w:space="0" w:color="auto"/>
                    <w:right w:val="none" w:sz="0" w:space="0" w:color="auto"/>
                  </w:divBdr>
                </w:div>
                <w:div w:id="195511728">
                  <w:marLeft w:val="0"/>
                  <w:marRight w:val="0"/>
                  <w:marTop w:val="0"/>
                  <w:marBottom w:val="0"/>
                  <w:divBdr>
                    <w:top w:val="none" w:sz="0" w:space="0" w:color="auto"/>
                    <w:left w:val="none" w:sz="0" w:space="0" w:color="auto"/>
                    <w:bottom w:val="none" w:sz="0" w:space="0" w:color="auto"/>
                    <w:right w:val="none" w:sz="0" w:space="0" w:color="auto"/>
                  </w:divBdr>
                </w:div>
                <w:div w:id="206260665">
                  <w:marLeft w:val="0"/>
                  <w:marRight w:val="0"/>
                  <w:marTop w:val="0"/>
                  <w:marBottom w:val="0"/>
                  <w:divBdr>
                    <w:top w:val="none" w:sz="0" w:space="0" w:color="auto"/>
                    <w:left w:val="none" w:sz="0" w:space="0" w:color="auto"/>
                    <w:bottom w:val="none" w:sz="0" w:space="0" w:color="auto"/>
                    <w:right w:val="none" w:sz="0" w:space="0" w:color="auto"/>
                  </w:divBdr>
                </w:div>
                <w:div w:id="210239929">
                  <w:marLeft w:val="0"/>
                  <w:marRight w:val="0"/>
                  <w:marTop w:val="0"/>
                  <w:marBottom w:val="0"/>
                  <w:divBdr>
                    <w:top w:val="none" w:sz="0" w:space="0" w:color="auto"/>
                    <w:left w:val="none" w:sz="0" w:space="0" w:color="auto"/>
                    <w:bottom w:val="none" w:sz="0" w:space="0" w:color="auto"/>
                    <w:right w:val="none" w:sz="0" w:space="0" w:color="auto"/>
                  </w:divBdr>
                </w:div>
                <w:div w:id="223685856">
                  <w:marLeft w:val="0"/>
                  <w:marRight w:val="0"/>
                  <w:marTop w:val="0"/>
                  <w:marBottom w:val="0"/>
                  <w:divBdr>
                    <w:top w:val="none" w:sz="0" w:space="0" w:color="auto"/>
                    <w:left w:val="none" w:sz="0" w:space="0" w:color="auto"/>
                    <w:bottom w:val="none" w:sz="0" w:space="0" w:color="auto"/>
                    <w:right w:val="none" w:sz="0" w:space="0" w:color="auto"/>
                  </w:divBdr>
                </w:div>
                <w:div w:id="225409696">
                  <w:marLeft w:val="0"/>
                  <w:marRight w:val="0"/>
                  <w:marTop w:val="0"/>
                  <w:marBottom w:val="0"/>
                  <w:divBdr>
                    <w:top w:val="none" w:sz="0" w:space="0" w:color="auto"/>
                    <w:left w:val="none" w:sz="0" w:space="0" w:color="auto"/>
                    <w:bottom w:val="none" w:sz="0" w:space="0" w:color="auto"/>
                    <w:right w:val="none" w:sz="0" w:space="0" w:color="auto"/>
                  </w:divBdr>
                </w:div>
                <w:div w:id="233244492">
                  <w:marLeft w:val="0"/>
                  <w:marRight w:val="0"/>
                  <w:marTop w:val="0"/>
                  <w:marBottom w:val="0"/>
                  <w:divBdr>
                    <w:top w:val="none" w:sz="0" w:space="0" w:color="auto"/>
                    <w:left w:val="none" w:sz="0" w:space="0" w:color="auto"/>
                    <w:bottom w:val="none" w:sz="0" w:space="0" w:color="auto"/>
                    <w:right w:val="none" w:sz="0" w:space="0" w:color="auto"/>
                  </w:divBdr>
                </w:div>
                <w:div w:id="238250549">
                  <w:marLeft w:val="0"/>
                  <w:marRight w:val="0"/>
                  <w:marTop w:val="0"/>
                  <w:marBottom w:val="0"/>
                  <w:divBdr>
                    <w:top w:val="none" w:sz="0" w:space="0" w:color="auto"/>
                    <w:left w:val="none" w:sz="0" w:space="0" w:color="auto"/>
                    <w:bottom w:val="none" w:sz="0" w:space="0" w:color="auto"/>
                    <w:right w:val="none" w:sz="0" w:space="0" w:color="auto"/>
                  </w:divBdr>
                </w:div>
                <w:div w:id="243614859">
                  <w:marLeft w:val="0"/>
                  <w:marRight w:val="0"/>
                  <w:marTop w:val="0"/>
                  <w:marBottom w:val="0"/>
                  <w:divBdr>
                    <w:top w:val="none" w:sz="0" w:space="0" w:color="auto"/>
                    <w:left w:val="none" w:sz="0" w:space="0" w:color="auto"/>
                    <w:bottom w:val="none" w:sz="0" w:space="0" w:color="auto"/>
                    <w:right w:val="none" w:sz="0" w:space="0" w:color="auto"/>
                  </w:divBdr>
                </w:div>
                <w:div w:id="251593716">
                  <w:marLeft w:val="0"/>
                  <w:marRight w:val="0"/>
                  <w:marTop w:val="0"/>
                  <w:marBottom w:val="0"/>
                  <w:divBdr>
                    <w:top w:val="none" w:sz="0" w:space="0" w:color="auto"/>
                    <w:left w:val="none" w:sz="0" w:space="0" w:color="auto"/>
                    <w:bottom w:val="none" w:sz="0" w:space="0" w:color="auto"/>
                    <w:right w:val="none" w:sz="0" w:space="0" w:color="auto"/>
                  </w:divBdr>
                </w:div>
                <w:div w:id="260988095">
                  <w:marLeft w:val="0"/>
                  <w:marRight w:val="0"/>
                  <w:marTop w:val="0"/>
                  <w:marBottom w:val="0"/>
                  <w:divBdr>
                    <w:top w:val="none" w:sz="0" w:space="0" w:color="auto"/>
                    <w:left w:val="none" w:sz="0" w:space="0" w:color="auto"/>
                    <w:bottom w:val="none" w:sz="0" w:space="0" w:color="auto"/>
                    <w:right w:val="none" w:sz="0" w:space="0" w:color="auto"/>
                  </w:divBdr>
                </w:div>
                <w:div w:id="281037405">
                  <w:marLeft w:val="0"/>
                  <w:marRight w:val="0"/>
                  <w:marTop w:val="0"/>
                  <w:marBottom w:val="0"/>
                  <w:divBdr>
                    <w:top w:val="none" w:sz="0" w:space="0" w:color="auto"/>
                    <w:left w:val="none" w:sz="0" w:space="0" w:color="auto"/>
                    <w:bottom w:val="none" w:sz="0" w:space="0" w:color="auto"/>
                    <w:right w:val="none" w:sz="0" w:space="0" w:color="auto"/>
                  </w:divBdr>
                </w:div>
                <w:div w:id="284429580">
                  <w:marLeft w:val="0"/>
                  <w:marRight w:val="0"/>
                  <w:marTop w:val="0"/>
                  <w:marBottom w:val="0"/>
                  <w:divBdr>
                    <w:top w:val="none" w:sz="0" w:space="0" w:color="auto"/>
                    <w:left w:val="none" w:sz="0" w:space="0" w:color="auto"/>
                    <w:bottom w:val="none" w:sz="0" w:space="0" w:color="auto"/>
                    <w:right w:val="none" w:sz="0" w:space="0" w:color="auto"/>
                  </w:divBdr>
                </w:div>
                <w:div w:id="288316899">
                  <w:marLeft w:val="0"/>
                  <w:marRight w:val="0"/>
                  <w:marTop w:val="0"/>
                  <w:marBottom w:val="0"/>
                  <w:divBdr>
                    <w:top w:val="none" w:sz="0" w:space="0" w:color="auto"/>
                    <w:left w:val="none" w:sz="0" w:space="0" w:color="auto"/>
                    <w:bottom w:val="none" w:sz="0" w:space="0" w:color="auto"/>
                    <w:right w:val="none" w:sz="0" w:space="0" w:color="auto"/>
                  </w:divBdr>
                </w:div>
                <w:div w:id="296686047">
                  <w:marLeft w:val="0"/>
                  <w:marRight w:val="0"/>
                  <w:marTop w:val="0"/>
                  <w:marBottom w:val="0"/>
                  <w:divBdr>
                    <w:top w:val="none" w:sz="0" w:space="0" w:color="auto"/>
                    <w:left w:val="none" w:sz="0" w:space="0" w:color="auto"/>
                    <w:bottom w:val="none" w:sz="0" w:space="0" w:color="auto"/>
                    <w:right w:val="none" w:sz="0" w:space="0" w:color="auto"/>
                  </w:divBdr>
                </w:div>
                <w:div w:id="308557906">
                  <w:marLeft w:val="0"/>
                  <w:marRight w:val="0"/>
                  <w:marTop w:val="0"/>
                  <w:marBottom w:val="0"/>
                  <w:divBdr>
                    <w:top w:val="none" w:sz="0" w:space="0" w:color="auto"/>
                    <w:left w:val="none" w:sz="0" w:space="0" w:color="auto"/>
                    <w:bottom w:val="none" w:sz="0" w:space="0" w:color="auto"/>
                    <w:right w:val="none" w:sz="0" w:space="0" w:color="auto"/>
                  </w:divBdr>
                </w:div>
                <w:div w:id="312948934">
                  <w:marLeft w:val="0"/>
                  <w:marRight w:val="0"/>
                  <w:marTop w:val="0"/>
                  <w:marBottom w:val="0"/>
                  <w:divBdr>
                    <w:top w:val="none" w:sz="0" w:space="0" w:color="auto"/>
                    <w:left w:val="none" w:sz="0" w:space="0" w:color="auto"/>
                    <w:bottom w:val="none" w:sz="0" w:space="0" w:color="auto"/>
                    <w:right w:val="none" w:sz="0" w:space="0" w:color="auto"/>
                  </w:divBdr>
                </w:div>
                <w:div w:id="316954447">
                  <w:marLeft w:val="0"/>
                  <w:marRight w:val="0"/>
                  <w:marTop w:val="0"/>
                  <w:marBottom w:val="0"/>
                  <w:divBdr>
                    <w:top w:val="none" w:sz="0" w:space="0" w:color="auto"/>
                    <w:left w:val="none" w:sz="0" w:space="0" w:color="auto"/>
                    <w:bottom w:val="none" w:sz="0" w:space="0" w:color="auto"/>
                    <w:right w:val="none" w:sz="0" w:space="0" w:color="auto"/>
                  </w:divBdr>
                </w:div>
                <w:div w:id="324670787">
                  <w:marLeft w:val="0"/>
                  <w:marRight w:val="0"/>
                  <w:marTop w:val="0"/>
                  <w:marBottom w:val="0"/>
                  <w:divBdr>
                    <w:top w:val="none" w:sz="0" w:space="0" w:color="auto"/>
                    <w:left w:val="none" w:sz="0" w:space="0" w:color="auto"/>
                    <w:bottom w:val="none" w:sz="0" w:space="0" w:color="auto"/>
                    <w:right w:val="none" w:sz="0" w:space="0" w:color="auto"/>
                  </w:divBdr>
                </w:div>
                <w:div w:id="325020046">
                  <w:marLeft w:val="0"/>
                  <w:marRight w:val="0"/>
                  <w:marTop w:val="0"/>
                  <w:marBottom w:val="0"/>
                  <w:divBdr>
                    <w:top w:val="none" w:sz="0" w:space="0" w:color="auto"/>
                    <w:left w:val="none" w:sz="0" w:space="0" w:color="auto"/>
                    <w:bottom w:val="none" w:sz="0" w:space="0" w:color="auto"/>
                    <w:right w:val="none" w:sz="0" w:space="0" w:color="auto"/>
                  </w:divBdr>
                </w:div>
                <w:div w:id="331030200">
                  <w:marLeft w:val="0"/>
                  <w:marRight w:val="0"/>
                  <w:marTop w:val="0"/>
                  <w:marBottom w:val="0"/>
                  <w:divBdr>
                    <w:top w:val="none" w:sz="0" w:space="0" w:color="auto"/>
                    <w:left w:val="none" w:sz="0" w:space="0" w:color="auto"/>
                    <w:bottom w:val="none" w:sz="0" w:space="0" w:color="auto"/>
                    <w:right w:val="none" w:sz="0" w:space="0" w:color="auto"/>
                  </w:divBdr>
                </w:div>
                <w:div w:id="347951065">
                  <w:marLeft w:val="0"/>
                  <w:marRight w:val="0"/>
                  <w:marTop w:val="0"/>
                  <w:marBottom w:val="0"/>
                  <w:divBdr>
                    <w:top w:val="none" w:sz="0" w:space="0" w:color="auto"/>
                    <w:left w:val="none" w:sz="0" w:space="0" w:color="auto"/>
                    <w:bottom w:val="none" w:sz="0" w:space="0" w:color="auto"/>
                    <w:right w:val="none" w:sz="0" w:space="0" w:color="auto"/>
                  </w:divBdr>
                </w:div>
                <w:div w:id="359623654">
                  <w:marLeft w:val="0"/>
                  <w:marRight w:val="0"/>
                  <w:marTop w:val="0"/>
                  <w:marBottom w:val="0"/>
                  <w:divBdr>
                    <w:top w:val="none" w:sz="0" w:space="0" w:color="auto"/>
                    <w:left w:val="none" w:sz="0" w:space="0" w:color="auto"/>
                    <w:bottom w:val="none" w:sz="0" w:space="0" w:color="auto"/>
                    <w:right w:val="none" w:sz="0" w:space="0" w:color="auto"/>
                  </w:divBdr>
                </w:div>
                <w:div w:id="378359378">
                  <w:marLeft w:val="0"/>
                  <w:marRight w:val="0"/>
                  <w:marTop w:val="0"/>
                  <w:marBottom w:val="0"/>
                  <w:divBdr>
                    <w:top w:val="none" w:sz="0" w:space="0" w:color="auto"/>
                    <w:left w:val="none" w:sz="0" w:space="0" w:color="auto"/>
                    <w:bottom w:val="none" w:sz="0" w:space="0" w:color="auto"/>
                    <w:right w:val="none" w:sz="0" w:space="0" w:color="auto"/>
                  </w:divBdr>
                </w:div>
                <w:div w:id="384253540">
                  <w:marLeft w:val="0"/>
                  <w:marRight w:val="0"/>
                  <w:marTop w:val="0"/>
                  <w:marBottom w:val="0"/>
                  <w:divBdr>
                    <w:top w:val="none" w:sz="0" w:space="0" w:color="auto"/>
                    <w:left w:val="none" w:sz="0" w:space="0" w:color="auto"/>
                    <w:bottom w:val="none" w:sz="0" w:space="0" w:color="auto"/>
                    <w:right w:val="none" w:sz="0" w:space="0" w:color="auto"/>
                  </w:divBdr>
                </w:div>
                <w:div w:id="388918243">
                  <w:marLeft w:val="0"/>
                  <w:marRight w:val="0"/>
                  <w:marTop w:val="0"/>
                  <w:marBottom w:val="0"/>
                  <w:divBdr>
                    <w:top w:val="none" w:sz="0" w:space="0" w:color="auto"/>
                    <w:left w:val="none" w:sz="0" w:space="0" w:color="auto"/>
                    <w:bottom w:val="none" w:sz="0" w:space="0" w:color="auto"/>
                    <w:right w:val="none" w:sz="0" w:space="0" w:color="auto"/>
                  </w:divBdr>
                </w:div>
                <w:div w:id="392050917">
                  <w:marLeft w:val="0"/>
                  <w:marRight w:val="0"/>
                  <w:marTop w:val="0"/>
                  <w:marBottom w:val="0"/>
                  <w:divBdr>
                    <w:top w:val="none" w:sz="0" w:space="0" w:color="auto"/>
                    <w:left w:val="none" w:sz="0" w:space="0" w:color="auto"/>
                    <w:bottom w:val="none" w:sz="0" w:space="0" w:color="auto"/>
                    <w:right w:val="none" w:sz="0" w:space="0" w:color="auto"/>
                  </w:divBdr>
                </w:div>
                <w:div w:id="392823270">
                  <w:marLeft w:val="0"/>
                  <w:marRight w:val="0"/>
                  <w:marTop w:val="0"/>
                  <w:marBottom w:val="0"/>
                  <w:divBdr>
                    <w:top w:val="none" w:sz="0" w:space="0" w:color="auto"/>
                    <w:left w:val="none" w:sz="0" w:space="0" w:color="auto"/>
                    <w:bottom w:val="none" w:sz="0" w:space="0" w:color="auto"/>
                    <w:right w:val="none" w:sz="0" w:space="0" w:color="auto"/>
                  </w:divBdr>
                </w:div>
                <w:div w:id="405033217">
                  <w:marLeft w:val="0"/>
                  <w:marRight w:val="0"/>
                  <w:marTop w:val="0"/>
                  <w:marBottom w:val="0"/>
                  <w:divBdr>
                    <w:top w:val="none" w:sz="0" w:space="0" w:color="auto"/>
                    <w:left w:val="none" w:sz="0" w:space="0" w:color="auto"/>
                    <w:bottom w:val="none" w:sz="0" w:space="0" w:color="auto"/>
                    <w:right w:val="none" w:sz="0" w:space="0" w:color="auto"/>
                  </w:divBdr>
                </w:div>
                <w:div w:id="408307938">
                  <w:marLeft w:val="0"/>
                  <w:marRight w:val="0"/>
                  <w:marTop w:val="0"/>
                  <w:marBottom w:val="0"/>
                  <w:divBdr>
                    <w:top w:val="none" w:sz="0" w:space="0" w:color="auto"/>
                    <w:left w:val="none" w:sz="0" w:space="0" w:color="auto"/>
                    <w:bottom w:val="none" w:sz="0" w:space="0" w:color="auto"/>
                    <w:right w:val="none" w:sz="0" w:space="0" w:color="auto"/>
                  </w:divBdr>
                </w:div>
                <w:div w:id="409667623">
                  <w:marLeft w:val="0"/>
                  <w:marRight w:val="0"/>
                  <w:marTop w:val="0"/>
                  <w:marBottom w:val="0"/>
                  <w:divBdr>
                    <w:top w:val="none" w:sz="0" w:space="0" w:color="auto"/>
                    <w:left w:val="none" w:sz="0" w:space="0" w:color="auto"/>
                    <w:bottom w:val="none" w:sz="0" w:space="0" w:color="auto"/>
                    <w:right w:val="none" w:sz="0" w:space="0" w:color="auto"/>
                  </w:divBdr>
                </w:div>
                <w:div w:id="423263095">
                  <w:marLeft w:val="0"/>
                  <w:marRight w:val="0"/>
                  <w:marTop w:val="0"/>
                  <w:marBottom w:val="0"/>
                  <w:divBdr>
                    <w:top w:val="none" w:sz="0" w:space="0" w:color="auto"/>
                    <w:left w:val="none" w:sz="0" w:space="0" w:color="auto"/>
                    <w:bottom w:val="none" w:sz="0" w:space="0" w:color="auto"/>
                    <w:right w:val="none" w:sz="0" w:space="0" w:color="auto"/>
                  </w:divBdr>
                </w:div>
                <w:div w:id="439490799">
                  <w:marLeft w:val="0"/>
                  <w:marRight w:val="0"/>
                  <w:marTop w:val="0"/>
                  <w:marBottom w:val="0"/>
                  <w:divBdr>
                    <w:top w:val="none" w:sz="0" w:space="0" w:color="auto"/>
                    <w:left w:val="none" w:sz="0" w:space="0" w:color="auto"/>
                    <w:bottom w:val="none" w:sz="0" w:space="0" w:color="auto"/>
                    <w:right w:val="none" w:sz="0" w:space="0" w:color="auto"/>
                  </w:divBdr>
                </w:div>
                <w:div w:id="440036012">
                  <w:marLeft w:val="0"/>
                  <w:marRight w:val="0"/>
                  <w:marTop w:val="0"/>
                  <w:marBottom w:val="0"/>
                  <w:divBdr>
                    <w:top w:val="none" w:sz="0" w:space="0" w:color="auto"/>
                    <w:left w:val="none" w:sz="0" w:space="0" w:color="auto"/>
                    <w:bottom w:val="none" w:sz="0" w:space="0" w:color="auto"/>
                    <w:right w:val="none" w:sz="0" w:space="0" w:color="auto"/>
                  </w:divBdr>
                </w:div>
                <w:div w:id="468013013">
                  <w:marLeft w:val="0"/>
                  <w:marRight w:val="0"/>
                  <w:marTop w:val="0"/>
                  <w:marBottom w:val="0"/>
                  <w:divBdr>
                    <w:top w:val="none" w:sz="0" w:space="0" w:color="auto"/>
                    <w:left w:val="none" w:sz="0" w:space="0" w:color="auto"/>
                    <w:bottom w:val="none" w:sz="0" w:space="0" w:color="auto"/>
                    <w:right w:val="none" w:sz="0" w:space="0" w:color="auto"/>
                  </w:divBdr>
                </w:div>
                <w:div w:id="468130229">
                  <w:marLeft w:val="0"/>
                  <w:marRight w:val="0"/>
                  <w:marTop w:val="0"/>
                  <w:marBottom w:val="0"/>
                  <w:divBdr>
                    <w:top w:val="none" w:sz="0" w:space="0" w:color="auto"/>
                    <w:left w:val="none" w:sz="0" w:space="0" w:color="auto"/>
                    <w:bottom w:val="none" w:sz="0" w:space="0" w:color="auto"/>
                    <w:right w:val="none" w:sz="0" w:space="0" w:color="auto"/>
                  </w:divBdr>
                </w:div>
                <w:div w:id="470948829">
                  <w:marLeft w:val="0"/>
                  <w:marRight w:val="0"/>
                  <w:marTop w:val="0"/>
                  <w:marBottom w:val="0"/>
                  <w:divBdr>
                    <w:top w:val="none" w:sz="0" w:space="0" w:color="auto"/>
                    <w:left w:val="none" w:sz="0" w:space="0" w:color="auto"/>
                    <w:bottom w:val="none" w:sz="0" w:space="0" w:color="auto"/>
                    <w:right w:val="none" w:sz="0" w:space="0" w:color="auto"/>
                  </w:divBdr>
                </w:div>
                <w:div w:id="479151924">
                  <w:marLeft w:val="0"/>
                  <w:marRight w:val="0"/>
                  <w:marTop w:val="0"/>
                  <w:marBottom w:val="0"/>
                  <w:divBdr>
                    <w:top w:val="none" w:sz="0" w:space="0" w:color="auto"/>
                    <w:left w:val="none" w:sz="0" w:space="0" w:color="auto"/>
                    <w:bottom w:val="none" w:sz="0" w:space="0" w:color="auto"/>
                    <w:right w:val="none" w:sz="0" w:space="0" w:color="auto"/>
                  </w:divBdr>
                </w:div>
                <w:div w:id="479929788">
                  <w:marLeft w:val="0"/>
                  <w:marRight w:val="0"/>
                  <w:marTop w:val="0"/>
                  <w:marBottom w:val="0"/>
                  <w:divBdr>
                    <w:top w:val="none" w:sz="0" w:space="0" w:color="auto"/>
                    <w:left w:val="none" w:sz="0" w:space="0" w:color="auto"/>
                    <w:bottom w:val="none" w:sz="0" w:space="0" w:color="auto"/>
                    <w:right w:val="none" w:sz="0" w:space="0" w:color="auto"/>
                  </w:divBdr>
                </w:div>
                <w:div w:id="483591289">
                  <w:marLeft w:val="0"/>
                  <w:marRight w:val="0"/>
                  <w:marTop w:val="0"/>
                  <w:marBottom w:val="0"/>
                  <w:divBdr>
                    <w:top w:val="none" w:sz="0" w:space="0" w:color="auto"/>
                    <w:left w:val="none" w:sz="0" w:space="0" w:color="auto"/>
                    <w:bottom w:val="none" w:sz="0" w:space="0" w:color="auto"/>
                    <w:right w:val="none" w:sz="0" w:space="0" w:color="auto"/>
                  </w:divBdr>
                </w:div>
                <w:div w:id="485508868">
                  <w:marLeft w:val="0"/>
                  <w:marRight w:val="0"/>
                  <w:marTop w:val="0"/>
                  <w:marBottom w:val="0"/>
                  <w:divBdr>
                    <w:top w:val="none" w:sz="0" w:space="0" w:color="auto"/>
                    <w:left w:val="none" w:sz="0" w:space="0" w:color="auto"/>
                    <w:bottom w:val="none" w:sz="0" w:space="0" w:color="auto"/>
                    <w:right w:val="none" w:sz="0" w:space="0" w:color="auto"/>
                  </w:divBdr>
                </w:div>
                <w:div w:id="490753742">
                  <w:marLeft w:val="0"/>
                  <w:marRight w:val="0"/>
                  <w:marTop w:val="0"/>
                  <w:marBottom w:val="0"/>
                  <w:divBdr>
                    <w:top w:val="none" w:sz="0" w:space="0" w:color="auto"/>
                    <w:left w:val="none" w:sz="0" w:space="0" w:color="auto"/>
                    <w:bottom w:val="none" w:sz="0" w:space="0" w:color="auto"/>
                    <w:right w:val="none" w:sz="0" w:space="0" w:color="auto"/>
                  </w:divBdr>
                </w:div>
                <w:div w:id="503514574">
                  <w:marLeft w:val="0"/>
                  <w:marRight w:val="0"/>
                  <w:marTop w:val="0"/>
                  <w:marBottom w:val="0"/>
                  <w:divBdr>
                    <w:top w:val="none" w:sz="0" w:space="0" w:color="auto"/>
                    <w:left w:val="none" w:sz="0" w:space="0" w:color="auto"/>
                    <w:bottom w:val="none" w:sz="0" w:space="0" w:color="auto"/>
                    <w:right w:val="none" w:sz="0" w:space="0" w:color="auto"/>
                  </w:divBdr>
                </w:div>
                <w:div w:id="508568254">
                  <w:marLeft w:val="0"/>
                  <w:marRight w:val="0"/>
                  <w:marTop w:val="0"/>
                  <w:marBottom w:val="0"/>
                  <w:divBdr>
                    <w:top w:val="none" w:sz="0" w:space="0" w:color="auto"/>
                    <w:left w:val="none" w:sz="0" w:space="0" w:color="auto"/>
                    <w:bottom w:val="none" w:sz="0" w:space="0" w:color="auto"/>
                    <w:right w:val="none" w:sz="0" w:space="0" w:color="auto"/>
                  </w:divBdr>
                </w:div>
                <w:div w:id="513806015">
                  <w:marLeft w:val="0"/>
                  <w:marRight w:val="0"/>
                  <w:marTop w:val="0"/>
                  <w:marBottom w:val="0"/>
                  <w:divBdr>
                    <w:top w:val="none" w:sz="0" w:space="0" w:color="auto"/>
                    <w:left w:val="none" w:sz="0" w:space="0" w:color="auto"/>
                    <w:bottom w:val="none" w:sz="0" w:space="0" w:color="auto"/>
                    <w:right w:val="none" w:sz="0" w:space="0" w:color="auto"/>
                  </w:divBdr>
                </w:div>
                <w:div w:id="525221091">
                  <w:marLeft w:val="0"/>
                  <w:marRight w:val="0"/>
                  <w:marTop w:val="0"/>
                  <w:marBottom w:val="0"/>
                  <w:divBdr>
                    <w:top w:val="none" w:sz="0" w:space="0" w:color="auto"/>
                    <w:left w:val="none" w:sz="0" w:space="0" w:color="auto"/>
                    <w:bottom w:val="none" w:sz="0" w:space="0" w:color="auto"/>
                    <w:right w:val="none" w:sz="0" w:space="0" w:color="auto"/>
                  </w:divBdr>
                </w:div>
                <w:div w:id="554660623">
                  <w:marLeft w:val="0"/>
                  <w:marRight w:val="0"/>
                  <w:marTop w:val="0"/>
                  <w:marBottom w:val="0"/>
                  <w:divBdr>
                    <w:top w:val="none" w:sz="0" w:space="0" w:color="auto"/>
                    <w:left w:val="none" w:sz="0" w:space="0" w:color="auto"/>
                    <w:bottom w:val="none" w:sz="0" w:space="0" w:color="auto"/>
                    <w:right w:val="none" w:sz="0" w:space="0" w:color="auto"/>
                  </w:divBdr>
                </w:div>
                <w:div w:id="565147739">
                  <w:marLeft w:val="0"/>
                  <w:marRight w:val="0"/>
                  <w:marTop w:val="0"/>
                  <w:marBottom w:val="0"/>
                  <w:divBdr>
                    <w:top w:val="none" w:sz="0" w:space="0" w:color="auto"/>
                    <w:left w:val="none" w:sz="0" w:space="0" w:color="auto"/>
                    <w:bottom w:val="none" w:sz="0" w:space="0" w:color="auto"/>
                    <w:right w:val="none" w:sz="0" w:space="0" w:color="auto"/>
                  </w:divBdr>
                </w:div>
                <w:div w:id="577449369">
                  <w:marLeft w:val="0"/>
                  <w:marRight w:val="0"/>
                  <w:marTop w:val="0"/>
                  <w:marBottom w:val="0"/>
                  <w:divBdr>
                    <w:top w:val="none" w:sz="0" w:space="0" w:color="auto"/>
                    <w:left w:val="none" w:sz="0" w:space="0" w:color="auto"/>
                    <w:bottom w:val="none" w:sz="0" w:space="0" w:color="auto"/>
                    <w:right w:val="none" w:sz="0" w:space="0" w:color="auto"/>
                  </w:divBdr>
                </w:div>
                <w:div w:id="585919086">
                  <w:marLeft w:val="0"/>
                  <w:marRight w:val="0"/>
                  <w:marTop w:val="0"/>
                  <w:marBottom w:val="0"/>
                  <w:divBdr>
                    <w:top w:val="none" w:sz="0" w:space="0" w:color="auto"/>
                    <w:left w:val="none" w:sz="0" w:space="0" w:color="auto"/>
                    <w:bottom w:val="none" w:sz="0" w:space="0" w:color="auto"/>
                    <w:right w:val="none" w:sz="0" w:space="0" w:color="auto"/>
                  </w:divBdr>
                </w:div>
                <w:div w:id="586156561">
                  <w:marLeft w:val="0"/>
                  <w:marRight w:val="0"/>
                  <w:marTop w:val="0"/>
                  <w:marBottom w:val="0"/>
                  <w:divBdr>
                    <w:top w:val="none" w:sz="0" w:space="0" w:color="auto"/>
                    <w:left w:val="none" w:sz="0" w:space="0" w:color="auto"/>
                    <w:bottom w:val="none" w:sz="0" w:space="0" w:color="auto"/>
                    <w:right w:val="none" w:sz="0" w:space="0" w:color="auto"/>
                  </w:divBdr>
                </w:div>
                <w:div w:id="593636627">
                  <w:marLeft w:val="0"/>
                  <w:marRight w:val="0"/>
                  <w:marTop w:val="0"/>
                  <w:marBottom w:val="0"/>
                  <w:divBdr>
                    <w:top w:val="none" w:sz="0" w:space="0" w:color="auto"/>
                    <w:left w:val="none" w:sz="0" w:space="0" w:color="auto"/>
                    <w:bottom w:val="none" w:sz="0" w:space="0" w:color="auto"/>
                    <w:right w:val="none" w:sz="0" w:space="0" w:color="auto"/>
                  </w:divBdr>
                </w:div>
                <w:div w:id="596795031">
                  <w:marLeft w:val="0"/>
                  <w:marRight w:val="0"/>
                  <w:marTop w:val="0"/>
                  <w:marBottom w:val="0"/>
                  <w:divBdr>
                    <w:top w:val="none" w:sz="0" w:space="0" w:color="auto"/>
                    <w:left w:val="none" w:sz="0" w:space="0" w:color="auto"/>
                    <w:bottom w:val="none" w:sz="0" w:space="0" w:color="auto"/>
                    <w:right w:val="none" w:sz="0" w:space="0" w:color="auto"/>
                  </w:divBdr>
                </w:div>
                <w:div w:id="636955238">
                  <w:marLeft w:val="0"/>
                  <w:marRight w:val="0"/>
                  <w:marTop w:val="0"/>
                  <w:marBottom w:val="0"/>
                  <w:divBdr>
                    <w:top w:val="none" w:sz="0" w:space="0" w:color="auto"/>
                    <w:left w:val="none" w:sz="0" w:space="0" w:color="auto"/>
                    <w:bottom w:val="none" w:sz="0" w:space="0" w:color="auto"/>
                    <w:right w:val="none" w:sz="0" w:space="0" w:color="auto"/>
                  </w:divBdr>
                </w:div>
                <w:div w:id="641269891">
                  <w:marLeft w:val="0"/>
                  <w:marRight w:val="0"/>
                  <w:marTop w:val="0"/>
                  <w:marBottom w:val="0"/>
                  <w:divBdr>
                    <w:top w:val="none" w:sz="0" w:space="0" w:color="auto"/>
                    <w:left w:val="none" w:sz="0" w:space="0" w:color="auto"/>
                    <w:bottom w:val="none" w:sz="0" w:space="0" w:color="auto"/>
                    <w:right w:val="none" w:sz="0" w:space="0" w:color="auto"/>
                  </w:divBdr>
                </w:div>
                <w:div w:id="642613089">
                  <w:marLeft w:val="0"/>
                  <w:marRight w:val="0"/>
                  <w:marTop w:val="0"/>
                  <w:marBottom w:val="0"/>
                  <w:divBdr>
                    <w:top w:val="none" w:sz="0" w:space="0" w:color="auto"/>
                    <w:left w:val="none" w:sz="0" w:space="0" w:color="auto"/>
                    <w:bottom w:val="none" w:sz="0" w:space="0" w:color="auto"/>
                    <w:right w:val="none" w:sz="0" w:space="0" w:color="auto"/>
                  </w:divBdr>
                </w:div>
                <w:div w:id="647052379">
                  <w:marLeft w:val="0"/>
                  <w:marRight w:val="0"/>
                  <w:marTop w:val="0"/>
                  <w:marBottom w:val="0"/>
                  <w:divBdr>
                    <w:top w:val="none" w:sz="0" w:space="0" w:color="auto"/>
                    <w:left w:val="none" w:sz="0" w:space="0" w:color="auto"/>
                    <w:bottom w:val="none" w:sz="0" w:space="0" w:color="auto"/>
                    <w:right w:val="none" w:sz="0" w:space="0" w:color="auto"/>
                  </w:divBdr>
                </w:div>
                <w:div w:id="666908733">
                  <w:marLeft w:val="0"/>
                  <w:marRight w:val="0"/>
                  <w:marTop w:val="0"/>
                  <w:marBottom w:val="0"/>
                  <w:divBdr>
                    <w:top w:val="none" w:sz="0" w:space="0" w:color="auto"/>
                    <w:left w:val="none" w:sz="0" w:space="0" w:color="auto"/>
                    <w:bottom w:val="none" w:sz="0" w:space="0" w:color="auto"/>
                    <w:right w:val="none" w:sz="0" w:space="0" w:color="auto"/>
                  </w:divBdr>
                </w:div>
                <w:div w:id="670836144">
                  <w:marLeft w:val="0"/>
                  <w:marRight w:val="0"/>
                  <w:marTop w:val="0"/>
                  <w:marBottom w:val="0"/>
                  <w:divBdr>
                    <w:top w:val="none" w:sz="0" w:space="0" w:color="auto"/>
                    <w:left w:val="none" w:sz="0" w:space="0" w:color="auto"/>
                    <w:bottom w:val="none" w:sz="0" w:space="0" w:color="auto"/>
                    <w:right w:val="none" w:sz="0" w:space="0" w:color="auto"/>
                  </w:divBdr>
                </w:div>
                <w:div w:id="681125614">
                  <w:marLeft w:val="0"/>
                  <w:marRight w:val="0"/>
                  <w:marTop w:val="0"/>
                  <w:marBottom w:val="0"/>
                  <w:divBdr>
                    <w:top w:val="none" w:sz="0" w:space="0" w:color="auto"/>
                    <w:left w:val="none" w:sz="0" w:space="0" w:color="auto"/>
                    <w:bottom w:val="none" w:sz="0" w:space="0" w:color="auto"/>
                    <w:right w:val="none" w:sz="0" w:space="0" w:color="auto"/>
                  </w:divBdr>
                </w:div>
                <w:div w:id="698168284">
                  <w:marLeft w:val="0"/>
                  <w:marRight w:val="0"/>
                  <w:marTop w:val="0"/>
                  <w:marBottom w:val="0"/>
                  <w:divBdr>
                    <w:top w:val="none" w:sz="0" w:space="0" w:color="auto"/>
                    <w:left w:val="none" w:sz="0" w:space="0" w:color="auto"/>
                    <w:bottom w:val="none" w:sz="0" w:space="0" w:color="auto"/>
                    <w:right w:val="none" w:sz="0" w:space="0" w:color="auto"/>
                  </w:divBdr>
                </w:div>
                <w:div w:id="713578110">
                  <w:marLeft w:val="0"/>
                  <w:marRight w:val="0"/>
                  <w:marTop w:val="0"/>
                  <w:marBottom w:val="0"/>
                  <w:divBdr>
                    <w:top w:val="none" w:sz="0" w:space="0" w:color="auto"/>
                    <w:left w:val="none" w:sz="0" w:space="0" w:color="auto"/>
                    <w:bottom w:val="none" w:sz="0" w:space="0" w:color="auto"/>
                    <w:right w:val="none" w:sz="0" w:space="0" w:color="auto"/>
                  </w:divBdr>
                </w:div>
                <w:div w:id="717897451">
                  <w:marLeft w:val="0"/>
                  <w:marRight w:val="0"/>
                  <w:marTop w:val="0"/>
                  <w:marBottom w:val="0"/>
                  <w:divBdr>
                    <w:top w:val="none" w:sz="0" w:space="0" w:color="auto"/>
                    <w:left w:val="none" w:sz="0" w:space="0" w:color="auto"/>
                    <w:bottom w:val="none" w:sz="0" w:space="0" w:color="auto"/>
                    <w:right w:val="none" w:sz="0" w:space="0" w:color="auto"/>
                  </w:divBdr>
                </w:div>
                <w:div w:id="719792711">
                  <w:marLeft w:val="0"/>
                  <w:marRight w:val="0"/>
                  <w:marTop w:val="0"/>
                  <w:marBottom w:val="0"/>
                  <w:divBdr>
                    <w:top w:val="none" w:sz="0" w:space="0" w:color="auto"/>
                    <w:left w:val="none" w:sz="0" w:space="0" w:color="auto"/>
                    <w:bottom w:val="none" w:sz="0" w:space="0" w:color="auto"/>
                    <w:right w:val="none" w:sz="0" w:space="0" w:color="auto"/>
                  </w:divBdr>
                </w:div>
                <w:div w:id="724793130">
                  <w:marLeft w:val="0"/>
                  <w:marRight w:val="0"/>
                  <w:marTop w:val="0"/>
                  <w:marBottom w:val="0"/>
                  <w:divBdr>
                    <w:top w:val="none" w:sz="0" w:space="0" w:color="auto"/>
                    <w:left w:val="none" w:sz="0" w:space="0" w:color="auto"/>
                    <w:bottom w:val="none" w:sz="0" w:space="0" w:color="auto"/>
                    <w:right w:val="none" w:sz="0" w:space="0" w:color="auto"/>
                  </w:divBdr>
                </w:div>
                <w:div w:id="743991691">
                  <w:marLeft w:val="0"/>
                  <w:marRight w:val="0"/>
                  <w:marTop w:val="0"/>
                  <w:marBottom w:val="0"/>
                  <w:divBdr>
                    <w:top w:val="none" w:sz="0" w:space="0" w:color="auto"/>
                    <w:left w:val="none" w:sz="0" w:space="0" w:color="auto"/>
                    <w:bottom w:val="none" w:sz="0" w:space="0" w:color="auto"/>
                    <w:right w:val="none" w:sz="0" w:space="0" w:color="auto"/>
                  </w:divBdr>
                </w:div>
                <w:div w:id="758909117">
                  <w:marLeft w:val="0"/>
                  <w:marRight w:val="0"/>
                  <w:marTop w:val="0"/>
                  <w:marBottom w:val="0"/>
                  <w:divBdr>
                    <w:top w:val="none" w:sz="0" w:space="0" w:color="auto"/>
                    <w:left w:val="none" w:sz="0" w:space="0" w:color="auto"/>
                    <w:bottom w:val="none" w:sz="0" w:space="0" w:color="auto"/>
                    <w:right w:val="none" w:sz="0" w:space="0" w:color="auto"/>
                  </w:divBdr>
                </w:div>
                <w:div w:id="761802555">
                  <w:marLeft w:val="0"/>
                  <w:marRight w:val="0"/>
                  <w:marTop w:val="0"/>
                  <w:marBottom w:val="0"/>
                  <w:divBdr>
                    <w:top w:val="none" w:sz="0" w:space="0" w:color="auto"/>
                    <w:left w:val="none" w:sz="0" w:space="0" w:color="auto"/>
                    <w:bottom w:val="none" w:sz="0" w:space="0" w:color="auto"/>
                    <w:right w:val="none" w:sz="0" w:space="0" w:color="auto"/>
                  </w:divBdr>
                </w:div>
                <w:div w:id="772941880">
                  <w:marLeft w:val="0"/>
                  <w:marRight w:val="0"/>
                  <w:marTop w:val="0"/>
                  <w:marBottom w:val="0"/>
                  <w:divBdr>
                    <w:top w:val="none" w:sz="0" w:space="0" w:color="auto"/>
                    <w:left w:val="none" w:sz="0" w:space="0" w:color="auto"/>
                    <w:bottom w:val="none" w:sz="0" w:space="0" w:color="auto"/>
                    <w:right w:val="none" w:sz="0" w:space="0" w:color="auto"/>
                  </w:divBdr>
                </w:div>
                <w:div w:id="803620323">
                  <w:marLeft w:val="0"/>
                  <w:marRight w:val="0"/>
                  <w:marTop w:val="0"/>
                  <w:marBottom w:val="0"/>
                  <w:divBdr>
                    <w:top w:val="none" w:sz="0" w:space="0" w:color="auto"/>
                    <w:left w:val="none" w:sz="0" w:space="0" w:color="auto"/>
                    <w:bottom w:val="none" w:sz="0" w:space="0" w:color="auto"/>
                    <w:right w:val="none" w:sz="0" w:space="0" w:color="auto"/>
                  </w:divBdr>
                </w:div>
                <w:div w:id="804009481">
                  <w:marLeft w:val="0"/>
                  <w:marRight w:val="0"/>
                  <w:marTop w:val="0"/>
                  <w:marBottom w:val="0"/>
                  <w:divBdr>
                    <w:top w:val="none" w:sz="0" w:space="0" w:color="auto"/>
                    <w:left w:val="none" w:sz="0" w:space="0" w:color="auto"/>
                    <w:bottom w:val="none" w:sz="0" w:space="0" w:color="auto"/>
                    <w:right w:val="none" w:sz="0" w:space="0" w:color="auto"/>
                  </w:divBdr>
                </w:div>
                <w:div w:id="830147239">
                  <w:marLeft w:val="0"/>
                  <w:marRight w:val="0"/>
                  <w:marTop w:val="0"/>
                  <w:marBottom w:val="0"/>
                  <w:divBdr>
                    <w:top w:val="none" w:sz="0" w:space="0" w:color="auto"/>
                    <w:left w:val="none" w:sz="0" w:space="0" w:color="auto"/>
                    <w:bottom w:val="none" w:sz="0" w:space="0" w:color="auto"/>
                    <w:right w:val="none" w:sz="0" w:space="0" w:color="auto"/>
                  </w:divBdr>
                </w:div>
                <w:div w:id="832722363">
                  <w:marLeft w:val="0"/>
                  <w:marRight w:val="0"/>
                  <w:marTop w:val="0"/>
                  <w:marBottom w:val="0"/>
                  <w:divBdr>
                    <w:top w:val="none" w:sz="0" w:space="0" w:color="auto"/>
                    <w:left w:val="none" w:sz="0" w:space="0" w:color="auto"/>
                    <w:bottom w:val="none" w:sz="0" w:space="0" w:color="auto"/>
                    <w:right w:val="none" w:sz="0" w:space="0" w:color="auto"/>
                  </w:divBdr>
                </w:div>
                <w:div w:id="840243258">
                  <w:marLeft w:val="0"/>
                  <w:marRight w:val="0"/>
                  <w:marTop w:val="0"/>
                  <w:marBottom w:val="0"/>
                  <w:divBdr>
                    <w:top w:val="none" w:sz="0" w:space="0" w:color="auto"/>
                    <w:left w:val="none" w:sz="0" w:space="0" w:color="auto"/>
                    <w:bottom w:val="none" w:sz="0" w:space="0" w:color="auto"/>
                    <w:right w:val="none" w:sz="0" w:space="0" w:color="auto"/>
                  </w:divBdr>
                </w:div>
                <w:div w:id="842283551">
                  <w:marLeft w:val="0"/>
                  <w:marRight w:val="0"/>
                  <w:marTop w:val="0"/>
                  <w:marBottom w:val="0"/>
                  <w:divBdr>
                    <w:top w:val="none" w:sz="0" w:space="0" w:color="auto"/>
                    <w:left w:val="none" w:sz="0" w:space="0" w:color="auto"/>
                    <w:bottom w:val="none" w:sz="0" w:space="0" w:color="auto"/>
                    <w:right w:val="none" w:sz="0" w:space="0" w:color="auto"/>
                  </w:divBdr>
                </w:div>
                <w:div w:id="847450075">
                  <w:marLeft w:val="0"/>
                  <w:marRight w:val="0"/>
                  <w:marTop w:val="0"/>
                  <w:marBottom w:val="0"/>
                  <w:divBdr>
                    <w:top w:val="none" w:sz="0" w:space="0" w:color="auto"/>
                    <w:left w:val="none" w:sz="0" w:space="0" w:color="auto"/>
                    <w:bottom w:val="none" w:sz="0" w:space="0" w:color="auto"/>
                    <w:right w:val="none" w:sz="0" w:space="0" w:color="auto"/>
                  </w:divBdr>
                </w:div>
                <w:div w:id="848250978">
                  <w:marLeft w:val="0"/>
                  <w:marRight w:val="0"/>
                  <w:marTop w:val="0"/>
                  <w:marBottom w:val="0"/>
                  <w:divBdr>
                    <w:top w:val="none" w:sz="0" w:space="0" w:color="auto"/>
                    <w:left w:val="none" w:sz="0" w:space="0" w:color="auto"/>
                    <w:bottom w:val="none" w:sz="0" w:space="0" w:color="auto"/>
                    <w:right w:val="none" w:sz="0" w:space="0" w:color="auto"/>
                  </w:divBdr>
                </w:div>
                <w:div w:id="873617917">
                  <w:marLeft w:val="0"/>
                  <w:marRight w:val="0"/>
                  <w:marTop w:val="0"/>
                  <w:marBottom w:val="0"/>
                  <w:divBdr>
                    <w:top w:val="none" w:sz="0" w:space="0" w:color="auto"/>
                    <w:left w:val="none" w:sz="0" w:space="0" w:color="auto"/>
                    <w:bottom w:val="none" w:sz="0" w:space="0" w:color="auto"/>
                    <w:right w:val="none" w:sz="0" w:space="0" w:color="auto"/>
                  </w:divBdr>
                </w:div>
                <w:div w:id="878586252">
                  <w:marLeft w:val="0"/>
                  <w:marRight w:val="0"/>
                  <w:marTop w:val="0"/>
                  <w:marBottom w:val="0"/>
                  <w:divBdr>
                    <w:top w:val="none" w:sz="0" w:space="0" w:color="auto"/>
                    <w:left w:val="none" w:sz="0" w:space="0" w:color="auto"/>
                    <w:bottom w:val="none" w:sz="0" w:space="0" w:color="auto"/>
                    <w:right w:val="none" w:sz="0" w:space="0" w:color="auto"/>
                  </w:divBdr>
                </w:div>
                <w:div w:id="886261998">
                  <w:marLeft w:val="0"/>
                  <w:marRight w:val="0"/>
                  <w:marTop w:val="0"/>
                  <w:marBottom w:val="0"/>
                  <w:divBdr>
                    <w:top w:val="none" w:sz="0" w:space="0" w:color="auto"/>
                    <w:left w:val="none" w:sz="0" w:space="0" w:color="auto"/>
                    <w:bottom w:val="none" w:sz="0" w:space="0" w:color="auto"/>
                    <w:right w:val="none" w:sz="0" w:space="0" w:color="auto"/>
                  </w:divBdr>
                </w:div>
                <w:div w:id="886575395">
                  <w:marLeft w:val="0"/>
                  <w:marRight w:val="0"/>
                  <w:marTop w:val="0"/>
                  <w:marBottom w:val="0"/>
                  <w:divBdr>
                    <w:top w:val="none" w:sz="0" w:space="0" w:color="auto"/>
                    <w:left w:val="none" w:sz="0" w:space="0" w:color="auto"/>
                    <w:bottom w:val="none" w:sz="0" w:space="0" w:color="auto"/>
                    <w:right w:val="none" w:sz="0" w:space="0" w:color="auto"/>
                  </w:divBdr>
                </w:div>
                <w:div w:id="887568758">
                  <w:marLeft w:val="0"/>
                  <w:marRight w:val="0"/>
                  <w:marTop w:val="0"/>
                  <w:marBottom w:val="0"/>
                  <w:divBdr>
                    <w:top w:val="none" w:sz="0" w:space="0" w:color="auto"/>
                    <w:left w:val="none" w:sz="0" w:space="0" w:color="auto"/>
                    <w:bottom w:val="none" w:sz="0" w:space="0" w:color="auto"/>
                    <w:right w:val="none" w:sz="0" w:space="0" w:color="auto"/>
                  </w:divBdr>
                </w:div>
                <w:div w:id="887648159">
                  <w:marLeft w:val="0"/>
                  <w:marRight w:val="0"/>
                  <w:marTop w:val="0"/>
                  <w:marBottom w:val="0"/>
                  <w:divBdr>
                    <w:top w:val="none" w:sz="0" w:space="0" w:color="auto"/>
                    <w:left w:val="none" w:sz="0" w:space="0" w:color="auto"/>
                    <w:bottom w:val="none" w:sz="0" w:space="0" w:color="auto"/>
                    <w:right w:val="none" w:sz="0" w:space="0" w:color="auto"/>
                  </w:divBdr>
                </w:div>
                <w:div w:id="890068969">
                  <w:marLeft w:val="0"/>
                  <w:marRight w:val="0"/>
                  <w:marTop w:val="0"/>
                  <w:marBottom w:val="0"/>
                  <w:divBdr>
                    <w:top w:val="none" w:sz="0" w:space="0" w:color="auto"/>
                    <w:left w:val="none" w:sz="0" w:space="0" w:color="auto"/>
                    <w:bottom w:val="none" w:sz="0" w:space="0" w:color="auto"/>
                    <w:right w:val="none" w:sz="0" w:space="0" w:color="auto"/>
                  </w:divBdr>
                </w:div>
                <w:div w:id="903682821">
                  <w:marLeft w:val="0"/>
                  <w:marRight w:val="0"/>
                  <w:marTop w:val="0"/>
                  <w:marBottom w:val="0"/>
                  <w:divBdr>
                    <w:top w:val="none" w:sz="0" w:space="0" w:color="auto"/>
                    <w:left w:val="none" w:sz="0" w:space="0" w:color="auto"/>
                    <w:bottom w:val="none" w:sz="0" w:space="0" w:color="auto"/>
                    <w:right w:val="none" w:sz="0" w:space="0" w:color="auto"/>
                  </w:divBdr>
                </w:div>
                <w:div w:id="906262923">
                  <w:marLeft w:val="0"/>
                  <w:marRight w:val="0"/>
                  <w:marTop w:val="0"/>
                  <w:marBottom w:val="0"/>
                  <w:divBdr>
                    <w:top w:val="none" w:sz="0" w:space="0" w:color="auto"/>
                    <w:left w:val="none" w:sz="0" w:space="0" w:color="auto"/>
                    <w:bottom w:val="none" w:sz="0" w:space="0" w:color="auto"/>
                    <w:right w:val="none" w:sz="0" w:space="0" w:color="auto"/>
                  </w:divBdr>
                </w:div>
                <w:div w:id="906302858">
                  <w:marLeft w:val="0"/>
                  <w:marRight w:val="0"/>
                  <w:marTop w:val="0"/>
                  <w:marBottom w:val="0"/>
                  <w:divBdr>
                    <w:top w:val="none" w:sz="0" w:space="0" w:color="auto"/>
                    <w:left w:val="none" w:sz="0" w:space="0" w:color="auto"/>
                    <w:bottom w:val="none" w:sz="0" w:space="0" w:color="auto"/>
                    <w:right w:val="none" w:sz="0" w:space="0" w:color="auto"/>
                  </w:divBdr>
                </w:div>
                <w:div w:id="923538999">
                  <w:marLeft w:val="0"/>
                  <w:marRight w:val="0"/>
                  <w:marTop w:val="0"/>
                  <w:marBottom w:val="0"/>
                  <w:divBdr>
                    <w:top w:val="none" w:sz="0" w:space="0" w:color="auto"/>
                    <w:left w:val="none" w:sz="0" w:space="0" w:color="auto"/>
                    <w:bottom w:val="none" w:sz="0" w:space="0" w:color="auto"/>
                    <w:right w:val="none" w:sz="0" w:space="0" w:color="auto"/>
                  </w:divBdr>
                </w:div>
                <w:div w:id="942807058">
                  <w:marLeft w:val="0"/>
                  <w:marRight w:val="0"/>
                  <w:marTop w:val="0"/>
                  <w:marBottom w:val="0"/>
                  <w:divBdr>
                    <w:top w:val="none" w:sz="0" w:space="0" w:color="auto"/>
                    <w:left w:val="none" w:sz="0" w:space="0" w:color="auto"/>
                    <w:bottom w:val="none" w:sz="0" w:space="0" w:color="auto"/>
                    <w:right w:val="none" w:sz="0" w:space="0" w:color="auto"/>
                  </w:divBdr>
                </w:div>
                <w:div w:id="966811906">
                  <w:marLeft w:val="0"/>
                  <w:marRight w:val="0"/>
                  <w:marTop w:val="0"/>
                  <w:marBottom w:val="0"/>
                  <w:divBdr>
                    <w:top w:val="none" w:sz="0" w:space="0" w:color="auto"/>
                    <w:left w:val="none" w:sz="0" w:space="0" w:color="auto"/>
                    <w:bottom w:val="none" w:sz="0" w:space="0" w:color="auto"/>
                    <w:right w:val="none" w:sz="0" w:space="0" w:color="auto"/>
                  </w:divBdr>
                </w:div>
                <w:div w:id="990792256">
                  <w:marLeft w:val="0"/>
                  <w:marRight w:val="0"/>
                  <w:marTop w:val="0"/>
                  <w:marBottom w:val="0"/>
                  <w:divBdr>
                    <w:top w:val="none" w:sz="0" w:space="0" w:color="auto"/>
                    <w:left w:val="none" w:sz="0" w:space="0" w:color="auto"/>
                    <w:bottom w:val="none" w:sz="0" w:space="0" w:color="auto"/>
                    <w:right w:val="none" w:sz="0" w:space="0" w:color="auto"/>
                  </w:divBdr>
                </w:div>
                <w:div w:id="1014915823">
                  <w:marLeft w:val="0"/>
                  <w:marRight w:val="0"/>
                  <w:marTop w:val="0"/>
                  <w:marBottom w:val="0"/>
                  <w:divBdr>
                    <w:top w:val="none" w:sz="0" w:space="0" w:color="auto"/>
                    <w:left w:val="none" w:sz="0" w:space="0" w:color="auto"/>
                    <w:bottom w:val="none" w:sz="0" w:space="0" w:color="auto"/>
                    <w:right w:val="none" w:sz="0" w:space="0" w:color="auto"/>
                  </w:divBdr>
                </w:div>
                <w:div w:id="1016809892">
                  <w:marLeft w:val="0"/>
                  <w:marRight w:val="0"/>
                  <w:marTop w:val="0"/>
                  <w:marBottom w:val="0"/>
                  <w:divBdr>
                    <w:top w:val="none" w:sz="0" w:space="0" w:color="auto"/>
                    <w:left w:val="none" w:sz="0" w:space="0" w:color="auto"/>
                    <w:bottom w:val="none" w:sz="0" w:space="0" w:color="auto"/>
                    <w:right w:val="none" w:sz="0" w:space="0" w:color="auto"/>
                  </w:divBdr>
                </w:div>
                <w:div w:id="1019433720">
                  <w:marLeft w:val="0"/>
                  <w:marRight w:val="0"/>
                  <w:marTop w:val="0"/>
                  <w:marBottom w:val="0"/>
                  <w:divBdr>
                    <w:top w:val="none" w:sz="0" w:space="0" w:color="auto"/>
                    <w:left w:val="none" w:sz="0" w:space="0" w:color="auto"/>
                    <w:bottom w:val="none" w:sz="0" w:space="0" w:color="auto"/>
                    <w:right w:val="none" w:sz="0" w:space="0" w:color="auto"/>
                  </w:divBdr>
                </w:div>
                <w:div w:id="1029184354">
                  <w:marLeft w:val="0"/>
                  <w:marRight w:val="0"/>
                  <w:marTop w:val="0"/>
                  <w:marBottom w:val="0"/>
                  <w:divBdr>
                    <w:top w:val="none" w:sz="0" w:space="0" w:color="auto"/>
                    <w:left w:val="none" w:sz="0" w:space="0" w:color="auto"/>
                    <w:bottom w:val="none" w:sz="0" w:space="0" w:color="auto"/>
                    <w:right w:val="none" w:sz="0" w:space="0" w:color="auto"/>
                  </w:divBdr>
                </w:div>
                <w:div w:id="1045524580">
                  <w:marLeft w:val="0"/>
                  <w:marRight w:val="0"/>
                  <w:marTop w:val="0"/>
                  <w:marBottom w:val="0"/>
                  <w:divBdr>
                    <w:top w:val="none" w:sz="0" w:space="0" w:color="auto"/>
                    <w:left w:val="none" w:sz="0" w:space="0" w:color="auto"/>
                    <w:bottom w:val="none" w:sz="0" w:space="0" w:color="auto"/>
                    <w:right w:val="none" w:sz="0" w:space="0" w:color="auto"/>
                  </w:divBdr>
                </w:div>
                <w:div w:id="1051003497">
                  <w:marLeft w:val="0"/>
                  <w:marRight w:val="0"/>
                  <w:marTop w:val="0"/>
                  <w:marBottom w:val="0"/>
                  <w:divBdr>
                    <w:top w:val="none" w:sz="0" w:space="0" w:color="auto"/>
                    <w:left w:val="none" w:sz="0" w:space="0" w:color="auto"/>
                    <w:bottom w:val="none" w:sz="0" w:space="0" w:color="auto"/>
                    <w:right w:val="none" w:sz="0" w:space="0" w:color="auto"/>
                  </w:divBdr>
                </w:div>
                <w:div w:id="1063066334">
                  <w:marLeft w:val="0"/>
                  <w:marRight w:val="0"/>
                  <w:marTop w:val="0"/>
                  <w:marBottom w:val="0"/>
                  <w:divBdr>
                    <w:top w:val="none" w:sz="0" w:space="0" w:color="auto"/>
                    <w:left w:val="none" w:sz="0" w:space="0" w:color="auto"/>
                    <w:bottom w:val="none" w:sz="0" w:space="0" w:color="auto"/>
                    <w:right w:val="none" w:sz="0" w:space="0" w:color="auto"/>
                  </w:divBdr>
                </w:div>
                <w:div w:id="1072197672">
                  <w:marLeft w:val="0"/>
                  <w:marRight w:val="0"/>
                  <w:marTop w:val="0"/>
                  <w:marBottom w:val="0"/>
                  <w:divBdr>
                    <w:top w:val="none" w:sz="0" w:space="0" w:color="auto"/>
                    <w:left w:val="none" w:sz="0" w:space="0" w:color="auto"/>
                    <w:bottom w:val="none" w:sz="0" w:space="0" w:color="auto"/>
                    <w:right w:val="none" w:sz="0" w:space="0" w:color="auto"/>
                  </w:divBdr>
                </w:div>
                <w:div w:id="1086152470">
                  <w:marLeft w:val="0"/>
                  <w:marRight w:val="0"/>
                  <w:marTop w:val="0"/>
                  <w:marBottom w:val="0"/>
                  <w:divBdr>
                    <w:top w:val="none" w:sz="0" w:space="0" w:color="auto"/>
                    <w:left w:val="none" w:sz="0" w:space="0" w:color="auto"/>
                    <w:bottom w:val="none" w:sz="0" w:space="0" w:color="auto"/>
                    <w:right w:val="none" w:sz="0" w:space="0" w:color="auto"/>
                  </w:divBdr>
                </w:div>
                <w:div w:id="1086456168">
                  <w:marLeft w:val="0"/>
                  <w:marRight w:val="0"/>
                  <w:marTop w:val="0"/>
                  <w:marBottom w:val="0"/>
                  <w:divBdr>
                    <w:top w:val="none" w:sz="0" w:space="0" w:color="auto"/>
                    <w:left w:val="none" w:sz="0" w:space="0" w:color="auto"/>
                    <w:bottom w:val="none" w:sz="0" w:space="0" w:color="auto"/>
                    <w:right w:val="none" w:sz="0" w:space="0" w:color="auto"/>
                  </w:divBdr>
                </w:div>
                <w:div w:id="1098984976">
                  <w:marLeft w:val="0"/>
                  <w:marRight w:val="0"/>
                  <w:marTop w:val="0"/>
                  <w:marBottom w:val="0"/>
                  <w:divBdr>
                    <w:top w:val="none" w:sz="0" w:space="0" w:color="auto"/>
                    <w:left w:val="none" w:sz="0" w:space="0" w:color="auto"/>
                    <w:bottom w:val="none" w:sz="0" w:space="0" w:color="auto"/>
                    <w:right w:val="none" w:sz="0" w:space="0" w:color="auto"/>
                  </w:divBdr>
                </w:div>
                <w:div w:id="1100490249">
                  <w:marLeft w:val="0"/>
                  <w:marRight w:val="0"/>
                  <w:marTop w:val="0"/>
                  <w:marBottom w:val="0"/>
                  <w:divBdr>
                    <w:top w:val="none" w:sz="0" w:space="0" w:color="auto"/>
                    <w:left w:val="none" w:sz="0" w:space="0" w:color="auto"/>
                    <w:bottom w:val="none" w:sz="0" w:space="0" w:color="auto"/>
                    <w:right w:val="none" w:sz="0" w:space="0" w:color="auto"/>
                  </w:divBdr>
                </w:div>
                <w:div w:id="1127775370">
                  <w:marLeft w:val="0"/>
                  <w:marRight w:val="0"/>
                  <w:marTop w:val="0"/>
                  <w:marBottom w:val="0"/>
                  <w:divBdr>
                    <w:top w:val="none" w:sz="0" w:space="0" w:color="auto"/>
                    <w:left w:val="none" w:sz="0" w:space="0" w:color="auto"/>
                    <w:bottom w:val="none" w:sz="0" w:space="0" w:color="auto"/>
                    <w:right w:val="none" w:sz="0" w:space="0" w:color="auto"/>
                  </w:divBdr>
                </w:div>
                <w:div w:id="1132870419">
                  <w:marLeft w:val="0"/>
                  <w:marRight w:val="0"/>
                  <w:marTop w:val="0"/>
                  <w:marBottom w:val="0"/>
                  <w:divBdr>
                    <w:top w:val="none" w:sz="0" w:space="0" w:color="auto"/>
                    <w:left w:val="none" w:sz="0" w:space="0" w:color="auto"/>
                    <w:bottom w:val="none" w:sz="0" w:space="0" w:color="auto"/>
                    <w:right w:val="none" w:sz="0" w:space="0" w:color="auto"/>
                  </w:divBdr>
                </w:div>
                <w:div w:id="1136679719">
                  <w:marLeft w:val="0"/>
                  <w:marRight w:val="0"/>
                  <w:marTop w:val="0"/>
                  <w:marBottom w:val="0"/>
                  <w:divBdr>
                    <w:top w:val="none" w:sz="0" w:space="0" w:color="auto"/>
                    <w:left w:val="none" w:sz="0" w:space="0" w:color="auto"/>
                    <w:bottom w:val="none" w:sz="0" w:space="0" w:color="auto"/>
                    <w:right w:val="none" w:sz="0" w:space="0" w:color="auto"/>
                  </w:divBdr>
                </w:div>
                <w:div w:id="1145926605">
                  <w:marLeft w:val="0"/>
                  <w:marRight w:val="0"/>
                  <w:marTop w:val="0"/>
                  <w:marBottom w:val="0"/>
                  <w:divBdr>
                    <w:top w:val="none" w:sz="0" w:space="0" w:color="auto"/>
                    <w:left w:val="none" w:sz="0" w:space="0" w:color="auto"/>
                    <w:bottom w:val="none" w:sz="0" w:space="0" w:color="auto"/>
                    <w:right w:val="none" w:sz="0" w:space="0" w:color="auto"/>
                  </w:divBdr>
                </w:div>
                <w:div w:id="1148593033">
                  <w:marLeft w:val="0"/>
                  <w:marRight w:val="0"/>
                  <w:marTop w:val="0"/>
                  <w:marBottom w:val="0"/>
                  <w:divBdr>
                    <w:top w:val="none" w:sz="0" w:space="0" w:color="auto"/>
                    <w:left w:val="none" w:sz="0" w:space="0" w:color="auto"/>
                    <w:bottom w:val="none" w:sz="0" w:space="0" w:color="auto"/>
                    <w:right w:val="none" w:sz="0" w:space="0" w:color="auto"/>
                  </w:divBdr>
                </w:div>
                <w:div w:id="1198816233">
                  <w:marLeft w:val="0"/>
                  <w:marRight w:val="0"/>
                  <w:marTop w:val="0"/>
                  <w:marBottom w:val="0"/>
                  <w:divBdr>
                    <w:top w:val="none" w:sz="0" w:space="0" w:color="auto"/>
                    <w:left w:val="none" w:sz="0" w:space="0" w:color="auto"/>
                    <w:bottom w:val="none" w:sz="0" w:space="0" w:color="auto"/>
                    <w:right w:val="none" w:sz="0" w:space="0" w:color="auto"/>
                  </w:divBdr>
                </w:div>
                <w:div w:id="1213542943">
                  <w:marLeft w:val="0"/>
                  <w:marRight w:val="0"/>
                  <w:marTop w:val="0"/>
                  <w:marBottom w:val="0"/>
                  <w:divBdr>
                    <w:top w:val="none" w:sz="0" w:space="0" w:color="auto"/>
                    <w:left w:val="none" w:sz="0" w:space="0" w:color="auto"/>
                    <w:bottom w:val="none" w:sz="0" w:space="0" w:color="auto"/>
                    <w:right w:val="none" w:sz="0" w:space="0" w:color="auto"/>
                  </w:divBdr>
                </w:div>
                <w:div w:id="1239629922">
                  <w:marLeft w:val="0"/>
                  <w:marRight w:val="0"/>
                  <w:marTop w:val="0"/>
                  <w:marBottom w:val="0"/>
                  <w:divBdr>
                    <w:top w:val="none" w:sz="0" w:space="0" w:color="auto"/>
                    <w:left w:val="none" w:sz="0" w:space="0" w:color="auto"/>
                    <w:bottom w:val="none" w:sz="0" w:space="0" w:color="auto"/>
                    <w:right w:val="none" w:sz="0" w:space="0" w:color="auto"/>
                  </w:divBdr>
                </w:div>
                <w:div w:id="1244991703">
                  <w:marLeft w:val="0"/>
                  <w:marRight w:val="0"/>
                  <w:marTop w:val="0"/>
                  <w:marBottom w:val="0"/>
                  <w:divBdr>
                    <w:top w:val="none" w:sz="0" w:space="0" w:color="auto"/>
                    <w:left w:val="none" w:sz="0" w:space="0" w:color="auto"/>
                    <w:bottom w:val="none" w:sz="0" w:space="0" w:color="auto"/>
                    <w:right w:val="none" w:sz="0" w:space="0" w:color="auto"/>
                  </w:divBdr>
                </w:div>
                <w:div w:id="1254902108">
                  <w:marLeft w:val="0"/>
                  <w:marRight w:val="0"/>
                  <w:marTop w:val="0"/>
                  <w:marBottom w:val="0"/>
                  <w:divBdr>
                    <w:top w:val="none" w:sz="0" w:space="0" w:color="auto"/>
                    <w:left w:val="none" w:sz="0" w:space="0" w:color="auto"/>
                    <w:bottom w:val="none" w:sz="0" w:space="0" w:color="auto"/>
                    <w:right w:val="none" w:sz="0" w:space="0" w:color="auto"/>
                  </w:divBdr>
                </w:div>
                <w:div w:id="1259944213">
                  <w:marLeft w:val="0"/>
                  <w:marRight w:val="0"/>
                  <w:marTop w:val="0"/>
                  <w:marBottom w:val="0"/>
                  <w:divBdr>
                    <w:top w:val="none" w:sz="0" w:space="0" w:color="auto"/>
                    <w:left w:val="none" w:sz="0" w:space="0" w:color="auto"/>
                    <w:bottom w:val="none" w:sz="0" w:space="0" w:color="auto"/>
                    <w:right w:val="none" w:sz="0" w:space="0" w:color="auto"/>
                  </w:divBdr>
                </w:div>
                <w:div w:id="1271401026">
                  <w:marLeft w:val="0"/>
                  <w:marRight w:val="0"/>
                  <w:marTop w:val="0"/>
                  <w:marBottom w:val="0"/>
                  <w:divBdr>
                    <w:top w:val="none" w:sz="0" w:space="0" w:color="auto"/>
                    <w:left w:val="none" w:sz="0" w:space="0" w:color="auto"/>
                    <w:bottom w:val="none" w:sz="0" w:space="0" w:color="auto"/>
                    <w:right w:val="none" w:sz="0" w:space="0" w:color="auto"/>
                  </w:divBdr>
                </w:div>
                <w:div w:id="1282225537">
                  <w:marLeft w:val="0"/>
                  <w:marRight w:val="0"/>
                  <w:marTop w:val="0"/>
                  <w:marBottom w:val="0"/>
                  <w:divBdr>
                    <w:top w:val="none" w:sz="0" w:space="0" w:color="auto"/>
                    <w:left w:val="none" w:sz="0" w:space="0" w:color="auto"/>
                    <w:bottom w:val="none" w:sz="0" w:space="0" w:color="auto"/>
                    <w:right w:val="none" w:sz="0" w:space="0" w:color="auto"/>
                  </w:divBdr>
                </w:div>
                <w:div w:id="1296137272">
                  <w:marLeft w:val="0"/>
                  <w:marRight w:val="0"/>
                  <w:marTop w:val="0"/>
                  <w:marBottom w:val="0"/>
                  <w:divBdr>
                    <w:top w:val="none" w:sz="0" w:space="0" w:color="auto"/>
                    <w:left w:val="none" w:sz="0" w:space="0" w:color="auto"/>
                    <w:bottom w:val="none" w:sz="0" w:space="0" w:color="auto"/>
                    <w:right w:val="none" w:sz="0" w:space="0" w:color="auto"/>
                  </w:divBdr>
                </w:div>
                <w:div w:id="1306546046">
                  <w:marLeft w:val="0"/>
                  <w:marRight w:val="0"/>
                  <w:marTop w:val="0"/>
                  <w:marBottom w:val="0"/>
                  <w:divBdr>
                    <w:top w:val="none" w:sz="0" w:space="0" w:color="auto"/>
                    <w:left w:val="none" w:sz="0" w:space="0" w:color="auto"/>
                    <w:bottom w:val="none" w:sz="0" w:space="0" w:color="auto"/>
                    <w:right w:val="none" w:sz="0" w:space="0" w:color="auto"/>
                  </w:divBdr>
                </w:div>
                <w:div w:id="1313367033">
                  <w:marLeft w:val="0"/>
                  <w:marRight w:val="0"/>
                  <w:marTop w:val="0"/>
                  <w:marBottom w:val="0"/>
                  <w:divBdr>
                    <w:top w:val="none" w:sz="0" w:space="0" w:color="auto"/>
                    <w:left w:val="none" w:sz="0" w:space="0" w:color="auto"/>
                    <w:bottom w:val="none" w:sz="0" w:space="0" w:color="auto"/>
                    <w:right w:val="none" w:sz="0" w:space="0" w:color="auto"/>
                  </w:divBdr>
                </w:div>
                <w:div w:id="1336226152">
                  <w:marLeft w:val="0"/>
                  <w:marRight w:val="0"/>
                  <w:marTop w:val="0"/>
                  <w:marBottom w:val="0"/>
                  <w:divBdr>
                    <w:top w:val="none" w:sz="0" w:space="0" w:color="auto"/>
                    <w:left w:val="none" w:sz="0" w:space="0" w:color="auto"/>
                    <w:bottom w:val="none" w:sz="0" w:space="0" w:color="auto"/>
                    <w:right w:val="none" w:sz="0" w:space="0" w:color="auto"/>
                  </w:divBdr>
                </w:div>
                <w:div w:id="1345671743">
                  <w:marLeft w:val="0"/>
                  <w:marRight w:val="0"/>
                  <w:marTop w:val="0"/>
                  <w:marBottom w:val="0"/>
                  <w:divBdr>
                    <w:top w:val="none" w:sz="0" w:space="0" w:color="auto"/>
                    <w:left w:val="none" w:sz="0" w:space="0" w:color="auto"/>
                    <w:bottom w:val="none" w:sz="0" w:space="0" w:color="auto"/>
                    <w:right w:val="none" w:sz="0" w:space="0" w:color="auto"/>
                  </w:divBdr>
                </w:div>
                <w:div w:id="1346594591">
                  <w:marLeft w:val="0"/>
                  <w:marRight w:val="0"/>
                  <w:marTop w:val="0"/>
                  <w:marBottom w:val="0"/>
                  <w:divBdr>
                    <w:top w:val="none" w:sz="0" w:space="0" w:color="auto"/>
                    <w:left w:val="none" w:sz="0" w:space="0" w:color="auto"/>
                    <w:bottom w:val="none" w:sz="0" w:space="0" w:color="auto"/>
                    <w:right w:val="none" w:sz="0" w:space="0" w:color="auto"/>
                  </w:divBdr>
                </w:div>
                <w:div w:id="1386416543">
                  <w:marLeft w:val="0"/>
                  <w:marRight w:val="0"/>
                  <w:marTop w:val="0"/>
                  <w:marBottom w:val="0"/>
                  <w:divBdr>
                    <w:top w:val="none" w:sz="0" w:space="0" w:color="auto"/>
                    <w:left w:val="none" w:sz="0" w:space="0" w:color="auto"/>
                    <w:bottom w:val="none" w:sz="0" w:space="0" w:color="auto"/>
                    <w:right w:val="none" w:sz="0" w:space="0" w:color="auto"/>
                  </w:divBdr>
                </w:div>
                <w:div w:id="1388141283">
                  <w:marLeft w:val="0"/>
                  <w:marRight w:val="0"/>
                  <w:marTop w:val="0"/>
                  <w:marBottom w:val="0"/>
                  <w:divBdr>
                    <w:top w:val="none" w:sz="0" w:space="0" w:color="auto"/>
                    <w:left w:val="none" w:sz="0" w:space="0" w:color="auto"/>
                    <w:bottom w:val="none" w:sz="0" w:space="0" w:color="auto"/>
                    <w:right w:val="none" w:sz="0" w:space="0" w:color="auto"/>
                  </w:divBdr>
                </w:div>
                <w:div w:id="1399330487">
                  <w:marLeft w:val="0"/>
                  <w:marRight w:val="0"/>
                  <w:marTop w:val="0"/>
                  <w:marBottom w:val="0"/>
                  <w:divBdr>
                    <w:top w:val="none" w:sz="0" w:space="0" w:color="auto"/>
                    <w:left w:val="none" w:sz="0" w:space="0" w:color="auto"/>
                    <w:bottom w:val="none" w:sz="0" w:space="0" w:color="auto"/>
                    <w:right w:val="none" w:sz="0" w:space="0" w:color="auto"/>
                  </w:divBdr>
                </w:div>
                <w:div w:id="1401630845">
                  <w:marLeft w:val="0"/>
                  <w:marRight w:val="0"/>
                  <w:marTop w:val="0"/>
                  <w:marBottom w:val="0"/>
                  <w:divBdr>
                    <w:top w:val="none" w:sz="0" w:space="0" w:color="auto"/>
                    <w:left w:val="none" w:sz="0" w:space="0" w:color="auto"/>
                    <w:bottom w:val="none" w:sz="0" w:space="0" w:color="auto"/>
                    <w:right w:val="none" w:sz="0" w:space="0" w:color="auto"/>
                  </w:divBdr>
                </w:div>
                <w:div w:id="1406756737">
                  <w:marLeft w:val="0"/>
                  <w:marRight w:val="0"/>
                  <w:marTop w:val="0"/>
                  <w:marBottom w:val="0"/>
                  <w:divBdr>
                    <w:top w:val="none" w:sz="0" w:space="0" w:color="auto"/>
                    <w:left w:val="none" w:sz="0" w:space="0" w:color="auto"/>
                    <w:bottom w:val="none" w:sz="0" w:space="0" w:color="auto"/>
                    <w:right w:val="none" w:sz="0" w:space="0" w:color="auto"/>
                  </w:divBdr>
                </w:div>
                <w:div w:id="1432429949">
                  <w:marLeft w:val="0"/>
                  <w:marRight w:val="0"/>
                  <w:marTop w:val="0"/>
                  <w:marBottom w:val="0"/>
                  <w:divBdr>
                    <w:top w:val="none" w:sz="0" w:space="0" w:color="auto"/>
                    <w:left w:val="none" w:sz="0" w:space="0" w:color="auto"/>
                    <w:bottom w:val="none" w:sz="0" w:space="0" w:color="auto"/>
                    <w:right w:val="none" w:sz="0" w:space="0" w:color="auto"/>
                  </w:divBdr>
                </w:div>
                <w:div w:id="1445150847">
                  <w:marLeft w:val="0"/>
                  <w:marRight w:val="0"/>
                  <w:marTop w:val="0"/>
                  <w:marBottom w:val="0"/>
                  <w:divBdr>
                    <w:top w:val="none" w:sz="0" w:space="0" w:color="auto"/>
                    <w:left w:val="none" w:sz="0" w:space="0" w:color="auto"/>
                    <w:bottom w:val="none" w:sz="0" w:space="0" w:color="auto"/>
                    <w:right w:val="none" w:sz="0" w:space="0" w:color="auto"/>
                  </w:divBdr>
                </w:div>
                <w:div w:id="1448769341">
                  <w:marLeft w:val="0"/>
                  <w:marRight w:val="0"/>
                  <w:marTop w:val="0"/>
                  <w:marBottom w:val="0"/>
                  <w:divBdr>
                    <w:top w:val="none" w:sz="0" w:space="0" w:color="auto"/>
                    <w:left w:val="none" w:sz="0" w:space="0" w:color="auto"/>
                    <w:bottom w:val="none" w:sz="0" w:space="0" w:color="auto"/>
                    <w:right w:val="none" w:sz="0" w:space="0" w:color="auto"/>
                  </w:divBdr>
                </w:div>
                <w:div w:id="1453475387">
                  <w:marLeft w:val="0"/>
                  <w:marRight w:val="0"/>
                  <w:marTop w:val="0"/>
                  <w:marBottom w:val="0"/>
                  <w:divBdr>
                    <w:top w:val="none" w:sz="0" w:space="0" w:color="auto"/>
                    <w:left w:val="none" w:sz="0" w:space="0" w:color="auto"/>
                    <w:bottom w:val="none" w:sz="0" w:space="0" w:color="auto"/>
                    <w:right w:val="none" w:sz="0" w:space="0" w:color="auto"/>
                  </w:divBdr>
                </w:div>
                <w:div w:id="1454521417">
                  <w:marLeft w:val="0"/>
                  <w:marRight w:val="0"/>
                  <w:marTop w:val="0"/>
                  <w:marBottom w:val="0"/>
                  <w:divBdr>
                    <w:top w:val="none" w:sz="0" w:space="0" w:color="auto"/>
                    <w:left w:val="none" w:sz="0" w:space="0" w:color="auto"/>
                    <w:bottom w:val="none" w:sz="0" w:space="0" w:color="auto"/>
                    <w:right w:val="none" w:sz="0" w:space="0" w:color="auto"/>
                  </w:divBdr>
                </w:div>
                <w:div w:id="1460563616">
                  <w:marLeft w:val="0"/>
                  <w:marRight w:val="0"/>
                  <w:marTop w:val="0"/>
                  <w:marBottom w:val="0"/>
                  <w:divBdr>
                    <w:top w:val="none" w:sz="0" w:space="0" w:color="auto"/>
                    <w:left w:val="none" w:sz="0" w:space="0" w:color="auto"/>
                    <w:bottom w:val="none" w:sz="0" w:space="0" w:color="auto"/>
                    <w:right w:val="none" w:sz="0" w:space="0" w:color="auto"/>
                  </w:divBdr>
                </w:div>
                <w:div w:id="1478693024">
                  <w:marLeft w:val="0"/>
                  <w:marRight w:val="0"/>
                  <w:marTop w:val="0"/>
                  <w:marBottom w:val="0"/>
                  <w:divBdr>
                    <w:top w:val="none" w:sz="0" w:space="0" w:color="auto"/>
                    <w:left w:val="none" w:sz="0" w:space="0" w:color="auto"/>
                    <w:bottom w:val="none" w:sz="0" w:space="0" w:color="auto"/>
                    <w:right w:val="none" w:sz="0" w:space="0" w:color="auto"/>
                  </w:divBdr>
                </w:div>
                <w:div w:id="1497767051">
                  <w:marLeft w:val="0"/>
                  <w:marRight w:val="0"/>
                  <w:marTop w:val="0"/>
                  <w:marBottom w:val="0"/>
                  <w:divBdr>
                    <w:top w:val="none" w:sz="0" w:space="0" w:color="auto"/>
                    <w:left w:val="none" w:sz="0" w:space="0" w:color="auto"/>
                    <w:bottom w:val="none" w:sz="0" w:space="0" w:color="auto"/>
                    <w:right w:val="none" w:sz="0" w:space="0" w:color="auto"/>
                  </w:divBdr>
                </w:div>
                <w:div w:id="1500850677">
                  <w:marLeft w:val="0"/>
                  <w:marRight w:val="0"/>
                  <w:marTop w:val="0"/>
                  <w:marBottom w:val="0"/>
                  <w:divBdr>
                    <w:top w:val="none" w:sz="0" w:space="0" w:color="auto"/>
                    <w:left w:val="none" w:sz="0" w:space="0" w:color="auto"/>
                    <w:bottom w:val="none" w:sz="0" w:space="0" w:color="auto"/>
                    <w:right w:val="none" w:sz="0" w:space="0" w:color="auto"/>
                  </w:divBdr>
                </w:div>
                <w:div w:id="1531801975">
                  <w:marLeft w:val="0"/>
                  <w:marRight w:val="0"/>
                  <w:marTop w:val="0"/>
                  <w:marBottom w:val="0"/>
                  <w:divBdr>
                    <w:top w:val="none" w:sz="0" w:space="0" w:color="auto"/>
                    <w:left w:val="none" w:sz="0" w:space="0" w:color="auto"/>
                    <w:bottom w:val="none" w:sz="0" w:space="0" w:color="auto"/>
                    <w:right w:val="none" w:sz="0" w:space="0" w:color="auto"/>
                  </w:divBdr>
                </w:div>
                <w:div w:id="1535121770">
                  <w:marLeft w:val="0"/>
                  <w:marRight w:val="0"/>
                  <w:marTop w:val="0"/>
                  <w:marBottom w:val="0"/>
                  <w:divBdr>
                    <w:top w:val="none" w:sz="0" w:space="0" w:color="auto"/>
                    <w:left w:val="none" w:sz="0" w:space="0" w:color="auto"/>
                    <w:bottom w:val="none" w:sz="0" w:space="0" w:color="auto"/>
                    <w:right w:val="none" w:sz="0" w:space="0" w:color="auto"/>
                  </w:divBdr>
                </w:div>
                <w:div w:id="1540121142">
                  <w:marLeft w:val="0"/>
                  <w:marRight w:val="0"/>
                  <w:marTop w:val="0"/>
                  <w:marBottom w:val="0"/>
                  <w:divBdr>
                    <w:top w:val="none" w:sz="0" w:space="0" w:color="auto"/>
                    <w:left w:val="none" w:sz="0" w:space="0" w:color="auto"/>
                    <w:bottom w:val="none" w:sz="0" w:space="0" w:color="auto"/>
                    <w:right w:val="none" w:sz="0" w:space="0" w:color="auto"/>
                  </w:divBdr>
                </w:div>
                <w:div w:id="1548564119">
                  <w:marLeft w:val="0"/>
                  <w:marRight w:val="0"/>
                  <w:marTop w:val="0"/>
                  <w:marBottom w:val="0"/>
                  <w:divBdr>
                    <w:top w:val="none" w:sz="0" w:space="0" w:color="auto"/>
                    <w:left w:val="none" w:sz="0" w:space="0" w:color="auto"/>
                    <w:bottom w:val="none" w:sz="0" w:space="0" w:color="auto"/>
                    <w:right w:val="none" w:sz="0" w:space="0" w:color="auto"/>
                  </w:divBdr>
                </w:div>
                <w:div w:id="1549798184">
                  <w:marLeft w:val="0"/>
                  <w:marRight w:val="0"/>
                  <w:marTop w:val="0"/>
                  <w:marBottom w:val="0"/>
                  <w:divBdr>
                    <w:top w:val="none" w:sz="0" w:space="0" w:color="auto"/>
                    <w:left w:val="none" w:sz="0" w:space="0" w:color="auto"/>
                    <w:bottom w:val="none" w:sz="0" w:space="0" w:color="auto"/>
                    <w:right w:val="none" w:sz="0" w:space="0" w:color="auto"/>
                  </w:divBdr>
                </w:div>
                <w:div w:id="1550189443">
                  <w:marLeft w:val="0"/>
                  <w:marRight w:val="0"/>
                  <w:marTop w:val="0"/>
                  <w:marBottom w:val="0"/>
                  <w:divBdr>
                    <w:top w:val="none" w:sz="0" w:space="0" w:color="auto"/>
                    <w:left w:val="none" w:sz="0" w:space="0" w:color="auto"/>
                    <w:bottom w:val="none" w:sz="0" w:space="0" w:color="auto"/>
                    <w:right w:val="none" w:sz="0" w:space="0" w:color="auto"/>
                  </w:divBdr>
                </w:div>
                <w:div w:id="1552962306">
                  <w:marLeft w:val="0"/>
                  <w:marRight w:val="0"/>
                  <w:marTop w:val="0"/>
                  <w:marBottom w:val="0"/>
                  <w:divBdr>
                    <w:top w:val="none" w:sz="0" w:space="0" w:color="auto"/>
                    <w:left w:val="none" w:sz="0" w:space="0" w:color="auto"/>
                    <w:bottom w:val="none" w:sz="0" w:space="0" w:color="auto"/>
                    <w:right w:val="none" w:sz="0" w:space="0" w:color="auto"/>
                  </w:divBdr>
                </w:div>
                <w:div w:id="1562518069">
                  <w:marLeft w:val="0"/>
                  <w:marRight w:val="0"/>
                  <w:marTop w:val="0"/>
                  <w:marBottom w:val="0"/>
                  <w:divBdr>
                    <w:top w:val="none" w:sz="0" w:space="0" w:color="auto"/>
                    <w:left w:val="none" w:sz="0" w:space="0" w:color="auto"/>
                    <w:bottom w:val="none" w:sz="0" w:space="0" w:color="auto"/>
                    <w:right w:val="none" w:sz="0" w:space="0" w:color="auto"/>
                  </w:divBdr>
                </w:div>
                <w:div w:id="1579555949">
                  <w:marLeft w:val="0"/>
                  <w:marRight w:val="0"/>
                  <w:marTop w:val="0"/>
                  <w:marBottom w:val="0"/>
                  <w:divBdr>
                    <w:top w:val="none" w:sz="0" w:space="0" w:color="auto"/>
                    <w:left w:val="none" w:sz="0" w:space="0" w:color="auto"/>
                    <w:bottom w:val="none" w:sz="0" w:space="0" w:color="auto"/>
                    <w:right w:val="none" w:sz="0" w:space="0" w:color="auto"/>
                  </w:divBdr>
                </w:div>
                <w:div w:id="1590969164">
                  <w:marLeft w:val="0"/>
                  <w:marRight w:val="0"/>
                  <w:marTop w:val="0"/>
                  <w:marBottom w:val="0"/>
                  <w:divBdr>
                    <w:top w:val="none" w:sz="0" w:space="0" w:color="auto"/>
                    <w:left w:val="none" w:sz="0" w:space="0" w:color="auto"/>
                    <w:bottom w:val="none" w:sz="0" w:space="0" w:color="auto"/>
                    <w:right w:val="none" w:sz="0" w:space="0" w:color="auto"/>
                  </w:divBdr>
                </w:div>
                <w:div w:id="1595897256">
                  <w:marLeft w:val="0"/>
                  <w:marRight w:val="0"/>
                  <w:marTop w:val="0"/>
                  <w:marBottom w:val="0"/>
                  <w:divBdr>
                    <w:top w:val="none" w:sz="0" w:space="0" w:color="auto"/>
                    <w:left w:val="none" w:sz="0" w:space="0" w:color="auto"/>
                    <w:bottom w:val="none" w:sz="0" w:space="0" w:color="auto"/>
                    <w:right w:val="none" w:sz="0" w:space="0" w:color="auto"/>
                  </w:divBdr>
                </w:div>
                <w:div w:id="1621915687">
                  <w:marLeft w:val="0"/>
                  <w:marRight w:val="0"/>
                  <w:marTop w:val="0"/>
                  <w:marBottom w:val="0"/>
                  <w:divBdr>
                    <w:top w:val="none" w:sz="0" w:space="0" w:color="auto"/>
                    <w:left w:val="none" w:sz="0" w:space="0" w:color="auto"/>
                    <w:bottom w:val="none" w:sz="0" w:space="0" w:color="auto"/>
                    <w:right w:val="none" w:sz="0" w:space="0" w:color="auto"/>
                  </w:divBdr>
                </w:div>
                <w:div w:id="1622220669">
                  <w:marLeft w:val="0"/>
                  <w:marRight w:val="0"/>
                  <w:marTop w:val="0"/>
                  <w:marBottom w:val="0"/>
                  <w:divBdr>
                    <w:top w:val="none" w:sz="0" w:space="0" w:color="auto"/>
                    <w:left w:val="none" w:sz="0" w:space="0" w:color="auto"/>
                    <w:bottom w:val="none" w:sz="0" w:space="0" w:color="auto"/>
                    <w:right w:val="none" w:sz="0" w:space="0" w:color="auto"/>
                  </w:divBdr>
                </w:div>
                <w:div w:id="1632975101">
                  <w:marLeft w:val="0"/>
                  <w:marRight w:val="0"/>
                  <w:marTop w:val="0"/>
                  <w:marBottom w:val="0"/>
                  <w:divBdr>
                    <w:top w:val="none" w:sz="0" w:space="0" w:color="auto"/>
                    <w:left w:val="none" w:sz="0" w:space="0" w:color="auto"/>
                    <w:bottom w:val="none" w:sz="0" w:space="0" w:color="auto"/>
                    <w:right w:val="none" w:sz="0" w:space="0" w:color="auto"/>
                  </w:divBdr>
                </w:div>
                <w:div w:id="1637295973">
                  <w:marLeft w:val="0"/>
                  <w:marRight w:val="0"/>
                  <w:marTop w:val="0"/>
                  <w:marBottom w:val="0"/>
                  <w:divBdr>
                    <w:top w:val="none" w:sz="0" w:space="0" w:color="auto"/>
                    <w:left w:val="none" w:sz="0" w:space="0" w:color="auto"/>
                    <w:bottom w:val="none" w:sz="0" w:space="0" w:color="auto"/>
                    <w:right w:val="none" w:sz="0" w:space="0" w:color="auto"/>
                  </w:divBdr>
                </w:div>
                <w:div w:id="1650674447">
                  <w:marLeft w:val="0"/>
                  <w:marRight w:val="0"/>
                  <w:marTop w:val="0"/>
                  <w:marBottom w:val="0"/>
                  <w:divBdr>
                    <w:top w:val="none" w:sz="0" w:space="0" w:color="auto"/>
                    <w:left w:val="none" w:sz="0" w:space="0" w:color="auto"/>
                    <w:bottom w:val="none" w:sz="0" w:space="0" w:color="auto"/>
                    <w:right w:val="none" w:sz="0" w:space="0" w:color="auto"/>
                  </w:divBdr>
                </w:div>
                <w:div w:id="1652635674">
                  <w:marLeft w:val="0"/>
                  <w:marRight w:val="0"/>
                  <w:marTop w:val="0"/>
                  <w:marBottom w:val="0"/>
                  <w:divBdr>
                    <w:top w:val="none" w:sz="0" w:space="0" w:color="auto"/>
                    <w:left w:val="none" w:sz="0" w:space="0" w:color="auto"/>
                    <w:bottom w:val="none" w:sz="0" w:space="0" w:color="auto"/>
                    <w:right w:val="none" w:sz="0" w:space="0" w:color="auto"/>
                  </w:divBdr>
                </w:div>
                <w:div w:id="1658991661">
                  <w:marLeft w:val="0"/>
                  <w:marRight w:val="0"/>
                  <w:marTop w:val="0"/>
                  <w:marBottom w:val="0"/>
                  <w:divBdr>
                    <w:top w:val="none" w:sz="0" w:space="0" w:color="auto"/>
                    <w:left w:val="none" w:sz="0" w:space="0" w:color="auto"/>
                    <w:bottom w:val="none" w:sz="0" w:space="0" w:color="auto"/>
                    <w:right w:val="none" w:sz="0" w:space="0" w:color="auto"/>
                  </w:divBdr>
                </w:div>
                <w:div w:id="1664816026">
                  <w:marLeft w:val="0"/>
                  <w:marRight w:val="0"/>
                  <w:marTop w:val="0"/>
                  <w:marBottom w:val="0"/>
                  <w:divBdr>
                    <w:top w:val="none" w:sz="0" w:space="0" w:color="auto"/>
                    <w:left w:val="none" w:sz="0" w:space="0" w:color="auto"/>
                    <w:bottom w:val="none" w:sz="0" w:space="0" w:color="auto"/>
                    <w:right w:val="none" w:sz="0" w:space="0" w:color="auto"/>
                  </w:divBdr>
                </w:div>
                <w:div w:id="1668820211">
                  <w:marLeft w:val="0"/>
                  <w:marRight w:val="0"/>
                  <w:marTop w:val="0"/>
                  <w:marBottom w:val="0"/>
                  <w:divBdr>
                    <w:top w:val="none" w:sz="0" w:space="0" w:color="auto"/>
                    <w:left w:val="none" w:sz="0" w:space="0" w:color="auto"/>
                    <w:bottom w:val="none" w:sz="0" w:space="0" w:color="auto"/>
                    <w:right w:val="none" w:sz="0" w:space="0" w:color="auto"/>
                  </w:divBdr>
                </w:div>
                <w:div w:id="1688827462">
                  <w:marLeft w:val="0"/>
                  <w:marRight w:val="0"/>
                  <w:marTop w:val="0"/>
                  <w:marBottom w:val="0"/>
                  <w:divBdr>
                    <w:top w:val="none" w:sz="0" w:space="0" w:color="auto"/>
                    <w:left w:val="none" w:sz="0" w:space="0" w:color="auto"/>
                    <w:bottom w:val="none" w:sz="0" w:space="0" w:color="auto"/>
                    <w:right w:val="none" w:sz="0" w:space="0" w:color="auto"/>
                  </w:divBdr>
                </w:div>
                <w:div w:id="1704207279">
                  <w:marLeft w:val="0"/>
                  <w:marRight w:val="0"/>
                  <w:marTop w:val="0"/>
                  <w:marBottom w:val="0"/>
                  <w:divBdr>
                    <w:top w:val="none" w:sz="0" w:space="0" w:color="auto"/>
                    <w:left w:val="none" w:sz="0" w:space="0" w:color="auto"/>
                    <w:bottom w:val="none" w:sz="0" w:space="0" w:color="auto"/>
                    <w:right w:val="none" w:sz="0" w:space="0" w:color="auto"/>
                  </w:divBdr>
                </w:div>
                <w:div w:id="1707372124">
                  <w:marLeft w:val="0"/>
                  <w:marRight w:val="0"/>
                  <w:marTop w:val="0"/>
                  <w:marBottom w:val="0"/>
                  <w:divBdr>
                    <w:top w:val="none" w:sz="0" w:space="0" w:color="auto"/>
                    <w:left w:val="none" w:sz="0" w:space="0" w:color="auto"/>
                    <w:bottom w:val="none" w:sz="0" w:space="0" w:color="auto"/>
                    <w:right w:val="none" w:sz="0" w:space="0" w:color="auto"/>
                  </w:divBdr>
                </w:div>
                <w:div w:id="1710495191">
                  <w:marLeft w:val="0"/>
                  <w:marRight w:val="0"/>
                  <w:marTop w:val="0"/>
                  <w:marBottom w:val="0"/>
                  <w:divBdr>
                    <w:top w:val="none" w:sz="0" w:space="0" w:color="auto"/>
                    <w:left w:val="none" w:sz="0" w:space="0" w:color="auto"/>
                    <w:bottom w:val="none" w:sz="0" w:space="0" w:color="auto"/>
                    <w:right w:val="none" w:sz="0" w:space="0" w:color="auto"/>
                  </w:divBdr>
                </w:div>
                <w:div w:id="1712729357">
                  <w:marLeft w:val="0"/>
                  <w:marRight w:val="0"/>
                  <w:marTop w:val="0"/>
                  <w:marBottom w:val="0"/>
                  <w:divBdr>
                    <w:top w:val="none" w:sz="0" w:space="0" w:color="auto"/>
                    <w:left w:val="none" w:sz="0" w:space="0" w:color="auto"/>
                    <w:bottom w:val="none" w:sz="0" w:space="0" w:color="auto"/>
                    <w:right w:val="none" w:sz="0" w:space="0" w:color="auto"/>
                  </w:divBdr>
                </w:div>
                <w:div w:id="1740904759">
                  <w:marLeft w:val="0"/>
                  <w:marRight w:val="0"/>
                  <w:marTop w:val="0"/>
                  <w:marBottom w:val="0"/>
                  <w:divBdr>
                    <w:top w:val="none" w:sz="0" w:space="0" w:color="auto"/>
                    <w:left w:val="none" w:sz="0" w:space="0" w:color="auto"/>
                    <w:bottom w:val="none" w:sz="0" w:space="0" w:color="auto"/>
                    <w:right w:val="none" w:sz="0" w:space="0" w:color="auto"/>
                  </w:divBdr>
                </w:div>
                <w:div w:id="1745033406">
                  <w:marLeft w:val="0"/>
                  <w:marRight w:val="0"/>
                  <w:marTop w:val="0"/>
                  <w:marBottom w:val="0"/>
                  <w:divBdr>
                    <w:top w:val="none" w:sz="0" w:space="0" w:color="auto"/>
                    <w:left w:val="none" w:sz="0" w:space="0" w:color="auto"/>
                    <w:bottom w:val="none" w:sz="0" w:space="0" w:color="auto"/>
                    <w:right w:val="none" w:sz="0" w:space="0" w:color="auto"/>
                  </w:divBdr>
                </w:div>
                <w:div w:id="1751735312">
                  <w:marLeft w:val="0"/>
                  <w:marRight w:val="0"/>
                  <w:marTop w:val="0"/>
                  <w:marBottom w:val="0"/>
                  <w:divBdr>
                    <w:top w:val="none" w:sz="0" w:space="0" w:color="auto"/>
                    <w:left w:val="none" w:sz="0" w:space="0" w:color="auto"/>
                    <w:bottom w:val="none" w:sz="0" w:space="0" w:color="auto"/>
                    <w:right w:val="none" w:sz="0" w:space="0" w:color="auto"/>
                  </w:divBdr>
                </w:div>
                <w:div w:id="1791585574">
                  <w:marLeft w:val="0"/>
                  <w:marRight w:val="0"/>
                  <w:marTop w:val="0"/>
                  <w:marBottom w:val="0"/>
                  <w:divBdr>
                    <w:top w:val="none" w:sz="0" w:space="0" w:color="auto"/>
                    <w:left w:val="none" w:sz="0" w:space="0" w:color="auto"/>
                    <w:bottom w:val="none" w:sz="0" w:space="0" w:color="auto"/>
                    <w:right w:val="none" w:sz="0" w:space="0" w:color="auto"/>
                  </w:divBdr>
                </w:div>
                <w:div w:id="1792094251">
                  <w:marLeft w:val="0"/>
                  <w:marRight w:val="0"/>
                  <w:marTop w:val="0"/>
                  <w:marBottom w:val="0"/>
                  <w:divBdr>
                    <w:top w:val="none" w:sz="0" w:space="0" w:color="auto"/>
                    <w:left w:val="none" w:sz="0" w:space="0" w:color="auto"/>
                    <w:bottom w:val="none" w:sz="0" w:space="0" w:color="auto"/>
                    <w:right w:val="none" w:sz="0" w:space="0" w:color="auto"/>
                  </w:divBdr>
                </w:div>
                <w:div w:id="1795828146">
                  <w:marLeft w:val="0"/>
                  <w:marRight w:val="0"/>
                  <w:marTop w:val="0"/>
                  <w:marBottom w:val="0"/>
                  <w:divBdr>
                    <w:top w:val="none" w:sz="0" w:space="0" w:color="auto"/>
                    <w:left w:val="none" w:sz="0" w:space="0" w:color="auto"/>
                    <w:bottom w:val="none" w:sz="0" w:space="0" w:color="auto"/>
                    <w:right w:val="none" w:sz="0" w:space="0" w:color="auto"/>
                  </w:divBdr>
                </w:div>
                <w:div w:id="1800537548">
                  <w:marLeft w:val="0"/>
                  <w:marRight w:val="0"/>
                  <w:marTop w:val="0"/>
                  <w:marBottom w:val="0"/>
                  <w:divBdr>
                    <w:top w:val="none" w:sz="0" w:space="0" w:color="auto"/>
                    <w:left w:val="none" w:sz="0" w:space="0" w:color="auto"/>
                    <w:bottom w:val="none" w:sz="0" w:space="0" w:color="auto"/>
                    <w:right w:val="none" w:sz="0" w:space="0" w:color="auto"/>
                  </w:divBdr>
                </w:div>
                <w:div w:id="1801924147">
                  <w:marLeft w:val="0"/>
                  <w:marRight w:val="0"/>
                  <w:marTop w:val="0"/>
                  <w:marBottom w:val="0"/>
                  <w:divBdr>
                    <w:top w:val="none" w:sz="0" w:space="0" w:color="auto"/>
                    <w:left w:val="none" w:sz="0" w:space="0" w:color="auto"/>
                    <w:bottom w:val="none" w:sz="0" w:space="0" w:color="auto"/>
                    <w:right w:val="none" w:sz="0" w:space="0" w:color="auto"/>
                  </w:divBdr>
                </w:div>
                <w:div w:id="1802379179">
                  <w:marLeft w:val="0"/>
                  <w:marRight w:val="0"/>
                  <w:marTop w:val="0"/>
                  <w:marBottom w:val="0"/>
                  <w:divBdr>
                    <w:top w:val="none" w:sz="0" w:space="0" w:color="auto"/>
                    <w:left w:val="none" w:sz="0" w:space="0" w:color="auto"/>
                    <w:bottom w:val="none" w:sz="0" w:space="0" w:color="auto"/>
                    <w:right w:val="none" w:sz="0" w:space="0" w:color="auto"/>
                  </w:divBdr>
                </w:div>
                <w:div w:id="1802962818">
                  <w:marLeft w:val="0"/>
                  <w:marRight w:val="0"/>
                  <w:marTop w:val="0"/>
                  <w:marBottom w:val="0"/>
                  <w:divBdr>
                    <w:top w:val="none" w:sz="0" w:space="0" w:color="auto"/>
                    <w:left w:val="none" w:sz="0" w:space="0" w:color="auto"/>
                    <w:bottom w:val="none" w:sz="0" w:space="0" w:color="auto"/>
                    <w:right w:val="none" w:sz="0" w:space="0" w:color="auto"/>
                  </w:divBdr>
                </w:div>
                <w:div w:id="1814986151">
                  <w:marLeft w:val="0"/>
                  <w:marRight w:val="0"/>
                  <w:marTop w:val="0"/>
                  <w:marBottom w:val="0"/>
                  <w:divBdr>
                    <w:top w:val="none" w:sz="0" w:space="0" w:color="auto"/>
                    <w:left w:val="none" w:sz="0" w:space="0" w:color="auto"/>
                    <w:bottom w:val="none" w:sz="0" w:space="0" w:color="auto"/>
                    <w:right w:val="none" w:sz="0" w:space="0" w:color="auto"/>
                  </w:divBdr>
                </w:div>
                <w:div w:id="1824157163">
                  <w:marLeft w:val="0"/>
                  <w:marRight w:val="0"/>
                  <w:marTop w:val="0"/>
                  <w:marBottom w:val="0"/>
                  <w:divBdr>
                    <w:top w:val="none" w:sz="0" w:space="0" w:color="auto"/>
                    <w:left w:val="none" w:sz="0" w:space="0" w:color="auto"/>
                    <w:bottom w:val="none" w:sz="0" w:space="0" w:color="auto"/>
                    <w:right w:val="none" w:sz="0" w:space="0" w:color="auto"/>
                  </w:divBdr>
                </w:div>
                <w:div w:id="1850949274">
                  <w:marLeft w:val="0"/>
                  <w:marRight w:val="0"/>
                  <w:marTop w:val="0"/>
                  <w:marBottom w:val="0"/>
                  <w:divBdr>
                    <w:top w:val="none" w:sz="0" w:space="0" w:color="auto"/>
                    <w:left w:val="none" w:sz="0" w:space="0" w:color="auto"/>
                    <w:bottom w:val="none" w:sz="0" w:space="0" w:color="auto"/>
                    <w:right w:val="none" w:sz="0" w:space="0" w:color="auto"/>
                  </w:divBdr>
                </w:div>
                <w:div w:id="1858035023">
                  <w:marLeft w:val="0"/>
                  <w:marRight w:val="0"/>
                  <w:marTop w:val="0"/>
                  <w:marBottom w:val="0"/>
                  <w:divBdr>
                    <w:top w:val="none" w:sz="0" w:space="0" w:color="auto"/>
                    <w:left w:val="none" w:sz="0" w:space="0" w:color="auto"/>
                    <w:bottom w:val="none" w:sz="0" w:space="0" w:color="auto"/>
                    <w:right w:val="none" w:sz="0" w:space="0" w:color="auto"/>
                  </w:divBdr>
                </w:div>
                <w:div w:id="1858999911">
                  <w:marLeft w:val="0"/>
                  <w:marRight w:val="0"/>
                  <w:marTop w:val="0"/>
                  <w:marBottom w:val="0"/>
                  <w:divBdr>
                    <w:top w:val="none" w:sz="0" w:space="0" w:color="auto"/>
                    <w:left w:val="none" w:sz="0" w:space="0" w:color="auto"/>
                    <w:bottom w:val="none" w:sz="0" w:space="0" w:color="auto"/>
                    <w:right w:val="none" w:sz="0" w:space="0" w:color="auto"/>
                  </w:divBdr>
                </w:div>
                <w:div w:id="1864435528">
                  <w:marLeft w:val="0"/>
                  <w:marRight w:val="0"/>
                  <w:marTop w:val="0"/>
                  <w:marBottom w:val="0"/>
                  <w:divBdr>
                    <w:top w:val="none" w:sz="0" w:space="0" w:color="auto"/>
                    <w:left w:val="none" w:sz="0" w:space="0" w:color="auto"/>
                    <w:bottom w:val="none" w:sz="0" w:space="0" w:color="auto"/>
                    <w:right w:val="none" w:sz="0" w:space="0" w:color="auto"/>
                  </w:divBdr>
                </w:div>
                <w:div w:id="1875147694">
                  <w:marLeft w:val="0"/>
                  <w:marRight w:val="0"/>
                  <w:marTop w:val="0"/>
                  <w:marBottom w:val="0"/>
                  <w:divBdr>
                    <w:top w:val="none" w:sz="0" w:space="0" w:color="auto"/>
                    <w:left w:val="none" w:sz="0" w:space="0" w:color="auto"/>
                    <w:bottom w:val="none" w:sz="0" w:space="0" w:color="auto"/>
                    <w:right w:val="none" w:sz="0" w:space="0" w:color="auto"/>
                  </w:divBdr>
                </w:div>
                <w:div w:id="1877161033">
                  <w:marLeft w:val="0"/>
                  <w:marRight w:val="0"/>
                  <w:marTop w:val="0"/>
                  <w:marBottom w:val="0"/>
                  <w:divBdr>
                    <w:top w:val="none" w:sz="0" w:space="0" w:color="auto"/>
                    <w:left w:val="none" w:sz="0" w:space="0" w:color="auto"/>
                    <w:bottom w:val="none" w:sz="0" w:space="0" w:color="auto"/>
                    <w:right w:val="none" w:sz="0" w:space="0" w:color="auto"/>
                  </w:divBdr>
                </w:div>
                <w:div w:id="1901473617">
                  <w:marLeft w:val="0"/>
                  <w:marRight w:val="0"/>
                  <w:marTop w:val="0"/>
                  <w:marBottom w:val="0"/>
                  <w:divBdr>
                    <w:top w:val="none" w:sz="0" w:space="0" w:color="auto"/>
                    <w:left w:val="none" w:sz="0" w:space="0" w:color="auto"/>
                    <w:bottom w:val="none" w:sz="0" w:space="0" w:color="auto"/>
                    <w:right w:val="none" w:sz="0" w:space="0" w:color="auto"/>
                  </w:divBdr>
                </w:div>
                <w:div w:id="1908685686">
                  <w:marLeft w:val="0"/>
                  <w:marRight w:val="0"/>
                  <w:marTop w:val="0"/>
                  <w:marBottom w:val="0"/>
                  <w:divBdr>
                    <w:top w:val="none" w:sz="0" w:space="0" w:color="auto"/>
                    <w:left w:val="none" w:sz="0" w:space="0" w:color="auto"/>
                    <w:bottom w:val="none" w:sz="0" w:space="0" w:color="auto"/>
                    <w:right w:val="none" w:sz="0" w:space="0" w:color="auto"/>
                  </w:divBdr>
                </w:div>
                <w:div w:id="1918636764">
                  <w:marLeft w:val="0"/>
                  <w:marRight w:val="0"/>
                  <w:marTop w:val="0"/>
                  <w:marBottom w:val="0"/>
                  <w:divBdr>
                    <w:top w:val="none" w:sz="0" w:space="0" w:color="auto"/>
                    <w:left w:val="none" w:sz="0" w:space="0" w:color="auto"/>
                    <w:bottom w:val="none" w:sz="0" w:space="0" w:color="auto"/>
                    <w:right w:val="none" w:sz="0" w:space="0" w:color="auto"/>
                  </w:divBdr>
                </w:div>
                <w:div w:id="1920023733">
                  <w:marLeft w:val="0"/>
                  <w:marRight w:val="0"/>
                  <w:marTop w:val="0"/>
                  <w:marBottom w:val="0"/>
                  <w:divBdr>
                    <w:top w:val="none" w:sz="0" w:space="0" w:color="auto"/>
                    <w:left w:val="none" w:sz="0" w:space="0" w:color="auto"/>
                    <w:bottom w:val="none" w:sz="0" w:space="0" w:color="auto"/>
                    <w:right w:val="none" w:sz="0" w:space="0" w:color="auto"/>
                  </w:divBdr>
                </w:div>
                <w:div w:id="1922833770">
                  <w:marLeft w:val="0"/>
                  <w:marRight w:val="0"/>
                  <w:marTop w:val="0"/>
                  <w:marBottom w:val="0"/>
                  <w:divBdr>
                    <w:top w:val="none" w:sz="0" w:space="0" w:color="auto"/>
                    <w:left w:val="none" w:sz="0" w:space="0" w:color="auto"/>
                    <w:bottom w:val="none" w:sz="0" w:space="0" w:color="auto"/>
                    <w:right w:val="none" w:sz="0" w:space="0" w:color="auto"/>
                  </w:divBdr>
                </w:div>
                <w:div w:id="1923029452">
                  <w:marLeft w:val="0"/>
                  <w:marRight w:val="0"/>
                  <w:marTop w:val="0"/>
                  <w:marBottom w:val="0"/>
                  <w:divBdr>
                    <w:top w:val="none" w:sz="0" w:space="0" w:color="auto"/>
                    <w:left w:val="none" w:sz="0" w:space="0" w:color="auto"/>
                    <w:bottom w:val="none" w:sz="0" w:space="0" w:color="auto"/>
                    <w:right w:val="none" w:sz="0" w:space="0" w:color="auto"/>
                  </w:divBdr>
                </w:div>
                <w:div w:id="1924875351">
                  <w:marLeft w:val="0"/>
                  <w:marRight w:val="0"/>
                  <w:marTop w:val="0"/>
                  <w:marBottom w:val="0"/>
                  <w:divBdr>
                    <w:top w:val="none" w:sz="0" w:space="0" w:color="auto"/>
                    <w:left w:val="none" w:sz="0" w:space="0" w:color="auto"/>
                    <w:bottom w:val="none" w:sz="0" w:space="0" w:color="auto"/>
                    <w:right w:val="none" w:sz="0" w:space="0" w:color="auto"/>
                  </w:divBdr>
                </w:div>
                <w:div w:id="1928878240">
                  <w:marLeft w:val="0"/>
                  <w:marRight w:val="0"/>
                  <w:marTop w:val="0"/>
                  <w:marBottom w:val="0"/>
                  <w:divBdr>
                    <w:top w:val="none" w:sz="0" w:space="0" w:color="auto"/>
                    <w:left w:val="none" w:sz="0" w:space="0" w:color="auto"/>
                    <w:bottom w:val="none" w:sz="0" w:space="0" w:color="auto"/>
                    <w:right w:val="none" w:sz="0" w:space="0" w:color="auto"/>
                  </w:divBdr>
                </w:div>
                <w:div w:id="1928928781">
                  <w:marLeft w:val="0"/>
                  <w:marRight w:val="0"/>
                  <w:marTop w:val="0"/>
                  <w:marBottom w:val="0"/>
                  <w:divBdr>
                    <w:top w:val="none" w:sz="0" w:space="0" w:color="auto"/>
                    <w:left w:val="none" w:sz="0" w:space="0" w:color="auto"/>
                    <w:bottom w:val="none" w:sz="0" w:space="0" w:color="auto"/>
                    <w:right w:val="none" w:sz="0" w:space="0" w:color="auto"/>
                  </w:divBdr>
                </w:div>
                <w:div w:id="1951622261">
                  <w:marLeft w:val="0"/>
                  <w:marRight w:val="0"/>
                  <w:marTop w:val="0"/>
                  <w:marBottom w:val="0"/>
                  <w:divBdr>
                    <w:top w:val="none" w:sz="0" w:space="0" w:color="auto"/>
                    <w:left w:val="none" w:sz="0" w:space="0" w:color="auto"/>
                    <w:bottom w:val="none" w:sz="0" w:space="0" w:color="auto"/>
                    <w:right w:val="none" w:sz="0" w:space="0" w:color="auto"/>
                  </w:divBdr>
                </w:div>
                <w:div w:id="1961690874">
                  <w:marLeft w:val="0"/>
                  <w:marRight w:val="0"/>
                  <w:marTop w:val="0"/>
                  <w:marBottom w:val="0"/>
                  <w:divBdr>
                    <w:top w:val="none" w:sz="0" w:space="0" w:color="auto"/>
                    <w:left w:val="none" w:sz="0" w:space="0" w:color="auto"/>
                    <w:bottom w:val="none" w:sz="0" w:space="0" w:color="auto"/>
                    <w:right w:val="none" w:sz="0" w:space="0" w:color="auto"/>
                  </w:divBdr>
                </w:div>
                <w:div w:id="1967546115">
                  <w:marLeft w:val="0"/>
                  <w:marRight w:val="0"/>
                  <w:marTop w:val="0"/>
                  <w:marBottom w:val="0"/>
                  <w:divBdr>
                    <w:top w:val="none" w:sz="0" w:space="0" w:color="auto"/>
                    <w:left w:val="none" w:sz="0" w:space="0" w:color="auto"/>
                    <w:bottom w:val="none" w:sz="0" w:space="0" w:color="auto"/>
                    <w:right w:val="none" w:sz="0" w:space="0" w:color="auto"/>
                  </w:divBdr>
                </w:div>
                <w:div w:id="1967931989">
                  <w:marLeft w:val="0"/>
                  <w:marRight w:val="0"/>
                  <w:marTop w:val="0"/>
                  <w:marBottom w:val="0"/>
                  <w:divBdr>
                    <w:top w:val="none" w:sz="0" w:space="0" w:color="auto"/>
                    <w:left w:val="none" w:sz="0" w:space="0" w:color="auto"/>
                    <w:bottom w:val="none" w:sz="0" w:space="0" w:color="auto"/>
                    <w:right w:val="none" w:sz="0" w:space="0" w:color="auto"/>
                  </w:divBdr>
                </w:div>
                <w:div w:id="1975789673">
                  <w:marLeft w:val="0"/>
                  <w:marRight w:val="0"/>
                  <w:marTop w:val="0"/>
                  <w:marBottom w:val="0"/>
                  <w:divBdr>
                    <w:top w:val="none" w:sz="0" w:space="0" w:color="auto"/>
                    <w:left w:val="none" w:sz="0" w:space="0" w:color="auto"/>
                    <w:bottom w:val="none" w:sz="0" w:space="0" w:color="auto"/>
                    <w:right w:val="none" w:sz="0" w:space="0" w:color="auto"/>
                  </w:divBdr>
                </w:div>
                <w:div w:id="1983609889">
                  <w:marLeft w:val="0"/>
                  <w:marRight w:val="0"/>
                  <w:marTop w:val="0"/>
                  <w:marBottom w:val="0"/>
                  <w:divBdr>
                    <w:top w:val="none" w:sz="0" w:space="0" w:color="auto"/>
                    <w:left w:val="none" w:sz="0" w:space="0" w:color="auto"/>
                    <w:bottom w:val="none" w:sz="0" w:space="0" w:color="auto"/>
                    <w:right w:val="none" w:sz="0" w:space="0" w:color="auto"/>
                  </w:divBdr>
                </w:div>
                <w:div w:id="1984700161">
                  <w:marLeft w:val="0"/>
                  <w:marRight w:val="0"/>
                  <w:marTop w:val="0"/>
                  <w:marBottom w:val="0"/>
                  <w:divBdr>
                    <w:top w:val="none" w:sz="0" w:space="0" w:color="auto"/>
                    <w:left w:val="none" w:sz="0" w:space="0" w:color="auto"/>
                    <w:bottom w:val="none" w:sz="0" w:space="0" w:color="auto"/>
                    <w:right w:val="none" w:sz="0" w:space="0" w:color="auto"/>
                  </w:divBdr>
                </w:div>
                <w:div w:id="2022318356">
                  <w:marLeft w:val="0"/>
                  <w:marRight w:val="0"/>
                  <w:marTop w:val="0"/>
                  <w:marBottom w:val="0"/>
                  <w:divBdr>
                    <w:top w:val="none" w:sz="0" w:space="0" w:color="auto"/>
                    <w:left w:val="none" w:sz="0" w:space="0" w:color="auto"/>
                    <w:bottom w:val="none" w:sz="0" w:space="0" w:color="auto"/>
                    <w:right w:val="none" w:sz="0" w:space="0" w:color="auto"/>
                  </w:divBdr>
                </w:div>
                <w:div w:id="2024739583">
                  <w:marLeft w:val="0"/>
                  <w:marRight w:val="0"/>
                  <w:marTop w:val="0"/>
                  <w:marBottom w:val="0"/>
                  <w:divBdr>
                    <w:top w:val="none" w:sz="0" w:space="0" w:color="auto"/>
                    <w:left w:val="none" w:sz="0" w:space="0" w:color="auto"/>
                    <w:bottom w:val="none" w:sz="0" w:space="0" w:color="auto"/>
                    <w:right w:val="none" w:sz="0" w:space="0" w:color="auto"/>
                  </w:divBdr>
                </w:div>
                <w:div w:id="2030598735">
                  <w:marLeft w:val="0"/>
                  <w:marRight w:val="0"/>
                  <w:marTop w:val="0"/>
                  <w:marBottom w:val="0"/>
                  <w:divBdr>
                    <w:top w:val="none" w:sz="0" w:space="0" w:color="auto"/>
                    <w:left w:val="none" w:sz="0" w:space="0" w:color="auto"/>
                    <w:bottom w:val="none" w:sz="0" w:space="0" w:color="auto"/>
                    <w:right w:val="none" w:sz="0" w:space="0" w:color="auto"/>
                  </w:divBdr>
                </w:div>
                <w:div w:id="2043430583">
                  <w:marLeft w:val="0"/>
                  <w:marRight w:val="0"/>
                  <w:marTop w:val="0"/>
                  <w:marBottom w:val="0"/>
                  <w:divBdr>
                    <w:top w:val="none" w:sz="0" w:space="0" w:color="auto"/>
                    <w:left w:val="none" w:sz="0" w:space="0" w:color="auto"/>
                    <w:bottom w:val="none" w:sz="0" w:space="0" w:color="auto"/>
                    <w:right w:val="none" w:sz="0" w:space="0" w:color="auto"/>
                  </w:divBdr>
                </w:div>
                <w:div w:id="2057855557">
                  <w:marLeft w:val="0"/>
                  <w:marRight w:val="0"/>
                  <w:marTop w:val="0"/>
                  <w:marBottom w:val="0"/>
                  <w:divBdr>
                    <w:top w:val="none" w:sz="0" w:space="0" w:color="auto"/>
                    <w:left w:val="none" w:sz="0" w:space="0" w:color="auto"/>
                    <w:bottom w:val="none" w:sz="0" w:space="0" w:color="auto"/>
                    <w:right w:val="none" w:sz="0" w:space="0" w:color="auto"/>
                  </w:divBdr>
                </w:div>
                <w:div w:id="2068723913">
                  <w:marLeft w:val="0"/>
                  <w:marRight w:val="0"/>
                  <w:marTop w:val="0"/>
                  <w:marBottom w:val="0"/>
                  <w:divBdr>
                    <w:top w:val="none" w:sz="0" w:space="0" w:color="auto"/>
                    <w:left w:val="none" w:sz="0" w:space="0" w:color="auto"/>
                    <w:bottom w:val="none" w:sz="0" w:space="0" w:color="auto"/>
                    <w:right w:val="none" w:sz="0" w:space="0" w:color="auto"/>
                  </w:divBdr>
                </w:div>
                <w:div w:id="2080445513">
                  <w:marLeft w:val="0"/>
                  <w:marRight w:val="0"/>
                  <w:marTop w:val="0"/>
                  <w:marBottom w:val="0"/>
                  <w:divBdr>
                    <w:top w:val="none" w:sz="0" w:space="0" w:color="auto"/>
                    <w:left w:val="none" w:sz="0" w:space="0" w:color="auto"/>
                    <w:bottom w:val="none" w:sz="0" w:space="0" w:color="auto"/>
                    <w:right w:val="none" w:sz="0" w:space="0" w:color="auto"/>
                  </w:divBdr>
                </w:div>
                <w:div w:id="2090037022">
                  <w:marLeft w:val="0"/>
                  <w:marRight w:val="0"/>
                  <w:marTop w:val="0"/>
                  <w:marBottom w:val="0"/>
                  <w:divBdr>
                    <w:top w:val="none" w:sz="0" w:space="0" w:color="auto"/>
                    <w:left w:val="none" w:sz="0" w:space="0" w:color="auto"/>
                    <w:bottom w:val="none" w:sz="0" w:space="0" w:color="auto"/>
                    <w:right w:val="none" w:sz="0" w:space="0" w:color="auto"/>
                  </w:divBdr>
                </w:div>
                <w:div w:id="2108622347">
                  <w:marLeft w:val="0"/>
                  <w:marRight w:val="0"/>
                  <w:marTop w:val="0"/>
                  <w:marBottom w:val="0"/>
                  <w:divBdr>
                    <w:top w:val="none" w:sz="0" w:space="0" w:color="auto"/>
                    <w:left w:val="none" w:sz="0" w:space="0" w:color="auto"/>
                    <w:bottom w:val="none" w:sz="0" w:space="0" w:color="auto"/>
                    <w:right w:val="none" w:sz="0" w:space="0" w:color="auto"/>
                  </w:divBdr>
                </w:div>
                <w:div w:id="2110420794">
                  <w:marLeft w:val="0"/>
                  <w:marRight w:val="0"/>
                  <w:marTop w:val="0"/>
                  <w:marBottom w:val="0"/>
                  <w:divBdr>
                    <w:top w:val="none" w:sz="0" w:space="0" w:color="auto"/>
                    <w:left w:val="none" w:sz="0" w:space="0" w:color="auto"/>
                    <w:bottom w:val="none" w:sz="0" w:space="0" w:color="auto"/>
                    <w:right w:val="none" w:sz="0" w:space="0" w:color="auto"/>
                  </w:divBdr>
                </w:div>
                <w:div w:id="2115634285">
                  <w:marLeft w:val="0"/>
                  <w:marRight w:val="0"/>
                  <w:marTop w:val="0"/>
                  <w:marBottom w:val="0"/>
                  <w:divBdr>
                    <w:top w:val="none" w:sz="0" w:space="0" w:color="auto"/>
                    <w:left w:val="none" w:sz="0" w:space="0" w:color="auto"/>
                    <w:bottom w:val="none" w:sz="0" w:space="0" w:color="auto"/>
                    <w:right w:val="none" w:sz="0" w:space="0" w:color="auto"/>
                  </w:divBdr>
                </w:div>
                <w:div w:id="2136215791">
                  <w:marLeft w:val="0"/>
                  <w:marRight w:val="0"/>
                  <w:marTop w:val="0"/>
                  <w:marBottom w:val="0"/>
                  <w:divBdr>
                    <w:top w:val="none" w:sz="0" w:space="0" w:color="auto"/>
                    <w:left w:val="none" w:sz="0" w:space="0" w:color="auto"/>
                    <w:bottom w:val="none" w:sz="0" w:space="0" w:color="auto"/>
                    <w:right w:val="none" w:sz="0" w:space="0" w:color="auto"/>
                  </w:divBdr>
                </w:div>
                <w:div w:id="2142110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91386">
          <w:marLeft w:val="0"/>
          <w:marRight w:val="0"/>
          <w:marTop w:val="240"/>
          <w:marBottom w:val="240"/>
          <w:divBdr>
            <w:top w:val="none" w:sz="0" w:space="0" w:color="auto"/>
            <w:left w:val="none" w:sz="0" w:space="0" w:color="auto"/>
            <w:bottom w:val="none" w:sz="0" w:space="0" w:color="auto"/>
            <w:right w:val="none" w:sz="0" w:space="0" w:color="auto"/>
          </w:divBdr>
          <w:divsChild>
            <w:div w:id="95371593">
              <w:marLeft w:val="0"/>
              <w:marRight w:val="0"/>
              <w:marTop w:val="0"/>
              <w:marBottom w:val="0"/>
              <w:divBdr>
                <w:top w:val="none" w:sz="0" w:space="0" w:color="auto"/>
                <w:left w:val="none" w:sz="0" w:space="0" w:color="auto"/>
                <w:bottom w:val="none" w:sz="0" w:space="0" w:color="auto"/>
                <w:right w:val="none" w:sz="0" w:space="0" w:color="auto"/>
              </w:divBdr>
              <w:divsChild>
                <w:div w:id="334767038">
                  <w:marLeft w:val="0"/>
                  <w:marRight w:val="0"/>
                  <w:marTop w:val="0"/>
                  <w:marBottom w:val="0"/>
                  <w:divBdr>
                    <w:top w:val="none" w:sz="0" w:space="0" w:color="auto"/>
                    <w:left w:val="none" w:sz="0" w:space="0" w:color="auto"/>
                    <w:bottom w:val="none" w:sz="0" w:space="0" w:color="auto"/>
                    <w:right w:val="none" w:sz="0" w:space="0" w:color="auto"/>
                  </w:divBdr>
                </w:div>
                <w:div w:id="563221438">
                  <w:marLeft w:val="0"/>
                  <w:marRight w:val="0"/>
                  <w:marTop w:val="0"/>
                  <w:marBottom w:val="0"/>
                  <w:divBdr>
                    <w:top w:val="none" w:sz="0" w:space="0" w:color="auto"/>
                    <w:left w:val="none" w:sz="0" w:space="0" w:color="auto"/>
                    <w:bottom w:val="none" w:sz="0" w:space="0" w:color="auto"/>
                    <w:right w:val="none" w:sz="0" w:space="0" w:color="auto"/>
                  </w:divBdr>
                </w:div>
                <w:div w:id="1007445509">
                  <w:marLeft w:val="0"/>
                  <w:marRight w:val="0"/>
                  <w:marTop w:val="0"/>
                  <w:marBottom w:val="0"/>
                  <w:divBdr>
                    <w:top w:val="none" w:sz="0" w:space="0" w:color="auto"/>
                    <w:left w:val="none" w:sz="0" w:space="0" w:color="auto"/>
                    <w:bottom w:val="none" w:sz="0" w:space="0" w:color="auto"/>
                    <w:right w:val="none" w:sz="0" w:space="0" w:color="auto"/>
                  </w:divBdr>
                </w:div>
                <w:div w:id="1058164671">
                  <w:marLeft w:val="0"/>
                  <w:marRight w:val="0"/>
                  <w:marTop w:val="0"/>
                  <w:marBottom w:val="0"/>
                  <w:divBdr>
                    <w:top w:val="none" w:sz="0" w:space="0" w:color="auto"/>
                    <w:left w:val="none" w:sz="0" w:space="0" w:color="auto"/>
                    <w:bottom w:val="none" w:sz="0" w:space="0" w:color="auto"/>
                    <w:right w:val="none" w:sz="0" w:space="0" w:color="auto"/>
                  </w:divBdr>
                </w:div>
                <w:div w:id="1309162546">
                  <w:marLeft w:val="0"/>
                  <w:marRight w:val="0"/>
                  <w:marTop w:val="0"/>
                  <w:marBottom w:val="0"/>
                  <w:divBdr>
                    <w:top w:val="none" w:sz="0" w:space="0" w:color="auto"/>
                    <w:left w:val="none" w:sz="0" w:space="0" w:color="auto"/>
                    <w:bottom w:val="none" w:sz="0" w:space="0" w:color="auto"/>
                    <w:right w:val="none" w:sz="0" w:space="0" w:color="auto"/>
                  </w:divBdr>
                </w:div>
                <w:div w:id="1494105412">
                  <w:marLeft w:val="0"/>
                  <w:marRight w:val="0"/>
                  <w:marTop w:val="0"/>
                  <w:marBottom w:val="0"/>
                  <w:divBdr>
                    <w:top w:val="none" w:sz="0" w:space="0" w:color="auto"/>
                    <w:left w:val="none" w:sz="0" w:space="0" w:color="auto"/>
                    <w:bottom w:val="none" w:sz="0" w:space="0" w:color="auto"/>
                    <w:right w:val="none" w:sz="0" w:space="0" w:color="auto"/>
                  </w:divBdr>
                </w:div>
                <w:div w:id="1569801813">
                  <w:marLeft w:val="0"/>
                  <w:marRight w:val="0"/>
                  <w:marTop w:val="0"/>
                  <w:marBottom w:val="0"/>
                  <w:divBdr>
                    <w:top w:val="none" w:sz="0" w:space="0" w:color="auto"/>
                    <w:left w:val="none" w:sz="0" w:space="0" w:color="auto"/>
                    <w:bottom w:val="none" w:sz="0" w:space="0" w:color="auto"/>
                    <w:right w:val="none" w:sz="0" w:space="0" w:color="auto"/>
                  </w:divBdr>
                </w:div>
                <w:div w:id="1652170410">
                  <w:marLeft w:val="0"/>
                  <w:marRight w:val="0"/>
                  <w:marTop w:val="0"/>
                  <w:marBottom w:val="0"/>
                  <w:divBdr>
                    <w:top w:val="none" w:sz="0" w:space="0" w:color="auto"/>
                    <w:left w:val="none" w:sz="0" w:space="0" w:color="auto"/>
                    <w:bottom w:val="none" w:sz="0" w:space="0" w:color="auto"/>
                    <w:right w:val="none" w:sz="0" w:space="0" w:color="auto"/>
                  </w:divBdr>
                </w:div>
                <w:div w:id="1672372907">
                  <w:marLeft w:val="0"/>
                  <w:marRight w:val="0"/>
                  <w:marTop w:val="0"/>
                  <w:marBottom w:val="0"/>
                  <w:divBdr>
                    <w:top w:val="none" w:sz="0" w:space="0" w:color="auto"/>
                    <w:left w:val="none" w:sz="0" w:space="0" w:color="auto"/>
                    <w:bottom w:val="none" w:sz="0" w:space="0" w:color="auto"/>
                    <w:right w:val="none" w:sz="0" w:space="0" w:color="auto"/>
                  </w:divBdr>
                </w:div>
                <w:div w:id="1738549539">
                  <w:marLeft w:val="0"/>
                  <w:marRight w:val="0"/>
                  <w:marTop w:val="0"/>
                  <w:marBottom w:val="0"/>
                  <w:divBdr>
                    <w:top w:val="none" w:sz="0" w:space="0" w:color="auto"/>
                    <w:left w:val="none" w:sz="0" w:space="0" w:color="auto"/>
                    <w:bottom w:val="none" w:sz="0" w:space="0" w:color="auto"/>
                    <w:right w:val="none" w:sz="0" w:space="0" w:color="auto"/>
                  </w:divBdr>
                </w:div>
                <w:div w:id="1744796471">
                  <w:marLeft w:val="0"/>
                  <w:marRight w:val="0"/>
                  <w:marTop w:val="0"/>
                  <w:marBottom w:val="0"/>
                  <w:divBdr>
                    <w:top w:val="none" w:sz="0" w:space="0" w:color="auto"/>
                    <w:left w:val="none" w:sz="0" w:space="0" w:color="auto"/>
                    <w:bottom w:val="none" w:sz="0" w:space="0" w:color="auto"/>
                    <w:right w:val="none" w:sz="0" w:space="0" w:color="auto"/>
                  </w:divBdr>
                </w:div>
                <w:div w:id="1904676175">
                  <w:marLeft w:val="0"/>
                  <w:marRight w:val="0"/>
                  <w:marTop w:val="0"/>
                  <w:marBottom w:val="0"/>
                  <w:divBdr>
                    <w:top w:val="none" w:sz="0" w:space="0" w:color="auto"/>
                    <w:left w:val="none" w:sz="0" w:space="0" w:color="auto"/>
                    <w:bottom w:val="none" w:sz="0" w:space="0" w:color="auto"/>
                    <w:right w:val="none" w:sz="0" w:space="0" w:color="auto"/>
                  </w:divBdr>
                </w:div>
                <w:div w:id="1970163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097078">
          <w:marLeft w:val="0"/>
          <w:marRight w:val="0"/>
          <w:marTop w:val="240"/>
          <w:marBottom w:val="240"/>
          <w:divBdr>
            <w:top w:val="none" w:sz="0" w:space="0" w:color="auto"/>
            <w:left w:val="none" w:sz="0" w:space="0" w:color="auto"/>
            <w:bottom w:val="none" w:sz="0" w:space="0" w:color="auto"/>
            <w:right w:val="none" w:sz="0" w:space="0" w:color="auto"/>
          </w:divBdr>
          <w:divsChild>
            <w:div w:id="1263609746">
              <w:marLeft w:val="0"/>
              <w:marRight w:val="0"/>
              <w:marTop w:val="0"/>
              <w:marBottom w:val="0"/>
              <w:divBdr>
                <w:top w:val="none" w:sz="0" w:space="0" w:color="auto"/>
                <w:left w:val="none" w:sz="0" w:space="0" w:color="auto"/>
                <w:bottom w:val="none" w:sz="0" w:space="0" w:color="auto"/>
                <w:right w:val="none" w:sz="0" w:space="0" w:color="auto"/>
              </w:divBdr>
              <w:divsChild>
                <w:div w:id="109328627">
                  <w:marLeft w:val="0"/>
                  <w:marRight w:val="0"/>
                  <w:marTop w:val="0"/>
                  <w:marBottom w:val="0"/>
                  <w:divBdr>
                    <w:top w:val="none" w:sz="0" w:space="0" w:color="auto"/>
                    <w:left w:val="none" w:sz="0" w:space="0" w:color="auto"/>
                    <w:bottom w:val="none" w:sz="0" w:space="0" w:color="auto"/>
                    <w:right w:val="none" w:sz="0" w:space="0" w:color="auto"/>
                  </w:divBdr>
                </w:div>
                <w:div w:id="119343665">
                  <w:marLeft w:val="0"/>
                  <w:marRight w:val="0"/>
                  <w:marTop w:val="0"/>
                  <w:marBottom w:val="0"/>
                  <w:divBdr>
                    <w:top w:val="none" w:sz="0" w:space="0" w:color="auto"/>
                    <w:left w:val="none" w:sz="0" w:space="0" w:color="auto"/>
                    <w:bottom w:val="none" w:sz="0" w:space="0" w:color="auto"/>
                    <w:right w:val="none" w:sz="0" w:space="0" w:color="auto"/>
                  </w:divBdr>
                </w:div>
                <w:div w:id="122621101">
                  <w:marLeft w:val="0"/>
                  <w:marRight w:val="0"/>
                  <w:marTop w:val="0"/>
                  <w:marBottom w:val="0"/>
                  <w:divBdr>
                    <w:top w:val="none" w:sz="0" w:space="0" w:color="auto"/>
                    <w:left w:val="none" w:sz="0" w:space="0" w:color="auto"/>
                    <w:bottom w:val="none" w:sz="0" w:space="0" w:color="auto"/>
                    <w:right w:val="none" w:sz="0" w:space="0" w:color="auto"/>
                  </w:divBdr>
                </w:div>
                <w:div w:id="204568323">
                  <w:marLeft w:val="0"/>
                  <w:marRight w:val="0"/>
                  <w:marTop w:val="0"/>
                  <w:marBottom w:val="0"/>
                  <w:divBdr>
                    <w:top w:val="none" w:sz="0" w:space="0" w:color="auto"/>
                    <w:left w:val="none" w:sz="0" w:space="0" w:color="auto"/>
                    <w:bottom w:val="none" w:sz="0" w:space="0" w:color="auto"/>
                    <w:right w:val="none" w:sz="0" w:space="0" w:color="auto"/>
                  </w:divBdr>
                </w:div>
                <w:div w:id="272714196">
                  <w:marLeft w:val="0"/>
                  <w:marRight w:val="0"/>
                  <w:marTop w:val="0"/>
                  <w:marBottom w:val="0"/>
                  <w:divBdr>
                    <w:top w:val="none" w:sz="0" w:space="0" w:color="auto"/>
                    <w:left w:val="none" w:sz="0" w:space="0" w:color="auto"/>
                    <w:bottom w:val="none" w:sz="0" w:space="0" w:color="auto"/>
                    <w:right w:val="none" w:sz="0" w:space="0" w:color="auto"/>
                  </w:divBdr>
                </w:div>
                <w:div w:id="332487592">
                  <w:marLeft w:val="0"/>
                  <w:marRight w:val="0"/>
                  <w:marTop w:val="0"/>
                  <w:marBottom w:val="0"/>
                  <w:divBdr>
                    <w:top w:val="none" w:sz="0" w:space="0" w:color="auto"/>
                    <w:left w:val="none" w:sz="0" w:space="0" w:color="auto"/>
                    <w:bottom w:val="none" w:sz="0" w:space="0" w:color="auto"/>
                    <w:right w:val="none" w:sz="0" w:space="0" w:color="auto"/>
                  </w:divBdr>
                </w:div>
                <w:div w:id="335038623">
                  <w:marLeft w:val="0"/>
                  <w:marRight w:val="0"/>
                  <w:marTop w:val="0"/>
                  <w:marBottom w:val="0"/>
                  <w:divBdr>
                    <w:top w:val="none" w:sz="0" w:space="0" w:color="auto"/>
                    <w:left w:val="none" w:sz="0" w:space="0" w:color="auto"/>
                    <w:bottom w:val="none" w:sz="0" w:space="0" w:color="auto"/>
                    <w:right w:val="none" w:sz="0" w:space="0" w:color="auto"/>
                  </w:divBdr>
                </w:div>
                <w:div w:id="349531112">
                  <w:marLeft w:val="0"/>
                  <w:marRight w:val="0"/>
                  <w:marTop w:val="0"/>
                  <w:marBottom w:val="0"/>
                  <w:divBdr>
                    <w:top w:val="none" w:sz="0" w:space="0" w:color="auto"/>
                    <w:left w:val="none" w:sz="0" w:space="0" w:color="auto"/>
                    <w:bottom w:val="none" w:sz="0" w:space="0" w:color="auto"/>
                    <w:right w:val="none" w:sz="0" w:space="0" w:color="auto"/>
                  </w:divBdr>
                </w:div>
                <w:div w:id="352263525">
                  <w:marLeft w:val="0"/>
                  <w:marRight w:val="0"/>
                  <w:marTop w:val="0"/>
                  <w:marBottom w:val="0"/>
                  <w:divBdr>
                    <w:top w:val="none" w:sz="0" w:space="0" w:color="auto"/>
                    <w:left w:val="none" w:sz="0" w:space="0" w:color="auto"/>
                    <w:bottom w:val="none" w:sz="0" w:space="0" w:color="auto"/>
                    <w:right w:val="none" w:sz="0" w:space="0" w:color="auto"/>
                  </w:divBdr>
                </w:div>
                <w:div w:id="372195189">
                  <w:marLeft w:val="0"/>
                  <w:marRight w:val="0"/>
                  <w:marTop w:val="0"/>
                  <w:marBottom w:val="0"/>
                  <w:divBdr>
                    <w:top w:val="none" w:sz="0" w:space="0" w:color="auto"/>
                    <w:left w:val="none" w:sz="0" w:space="0" w:color="auto"/>
                    <w:bottom w:val="none" w:sz="0" w:space="0" w:color="auto"/>
                    <w:right w:val="none" w:sz="0" w:space="0" w:color="auto"/>
                  </w:divBdr>
                </w:div>
                <w:div w:id="389886001">
                  <w:marLeft w:val="0"/>
                  <w:marRight w:val="0"/>
                  <w:marTop w:val="0"/>
                  <w:marBottom w:val="0"/>
                  <w:divBdr>
                    <w:top w:val="none" w:sz="0" w:space="0" w:color="auto"/>
                    <w:left w:val="none" w:sz="0" w:space="0" w:color="auto"/>
                    <w:bottom w:val="none" w:sz="0" w:space="0" w:color="auto"/>
                    <w:right w:val="none" w:sz="0" w:space="0" w:color="auto"/>
                  </w:divBdr>
                </w:div>
                <w:div w:id="575626200">
                  <w:marLeft w:val="0"/>
                  <w:marRight w:val="0"/>
                  <w:marTop w:val="0"/>
                  <w:marBottom w:val="0"/>
                  <w:divBdr>
                    <w:top w:val="none" w:sz="0" w:space="0" w:color="auto"/>
                    <w:left w:val="none" w:sz="0" w:space="0" w:color="auto"/>
                    <w:bottom w:val="none" w:sz="0" w:space="0" w:color="auto"/>
                    <w:right w:val="none" w:sz="0" w:space="0" w:color="auto"/>
                  </w:divBdr>
                </w:div>
                <w:div w:id="581453437">
                  <w:marLeft w:val="0"/>
                  <w:marRight w:val="0"/>
                  <w:marTop w:val="0"/>
                  <w:marBottom w:val="0"/>
                  <w:divBdr>
                    <w:top w:val="none" w:sz="0" w:space="0" w:color="auto"/>
                    <w:left w:val="none" w:sz="0" w:space="0" w:color="auto"/>
                    <w:bottom w:val="none" w:sz="0" w:space="0" w:color="auto"/>
                    <w:right w:val="none" w:sz="0" w:space="0" w:color="auto"/>
                  </w:divBdr>
                </w:div>
                <w:div w:id="615454950">
                  <w:marLeft w:val="0"/>
                  <w:marRight w:val="0"/>
                  <w:marTop w:val="0"/>
                  <w:marBottom w:val="0"/>
                  <w:divBdr>
                    <w:top w:val="none" w:sz="0" w:space="0" w:color="auto"/>
                    <w:left w:val="none" w:sz="0" w:space="0" w:color="auto"/>
                    <w:bottom w:val="none" w:sz="0" w:space="0" w:color="auto"/>
                    <w:right w:val="none" w:sz="0" w:space="0" w:color="auto"/>
                  </w:divBdr>
                </w:div>
                <w:div w:id="655036708">
                  <w:marLeft w:val="0"/>
                  <w:marRight w:val="0"/>
                  <w:marTop w:val="0"/>
                  <w:marBottom w:val="0"/>
                  <w:divBdr>
                    <w:top w:val="none" w:sz="0" w:space="0" w:color="auto"/>
                    <w:left w:val="none" w:sz="0" w:space="0" w:color="auto"/>
                    <w:bottom w:val="none" w:sz="0" w:space="0" w:color="auto"/>
                    <w:right w:val="none" w:sz="0" w:space="0" w:color="auto"/>
                  </w:divBdr>
                </w:div>
                <w:div w:id="665787843">
                  <w:marLeft w:val="0"/>
                  <w:marRight w:val="0"/>
                  <w:marTop w:val="0"/>
                  <w:marBottom w:val="0"/>
                  <w:divBdr>
                    <w:top w:val="none" w:sz="0" w:space="0" w:color="auto"/>
                    <w:left w:val="none" w:sz="0" w:space="0" w:color="auto"/>
                    <w:bottom w:val="none" w:sz="0" w:space="0" w:color="auto"/>
                    <w:right w:val="none" w:sz="0" w:space="0" w:color="auto"/>
                  </w:divBdr>
                </w:div>
                <w:div w:id="692220420">
                  <w:marLeft w:val="0"/>
                  <w:marRight w:val="0"/>
                  <w:marTop w:val="0"/>
                  <w:marBottom w:val="0"/>
                  <w:divBdr>
                    <w:top w:val="none" w:sz="0" w:space="0" w:color="auto"/>
                    <w:left w:val="none" w:sz="0" w:space="0" w:color="auto"/>
                    <w:bottom w:val="none" w:sz="0" w:space="0" w:color="auto"/>
                    <w:right w:val="none" w:sz="0" w:space="0" w:color="auto"/>
                  </w:divBdr>
                </w:div>
                <w:div w:id="744180195">
                  <w:marLeft w:val="0"/>
                  <w:marRight w:val="0"/>
                  <w:marTop w:val="0"/>
                  <w:marBottom w:val="0"/>
                  <w:divBdr>
                    <w:top w:val="none" w:sz="0" w:space="0" w:color="auto"/>
                    <w:left w:val="none" w:sz="0" w:space="0" w:color="auto"/>
                    <w:bottom w:val="none" w:sz="0" w:space="0" w:color="auto"/>
                    <w:right w:val="none" w:sz="0" w:space="0" w:color="auto"/>
                  </w:divBdr>
                </w:div>
                <w:div w:id="936210295">
                  <w:marLeft w:val="0"/>
                  <w:marRight w:val="0"/>
                  <w:marTop w:val="0"/>
                  <w:marBottom w:val="0"/>
                  <w:divBdr>
                    <w:top w:val="none" w:sz="0" w:space="0" w:color="auto"/>
                    <w:left w:val="none" w:sz="0" w:space="0" w:color="auto"/>
                    <w:bottom w:val="none" w:sz="0" w:space="0" w:color="auto"/>
                    <w:right w:val="none" w:sz="0" w:space="0" w:color="auto"/>
                  </w:divBdr>
                </w:div>
                <w:div w:id="1018317571">
                  <w:marLeft w:val="0"/>
                  <w:marRight w:val="0"/>
                  <w:marTop w:val="0"/>
                  <w:marBottom w:val="0"/>
                  <w:divBdr>
                    <w:top w:val="none" w:sz="0" w:space="0" w:color="auto"/>
                    <w:left w:val="none" w:sz="0" w:space="0" w:color="auto"/>
                    <w:bottom w:val="none" w:sz="0" w:space="0" w:color="auto"/>
                    <w:right w:val="none" w:sz="0" w:space="0" w:color="auto"/>
                  </w:divBdr>
                </w:div>
                <w:div w:id="1032651219">
                  <w:marLeft w:val="0"/>
                  <w:marRight w:val="0"/>
                  <w:marTop w:val="0"/>
                  <w:marBottom w:val="0"/>
                  <w:divBdr>
                    <w:top w:val="none" w:sz="0" w:space="0" w:color="auto"/>
                    <w:left w:val="none" w:sz="0" w:space="0" w:color="auto"/>
                    <w:bottom w:val="none" w:sz="0" w:space="0" w:color="auto"/>
                    <w:right w:val="none" w:sz="0" w:space="0" w:color="auto"/>
                  </w:divBdr>
                </w:div>
                <w:div w:id="1094789840">
                  <w:marLeft w:val="0"/>
                  <w:marRight w:val="0"/>
                  <w:marTop w:val="0"/>
                  <w:marBottom w:val="0"/>
                  <w:divBdr>
                    <w:top w:val="none" w:sz="0" w:space="0" w:color="auto"/>
                    <w:left w:val="none" w:sz="0" w:space="0" w:color="auto"/>
                    <w:bottom w:val="none" w:sz="0" w:space="0" w:color="auto"/>
                    <w:right w:val="none" w:sz="0" w:space="0" w:color="auto"/>
                  </w:divBdr>
                </w:div>
                <w:div w:id="1143233480">
                  <w:marLeft w:val="0"/>
                  <w:marRight w:val="0"/>
                  <w:marTop w:val="0"/>
                  <w:marBottom w:val="0"/>
                  <w:divBdr>
                    <w:top w:val="none" w:sz="0" w:space="0" w:color="auto"/>
                    <w:left w:val="none" w:sz="0" w:space="0" w:color="auto"/>
                    <w:bottom w:val="none" w:sz="0" w:space="0" w:color="auto"/>
                    <w:right w:val="none" w:sz="0" w:space="0" w:color="auto"/>
                  </w:divBdr>
                </w:div>
                <w:div w:id="1152481462">
                  <w:marLeft w:val="0"/>
                  <w:marRight w:val="0"/>
                  <w:marTop w:val="0"/>
                  <w:marBottom w:val="0"/>
                  <w:divBdr>
                    <w:top w:val="none" w:sz="0" w:space="0" w:color="auto"/>
                    <w:left w:val="none" w:sz="0" w:space="0" w:color="auto"/>
                    <w:bottom w:val="none" w:sz="0" w:space="0" w:color="auto"/>
                    <w:right w:val="none" w:sz="0" w:space="0" w:color="auto"/>
                  </w:divBdr>
                </w:div>
                <w:div w:id="1181814744">
                  <w:marLeft w:val="0"/>
                  <w:marRight w:val="0"/>
                  <w:marTop w:val="0"/>
                  <w:marBottom w:val="0"/>
                  <w:divBdr>
                    <w:top w:val="none" w:sz="0" w:space="0" w:color="auto"/>
                    <w:left w:val="none" w:sz="0" w:space="0" w:color="auto"/>
                    <w:bottom w:val="none" w:sz="0" w:space="0" w:color="auto"/>
                    <w:right w:val="none" w:sz="0" w:space="0" w:color="auto"/>
                  </w:divBdr>
                </w:div>
                <w:div w:id="1194151247">
                  <w:marLeft w:val="0"/>
                  <w:marRight w:val="0"/>
                  <w:marTop w:val="0"/>
                  <w:marBottom w:val="0"/>
                  <w:divBdr>
                    <w:top w:val="none" w:sz="0" w:space="0" w:color="auto"/>
                    <w:left w:val="none" w:sz="0" w:space="0" w:color="auto"/>
                    <w:bottom w:val="none" w:sz="0" w:space="0" w:color="auto"/>
                    <w:right w:val="none" w:sz="0" w:space="0" w:color="auto"/>
                  </w:divBdr>
                </w:div>
                <w:div w:id="1199779059">
                  <w:marLeft w:val="0"/>
                  <w:marRight w:val="0"/>
                  <w:marTop w:val="0"/>
                  <w:marBottom w:val="0"/>
                  <w:divBdr>
                    <w:top w:val="none" w:sz="0" w:space="0" w:color="auto"/>
                    <w:left w:val="none" w:sz="0" w:space="0" w:color="auto"/>
                    <w:bottom w:val="none" w:sz="0" w:space="0" w:color="auto"/>
                    <w:right w:val="none" w:sz="0" w:space="0" w:color="auto"/>
                  </w:divBdr>
                </w:div>
                <w:div w:id="1204706191">
                  <w:marLeft w:val="0"/>
                  <w:marRight w:val="0"/>
                  <w:marTop w:val="0"/>
                  <w:marBottom w:val="0"/>
                  <w:divBdr>
                    <w:top w:val="none" w:sz="0" w:space="0" w:color="auto"/>
                    <w:left w:val="none" w:sz="0" w:space="0" w:color="auto"/>
                    <w:bottom w:val="none" w:sz="0" w:space="0" w:color="auto"/>
                    <w:right w:val="none" w:sz="0" w:space="0" w:color="auto"/>
                  </w:divBdr>
                </w:div>
                <w:div w:id="1314021858">
                  <w:marLeft w:val="0"/>
                  <w:marRight w:val="0"/>
                  <w:marTop w:val="0"/>
                  <w:marBottom w:val="0"/>
                  <w:divBdr>
                    <w:top w:val="none" w:sz="0" w:space="0" w:color="auto"/>
                    <w:left w:val="none" w:sz="0" w:space="0" w:color="auto"/>
                    <w:bottom w:val="none" w:sz="0" w:space="0" w:color="auto"/>
                    <w:right w:val="none" w:sz="0" w:space="0" w:color="auto"/>
                  </w:divBdr>
                </w:div>
                <w:div w:id="1344938423">
                  <w:marLeft w:val="0"/>
                  <w:marRight w:val="0"/>
                  <w:marTop w:val="0"/>
                  <w:marBottom w:val="0"/>
                  <w:divBdr>
                    <w:top w:val="none" w:sz="0" w:space="0" w:color="auto"/>
                    <w:left w:val="none" w:sz="0" w:space="0" w:color="auto"/>
                    <w:bottom w:val="none" w:sz="0" w:space="0" w:color="auto"/>
                    <w:right w:val="none" w:sz="0" w:space="0" w:color="auto"/>
                  </w:divBdr>
                </w:div>
                <w:div w:id="1355185170">
                  <w:marLeft w:val="0"/>
                  <w:marRight w:val="0"/>
                  <w:marTop w:val="0"/>
                  <w:marBottom w:val="0"/>
                  <w:divBdr>
                    <w:top w:val="none" w:sz="0" w:space="0" w:color="auto"/>
                    <w:left w:val="none" w:sz="0" w:space="0" w:color="auto"/>
                    <w:bottom w:val="none" w:sz="0" w:space="0" w:color="auto"/>
                    <w:right w:val="none" w:sz="0" w:space="0" w:color="auto"/>
                  </w:divBdr>
                </w:div>
                <w:div w:id="1356885050">
                  <w:marLeft w:val="0"/>
                  <w:marRight w:val="0"/>
                  <w:marTop w:val="0"/>
                  <w:marBottom w:val="0"/>
                  <w:divBdr>
                    <w:top w:val="none" w:sz="0" w:space="0" w:color="auto"/>
                    <w:left w:val="none" w:sz="0" w:space="0" w:color="auto"/>
                    <w:bottom w:val="none" w:sz="0" w:space="0" w:color="auto"/>
                    <w:right w:val="none" w:sz="0" w:space="0" w:color="auto"/>
                  </w:divBdr>
                </w:div>
                <w:div w:id="1359308712">
                  <w:marLeft w:val="0"/>
                  <w:marRight w:val="0"/>
                  <w:marTop w:val="0"/>
                  <w:marBottom w:val="0"/>
                  <w:divBdr>
                    <w:top w:val="none" w:sz="0" w:space="0" w:color="auto"/>
                    <w:left w:val="none" w:sz="0" w:space="0" w:color="auto"/>
                    <w:bottom w:val="none" w:sz="0" w:space="0" w:color="auto"/>
                    <w:right w:val="none" w:sz="0" w:space="0" w:color="auto"/>
                  </w:divBdr>
                </w:div>
                <w:div w:id="1373307642">
                  <w:marLeft w:val="0"/>
                  <w:marRight w:val="0"/>
                  <w:marTop w:val="0"/>
                  <w:marBottom w:val="0"/>
                  <w:divBdr>
                    <w:top w:val="none" w:sz="0" w:space="0" w:color="auto"/>
                    <w:left w:val="none" w:sz="0" w:space="0" w:color="auto"/>
                    <w:bottom w:val="none" w:sz="0" w:space="0" w:color="auto"/>
                    <w:right w:val="none" w:sz="0" w:space="0" w:color="auto"/>
                  </w:divBdr>
                </w:div>
                <w:div w:id="1377117603">
                  <w:marLeft w:val="0"/>
                  <w:marRight w:val="0"/>
                  <w:marTop w:val="0"/>
                  <w:marBottom w:val="0"/>
                  <w:divBdr>
                    <w:top w:val="none" w:sz="0" w:space="0" w:color="auto"/>
                    <w:left w:val="none" w:sz="0" w:space="0" w:color="auto"/>
                    <w:bottom w:val="none" w:sz="0" w:space="0" w:color="auto"/>
                    <w:right w:val="none" w:sz="0" w:space="0" w:color="auto"/>
                  </w:divBdr>
                </w:div>
                <w:div w:id="1431853791">
                  <w:marLeft w:val="0"/>
                  <w:marRight w:val="0"/>
                  <w:marTop w:val="0"/>
                  <w:marBottom w:val="0"/>
                  <w:divBdr>
                    <w:top w:val="none" w:sz="0" w:space="0" w:color="auto"/>
                    <w:left w:val="none" w:sz="0" w:space="0" w:color="auto"/>
                    <w:bottom w:val="none" w:sz="0" w:space="0" w:color="auto"/>
                    <w:right w:val="none" w:sz="0" w:space="0" w:color="auto"/>
                  </w:divBdr>
                </w:div>
                <w:div w:id="1543402310">
                  <w:marLeft w:val="0"/>
                  <w:marRight w:val="0"/>
                  <w:marTop w:val="0"/>
                  <w:marBottom w:val="0"/>
                  <w:divBdr>
                    <w:top w:val="none" w:sz="0" w:space="0" w:color="auto"/>
                    <w:left w:val="none" w:sz="0" w:space="0" w:color="auto"/>
                    <w:bottom w:val="none" w:sz="0" w:space="0" w:color="auto"/>
                    <w:right w:val="none" w:sz="0" w:space="0" w:color="auto"/>
                  </w:divBdr>
                </w:div>
                <w:div w:id="1574466127">
                  <w:marLeft w:val="0"/>
                  <w:marRight w:val="0"/>
                  <w:marTop w:val="0"/>
                  <w:marBottom w:val="0"/>
                  <w:divBdr>
                    <w:top w:val="none" w:sz="0" w:space="0" w:color="auto"/>
                    <w:left w:val="none" w:sz="0" w:space="0" w:color="auto"/>
                    <w:bottom w:val="none" w:sz="0" w:space="0" w:color="auto"/>
                    <w:right w:val="none" w:sz="0" w:space="0" w:color="auto"/>
                  </w:divBdr>
                </w:div>
                <w:div w:id="1597402631">
                  <w:marLeft w:val="0"/>
                  <w:marRight w:val="0"/>
                  <w:marTop w:val="0"/>
                  <w:marBottom w:val="0"/>
                  <w:divBdr>
                    <w:top w:val="none" w:sz="0" w:space="0" w:color="auto"/>
                    <w:left w:val="none" w:sz="0" w:space="0" w:color="auto"/>
                    <w:bottom w:val="none" w:sz="0" w:space="0" w:color="auto"/>
                    <w:right w:val="none" w:sz="0" w:space="0" w:color="auto"/>
                  </w:divBdr>
                </w:div>
                <w:div w:id="1673146580">
                  <w:marLeft w:val="0"/>
                  <w:marRight w:val="0"/>
                  <w:marTop w:val="0"/>
                  <w:marBottom w:val="0"/>
                  <w:divBdr>
                    <w:top w:val="none" w:sz="0" w:space="0" w:color="auto"/>
                    <w:left w:val="none" w:sz="0" w:space="0" w:color="auto"/>
                    <w:bottom w:val="none" w:sz="0" w:space="0" w:color="auto"/>
                    <w:right w:val="none" w:sz="0" w:space="0" w:color="auto"/>
                  </w:divBdr>
                </w:div>
                <w:div w:id="1674721420">
                  <w:marLeft w:val="0"/>
                  <w:marRight w:val="0"/>
                  <w:marTop w:val="0"/>
                  <w:marBottom w:val="0"/>
                  <w:divBdr>
                    <w:top w:val="none" w:sz="0" w:space="0" w:color="auto"/>
                    <w:left w:val="none" w:sz="0" w:space="0" w:color="auto"/>
                    <w:bottom w:val="none" w:sz="0" w:space="0" w:color="auto"/>
                    <w:right w:val="none" w:sz="0" w:space="0" w:color="auto"/>
                  </w:divBdr>
                </w:div>
                <w:div w:id="1687098221">
                  <w:marLeft w:val="0"/>
                  <w:marRight w:val="0"/>
                  <w:marTop w:val="0"/>
                  <w:marBottom w:val="0"/>
                  <w:divBdr>
                    <w:top w:val="none" w:sz="0" w:space="0" w:color="auto"/>
                    <w:left w:val="none" w:sz="0" w:space="0" w:color="auto"/>
                    <w:bottom w:val="none" w:sz="0" w:space="0" w:color="auto"/>
                    <w:right w:val="none" w:sz="0" w:space="0" w:color="auto"/>
                  </w:divBdr>
                </w:div>
                <w:div w:id="1705405039">
                  <w:marLeft w:val="0"/>
                  <w:marRight w:val="0"/>
                  <w:marTop w:val="0"/>
                  <w:marBottom w:val="0"/>
                  <w:divBdr>
                    <w:top w:val="none" w:sz="0" w:space="0" w:color="auto"/>
                    <w:left w:val="none" w:sz="0" w:space="0" w:color="auto"/>
                    <w:bottom w:val="none" w:sz="0" w:space="0" w:color="auto"/>
                    <w:right w:val="none" w:sz="0" w:space="0" w:color="auto"/>
                  </w:divBdr>
                </w:div>
                <w:div w:id="1705671789">
                  <w:marLeft w:val="0"/>
                  <w:marRight w:val="0"/>
                  <w:marTop w:val="0"/>
                  <w:marBottom w:val="0"/>
                  <w:divBdr>
                    <w:top w:val="none" w:sz="0" w:space="0" w:color="auto"/>
                    <w:left w:val="none" w:sz="0" w:space="0" w:color="auto"/>
                    <w:bottom w:val="none" w:sz="0" w:space="0" w:color="auto"/>
                    <w:right w:val="none" w:sz="0" w:space="0" w:color="auto"/>
                  </w:divBdr>
                </w:div>
                <w:div w:id="1768577748">
                  <w:marLeft w:val="0"/>
                  <w:marRight w:val="0"/>
                  <w:marTop w:val="0"/>
                  <w:marBottom w:val="0"/>
                  <w:divBdr>
                    <w:top w:val="none" w:sz="0" w:space="0" w:color="auto"/>
                    <w:left w:val="none" w:sz="0" w:space="0" w:color="auto"/>
                    <w:bottom w:val="none" w:sz="0" w:space="0" w:color="auto"/>
                    <w:right w:val="none" w:sz="0" w:space="0" w:color="auto"/>
                  </w:divBdr>
                </w:div>
                <w:div w:id="1951669206">
                  <w:marLeft w:val="0"/>
                  <w:marRight w:val="0"/>
                  <w:marTop w:val="0"/>
                  <w:marBottom w:val="0"/>
                  <w:divBdr>
                    <w:top w:val="none" w:sz="0" w:space="0" w:color="auto"/>
                    <w:left w:val="none" w:sz="0" w:space="0" w:color="auto"/>
                    <w:bottom w:val="none" w:sz="0" w:space="0" w:color="auto"/>
                    <w:right w:val="none" w:sz="0" w:space="0" w:color="auto"/>
                  </w:divBdr>
                </w:div>
                <w:div w:id="2059158362">
                  <w:marLeft w:val="0"/>
                  <w:marRight w:val="0"/>
                  <w:marTop w:val="0"/>
                  <w:marBottom w:val="0"/>
                  <w:divBdr>
                    <w:top w:val="none" w:sz="0" w:space="0" w:color="auto"/>
                    <w:left w:val="none" w:sz="0" w:space="0" w:color="auto"/>
                    <w:bottom w:val="none" w:sz="0" w:space="0" w:color="auto"/>
                    <w:right w:val="none" w:sz="0" w:space="0" w:color="auto"/>
                  </w:divBdr>
                </w:div>
                <w:div w:id="2073891046">
                  <w:marLeft w:val="0"/>
                  <w:marRight w:val="0"/>
                  <w:marTop w:val="0"/>
                  <w:marBottom w:val="0"/>
                  <w:divBdr>
                    <w:top w:val="none" w:sz="0" w:space="0" w:color="auto"/>
                    <w:left w:val="none" w:sz="0" w:space="0" w:color="auto"/>
                    <w:bottom w:val="none" w:sz="0" w:space="0" w:color="auto"/>
                    <w:right w:val="none" w:sz="0" w:space="0" w:color="auto"/>
                  </w:divBdr>
                </w:div>
                <w:div w:id="2076201135">
                  <w:marLeft w:val="0"/>
                  <w:marRight w:val="0"/>
                  <w:marTop w:val="0"/>
                  <w:marBottom w:val="0"/>
                  <w:divBdr>
                    <w:top w:val="none" w:sz="0" w:space="0" w:color="auto"/>
                    <w:left w:val="none" w:sz="0" w:space="0" w:color="auto"/>
                    <w:bottom w:val="none" w:sz="0" w:space="0" w:color="auto"/>
                    <w:right w:val="none" w:sz="0" w:space="0" w:color="auto"/>
                  </w:divBdr>
                </w:div>
                <w:div w:id="2082681016">
                  <w:marLeft w:val="0"/>
                  <w:marRight w:val="0"/>
                  <w:marTop w:val="0"/>
                  <w:marBottom w:val="0"/>
                  <w:divBdr>
                    <w:top w:val="none" w:sz="0" w:space="0" w:color="auto"/>
                    <w:left w:val="none" w:sz="0" w:space="0" w:color="auto"/>
                    <w:bottom w:val="none" w:sz="0" w:space="0" w:color="auto"/>
                    <w:right w:val="none" w:sz="0" w:space="0" w:color="auto"/>
                  </w:divBdr>
                </w:div>
                <w:div w:id="2085443580">
                  <w:marLeft w:val="0"/>
                  <w:marRight w:val="0"/>
                  <w:marTop w:val="0"/>
                  <w:marBottom w:val="0"/>
                  <w:divBdr>
                    <w:top w:val="none" w:sz="0" w:space="0" w:color="auto"/>
                    <w:left w:val="none" w:sz="0" w:space="0" w:color="auto"/>
                    <w:bottom w:val="none" w:sz="0" w:space="0" w:color="auto"/>
                    <w:right w:val="none" w:sz="0" w:space="0" w:color="auto"/>
                  </w:divBdr>
                </w:div>
                <w:div w:id="2129665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704032">
          <w:marLeft w:val="0"/>
          <w:marRight w:val="0"/>
          <w:marTop w:val="240"/>
          <w:marBottom w:val="240"/>
          <w:divBdr>
            <w:top w:val="none" w:sz="0" w:space="0" w:color="auto"/>
            <w:left w:val="none" w:sz="0" w:space="0" w:color="auto"/>
            <w:bottom w:val="none" w:sz="0" w:space="0" w:color="auto"/>
            <w:right w:val="none" w:sz="0" w:space="0" w:color="auto"/>
          </w:divBdr>
          <w:divsChild>
            <w:div w:id="111360259">
              <w:marLeft w:val="0"/>
              <w:marRight w:val="0"/>
              <w:marTop w:val="0"/>
              <w:marBottom w:val="0"/>
              <w:divBdr>
                <w:top w:val="none" w:sz="0" w:space="0" w:color="auto"/>
                <w:left w:val="none" w:sz="0" w:space="0" w:color="auto"/>
                <w:bottom w:val="none" w:sz="0" w:space="0" w:color="auto"/>
                <w:right w:val="none" w:sz="0" w:space="0" w:color="auto"/>
              </w:divBdr>
              <w:divsChild>
                <w:div w:id="6248935">
                  <w:marLeft w:val="0"/>
                  <w:marRight w:val="0"/>
                  <w:marTop w:val="0"/>
                  <w:marBottom w:val="0"/>
                  <w:divBdr>
                    <w:top w:val="none" w:sz="0" w:space="0" w:color="auto"/>
                    <w:left w:val="none" w:sz="0" w:space="0" w:color="auto"/>
                    <w:bottom w:val="none" w:sz="0" w:space="0" w:color="auto"/>
                    <w:right w:val="none" w:sz="0" w:space="0" w:color="auto"/>
                  </w:divBdr>
                </w:div>
                <w:div w:id="259144016">
                  <w:marLeft w:val="0"/>
                  <w:marRight w:val="0"/>
                  <w:marTop w:val="0"/>
                  <w:marBottom w:val="0"/>
                  <w:divBdr>
                    <w:top w:val="none" w:sz="0" w:space="0" w:color="auto"/>
                    <w:left w:val="none" w:sz="0" w:space="0" w:color="auto"/>
                    <w:bottom w:val="none" w:sz="0" w:space="0" w:color="auto"/>
                    <w:right w:val="none" w:sz="0" w:space="0" w:color="auto"/>
                  </w:divBdr>
                </w:div>
                <w:div w:id="288321620">
                  <w:marLeft w:val="0"/>
                  <w:marRight w:val="0"/>
                  <w:marTop w:val="0"/>
                  <w:marBottom w:val="0"/>
                  <w:divBdr>
                    <w:top w:val="none" w:sz="0" w:space="0" w:color="auto"/>
                    <w:left w:val="none" w:sz="0" w:space="0" w:color="auto"/>
                    <w:bottom w:val="none" w:sz="0" w:space="0" w:color="auto"/>
                    <w:right w:val="none" w:sz="0" w:space="0" w:color="auto"/>
                  </w:divBdr>
                </w:div>
                <w:div w:id="704914880">
                  <w:marLeft w:val="0"/>
                  <w:marRight w:val="0"/>
                  <w:marTop w:val="0"/>
                  <w:marBottom w:val="0"/>
                  <w:divBdr>
                    <w:top w:val="none" w:sz="0" w:space="0" w:color="auto"/>
                    <w:left w:val="none" w:sz="0" w:space="0" w:color="auto"/>
                    <w:bottom w:val="none" w:sz="0" w:space="0" w:color="auto"/>
                    <w:right w:val="none" w:sz="0" w:space="0" w:color="auto"/>
                  </w:divBdr>
                </w:div>
                <w:div w:id="910820023">
                  <w:marLeft w:val="0"/>
                  <w:marRight w:val="0"/>
                  <w:marTop w:val="0"/>
                  <w:marBottom w:val="0"/>
                  <w:divBdr>
                    <w:top w:val="none" w:sz="0" w:space="0" w:color="auto"/>
                    <w:left w:val="none" w:sz="0" w:space="0" w:color="auto"/>
                    <w:bottom w:val="none" w:sz="0" w:space="0" w:color="auto"/>
                    <w:right w:val="none" w:sz="0" w:space="0" w:color="auto"/>
                  </w:divBdr>
                </w:div>
                <w:div w:id="1275138459">
                  <w:marLeft w:val="0"/>
                  <w:marRight w:val="0"/>
                  <w:marTop w:val="0"/>
                  <w:marBottom w:val="0"/>
                  <w:divBdr>
                    <w:top w:val="none" w:sz="0" w:space="0" w:color="auto"/>
                    <w:left w:val="none" w:sz="0" w:space="0" w:color="auto"/>
                    <w:bottom w:val="none" w:sz="0" w:space="0" w:color="auto"/>
                    <w:right w:val="none" w:sz="0" w:space="0" w:color="auto"/>
                  </w:divBdr>
                </w:div>
                <w:div w:id="1288313283">
                  <w:marLeft w:val="0"/>
                  <w:marRight w:val="0"/>
                  <w:marTop w:val="0"/>
                  <w:marBottom w:val="0"/>
                  <w:divBdr>
                    <w:top w:val="none" w:sz="0" w:space="0" w:color="auto"/>
                    <w:left w:val="none" w:sz="0" w:space="0" w:color="auto"/>
                    <w:bottom w:val="none" w:sz="0" w:space="0" w:color="auto"/>
                    <w:right w:val="none" w:sz="0" w:space="0" w:color="auto"/>
                  </w:divBdr>
                </w:div>
                <w:div w:id="1377000038">
                  <w:marLeft w:val="0"/>
                  <w:marRight w:val="0"/>
                  <w:marTop w:val="0"/>
                  <w:marBottom w:val="0"/>
                  <w:divBdr>
                    <w:top w:val="none" w:sz="0" w:space="0" w:color="auto"/>
                    <w:left w:val="none" w:sz="0" w:space="0" w:color="auto"/>
                    <w:bottom w:val="none" w:sz="0" w:space="0" w:color="auto"/>
                    <w:right w:val="none" w:sz="0" w:space="0" w:color="auto"/>
                  </w:divBdr>
                </w:div>
                <w:div w:id="1418206888">
                  <w:marLeft w:val="0"/>
                  <w:marRight w:val="0"/>
                  <w:marTop w:val="0"/>
                  <w:marBottom w:val="0"/>
                  <w:divBdr>
                    <w:top w:val="none" w:sz="0" w:space="0" w:color="auto"/>
                    <w:left w:val="none" w:sz="0" w:space="0" w:color="auto"/>
                    <w:bottom w:val="none" w:sz="0" w:space="0" w:color="auto"/>
                    <w:right w:val="none" w:sz="0" w:space="0" w:color="auto"/>
                  </w:divBdr>
                </w:div>
                <w:div w:id="1439326827">
                  <w:marLeft w:val="0"/>
                  <w:marRight w:val="0"/>
                  <w:marTop w:val="0"/>
                  <w:marBottom w:val="0"/>
                  <w:divBdr>
                    <w:top w:val="none" w:sz="0" w:space="0" w:color="auto"/>
                    <w:left w:val="none" w:sz="0" w:space="0" w:color="auto"/>
                    <w:bottom w:val="none" w:sz="0" w:space="0" w:color="auto"/>
                    <w:right w:val="none" w:sz="0" w:space="0" w:color="auto"/>
                  </w:divBdr>
                </w:div>
                <w:div w:id="1610963221">
                  <w:marLeft w:val="0"/>
                  <w:marRight w:val="0"/>
                  <w:marTop w:val="0"/>
                  <w:marBottom w:val="0"/>
                  <w:divBdr>
                    <w:top w:val="none" w:sz="0" w:space="0" w:color="auto"/>
                    <w:left w:val="none" w:sz="0" w:space="0" w:color="auto"/>
                    <w:bottom w:val="none" w:sz="0" w:space="0" w:color="auto"/>
                    <w:right w:val="none" w:sz="0" w:space="0" w:color="auto"/>
                  </w:divBdr>
                </w:div>
                <w:div w:id="181655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962910">
          <w:marLeft w:val="0"/>
          <w:marRight w:val="0"/>
          <w:marTop w:val="240"/>
          <w:marBottom w:val="240"/>
          <w:divBdr>
            <w:top w:val="none" w:sz="0" w:space="0" w:color="auto"/>
            <w:left w:val="none" w:sz="0" w:space="0" w:color="auto"/>
            <w:bottom w:val="none" w:sz="0" w:space="0" w:color="auto"/>
            <w:right w:val="none" w:sz="0" w:space="0" w:color="auto"/>
          </w:divBdr>
          <w:divsChild>
            <w:div w:id="1602184865">
              <w:marLeft w:val="0"/>
              <w:marRight w:val="0"/>
              <w:marTop w:val="0"/>
              <w:marBottom w:val="0"/>
              <w:divBdr>
                <w:top w:val="none" w:sz="0" w:space="0" w:color="auto"/>
                <w:left w:val="none" w:sz="0" w:space="0" w:color="auto"/>
                <w:bottom w:val="none" w:sz="0" w:space="0" w:color="auto"/>
                <w:right w:val="none" w:sz="0" w:space="0" w:color="auto"/>
              </w:divBdr>
              <w:divsChild>
                <w:div w:id="6948024">
                  <w:marLeft w:val="0"/>
                  <w:marRight w:val="0"/>
                  <w:marTop w:val="0"/>
                  <w:marBottom w:val="0"/>
                  <w:divBdr>
                    <w:top w:val="none" w:sz="0" w:space="0" w:color="auto"/>
                    <w:left w:val="none" w:sz="0" w:space="0" w:color="auto"/>
                    <w:bottom w:val="none" w:sz="0" w:space="0" w:color="auto"/>
                    <w:right w:val="none" w:sz="0" w:space="0" w:color="auto"/>
                  </w:divBdr>
                </w:div>
                <w:div w:id="334187438">
                  <w:marLeft w:val="0"/>
                  <w:marRight w:val="0"/>
                  <w:marTop w:val="0"/>
                  <w:marBottom w:val="0"/>
                  <w:divBdr>
                    <w:top w:val="none" w:sz="0" w:space="0" w:color="auto"/>
                    <w:left w:val="none" w:sz="0" w:space="0" w:color="auto"/>
                    <w:bottom w:val="none" w:sz="0" w:space="0" w:color="auto"/>
                    <w:right w:val="none" w:sz="0" w:space="0" w:color="auto"/>
                  </w:divBdr>
                </w:div>
                <w:div w:id="350492019">
                  <w:marLeft w:val="0"/>
                  <w:marRight w:val="0"/>
                  <w:marTop w:val="0"/>
                  <w:marBottom w:val="0"/>
                  <w:divBdr>
                    <w:top w:val="none" w:sz="0" w:space="0" w:color="auto"/>
                    <w:left w:val="none" w:sz="0" w:space="0" w:color="auto"/>
                    <w:bottom w:val="none" w:sz="0" w:space="0" w:color="auto"/>
                    <w:right w:val="none" w:sz="0" w:space="0" w:color="auto"/>
                  </w:divBdr>
                </w:div>
                <w:div w:id="401759518">
                  <w:marLeft w:val="0"/>
                  <w:marRight w:val="0"/>
                  <w:marTop w:val="0"/>
                  <w:marBottom w:val="0"/>
                  <w:divBdr>
                    <w:top w:val="none" w:sz="0" w:space="0" w:color="auto"/>
                    <w:left w:val="none" w:sz="0" w:space="0" w:color="auto"/>
                    <w:bottom w:val="none" w:sz="0" w:space="0" w:color="auto"/>
                    <w:right w:val="none" w:sz="0" w:space="0" w:color="auto"/>
                  </w:divBdr>
                </w:div>
                <w:div w:id="477721950">
                  <w:marLeft w:val="0"/>
                  <w:marRight w:val="0"/>
                  <w:marTop w:val="0"/>
                  <w:marBottom w:val="0"/>
                  <w:divBdr>
                    <w:top w:val="none" w:sz="0" w:space="0" w:color="auto"/>
                    <w:left w:val="none" w:sz="0" w:space="0" w:color="auto"/>
                    <w:bottom w:val="none" w:sz="0" w:space="0" w:color="auto"/>
                    <w:right w:val="none" w:sz="0" w:space="0" w:color="auto"/>
                  </w:divBdr>
                </w:div>
                <w:div w:id="784270247">
                  <w:marLeft w:val="0"/>
                  <w:marRight w:val="0"/>
                  <w:marTop w:val="0"/>
                  <w:marBottom w:val="0"/>
                  <w:divBdr>
                    <w:top w:val="none" w:sz="0" w:space="0" w:color="auto"/>
                    <w:left w:val="none" w:sz="0" w:space="0" w:color="auto"/>
                    <w:bottom w:val="none" w:sz="0" w:space="0" w:color="auto"/>
                    <w:right w:val="none" w:sz="0" w:space="0" w:color="auto"/>
                  </w:divBdr>
                </w:div>
                <w:div w:id="862212617">
                  <w:marLeft w:val="0"/>
                  <w:marRight w:val="0"/>
                  <w:marTop w:val="0"/>
                  <w:marBottom w:val="0"/>
                  <w:divBdr>
                    <w:top w:val="none" w:sz="0" w:space="0" w:color="auto"/>
                    <w:left w:val="none" w:sz="0" w:space="0" w:color="auto"/>
                    <w:bottom w:val="none" w:sz="0" w:space="0" w:color="auto"/>
                    <w:right w:val="none" w:sz="0" w:space="0" w:color="auto"/>
                  </w:divBdr>
                </w:div>
                <w:div w:id="1092316188">
                  <w:marLeft w:val="0"/>
                  <w:marRight w:val="0"/>
                  <w:marTop w:val="0"/>
                  <w:marBottom w:val="0"/>
                  <w:divBdr>
                    <w:top w:val="none" w:sz="0" w:space="0" w:color="auto"/>
                    <w:left w:val="none" w:sz="0" w:space="0" w:color="auto"/>
                    <w:bottom w:val="none" w:sz="0" w:space="0" w:color="auto"/>
                    <w:right w:val="none" w:sz="0" w:space="0" w:color="auto"/>
                  </w:divBdr>
                </w:div>
                <w:div w:id="1151870935">
                  <w:marLeft w:val="0"/>
                  <w:marRight w:val="0"/>
                  <w:marTop w:val="0"/>
                  <w:marBottom w:val="0"/>
                  <w:divBdr>
                    <w:top w:val="none" w:sz="0" w:space="0" w:color="auto"/>
                    <w:left w:val="none" w:sz="0" w:space="0" w:color="auto"/>
                    <w:bottom w:val="none" w:sz="0" w:space="0" w:color="auto"/>
                    <w:right w:val="none" w:sz="0" w:space="0" w:color="auto"/>
                  </w:divBdr>
                </w:div>
                <w:div w:id="1153567571">
                  <w:marLeft w:val="0"/>
                  <w:marRight w:val="0"/>
                  <w:marTop w:val="0"/>
                  <w:marBottom w:val="0"/>
                  <w:divBdr>
                    <w:top w:val="none" w:sz="0" w:space="0" w:color="auto"/>
                    <w:left w:val="none" w:sz="0" w:space="0" w:color="auto"/>
                    <w:bottom w:val="none" w:sz="0" w:space="0" w:color="auto"/>
                    <w:right w:val="none" w:sz="0" w:space="0" w:color="auto"/>
                  </w:divBdr>
                </w:div>
                <w:div w:id="1503667622">
                  <w:marLeft w:val="0"/>
                  <w:marRight w:val="0"/>
                  <w:marTop w:val="0"/>
                  <w:marBottom w:val="0"/>
                  <w:divBdr>
                    <w:top w:val="none" w:sz="0" w:space="0" w:color="auto"/>
                    <w:left w:val="none" w:sz="0" w:space="0" w:color="auto"/>
                    <w:bottom w:val="none" w:sz="0" w:space="0" w:color="auto"/>
                    <w:right w:val="none" w:sz="0" w:space="0" w:color="auto"/>
                  </w:divBdr>
                </w:div>
                <w:div w:id="1587618102">
                  <w:marLeft w:val="0"/>
                  <w:marRight w:val="0"/>
                  <w:marTop w:val="0"/>
                  <w:marBottom w:val="0"/>
                  <w:divBdr>
                    <w:top w:val="none" w:sz="0" w:space="0" w:color="auto"/>
                    <w:left w:val="none" w:sz="0" w:space="0" w:color="auto"/>
                    <w:bottom w:val="none" w:sz="0" w:space="0" w:color="auto"/>
                    <w:right w:val="none" w:sz="0" w:space="0" w:color="auto"/>
                  </w:divBdr>
                </w:div>
                <w:div w:id="1800343579">
                  <w:marLeft w:val="0"/>
                  <w:marRight w:val="0"/>
                  <w:marTop w:val="0"/>
                  <w:marBottom w:val="0"/>
                  <w:divBdr>
                    <w:top w:val="none" w:sz="0" w:space="0" w:color="auto"/>
                    <w:left w:val="none" w:sz="0" w:space="0" w:color="auto"/>
                    <w:bottom w:val="none" w:sz="0" w:space="0" w:color="auto"/>
                    <w:right w:val="none" w:sz="0" w:space="0" w:color="auto"/>
                  </w:divBdr>
                </w:div>
                <w:div w:id="1820145627">
                  <w:marLeft w:val="0"/>
                  <w:marRight w:val="0"/>
                  <w:marTop w:val="0"/>
                  <w:marBottom w:val="0"/>
                  <w:divBdr>
                    <w:top w:val="none" w:sz="0" w:space="0" w:color="auto"/>
                    <w:left w:val="none" w:sz="0" w:space="0" w:color="auto"/>
                    <w:bottom w:val="none" w:sz="0" w:space="0" w:color="auto"/>
                    <w:right w:val="none" w:sz="0" w:space="0" w:color="auto"/>
                  </w:divBdr>
                </w:div>
                <w:div w:id="1846086515">
                  <w:marLeft w:val="0"/>
                  <w:marRight w:val="0"/>
                  <w:marTop w:val="0"/>
                  <w:marBottom w:val="0"/>
                  <w:divBdr>
                    <w:top w:val="none" w:sz="0" w:space="0" w:color="auto"/>
                    <w:left w:val="none" w:sz="0" w:space="0" w:color="auto"/>
                    <w:bottom w:val="none" w:sz="0" w:space="0" w:color="auto"/>
                    <w:right w:val="none" w:sz="0" w:space="0" w:color="auto"/>
                  </w:divBdr>
                </w:div>
                <w:div w:id="1888682511">
                  <w:marLeft w:val="0"/>
                  <w:marRight w:val="0"/>
                  <w:marTop w:val="0"/>
                  <w:marBottom w:val="0"/>
                  <w:divBdr>
                    <w:top w:val="none" w:sz="0" w:space="0" w:color="auto"/>
                    <w:left w:val="none" w:sz="0" w:space="0" w:color="auto"/>
                    <w:bottom w:val="none" w:sz="0" w:space="0" w:color="auto"/>
                    <w:right w:val="none" w:sz="0" w:space="0" w:color="auto"/>
                  </w:divBdr>
                </w:div>
                <w:div w:id="1976250110">
                  <w:marLeft w:val="0"/>
                  <w:marRight w:val="0"/>
                  <w:marTop w:val="0"/>
                  <w:marBottom w:val="0"/>
                  <w:divBdr>
                    <w:top w:val="none" w:sz="0" w:space="0" w:color="auto"/>
                    <w:left w:val="none" w:sz="0" w:space="0" w:color="auto"/>
                    <w:bottom w:val="none" w:sz="0" w:space="0" w:color="auto"/>
                    <w:right w:val="none" w:sz="0" w:space="0" w:color="auto"/>
                  </w:divBdr>
                </w:div>
                <w:div w:id="1987081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669094">
          <w:marLeft w:val="0"/>
          <w:marRight w:val="0"/>
          <w:marTop w:val="240"/>
          <w:marBottom w:val="240"/>
          <w:divBdr>
            <w:top w:val="none" w:sz="0" w:space="0" w:color="auto"/>
            <w:left w:val="none" w:sz="0" w:space="0" w:color="auto"/>
            <w:bottom w:val="none" w:sz="0" w:space="0" w:color="auto"/>
            <w:right w:val="none" w:sz="0" w:space="0" w:color="auto"/>
          </w:divBdr>
          <w:divsChild>
            <w:div w:id="537473520">
              <w:marLeft w:val="0"/>
              <w:marRight w:val="0"/>
              <w:marTop w:val="0"/>
              <w:marBottom w:val="0"/>
              <w:divBdr>
                <w:top w:val="none" w:sz="0" w:space="0" w:color="auto"/>
                <w:left w:val="none" w:sz="0" w:space="0" w:color="auto"/>
                <w:bottom w:val="none" w:sz="0" w:space="0" w:color="auto"/>
                <w:right w:val="none" w:sz="0" w:space="0" w:color="auto"/>
              </w:divBdr>
              <w:divsChild>
                <w:div w:id="100958055">
                  <w:marLeft w:val="0"/>
                  <w:marRight w:val="0"/>
                  <w:marTop w:val="0"/>
                  <w:marBottom w:val="0"/>
                  <w:divBdr>
                    <w:top w:val="none" w:sz="0" w:space="0" w:color="auto"/>
                    <w:left w:val="none" w:sz="0" w:space="0" w:color="auto"/>
                    <w:bottom w:val="none" w:sz="0" w:space="0" w:color="auto"/>
                    <w:right w:val="none" w:sz="0" w:space="0" w:color="auto"/>
                  </w:divBdr>
                </w:div>
                <w:div w:id="131945017">
                  <w:marLeft w:val="0"/>
                  <w:marRight w:val="0"/>
                  <w:marTop w:val="0"/>
                  <w:marBottom w:val="0"/>
                  <w:divBdr>
                    <w:top w:val="none" w:sz="0" w:space="0" w:color="auto"/>
                    <w:left w:val="none" w:sz="0" w:space="0" w:color="auto"/>
                    <w:bottom w:val="none" w:sz="0" w:space="0" w:color="auto"/>
                    <w:right w:val="none" w:sz="0" w:space="0" w:color="auto"/>
                  </w:divBdr>
                </w:div>
                <w:div w:id="140736156">
                  <w:marLeft w:val="0"/>
                  <w:marRight w:val="0"/>
                  <w:marTop w:val="0"/>
                  <w:marBottom w:val="0"/>
                  <w:divBdr>
                    <w:top w:val="none" w:sz="0" w:space="0" w:color="auto"/>
                    <w:left w:val="none" w:sz="0" w:space="0" w:color="auto"/>
                    <w:bottom w:val="none" w:sz="0" w:space="0" w:color="auto"/>
                    <w:right w:val="none" w:sz="0" w:space="0" w:color="auto"/>
                  </w:divBdr>
                </w:div>
                <w:div w:id="183055166">
                  <w:marLeft w:val="0"/>
                  <w:marRight w:val="0"/>
                  <w:marTop w:val="0"/>
                  <w:marBottom w:val="0"/>
                  <w:divBdr>
                    <w:top w:val="none" w:sz="0" w:space="0" w:color="auto"/>
                    <w:left w:val="none" w:sz="0" w:space="0" w:color="auto"/>
                    <w:bottom w:val="none" w:sz="0" w:space="0" w:color="auto"/>
                    <w:right w:val="none" w:sz="0" w:space="0" w:color="auto"/>
                  </w:divBdr>
                </w:div>
                <w:div w:id="266038257">
                  <w:marLeft w:val="0"/>
                  <w:marRight w:val="0"/>
                  <w:marTop w:val="0"/>
                  <w:marBottom w:val="0"/>
                  <w:divBdr>
                    <w:top w:val="none" w:sz="0" w:space="0" w:color="auto"/>
                    <w:left w:val="none" w:sz="0" w:space="0" w:color="auto"/>
                    <w:bottom w:val="none" w:sz="0" w:space="0" w:color="auto"/>
                    <w:right w:val="none" w:sz="0" w:space="0" w:color="auto"/>
                  </w:divBdr>
                </w:div>
                <w:div w:id="306790675">
                  <w:marLeft w:val="0"/>
                  <w:marRight w:val="0"/>
                  <w:marTop w:val="0"/>
                  <w:marBottom w:val="0"/>
                  <w:divBdr>
                    <w:top w:val="none" w:sz="0" w:space="0" w:color="auto"/>
                    <w:left w:val="none" w:sz="0" w:space="0" w:color="auto"/>
                    <w:bottom w:val="none" w:sz="0" w:space="0" w:color="auto"/>
                    <w:right w:val="none" w:sz="0" w:space="0" w:color="auto"/>
                  </w:divBdr>
                </w:div>
                <w:div w:id="399180755">
                  <w:marLeft w:val="0"/>
                  <w:marRight w:val="0"/>
                  <w:marTop w:val="0"/>
                  <w:marBottom w:val="0"/>
                  <w:divBdr>
                    <w:top w:val="none" w:sz="0" w:space="0" w:color="auto"/>
                    <w:left w:val="none" w:sz="0" w:space="0" w:color="auto"/>
                    <w:bottom w:val="none" w:sz="0" w:space="0" w:color="auto"/>
                    <w:right w:val="none" w:sz="0" w:space="0" w:color="auto"/>
                  </w:divBdr>
                </w:div>
                <w:div w:id="546114264">
                  <w:marLeft w:val="0"/>
                  <w:marRight w:val="0"/>
                  <w:marTop w:val="0"/>
                  <w:marBottom w:val="0"/>
                  <w:divBdr>
                    <w:top w:val="none" w:sz="0" w:space="0" w:color="auto"/>
                    <w:left w:val="none" w:sz="0" w:space="0" w:color="auto"/>
                    <w:bottom w:val="none" w:sz="0" w:space="0" w:color="auto"/>
                    <w:right w:val="none" w:sz="0" w:space="0" w:color="auto"/>
                  </w:divBdr>
                </w:div>
                <w:div w:id="607004725">
                  <w:marLeft w:val="0"/>
                  <w:marRight w:val="0"/>
                  <w:marTop w:val="0"/>
                  <w:marBottom w:val="0"/>
                  <w:divBdr>
                    <w:top w:val="none" w:sz="0" w:space="0" w:color="auto"/>
                    <w:left w:val="none" w:sz="0" w:space="0" w:color="auto"/>
                    <w:bottom w:val="none" w:sz="0" w:space="0" w:color="auto"/>
                    <w:right w:val="none" w:sz="0" w:space="0" w:color="auto"/>
                  </w:divBdr>
                </w:div>
                <w:div w:id="716047233">
                  <w:marLeft w:val="0"/>
                  <w:marRight w:val="0"/>
                  <w:marTop w:val="0"/>
                  <w:marBottom w:val="0"/>
                  <w:divBdr>
                    <w:top w:val="none" w:sz="0" w:space="0" w:color="auto"/>
                    <w:left w:val="none" w:sz="0" w:space="0" w:color="auto"/>
                    <w:bottom w:val="none" w:sz="0" w:space="0" w:color="auto"/>
                    <w:right w:val="none" w:sz="0" w:space="0" w:color="auto"/>
                  </w:divBdr>
                </w:div>
                <w:div w:id="761531225">
                  <w:marLeft w:val="0"/>
                  <w:marRight w:val="0"/>
                  <w:marTop w:val="0"/>
                  <w:marBottom w:val="0"/>
                  <w:divBdr>
                    <w:top w:val="none" w:sz="0" w:space="0" w:color="auto"/>
                    <w:left w:val="none" w:sz="0" w:space="0" w:color="auto"/>
                    <w:bottom w:val="none" w:sz="0" w:space="0" w:color="auto"/>
                    <w:right w:val="none" w:sz="0" w:space="0" w:color="auto"/>
                  </w:divBdr>
                </w:div>
                <w:div w:id="796681507">
                  <w:marLeft w:val="0"/>
                  <w:marRight w:val="0"/>
                  <w:marTop w:val="0"/>
                  <w:marBottom w:val="0"/>
                  <w:divBdr>
                    <w:top w:val="none" w:sz="0" w:space="0" w:color="auto"/>
                    <w:left w:val="none" w:sz="0" w:space="0" w:color="auto"/>
                    <w:bottom w:val="none" w:sz="0" w:space="0" w:color="auto"/>
                    <w:right w:val="none" w:sz="0" w:space="0" w:color="auto"/>
                  </w:divBdr>
                </w:div>
                <w:div w:id="957024886">
                  <w:marLeft w:val="0"/>
                  <w:marRight w:val="0"/>
                  <w:marTop w:val="0"/>
                  <w:marBottom w:val="0"/>
                  <w:divBdr>
                    <w:top w:val="none" w:sz="0" w:space="0" w:color="auto"/>
                    <w:left w:val="none" w:sz="0" w:space="0" w:color="auto"/>
                    <w:bottom w:val="none" w:sz="0" w:space="0" w:color="auto"/>
                    <w:right w:val="none" w:sz="0" w:space="0" w:color="auto"/>
                  </w:divBdr>
                </w:div>
                <w:div w:id="1551456660">
                  <w:marLeft w:val="0"/>
                  <w:marRight w:val="0"/>
                  <w:marTop w:val="0"/>
                  <w:marBottom w:val="0"/>
                  <w:divBdr>
                    <w:top w:val="none" w:sz="0" w:space="0" w:color="auto"/>
                    <w:left w:val="none" w:sz="0" w:space="0" w:color="auto"/>
                    <w:bottom w:val="none" w:sz="0" w:space="0" w:color="auto"/>
                    <w:right w:val="none" w:sz="0" w:space="0" w:color="auto"/>
                  </w:divBdr>
                </w:div>
                <w:div w:id="1592272638">
                  <w:marLeft w:val="0"/>
                  <w:marRight w:val="0"/>
                  <w:marTop w:val="0"/>
                  <w:marBottom w:val="0"/>
                  <w:divBdr>
                    <w:top w:val="none" w:sz="0" w:space="0" w:color="auto"/>
                    <w:left w:val="none" w:sz="0" w:space="0" w:color="auto"/>
                    <w:bottom w:val="none" w:sz="0" w:space="0" w:color="auto"/>
                    <w:right w:val="none" w:sz="0" w:space="0" w:color="auto"/>
                  </w:divBdr>
                </w:div>
                <w:div w:id="1600135812">
                  <w:marLeft w:val="0"/>
                  <w:marRight w:val="0"/>
                  <w:marTop w:val="0"/>
                  <w:marBottom w:val="0"/>
                  <w:divBdr>
                    <w:top w:val="none" w:sz="0" w:space="0" w:color="auto"/>
                    <w:left w:val="none" w:sz="0" w:space="0" w:color="auto"/>
                    <w:bottom w:val="none" w:sz="0" w:space="0" w:color="auto"/>
                    <w:right w:val="none" w:sz="0" w:space="0" w:color="auto"/>
                  </w:divBdr>
                </w:div>
                <w:div w:id="1716737918">
                  <w:marLeft w:val="0"/>
                  <w:marRight w:val="0"/>
                  <w:marTop w:val="0"/>
                  <w:marBottom w:val="0"/>
                  <w:divBdr>
                    <w:top w:val="none" w:sz="0" w:space="0" w:color="auto"/>
                    <w:left w:val="none" w:sz="0" w:space="0" w:color="auto"/>
                    <w:bottom w:val="none" w:sz="0" w:space="0" w:color="auto"/>
                    <w:right w:val="none" w:sz="0" w:space="0" w:color="auto"/>
                  </w:divBdr>
                </w:div>
                <w:div w:id="1762943860">
                  <w:marLeft w:val="0"/>
                  <w:marRight w:val="0"/>
                  <w:marTop w:val="0"/>
                  <w:marBottom w:val="0"/>
                  <w:divBdr>
                    <w:top w:val="none" w:sz="0" w:space="0" w:color="auto"/>
                    <w:left w:val="none" w:sz="0" w:space="0" w:color="auto"/>
                    <w:bottom w:val="none" w:sz="0" w:space="0" w:color="auto"/>
                    <w:right w:val="none" w:sz="0" w:space="0" w:color="auto"/>
                  </w:divBdr>
                </w:div>
                <w:div w:id="1882554286">
                  <w:marLeft w:val="0"/>
                  <w:marRight w:val="0"/>
                  <w:marTop w:val="0"/>
                  <w:marBottom w:val="0"/>
                  <w:divBdr>
                    <w:top w:val="none" w:sz="0" w:space="0" w:color="auto"/>
                    <w:left w:val="none" w:sz="0" w:space="0" w:color="auto"/>
                    <w:bottom w:val="none" w:sz="0" w:space="0" w:color="auto"/>
                    <w:right w:val="none" w:sz="0" w:space="0" w:color="auto"/>
                  </w:divBdr>
                </w:div>
                <w:div w:id="1994749627">
                  <w:marLeft w:val="0"/>
                  <w:marRight w:val="0"/>
                  <w:marTop w:val="0"/>
                  <w:marBottom w:val="0"/>
                  <w:divBdr>
                    <w:top w:val="none" w:sz="0" w:space="0" w:color="auto"/>
                    <w:left w:val="none" w:sz="0" w:space="0" w:color="auto"/>
                    <w:bottom w:val="none" w:sz="0" w:space="0" w:color="auto"/>
                    <w:right w:val="none" w:sz="0" w:space="0" w:color="auto"/>
                  </w:divBdr>
                </w:div>
                <w:div w:id="2054503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533798">
      <w:bodyDiv w:val="1"/>
      <w:marLeft w:val="0"/>
      <w:marRight w:val="0"/>
      <w:marTop w:val="0"/>
      <w:marBottom w:val="0"/>
      <w:divBdr>
        <w:top w:val="none" w:sz="0" w:space="0" w:color="auto"/>
        <w:left w:val="none" w:sz="0" w:space="0" w:color="auto"/>
        <w:bottom w:val="none" w:sz="0" w:space="0" w:color="auto"/>
        <w:right w:val="none" w:sz="0" w:space="0" w:color="auto"/>
      </w:divBdr>
    </w:div>
    <w:div w:id="1678263066">
      <w:bodyDiv w:val="1"/>
      <w:marLeft w:val="0"/>
      <w:marRight w:val="0"/>
      <w:marTop w:val="0"/>
      <w:marBottom w:val="0"/>
      <w:divBdr>
        <w:top w:val="none" w:sz="0" w:space="0" w:color="auto"/>
        <w:left w:val="none" w:sz="0" w:space="0" w:color="auto"/>
        <w:bottom w:val="none" w:sz="0" w:space="0" w:color="auto"/>
        <w:right w:val="none" w:sz="0" w:space="0" w:color="auto"/>
      </w:divBdr>
    </w:div>
    <w:div w:id="1678651037">
      <w:bodyDiv w:val="1"/>
      <w:marLeft w:val="0"/>
      <w:marRight w:val="0"/>
      <w:marTop w:val="0"/>
      <w:marBottom w:val="0"/>
      <w:divBdr>
        <w:top w:val="none" w:sz="0" w:space="0" w:color="auto"/>
        <w:left w:val="none" w:sz="0" w:space="0" w:color="auto"/>
        <w:bottom w:val="none" w:sz="0" w:space="0" w:color="auto"/>
        <w:right w:val="none" w:sz="0" w:space="0" w:color="auto"/>
      </w:divBdr>
    </w:div>
    <w:div w:id="1680156941">
      <w:bodyDiv w:val="1"/>
      <w:marLeft w:val="0"/>
      <w:marRight w:val="0"/>
      <w:marTop w:val="0"/>
      <w:marBottom w:val="0"/>
      <w:divBdr>
        <w:top w:val="none" w:sz="0" w:space="0" w:color="auto"/>
        <w:left w:val="none" w:sz="0" w:space="0" w:color="auto"/>
        <w:bottom w:val="none" w:sz="0" w:space="0" w:color="auto"/>
        <w:right w:val="none" w:sz="0" w:space="0" w:color="auto"/>
      </w:divBdr>
    </w:div>
    <w:div w:id="1692798568">
      <w:bodyDiv w:val="1"/>
      <w:marLeft w:val="0"/>
      <w:marRight w:val="0"/>
      <w:marTop w:val="0"/>
      <w:marBottom w:val="0"/>
      <w:divBdr>
        <w:top w:val="none" w:sz="0" w:space="0" w:color="auto"/>
        <w:left w:val="none" w:sz="0" w:space="0" w:color="auto"/>
        <w:bottom w:val="none" w:sz="0" w:space="0" w:color="auto"/>
        <w:right w:val="none" w:sz="0" w:space="0" w:color="auto"/>
      </w:divBdr>
    </w:div>
    <w:div w:id="1697660855">
      <w:bodyDiv w:val="1"/>
      <w:marLeft w:val="0"/>
      <w:marRight w:val="0"/>
      <w:marTop w:val="0"/>
      <w:marBottom w:val="0"/>
      <w:divBdr>
        <w:top w:val="none" w:sz="0" w:space="0" w:color="auto"/>
        <w:left w:val="none" w:sz="0" w:space="0" w:color="auto"/>
        <w:bottom w:val="none" w:sz="0" w:space="0" w:color="auto"/>
        <w:right w:val="none" w:sz="0" w:space="0" w:color="auto"/>
      </w:divBdr>
    </w:div>
    <w:div w:id="1698382797">
      <w:bodyDiv w:val="1"/>
      <w:marLeft w:val="0"/>
      <w:marRight w:val="0"/>
      <w:marTop w:val="0"/>
      <w:marBottom w:val="0"/>
      <w:divBdr>
        <w:top w:val="none" w:sz="0" w:space="0" w:color="auto"/>
        <w:left w:val="none" w:sz="0" w:space="0" w:color="auto"/>
        <w:bottom w:val="none" w:sz="0" w:space="0" w:color="auto"/>
        <w:right w:val="none" w:sz="0" w:space="0" w:color="auto"/>
      </w:divBdr>
    </w:div>
    <w:div w:id="1710110363">
      <w:bodyDiv w:val="1"/>
      <w:marLeft w:val="0"/>
      <w:marRight w:val="0"/>
      <w:marTop w:val="0"/>
      <w:marBottom w:val="0"/>
      <w:divBdr>
        <w:top w:val="none" w:sz="0" w:space="0" w:color="auto"/>
        <w:left w:val="none" w:sz="0" w:space="0" w:color="auto"/>
        <w:bottom w:val="none" w:sz="0" w:space="0" w:color="auto"/>
        <w:right w:val="none" w:sz="0" w:space="0" w:color="auto"/>
      </w:divBdr>
    </w:div>
    <w:div w:id="1718432706">
      <w:bodyDiv w:val="1"/>
      <w:marLeft w:val="0"/>
      <w:marRight w:val="0"/>
      <w:marTop w:val="0"/>
      <w:marBottom w:val="0"/>
      <w:divBdr>
        <w:top w:val="none" w:sz="0" w:space="0" w:color="auto"/>
        <w:left w:val="none" w:sz="0" w:space="0" w:color="auto"/>
        <w:bottom w:val="none" w:sz="0" w:space="0" w:color="auto"/>
        <w:right w:val="none" w:sz="0" w:space="0" w:color="auto"/>
      </w:divBdr>
      <w:divsChild>
        <w:div w:id="1985045711">
          <w:marLeft w:val="0"/>
          <w:marRight w:val="0"/>
          <w:marTop w:val="0"/>
          <w:marBottom w:val="0"/>
          <w:divBdr>
            <w:top w:val="none" w:sz="0" w:space="0" w:color="auto"/>
            <w:left w:val="none" w:sz="0" w:space="0" w:color="auto"/>
            <w:bottom w:val="none" w:sz="0" w:space="0" w:color="auto"/>
            <w:right w:val="none" w:sz="0" w:space="0" w:color="auto"/>
          </w:divBdr>
        </w:div>
        <w:div w:id="40373068">
          <w:marLeft w:val="0"/>
          <w:marRight w:val="0"/>
          <w:marTop w:val="0"/>
          <w:marBottom w:val="0"/>
          <w:divBdr>
            <w:top w:val="none" w:sz="0" w:space="0" w:color="auto"/>
            <w:left w:val="none" w:sz="0" w:space="0" w:color="auto"/>
            <w:bottom w:val="none" w:sz="0" w:space="0" w:color="auto"/>
            <w:right w:val="none" w:sz="0" w:space="0" w:color="auto"/>
          </w:divBdr>
        </w:div>
        <w:div w:id="1558124318">
          <w:marLeft w:val="600"/>
          <w:marRight w:val="0"/>
          <w:marTop w:val="0"/>
          <w:marBottom w:val="0"/>
          <w:divBdr>
            <w:top w:val="none" w:sz="0" w:space="0" w:color="auto"/>
            <w:left w:val="none" w:sz="0" w:space="0" w:color="auto"/>
            <w:bottom w:val="none" w:sz="0" w:space="0" w:color="auto"/>
            <w:right w:val="none" w:sz="0" w:space="0" w:color="auto"/>
          </w:divBdr>
        </w:div>
        <w:div w:id="1827017874">
          <w:marLeft w:val="600"/>
          <w:marRight w:val="0"/>
          <w:marTop w:val="0"/>
          <w:marBottom w:val="0"/>
          <w:divBdr>
            <w:top w:val="none" w:sz="0" w:space="0" w:color="auto"/>
            <w:left w:val="none" w:sz="0" w:space="0" w:color="auto"/>
            <w:bottom w:val="none" w:sz="0" w:space="0" w:color="auto"/>
            <w:right w:val="none" w:sz="0" w:space="0" w:color="auto"/>
          </w:divBdr>
        </w:div>
        <w:div w:id="989286181">
          <w:marLeft w:val="600"/>
          <w:marRight w:val="0"/>
          <w:marTop w:val="0"/>
          <w:marBottom w:val="0"/>
          <w:divBdr>
            <w:top w:val="none" w:sz="0" w:space="0" w:color="auto"/>
            <w:left w:val="none" w:sz="0" w:space="0" w:color="auto"/>
            <w:bottom w:val="none" w:sz="0" w:space="0" w:color="auto"/>
            <w:right w:val="none" w:sz="0" w:space="0" w:color="auto"/>
          </w:divBdr>
        </w:div>
        <w:div w:id="1824850279">
          <w:marLeft w:val="0"/>
          <w:marRight w:val="0"/>
          <w:marTop w:val="0"/>
          <w:marBottom w:val="0"/>
          <w:divBdr>
            <w:top w:val="none" w:sz="0" w:space="0" w:color="auto"/>
            <w:left w:val="none" w:sz="0" w:space="0" w:color="auto"/>
            <w:bottom w:val="none" w:sz="0" w:space="0" w:color="auto"/>
            <w:right w:val="none" w:sz="0" w:space="0" w:color="auto"/>
          </w:divBdr>
        </w:div>
        <w:div w:id="1524132152">
          <w:marLeft w:val="0"/>
          <w:marRight w:val="0"/>
          <w:marTop w:val="0"/>
          <w:marBottom w:val="0"/>
          <w:divBdr>
            <w:top w:val="none" w:sz="0" w:space="0" w:color="auto"/>
            <w:left w:val="none" w:sz="0" w:space="0" w:color="auto"/>
            <w:bottom w:val="none" w:sz="0" w:space="0" w:color="auto"/>
            <w:right w:val="none" w:sz="0" w:space="0" w:color="auto"/>
          </w:divBdr>
        </w:div>
        <w:div w:id="773939138">
          <w:marLeft w:val="0"/>
          <w:marRight w:val="0"/>
          <w:marTop w:val="0"/>
          <w:marBottom w:val="0"/>
          <w:divBdr>
            <w:top w:val="none" w:sz="0" w:space="0" w:color="auto"/>
            <w:left w:val="none" w:sz="0" w:space="0" w:color="auto"/>
            <w:bottom w:val="none" w:sz="0" w:space="0" w:color="auto"/>
            <w:right w:val="none" w:sz="0" w:space="0" w:color="auto"/>
          </w:divBdr>
        </w:div>
        <w:div w:id="663171341">
          <w:marLeft w:val="0"/>
          <w:marRight w:val="0"/>
          <w:marTop w:val="0"/>
          <w:marBottom w:val="0"/>
          <w:divBdr>
            <w:top w:val="none" w:sz="0" w:space="0" w:color="auto"/>
            <w:left w:val="none" w:sz="0" w:space="0" w:color="auto"/>
            <w:bottom w:val="none" w:sz="0" w:space="0" w:color="auto"/>
            <w:right w:val="none" w:sz="0" w:space="0" w:color="auto"/>
          </w:divBdr>
        </w:div>
        <w:div w:id="1216235263">
          <w:marLeft w:val="600"/>
          <w:marRight w:val="0"/>
          <w:marTop w:val="0"/>
          <w:marBottom w:val="0"/>
          <w:divBdr>
            <w:top w:val="none" w:sz="0" w:space="0" w:color="auto"/>
            <w:left w:val="none" w:sz="0" w:space="0" w:color="auto"/>
            <w:bottom w:val="none" w:sz="0" w:space="0" w:color="auto"/>
            <w:right w:val="none" w:sz="0" w:space="0" w:color="auto"/>
          </w:divBdr>
        </w:div>
        <w:div w:id="977419066">
          <w:marLeft w:val="600"/>
          <w:marRight w:val="0"/>
          <w:marTop w:val="0"/>
          <w:marBottom w:val="0"/>
          <w:divBdr>
            <w:top w:val="none" w:sz="0" w:space="0" w:color="auto"/>
            <w:left w:val="none" w:sz="0" w:space="0" w:color="auto"/>
            <w:bottom w:val="none" w:sz="0" w:space="0" w:color="auto"/>
            <w:right w:val="none" w:sz="0" w:space="0" w:color="auto"/>
          </w:divBdr>
        </w:div>
        <w:div w:id="813452479">
          <w:marLeft w:val="600"/>
          <w:marRight w:val="0"/>
          <w:marTop w:val="0"/>
          <w:marBottom w:val="0"/>
          <w:divBdr>
            <w:top w:val="none" w:sz="0" w:space="0" w:color="auto"/>
            <w:left w:val="none" w:sz="0" w:space="0" w:color="auto"/>
            <w:bottom w:val="none" w:sz="0" w:space="0" w:color="auto"/>
            <w:right w:val="none" w:sz="0" w:space="0" w:color="auto"/>
          </w:divBdr>
        </w:div>
        <w:div w:id="1523739955">
          <w:marLeft w:val="600"/>
          <w:marRight w:val="0"/>
          <w:marTop w:val="0"/>
          <w:marBottom w:val="0"/>
          <w:divBdr>
            <w:top w:val="none" w:sz="0" w:space="0" w:color="auto"/>
            <w:left w:val="none" w:sz="0" w:space="0" w:color="auto"/>
            <w:bottom w:val="none" w:sz="0" w:space="0" w:color="auto"/>
            <w:right w:val="none" w:sz="0" w:space="0" w:color="auto"/>
          </w:divBdr>
        </w:div>
        <w:div w:id="1890065771">
          <w:marLeft w:val="600"/>
          <w:marRight w:val="0"/>
          <w:marTop w:val="0"/>
          <w:marBottom w:val="0"/>
          <w:divBdr>
            <w:top w:val="none" w:sz="0" w:space="0" w:color="auto"/>
            <w:left w:val="none" w:sz="0" w:space="0" w:color="auto"/>
            <w:bottom w:val="none" w:sz="0" w:space="0" w:color="auto"/>
            <w:right w:val="none" w:sz="0" w:space="0" w:color="auto"/>
          </w:divBdr>
        </w:div>
        <w:div w:id="768812606">
          <w:marLeft w:val="600"/>
          <w:marRight w:val="0"/>
          <w:marTop w:val="0"/>
          <w:marBottom w:val="0"/>
          <w:divBdr>
            <w:top w:val="none" w:sz="0" w:space="0" w:color="auto"/>
            <w:left w:val="none" w:sz="0" w:space="0" w:color="auto"/>
            <w:bottom w:val="none" w:sz="0" w:space="0" w:color="auto"/>
            <w:right w:val="none" w:sz="0" w:space="0" w:color="auto"/>
          </w:divBdr>
        </w:div>
        <w:div w:id="562065819">
          <w:marLeft w:val="600"/>
          <w:marRight w:val="0"/>
          <w:marTop w:val="0"/>
          <w:marBottom w:val="0"/>
          <w:divBdr>
            <w:top w:val="none" w:sz="0" w:space="0" w:color="auto"/>
            <w:left w:val="none" w:sz="0" w:space="0" w:color="auto"/>
            <w:bottom w:val="none" w:sz="0" w:space="0" w:color="auto"/>
            <w:right w:val="none" w:sz="0" w:space="0" w:color="auto"/>
          </w:divBdr>
        </w:div>
      </w:divsChild>
    </w:div>
    <w:div w:id="1729067327">
      <w:bodyDiv w:val="1"/>
      <w:marLeft w:val="0"/>
      <w:marRight w:val="0"/>
      <w:marTop w:val="0"/>
      <w:marBottom w:val="0"/>
      <w:divBdr>
        <w:top w:val="none" w:sz="0" w:space="0" w:color="auto"/>
        <w:left w:val="none" w:sz="0" w:space="0" w:color="auto"/>
        <w:bottom w:val="none" w:sz="0" w:space="0" w:color="auto"/>
        <w:right w:val="none" w:sz="0" w:space="0" w:color="auto"/>
      </w:divBdr>
    </w:div>
    <w:div w:id="1743866491">
      <w:bodyDiv w:val="1"/>
      <w:marLeft w:val="0"/>
      <w:marRight w:val="0"/>
      <w:marTop w:val="0"/>
      <w:marBottom w:val="0"/>
      <w:divBdr>
        <w:top w:val="none" w:sz="0" w:space="0" w:color="auto"/>
        <w:left w:val="none" w:sz="0" w:space="0" w:color="auto"/>
        <w:bottom w:val="none" w:sz="0" w:space="0" w:color="auto"/>
        <w:right w:val="none" w:sz="0" w:space="0" w:color="auto"/>
      </w:divBdr>
    </w:div>
    <w:div w:id="1750884807">
      <w:bodyDiv w:val="1"/>
      <w:marLeft w:val="0"/>
      <w:marRight w:val="0"/>
      <w:marTop w:val="0"/>
      <w:marBottom w:val="0"/>
      <w:divBdr>
        <w:top w:val="none" w:sz="0" w:space="0" w:color="auto"/>
        <w:left w:val="none" w:sz="0" w:space="0" w:color="auto"/>
        <w:bottom w:val="none" w:sz="0" w:space="0" w:color="auto"/>
        <w:right w:val="none" w:sz="0" w:space="0" w:color="auto"/>
      </w:divBdr>
    </w:div>
    <w:div w:id="1754745167">
      <w:bodyDiv w:val="1"/>
      <w:marLeft w:val="0"/>
      <w:marRight w:val="0"/>
      <w:marTop w:val="0"/>
      <w:marBottom w:val="0"/>
      <w:divBdr>
        <w:top w:val="none" w:sz="0" w:space="0" w:color="auto"/>
        <w:left w:val="none" w:sz="0" w:space="0" w:color="auto"/>
        <w:bottom w:val="none" w:sz="0" w:space="0" w:color="auto"/>
        <w:right w:val="none" w:sz="0" w:space="0" w:color="auto"/>
      </w:divBdr>
    </w:div>
    <w:div w:id="1759210190">
      <w:bodyDiv w:val="1"/>
      <w:marLeft w:val="0"/>
      <w:marRight w:val="0"/>
      <w:marTop w:val="0"/>
      <w:marBottom w:val="0"/>
      <w:divBdr>
        <w:top w:val="none" w:sz="0" w:space="0" w:color="auto"/>
        <w:left w:val="none" w:sz="0" w:space="0" w:color="auto"/>
        <w:bottom w:val="none" w:sz="0" w:space="0" w:color="auto"/>
        <w:right w:val="none" w:sz="0" w:space="0" w:color="auto"/>
      </w:divBdr>
    </w:div>
    <w:div w:id="1759213137">
      <w:bodyDiv w:val="1"/>
      <w:marLeft w:val="0"/>
      <w:marRight w:val="0"/>
      <w:marTop w:val="0"/>
      <w:marBottom w:val="0"/>
      <w:divBdr>
        <w:top w:val="none" w:sz="0" w:space="0" w:color="auto"/>
        <w:left w:val="none" w:sz="0" w:space="0" w:color="auto"/>
        <w:bottom w:val="none" w:sz="0" w:space="0" w:color="auto"/>
        <w:right w:val="none" w:sz="0" w:space="0" w:color="auto"/>
      </w:divBdr>
    </w:div>
    <w:div w:id="1777946703">
      <w:bodyDiv w:val="1"/>
      <w:marLeft w:val="0"/>
      <w:marRight w:val="0"/>
      <w:marTop w:val="0"/>
      <w:marBottom w:val="0"/>
      <w:divBdr>
        <w:top w:val="none" w:sz="0" w:space="0" w:color="auto"/>
        <w:left w:val="none" w:sz="0" w:space="0" w:color="auto"/>
        <w:bottom w:val="none" w:sz="0" w:space="0" w:color="auto"/>
        <w:right w:val="none" w:sz="0" w:space="0" w:color="auto"/>
      </w:divBdr>
    </w:div>
    <w:div w:id="1784180187">
      <w:bodyDiv w:val="1"/>
      <w:marLeft w:val="0"/>
      <w:marRight w:val="0"/>
      <w:marTop w:val="0"/>
      <w:marBottom w:val="0"/>
      <w:divBdr>
        <w:top w:val="none" w:sz="0" w:space="0" w:color="auto"/>
        <w:left w:val="none" w:sz="0" w:space="0" w:color="auto"/>
        <w:bottom w:val="none" w:sz="0" w:space="0" w:color="auto"/>
        <w:right w:val="none" w:sz="0" w:space="0" w:color="auto"/>
      </w:divBdr>
    </w:div>
    <w:div w:id="1784182315">
      <w:bodyDiv w:val="1"/>
      <w:marLeft w:val="0"/>
      <w:marRight w:val="0"/>
      <w:marTop w:val="0"/>
      <w:marBottom w:val="0"/>
      <w:divBdr>
        <w:top w:val="none" w:sz="0" w:space="0" w:color="auto"/>
        <w:left w:val="none" w:sz="0" w:space="0" w:color="auto"/>
        <w:bottom w:val="none" w:sz="0" w:space="0" w:color="auto"/>
        <w:right w:val="none" w:sz="0" w:space="0" w:color="auto"/>
      </w:divBdr>
    </w:div>
    <w:div w:id="1801142519">
      <w:bodyDiv w:val="1"/>
      <w:marLeft w:val="0"/>
      <w:marRight w:val="0"/>
      <w:marTop w:val="0"/>
      <w:marBottom w:val="0"/>
      <w:divBdr>
        <w:top w:val="none" w:sz="0" w:space="0" w:color="auto"/>
        <w:left w:val="none" w:sz="0" w:space="0" w:color="auto"/>
        <w:bottom w:val="none" w:sz="0" w:space="0" w:color="auto"/>
        <w:right w:val="none" w:sz="0" w:space="0" w:color="auto"/>
      </w:divBdr>
    </w:div>
    <w:div w:id="1803421952">
      <w:bodyDiv w:val="1"/>
      <w:marLeft w:val="0"/>
      <w:marRight w:val="0"/>
      <w:marTop w:val="0"/>
      <w:marBottom w:val="0"/>
      <w:divBdr>
        <w:top w:val="none" w:sz="0" w:space="0" w:color="auto"/>
        <w:left w:val="none" w:sz="0" w:space="0" w:color="auto"/>
        <w:bottom w:val="none" w:sz="0" w:space="0" w:color="auto"/>
        <w:right w:val="none" w:sz="0" w:space="0" w:color="auto"/>
      </w:divBdr>
    </w:div>
    <w:div w:id="1830516957">
      <w:bodyDiv w:val="1"/>
      <w:marLeft w:val="0"/>
      <w:marRight w:val="0"/>
      <w:marTop w:val="0"/>
      <w:marBottom w:val="0"/>
      <w:divBdr>
        <w:top w:val="none" w:sz="0" w:space="0" w:color="auto"/>
        <w:left w:val="none" w:sz="0" w:space="0" w:color="auto"/>
        <w:bottom w:val="none" w:sz="0" w:space="0" w:color="auto"/>
        <w:right w:val="none" w:sz="0" w:space="0" w:color="auto"/>
      </w:divBdr>
    </w:div>
    <w:div w:id="1836457436">
      <w:bodyDiv w:val="1"/>
      <w:marLeft w:val="0"/>
      <w:marRight w:val="0"/>
      <w:marTop w:val="0"/>
      <w:marBottom w:val="0"/>
      <w:divBdr>
        <w:top w:val="none" w:sz="0" w:space="0" w:color="auto"/>
        <w:left w:val="none" w:sz="0" w:space="0" w:color="auto"/>
        <w:bottom w:val="none" w:sz="0" w:space="0" w:color="auto"/>
        <w:right w:val="none" w:sz="0" w:space="0" w:color="auto"/>
      </w:divBdr>
    </w:div>
    <w:div w:id="1845896155">
      <w:bodyDiv w:val="1"/>
      <w:marLeft w:val="0"/>
      <w:marRight w:val="0"/>
      <w:marTop w:val="0"/>
      <w:marBottom w:val="0"/>
      <w:divBdr>
        <w:top w:val="none" w:sz="0" w:space="0" w:color="auto"/>
        <w:left w:val="none" w:sz="0" w:space="0" w:color="auto"/>
        <w:bottom w:val="none" w:sz="0" w:space="0" w:color="auto"/>
        <w:right w:val="none" w:sz="0" w:space="0" w:color="auto"/>
      </w:divBdr>
    </w:div>
    <w:div w:id="1850099586">
      <w:bodyDiv w:val="1"/>
      <w:marLeft w:val="0"/>
      <w:marRight w:val="0"/>
      <w:marTop w:val="0"/>
      <w:marBottom w:val="0"/>
      <w:divBdr>
        <w:top w:val="none" w:sz="0" w:space="0" w:color="auto"/>
        <w:left w:val="none" w:sz="0" w:space="0" w:color="auto"/>
        <w:bottom w:val="none" w:sz="0" w:space="0" w:color="auto"/>
        <w:right w:val="none" w:sz="0" w:space="0" w:color="auto"/>
      </w:divBdr>
    </w:div>
    <w:div w:id="1868257259">
      <w:bodyDiv w:val="1"/>
      <w:marLeft w:val="0"/>
      <w:marRight w:val="0"/>
      <w:marTop w:val="0"/>
      <w:marBottom w:val="0"/>
      <w:divBdr>
        <w:top w:val="none" w:sz="0" w:space="0" w:color="auto"/>
        <w:left w:val="none" w:sz="0" w:space="0" w:color="auto"/>
        <w:bottom w:val="none" w:sz="0" w:space="0" w:color="auto"/>
        <w:right w:val="none" w:sz="0" w:space="0" w:color="auto"/>
      </w:divBdr>
    </w:div>
    <w:div w:id="1870095938">
      <w:bodyDiv w:val="1"/>
      <w:marLeft w:val="0"/>
      <w:marRight w:val="0"/>
      <w:marTop w:val="0"/>
      <w:marBottom w:val="0"/>
      <w:divBdr>
        <w:top w:val="none" w:sz="0" w:space="0" w:color="auto"/>
        <w:left w:val="none" w:sz="0" w:space="0" w:color="auto"/>
        <w:bottom w:val="none" w:sz="0" w:space="0" w:color="auto"/>
        <w:right w:val="none" w:sz="0" w:space="0" w:color="auto"/>
      </w:divBdr>
    </w:div>
    <w:div w:id="1878424040">
      <w:bodyDiv w:val="1"/>
      <w:marLeft w:val="0"/>
      <w:marRight w:val="0"/>
      <w:marTop w:val="0"/>
      <w:marBottom w:val="0"/>
      <w:divBdr>
        <w:top w:val="none" w:sz="0" w:space="0" w:color="auto"/>
        <w:left w:val="none" w:sz="0" w:space="0" w:color="auto"/>
        <w:bottom w:val="none" w:sz="0" w:space="0" w:color="auto"/>
        <w:right w:val="none" w:sz="0" w:space="0" w:color="auto"/>
      </w:divBdr>
    </w:div>
    <w:div w:id="1879511958">
      <w:bodyDiv w:val="1"/>
      <w:marLeft w:val="0"/>
      <w:marRight w:val="0"/>
      <w:marTop w:val="0"/>
      <w:marBottom w:val="0"/>
      <w:divBdr>
        <w:top w:val="none" w:sz="0" w:space="0" w:color="auto"/>
        <w:left w:val="none" w:sz="0" w:space="0" w:color="auto"/>
        <w:bottom w:val="none" w:sz="0" w:space="0" w:color="auto"/>
        <w:right w:val="none" w:sz="0" w:space="0" w:color="auto"/>
      </w:divBdr>
    </w:div>
    <w:div w:id="1892187787">
      <w:bodyDiv w:val="1"/>
      <w:marLeft w:val="0"/>
      <w:marRight w:val="0"/>
      <w:marTop w:val="0"/>
      <w:marBottom w:val="0"/>
      <w:divBdr>
        <w:top w:val="none" w:sz="0" w:space="0" w:color="auto"/>
        <w:left w:val="none" w:sz="0" w:space="0" w:color="auto"/>
        <w:bottom w:val="none" w:sz="0" w:space="0" w:color="auto"/>
        <w:right w:val="none" w:sz="0" w:space="0" w:color="auto"/>
      </w:divBdr>
    </w:div>
    <w:div w:id="1902524725">
      <w:bodyDiv w:val="1"/>
      <w:marLeft w:val="0"/>
      <w:marRight w:val="0"/>
      <w:marTop w:val="0"/>
      <w:marBottom w:val="0"/>
      <w:divBdr>
        <w:top w:val="none" w:sz="0" w:space="0" w:color="auto"/>
        <w:left w:val="none" w:sz="0" w:space="0" w:color="auto"/>
        <w:bottom w:val="none" w:sz="0" w:space="0" w:color="auto"/>
        <w:right w:val="none" w:sz="0" w:space="0" w:color="auto"/>
      </w:divBdr>
    </w:div>
    <w:div w:id="1922449561">
      <w:bodyDiv w:val="1"/>
      <w:marLeft w:val="0"/>
      <w:marRight w:val="0"/>
      <w:marTop w:val="0"/>
      <w:marBottom w:val="0"/>
      <w:divBdr>
        <w:top w:val="none" w:sz="0" w:space="0" w:color="auto"/>
        <w:left w:val="none" w:sz="0" w:space="0" w:color="auto"/>
        <w:bottom w:val="none" w:sz="0" w:space="0" w:color="auto"/>
        <w:right w:val="none" w:sz="0" w:space="0" w:color="auto"/>
      </w:divBdr>
    </w:div>
    <w:div w:id="1923638518">
      <w:bodyDiv w:val="1"/>
      <w:marLeft w:val="0"/>
      <w:marRight w:val="0"/>
      <w:marTop w:val="0"/>
      <w:marBottom w:val="0"/>
      <w:divBdr>
        <w:top w:val="none" w:sz="0" w:space="0" w:color="auto"/>
        <w:left w:val="none" w:sz="0" w:space="0" w:color="auto"/>
        <w:bottom w:val="none" w:sz="0" w:space="0" w:color="auto"/>
        <w:right w:val="none" w:sz="0" w:space="0" w:color="auto"/>
      </w:divBdr>
    </w:div>
    <w:div w:id="1970817223">
      <w:bodyDiv w:val="1"/>
      <w:marLeft w:val="0"/>
      <w:marRight w:val="0"/>
      <w:marTop w:val="0"/>
      <w:marBottom w:val="0"/>
      <w:divBdr>
        <w:top w:val="none" w:sz="0" w:space="0" w:color="auto"/>
        <w:left w:val="none" w:sz="0" w:space="0" w:color="auto"/>
        <w:bottom w:val="none" w:sz="0" w:space="0" w:color="auto"/>
        <w:right w:val="none" w:sz="0" w:space="0" w:color="auto"/>
      </w:divBdr>
    </w:div>
    <w:div w:id="1973712188">
      <w:bodyDiv w:val="1"/>
      <w:marLeft w:val="0"/>
      <w:marRight w:val="0"/>
      <w:marTop w:val="0"/>
      <w:marBottom w:val="0"/>
      <w:divBdr>
        <w:top w:val="none" w:sz="0" w:space="0" w:color="auto"/>
        <w:left w:val="none" w:sz="0" w:space="0" w:color="auto"/>
        <w:bottom w:val="none" w:sz="0" w:space="0" w:color="auto"/>
        <w:right w:val="none" w:sz="0" w:space="0" w:color="auto"/>
      </w:divBdr>
    </w:div>
    <w:div w:id="1981380616">
      <w:bodyDiv w:val="1"/>
      <w:marLeft w:val="0"/>
      <w:marRight w:val="0"/>
      <w:marTop w:val="0"/>
      <w:marBottom w:val="0"/>
      <w:divBdr>
        <w:top w:val="none" w:sz="0" w:space="0" w:color="auto"/>
        <w:left w:val="none" w:sz="0" w:space="0" w:color="auto"/>
        <w:bottom w:val="none" w:sz="0" w:space="0" w:color="auto"/>
        <w:right w:val="none" w:sz="0" w:space="0" w:color="auto"/>
      </w:divBdr>
    </w:div>
    <w:div w:id="1983004330">
      <w:bodyDiv w:val="1"/>
      <w:marLeft w:val="0"/>
      <w:marRight w:val="0"/>
      <w:marTop w:val="0"/>
      <w:marBottom w:val="0"/>
      <w:divBdr>
        <w:top w:val="none" w:sz="0" w:space="0" w:color="auto"/>
        <w:left w:val="none" w:sz="0" w:space="0" w:color="auto"/>
        <w:bottom w:val="none" w:sz="0" w:space="0" w:color="auto"/>
        <w:right w:val="none" w:sz="0" w:space="0" w:color="auto"/>
      </w:divBdr>
    </w:div>
    <w:div w:id="1991981573">
      <w:bodyDiv w:val="1"/>
      <w:marLeft w:val="0"/>
      <w:marRight w:val="0"/>
      <w:marTop w:val="0"/>
      <w:marBottom w:val="0"/>
      <w:divBdr>
        <w:top w:val="none" w:sz="0" w:space="0" w:color="auto"/>
        <w:left w:val="none" w:sz="0" w:space="0" w:color="auto"/>
        <w:bottom w:val="none" w:sz="0" w:space="0" w:color="auto"/>
        <w:right w:val="none" w:sz="0" w:space="0" w:color="auto"/>
      </w:divBdr>
    </w:div>
    <w:div w:id="2008708076">
      <w:bodyDiv w:val="1"/>
      <w:marLeft w:val="0"/>
      <w:marRight w:val="0"/>
      <w:marTop w:val="0"/>
      <w:marBottom w:val="0"/>
      <w:divBdr>
        <w:top w:val="none" w:sz="0" w:space="0" w:color="auto"/>
        <w:left w:val="none" w:sz="0" w:space="0" w:color="auto"/>
        <w:bottom w:val="none" w:sz="0" w:space="0" w:color="auto"/>
        <w:right w:val="none" w:sz="0" w:space="0" w:color="auto"/>
      </w:divBdr>
    </w:div>
    <w:div w:id="2020500513">
      <w:bodyDiv w:val="1"/>
      <w:marLeft w:val="0"/>
      <w:marRight w:val="0"/>
      <w:marTop w:val="0"/>
      <w:marBottom w:val="0"/>
      <w:divBdr>
        <w:top w:val="none" w:sz="0" w:space="0" w:color="auto"/>
        <w:left w:val="none" w:sz="0" w:space="0" w:color="auto"/>
        <w:bottom w:val="none" w:sz="0" w:space="0" w:color="auto"/>
        <w:right w:val="none" w:sz="0" w:space="0" w:color="auto"/>
      </w:divBdr>
    </w:div>
    <w:div w:id="2047480846">
      <w:bodyDiv w:val="1"/>
      <w:marLeft w:val="0"/>
      <w:marRight w:val="0"/>
      <w:marTop w:val="0"/>
      <w:marBottom w:val="0"/>
      <w:divBdr>
        <w:top w:val="none" w:sz="0" w:space="0" w:color="auto"/>
        <w:left w:val="none" w:sz="0" w:space="0" w:color="auto"/>
        <w:bottom w:val="none" w:sz="0" w:space="0" w:color="auto"/>
        <w:right w:val="none" w:sz="0" w:space="0" w:color="auto"/>
      </w:divBdr>
    </w:div>
    <w:div w:id="2050105576">
      <w:bodyDiv w:val="1"/>
      <w:marLeft w:val="0"/>
      <w:marRight w:val="0"/>
      <w:marTop w:val="0"/>
      <w:marBottom w:val="0"/>
      <w:divBdr>
        <w:top w:val="none" w:sz="0" w:space="0" w:color="auto"/>
        <w:left w:val="none" w:sz="0" w:space="0" w:color="auto"/>
        <w:bottom w:val="none" w:sz="0" w:space="0" w:color="auto"/>
        <w:right w:val="none" w:sz="0" w:space="0" w:color="auto"/>
      </w:divBdr>
    </w:div>
    <w:div w:id="2056271780">
      <w:bodyDiv w:val="1"/>
      <w:marLeft w:val="0"/>
      <w:marRight w:val="0"/>
      <w:marTop w:val="0"/>
      <w:marBottom w:val="0"/>
      <w:divBdr>
        <w:top w:val="none" w:sz="0" w:space="0" w:color="auto"/>
        <w:left w:val="none" w:sz="0" w:space="0" w:color="auto"/>
        <w:bottom w:val="none" w:sz="0" w:space="0" w:color="auto"/>
        <w:right w:val="none" w:sz="0" w:space="0" w:color="auto"/>
      </w:divBdr>
    </w:div>
    <w:div w:id="2072383584">
      <w:bodyDiv w:val="1"/>
      <w:marLeft w:val="0"/>
      <w:marRight w:val="0"/>
      <w:marTop w:val="0"/>
      <w:marBottom w:val="0"/>
      <w:divBdr>
        <w:top w:val="none" w:sz="0" w:space="0" w:color="auto"/>
        <w:left w:val="none" w:sz="0" w:space="0" w:color="auto"/>
        <w:bottom w:val="none" w:sz="0" w:space="0" w:color="auto"/>
        <w:right w:val="none" w:sz="0" w:space="0" w:color="auto"/>
      </w:divBdr>
    </w:div>
    <w:div w:id="2075009928">
      <w:bodyDiv w:val="1"/>
      <w:marLeft w:val="0"/>
      <w:marRight w:val="0"/>
      <w:marTop w:val="0"/>
      <w:marBottom w:val="0"/>
      <w:divBdr>
        <w:top w:val="none" w:sz="0" w:space="0" w:color="auto"/>
        <w:left w:val="none" w:sz="0" w:space="0" w:color="auto"/>
        <w:bottom w:val="none" w:sz="0" w:space="0" w:color="auto"/>
        <w:right w:val="none" w:sz="0" w:space="0" w:color="auto"/>
      </w:divBdr>
    </w:div>
    <w:div w:id="2079672399">
      <w:bodyDiv w:val="1"/>
      <w:marLeft w:val="0"/>
      <w:marRight w:val="0"/>
      <w:marTop w:val="0"/>
      <w:marBottom w:val="0"/>
      <w:divBdr>
        <w:top w:val="none" w:sz="0" w:space="0" w:color="auto"/>
        <w:left w:val="none" w:sz="0" w:space="0" w:color="auto"/>
        <w:bottom w:val="none" w:sz="0" w:space="0" w:color="auto"/>
        <w:right w:val="none" w:sz="0" w:space="0" w:color="auto"/>
      </w:divBdr>
    </w:div>
    <w:div w:id="2093158720">
      <w:bodyDiv w:val="1"/>
      <w:marLeft w:val="0"/>
      <w:marRight w:val="0"/>
      <w:marTop w:val="0"/>
      <w:marBottom w:val="0"/>
      <w:divBdr>
        <w:top w:val="none" w:sz="0" w:space="0" w:color="auto"/>
        <w:left w:val="none" w:sz="0" w:space="0" w:color="auto"/>
        <w:bottom w:val="none" w:sz="0" w:space="0" w:color="auto"/>
        <w:right w:val="none" w:sz="0" w:space="0" w:color="auto"/>
      </w:divBdr>
    </w:div>
    <w:div w:id="2108229941">
      <w:bodyDiv w:val="1"/>
      <w:marLeft w:val="0"/>
      <w:marRight w:val="0"/>
      <w:marTop w:val="0"/>
      <w:marBottom w:val="0"/>
      <w:divBdr>
        <w:top w:val="none" w:sz="0" w:space="0" w:color="auto"/>
        <w:left w:val="none" w:sz="0" w:space="0" w:color="auto"/>
        <w:bottom w:val="none" w:sz="0" w:space="0" w:color="auto"/>
        <w:right w:val="none" w:sz="0" w:space="0" w:color="auto"/>
      </w:divBdr>
    </w:div>
    <w:div w:id="2109961760">
      <w:bodyDiv w:val="1"/>
      <w:marLeft w:val="0"/>
      <w:marRight w:val="0"/>
      <w:marTop w:val="0"/>
      <w:marBottom w:val="0"/>
      <w:divBdr>
        <w:top w:val="none" w:sz="0" w:space="0" w:color="auto"/>
        <w:left w:val="none" w:sz="0" w:space="0" w:color="auto"/>
        <w:bottom w:val="none" w:sz="0" w:space="0" w:color="auto"/>
        <w:right w:val="none" w:sz="0" w:space="0" w:color="auto"/>
      </w:divBdr>
    </w:div>
    <w:div w:id="2110468223">
      <w:bodyDiv w:val="1"/>
      <w:marLeft w:val="0"/>
      <w:marRight w:val="0"/>
      <w:marTop w:val="0"/>
      <w:marBottom w:val="0"/>
      <w:divBdr>
        <w:top w:val="none" w:sz="0" w:space="0" w:color="auto"/>
        <w:left w:val="none" w:sz="0" w:space="0" w:color="auto"/>
        <w:bottom w:val="none" w:sz="0" w:space="0" w:color="auto"/>
        <w:right w:val="none" w:sz="0" w:space="0" w:color="auto"/>
      </w:divBdr>
    </w:div>
    <w:div w:id="2130854406">
      <w:bodyDiv w:val="1"/>
      <w:marLeft w:val="0"/>
      <w:marRight w:val="0"/>
      <w:marTop w:val="0"/>
      <w:marBottom w:val="0"/>
      <w:divBdr>
        <w:top w:val="none" w:sz="0" w:space="0" w:color="auto"/>
        <w:left w:val="none" w:sz="0" w:space="0" w:color="auto"/>
        <w:bottom w:val="none" w:sz="0" w:space="0" w:color="auto"/>
        <w:right w:val="none" w:sz="0" w:space="0" w:color="auto"/>
      </w:divBdr>
    </w:div>
    <w:div w:id="2136214673">
      <w:bodyDiv w:val="1"/>
      <w:marLeft w:val="0"/>
      <w:marRight w:val="0"/>
      <w:marTop w:val="0"/>
      <w:marBottom w:val="0"/>
      <w:divBdr>
        <w:top w:val="none" w:sz="0" w:space="0" w:color="auto"/>
        <w:left w:val="none" w:sz="0" w:space="0" w:color="auto"/>
        <w:bottom w:val="none" w:sz="0" w:space="0" w:color="auto"/>
        <w:right w:val="none" w:sz="0" w:space="0" w:color="auto"/>
      </w:divBdr>
    </w:div>
    <w:div w:id="2137946696">
      <w:bodyDiv w:val="1"/>
      <w:marLeft w:val="0"/>
      <w:marRight w:val="0"/>
      <w:marTop w:val="0"/>
      <w:marBottom w:val="0"/>
      <w:divBdr>
        <w:top w:val="none" w:sz="0" w:space="0" w:color="auto"/>
        <w:left w:val="none" w:sz="0" w:space="0" w:color="auto"/>
        <w:bottom w:val="none" w:sz="0" w:space="0" w:color="auto"/>
        <w:right w:val="none" w:sz="0" w:space="0" w:color="auto"/>
      </w:divBdr>
    </w:div>
    <w:div w:id="2142797449">
      <w:bodyDiv w:val="1"/>
      <w:marLeft w:val="0"/>
      <w:marRight w:val="0"/>
      <w:marTop w:val="0"/>
      <w:marBottom w:val="0"/>
      <w:divBdr>
        <w:top w:val="none" w:sz="0" w:space="0" w:color="auto"/>
        <w:left w:val="none" w:sz="0" w:space="0" w:color="auto"/>
        <w:bottom w:val="none" w:sz="0" w:space="0" w:color="auto"/>
        <w:right w:val="none" w:sz="0" w:space="0" w:color="auto"/>
      </w:divBdr>
    </w:div>
    <w:div w:id="2146775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oleObject" Target="embeddings/oleObject8.bin"/><Relationship Id="rId39" Type="http://schemas.openxmlformats.org/officeDocument/2006/relationships/oleObject" Target="embeddings/oleObject13.bin"/><Relationship Id="rId21" Type="http://schemas.openxmlformats.org/officeDocument/2006/relationships/oleObject" Target="embeddings/oleObject6.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image" Target="media/image21.png"/><Relationship Id="rId50" Type="http://schemas.openxmlformats.org/officeDocument/2006/relationships/hyperlink" Target="https://dukeofed.com.au/delivering-the-award/award-leaders/" TargetMode="External"/><Relationship Id="rId55" Type="http://schemas.openxmlformats.org/officeDocument/2006/relationships/hyperlink" Target="https://dukeofed.com.au/about-the-award/sections-in-detail/adventurous-journey/" TargetMode="External"/><Relationship Id="rId63"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1.emf"/><Relationship Id="rId41" Type="http://schemas.openxmlformats.org/officeDocument/2006/relationships/oleObject" Target="embeddings/oleObject14.bin"/><Relationship Id="rId54" Type="http://schemas.openxmlformats.org/officeDocument/2006/relationships/hyperlink" Target="https://dukeofed.com.au/about-the-award/sections-in-detail/service/" TargetMode="External"/><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hyperlink" Target="https://www.agriculture.gov.au/ag-farm-food/drought/assistance/pest-management" TargetMode="External"/><Relationship Id="rId32" Type="http://schemas.openxmlformats.org/officeDocument/2006/relationships/oleObject" Target="embeddings/oleObject10.bin"/><Relationship Id="rId37" Type="http://schemas.openxmlformats.org/officeDocument/2006/relationships/oleObject" Target="embeddings/oleObject12.bin"/><Relationship Id="rId40" Type="http://schemas.openxmlformats.org/officeDocument/2006/relationships/image" Target="media/image16.emf"/><Relationship Id="rId45" Type="http://schemas.openxmlformats.org/officeDocument/2006/relationships/image" Target="media/image19.png"/><Relationship Id="rId53" Type="http://schemas.openxmlformats.org/officeDocument/2006/relationships/hyperlink" Target="https://dukeofed.com.au/about-the-award/sections-in-detail/skills/" TargetMode="External"/><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oleObject" Target="embeddings/oleObject9.bin"/><Relationship Id="rId36" Type="http://schemas.openxmlformats.org/officeDocument/2006/relationships/image" Target="media/image14.emf"/><Relationship Id="rId49" Type="http://schemas.openxmlformats.org/officeDocument/2006/relationships/oleObject" Target="embeddings/oleObject16.bin"/><Relationship Id="rId57" Type="http://schemas.openxmlformats.org/officeDocument/2006/relationships/footer" Target="footer1.xml"/><Relationship Id="rId61" Type="http://schemas.openxmlformats.org/officeDocument/2006/relationships/header" Target="header3.xml"/><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image" Target="media/image12.emf"/><Relationship Id="rId44" Type="http://schemas.openxmlformats.org/officeDocument/2006/relationships/image" Target="media/image18.png"/><Relationship Id="rId52" Type="http://schemas.openxmlformats.org/officeDocument/2006/relationships/hyperlink" Target="https://dukeofed.com.au/about-the-award/sections-in-detail/physical-recreation/" TargetMode="External"/><Relationship Id="rId60" Type="http://schemas.openxmlformats.org/officeDocument/2006/relationships/header" Target="header2.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minister.agriculture.gov.au/littleproud/media-releases/future-drought-fund-consultative-committee"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0.emf"/><Relationship Id="rId30" Type="http://schemas.openxmlformats.org/officeDocument/2006/relationships/package" Target="embeddings/Microsoft_Word_Document.docx"/><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2.emf"/><Relationship Id="rId56" Type="http://schemas.openxmlformats.org/officeDocument/2006/relationships/hyperlink" Target="https://dukeofed.com.au/about-the-award/sections-in-detail/residential-project-gold/" TargetMode="External"/><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dukeofed.com.au/delivering-the-award/assessors-supervisors/" TargetMode="Externa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image" Target="media/image9.emf"/><Relationship Id="rId33" Type="http://schemas.openxmlformats.org/officeDocument/2006/relationships/hyperlink" Target="https://www.saet.sa.gov.au/resources/current-notices/" TargetMode="External"/><Relationship Id="rId38" Type="http://schemas.openxmlformats.org/officeDocument/2006/relationships/image" Target="media/image15.emf"/><Relationship Id="rId46" Type="http://schemas.openxmlformats.org/officeDocument/2006/relationships/image" Target="media/image20.jpeg"/><Relationship Id="rId5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12B7AA-6D72-4C67-9FC4-94F0B2A3E5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851</TotalTime>
  <Pages>58</Pages>
  <Words>18091</Words>
  <Characters>103124</Characters>
  <Application>Microsoft Office Word</Application>
  <DocSecurity>0</DocSecurity>
  <Lines>859</Lines>
  <Paragraphs>241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Simon Millcock</cp:lastModifiedBy>
  <cp:revision>461</cp:revision>
  <cp:lastPrinted>2019-11-28T05:32:00Z</cp:lastPrinted>
  <dcterms:created xsi:type="dcterms:W3CDTF">2020-02-15T03:04:00Z</dcterms:created>
  <dcterms:modified xsi:type="dcterms:W3CDTF">2020-02-22T02:08:00Z</dcterms:modified>
</cp:coreProperties>
</file>