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1AE3A" w14:textId="1851A05D" w:rsidR="00D53722" w:rsidRDefault="00D53722" w:rsidP="00145F13">
      <w:pPr>
        <w:pStyle w:val="NoSpacing"/>
      </w:pPr>
      <w:r>
        <w:rPr>
          <w:noProof/>
        </w:rPr>
        <w:drawing>
          <wp:inline distT="0" distB="0" distL="0" distR="0" wp14:anchorId="4B0FBDBD" wp14:editId="35EED546">
            <wp:extent cx="4293384" cy="1281290"/>
            <wp:effectExtent l="0" t="0" r="0" b="0"/>
            <wp:docPr id="1" name="Picture 1" descr="C:\Users\David J. Stevenson\AppData\Local\Microsoft\Windows\INetCache\Content.Word\Logatu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J. Stevenson\AppData\Local\Microsoft\Windows\INetCache\Content.Word\Logatus Logo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5857" cy="1287997"/>
                    </a:xfrm>
                    <a:prstGeom prst="rect">
                      <a:avLst/>
                    </a:prstGeom>
                    <a:noFill/>
                    <a:ln>
                      <a:noFill/>
                    </a:ln>
                  </pic:spPr>
                </pic:pic>
              </a:graphicData>
            </a:graphic>
          </wp:inline>
        </w:drawing>
      </w:r>
    </w:p>
    <w:p w14:paraId="29F5CE53" w14:textId="77777777" w:rsidR="00BB49B5" w:rsidRPr="00454169" w:rsidRDefault="004362C9">
      <w:pPr>
        <w:pStyle w:val="Heading1"/>
        <w:spacing w:after="175"/>
        <w:jc w:val="center"/>
        <w:rPr>
          <w:rFonts w:ascii="Gill Sans MT" w:hAnsi="Gill Sans MT"/>
          <w:sz w:val="22"/>
        </w:rPr>
      </w:pPr>
      <w:r w:rsidRPr="00454169">
        <w:rPr>
          <w:rFonts w:ascii="Gill Sans MT" w:hAnsi="Gill Sans MT"/>
          <w:sz w:val="22"/>
        </w:rPr>
        <w:t>NOTICE OF MEETING</w:t>
      </w:r>
    </w:p>
    <w:p w14:paraId="6B0C8C12" w14:textId="2E7ADD22" w:rsidR="00007626" w:rsidRPr="00454169" w:rsidRDefault="007A3310" w:rsidP="000C51F9">
      <w:pPr>
        <w:spacing w:line="265" w:lineRule="auto"/>
        <w:ind w:left="396" w:right="902"/>
        <w:jc w:val="both"/>
        <w:rPr>
          <w:rFonts w:ascii="Gill Sans MT" w:hAnsi="Gill Sans MT"/>
        </w:rPr>
      </w:pPr>
      <w:r w:rsidRPr="00454169">
        <w:rPr>
          <w:rFonts w:ascii="Gill Sans MT" w:hAnsi="Gill Sans MT"/>
        </w:rPr>
        <w:t xml:space="preserve">NOTICE is hereby given of the </w:t>
      </w:r>
      <w:r w:rsidR="004362C9" w:rsidRPr="00454169">
        <w:rPr>
          <w:rFonts w:ascii="Gill Sans MT" w:hAnsi="Gill Sans MT"/>
        </w:rPr>
        <w:t>Legatus Group</w:t>
      </w:r>
      <w:r w:rsidRPr="00454169">
        <w:rPr>
          <w:rFonts w:ascii="Gill Sans MT" w:hAnsi="Gill Sans MT"/>
        </w:rPr>
        <w:t xml:space="preserve"> Regional Management Group meeting that</w:t>
      </w:r>
      <w:r w:rsidR="00071DD1" w:rsidRPr="00454169">
        <w:rPr>
          <w:rFonts w:ascii="Gill Sans MT" w:hAnsi="Gill Sans MT"/>
        </w:rPr>
        <w:t xml:space="preserve"> will be held at the</w:t>
      </w:r>
      <w:r w:rsidR="00C04360" w:rsidRPr="00454169">
        <w:rPr>
          <w:rFonts w:ascii="Gill Sans MT" w:hAnsi="Gill Sans MT"/>
        </w:rPr>
        <w:t xml:space="preserve"> </w:t>
      </w:r>
      <w:bookmarkStart w:id="0" w:name="_Hlk504734701"/>
      <w:r w:rsidR="008A0C90" w:rsidRPr="00454169">
        <w:rPr>
          <w:rFonts w:ascii="Gill Sans MT" w:hAnsi="Gill Sans MT"/>
        </w:rPr>
        <w:t>Clare &amp; Gilbert Valleys Council Chambers</w:t>
      </w:r>
      <w:r w:rsidR="00C04360" w:rsidRPr="00454169">
        <w:rPr>
          <w:rFonts w:ascii="Gill Sans MT" w:hAnsi="Gill Sans MT"/>
        </w:rPr>
        <w:t xml:space="preserve"> </w:t>
      </w:r>
      <w:r w:rsidR="003D7F91" w:rsidRPr="00454169">
        <w:rPr>
          <w:rFonts w:ascii="Gill Sans MT" w:hAnsi="Gill Sans MT"/>
        </w:rPr>
        <w:t>4</w:t>
      </w:r>
      <w:r w:rsidR="00A3477F" w:rsidRPr="00454169">
        <w:rPr>
          <w:rFonts w:ascii="Gill Sans MT" w:hAnsi="Gill Sans MT"/>
        </w:rPr>
        <w:t xml:space="preserve"> Gleeson Street Clare </w:t>
      </w:r>
      <w:r w:rsidR="00C04360" w:rsidRPr="00454169">
        <w:rPr>
          <w:rFonts w:ascii="Gill Sans MT" w:hAnsi="Gill Sans MT"/>
        </w:rPr>
        <w:t xml:space="preserve">on Friday </w:t>
      </w:r>
      <w:r w:rsidR="004A75E8" w:rsidRPr="00454169">
        <w:rPr>
          <w:rFonts w:ascii="Gill Sans MT" w:hAnsi="Gill Sans MT"/>
        </w:rPr>
        <w:t>31</w:t>
      </w:r>
      <w:r w:rsidR="00076812" w:rsidRPr="00454169">
        <w:rPr>
          <w:rFonts w:ascii="Gill Sans MT" w:hAnsi="Gill Sans MT"/>
        </w:rPr>
        <w:t xml:space="preserve"> </w:t>
      </w:r>
      <w:r w:rsidR="004A75E8" w:rsidRPr="00454169">
        <w:rPr>
          <w:rFonts w:ascii="Gill Sans MT" w:hAnsi="Gill Sans MT"/>
        </w:rPr>
        <w:t>January 2020</w:t>
      </w:r>
      <w:r w:rsidRPr="00454169">
        <w:rPr>
          <w:rFonts w:ascii="Gill Sans MT" w:hAnsi="Gill Sans MT"/>
        </w:rPr>
        <w:t xml:space="preserve"> </w:t>
      </w:r>
      <w:r w:rsidR="00071DD1" w:rsidRPr="00454169">
        <w:rPr>
          <w:rFonts w:ascii="Gill Sans MT" w:hAnsi="Gill Sans MT"/>
        </w:rPr>
        <w:t>commencing at 1</w:t>
      </w:r>
      <w:r w:rsidR="002B19EC" w:rsidRPr="00454169">
        <w:rPr>
          <w:rFonts w:ascii="Gill Sans MT" w:hAnsi="Gill Sans MT"/>
        </w:rPr>
        <w:t>0.</w:t>
      </w:r>
      <w:r w:rsidR="00076812" w:rsidRPr="00454169">
        <w:rPr>
          <w:rFonts w:ascii="Gill Sans MT" w:hAnsi="Gill Sans MT"/>
        </w:rPr>
        <w:t>3</w:t>
      </w:r>
      <w:r w:rsidR="002B19EC" w:rsidRPr="00454169">
        <w:rPr>
          <w:rFonts w:ascii="Gill Sans MT" w:hAnsi="Gill Sans MT"/>
        </w:rPr>
        <w:t>0</w:t>
      </w:r>
      <w:r w:rsidR="00071DD1" w:rsidRPr="00454169">
        <w:rPr>
          <w:rFonts w:ascii="Gill Sans MT" w:hAnsi="Gill Sans MT"/>
        </w:rPr>
        <w:t>am</w:t>
      </w:r>
      <w:r w:rsidR="00BF1DD8" w:rsidRPr="00454169">
        <w:rPr>
          <w:rFonts w:ascii="Gill Sans MT" w:hAnsi="Gill Sans MT"/>
        </w:rPr>
        <w:t xml:space="preserve"> – </w:t>
      </w:r>
      <w:r w:rsidR="0006111D" w:rsidRPr="00454169">
        <w:rPr>
          <w:rFonts w:ascii="Gill Sans MT" w:hAnsi="Gill Sans MT"/>
        </w:rPr>
        <w:t>1</w:t>
      </w:r>
      <w:r w:rsidR="00D667E4" w:rsidRPr="00454169">
        <w:rPr>
          <w:rFonts w:ascii="Gill Sans MT" w:hAnsi="Gill Sans MT"/>
        </w:rPr>
        <w:t>.</w:t>
      </w:r>
      <w:r w:rsidR="008F11B0" w:rsidRPr="00454169">
        <w:rPr>
          <w:rFonts w:ascii="Gill Sans MT" w:hAnsi="Gill Sans MT"/>
        </w:rPr>
        <w:t>3</w:t>
      </w:r>
      <w:r w:rsidR="00D667E4" w:rsidRPr="00454169">
        <w:rPr>
          <w:rFonts w:ascii="Gill Sans MT" w:hAnsi="Gill Sans MT"/>
        </w:rPr>
        <w:t>0</w:t>
      </w:r>
      <w:r w:rsidR="000C51F9" w:rsidRPr="00454169">
        <w:rPr>
          <w:rFonts w:ascii="Gill Sans MT" w:hAnsi="Gill Sans MT"/>
        </w:rPr>
        <w:t xml:space="preserve"> </w:t>
      </w:r>
      <w:r w:rsidR="00007626" w:rsidRPr="00454169">
        <w:rPr>
          <w:rFonts w:ascii="Gill Sans MT" w:hAnsi="Gill Sans MT"/>
        </w:rPr>
        <w:t>pm</w:t>
      </w:r>
      <w:bookmarkEnd w:id="0"/>
      <w:r w:rsidRPr="00454169">
        <w:rPr>
          <w:rFonts w:ascii="Gill Sans MT" w:hAnsi="Gill Sans MT"/>
        </w:rPr>
        <w:t>.</w:t>
      </w:r>
      <w:r w:rsidR="00530B9E" w:rsidRPr="00454169">
        <w:rPr>
          <w:rFonts w:ascii="Gill Sans MT" w:hAnsi="Gill Sans MT"/>
        </w:rPr>
        <w:t xml:space="preserve"> (light lunch provided)</w:t>
      </w:r>
      <w:r w:rsidR="000C51F9" w:rsidRPr="00454169">
        <w:rPr>
          <w:rFonts w:ascii="Gill Sans MT" w:hAnsi="Gill Sans MT"/>
        </w:rPr>
        <w:t>.</w:t>
      </w:r>
      <w:r w:rsidR="00B04BC3" w:rsidRPr="00454169">
        <w:rPr>
          <w:rFonts w:ascii="Gill Sans MT" w:hAnsi="Gill Sans MT"/>
        </w:rPr>
        <w:t xml:space="preserve"> </w:t>
      </w:r>
      <w:r w:rsidR="004954EA">
        <w:rPr>
          <w:rFonts w:ascii="Gill Sans MT" w:hAnsi="Gill Sans MT"/>
        </w:rPr>
        <w:t xml:space="preserve">To be followed by a Legatus Group Coastal Councils meeting 1.30pm – 2.30pm. </w:t>
      </w:r>
    </w:p>
    <w:p w14:paraId="63E76789" w14:textId="77777777" w:rsidR="00B42E59" w:rsidRPr="00454169" w:rsidRDefault="00B42E59" w:rsidP="00502D20">
      <w:pPr>
        <w:spacing w:after="0" w:line="265" w:lineRule="auto"/>
        <w:ind w:right="902"/>
        <w:jc w:val="both"/>
        <w:rPr>
          <w:rFonts w:ascii="Gill Sans MT" w:hAnsi="Gill Sans MT"/>
        </w:rPr>
      </w:pPr>
    </w:p>
    <w:p w14:paraId="61171C72" w14:textId="77777777" w:rsidR="00BB49B5" w:rsidRPr="00454169" w:rsidRDefault="004362C9">
      <w:pPr>
        <w:pStyle w:val="Heading1"/>
        <w:ind w:right="14"/>
        <w:jc w:val="center"/>
        <w:rPr>
          <w:rFonts w:ascii="Gill Sans MT" w:hAnsi="Gill Sans MT"/>
          <w:b/>
          <w:sz w:val="22"/>
        </w:rPr>
      </w:pPr>
      <w:r w:rsidRPr="00454169">
        <w:rPr>
          <w:rFonts w:ascii="Gill Sans MT" w:hAnsi="Gill Sans MT"/>
          <w:b/>
          <w:sz w:val="22"/>
        </w:rPr>
        <w:t>AGENDA</w:t>
      </w:r>
    </w:p>
    <w:p w14:paraId="166970F8" w14:textId="64C0D588" w:rsidR="00190661" w:rsidRPr="00454169" w:rsidRDefault="00B33470" w:rsidP="00190661">
      <w:pPr>
        <w:numPr>
          <w:ilvl w:val="0"/>
          <w:numId w:val="1"/>
        </w:numPr>
        <w:rPr>
          <w:rFonts w:ascii="Gill Sans MT" w:hAnsi="Gill Sans MT"/>
          <w:b/>
        </w:rPr>
      </w:pPr>
      <w:r w:rsidRPr="00454169">
        <w:rPr>
          <w:rFonts w:ascii="Gill Sans MT" w:hAnsi="Gill Sans MT"/>
          <w:b/>
        </w:rPr>
        <w:t>W</w:t>
      </w:r>
      <w:r w:rsidR="00916856" w:rsidRPr="00454169">
        <w:rPr>
          <w:rFonts w:ascii="Gill Sans MT" w:hAnsi="Gill Sans MT"/>
          <w:b/>
        </w:rPr>
        <w:t>elcome</w:t>
      </w:r>
    </w:p>
    <w:p w14:paraId="661F8AA5" w14:textId="6A777A25" w:rsidR="00190661" w:rsidRPr="00454169" w:rsidRDefault="008C3ACB" w:rsidP="00190661">
      <w:pPr>
        <w:numPr>
          <w:ilvl w:val="1"/>
          <w:numId w:val="1"/>
        </w:numPr>
        <w:rPr>
          <w:rFonts w:ascii="Gill Sans MT" w:hAnsi="Gill Sans MT"/>
        </w:rPr>
      </w:pPr>
      <w:r w:rsidRPr="00454169">
        <w:rPr>
          <w:rFonts w:ascii="Gill Sans MT" w:hAnsi="Gill Sans MT"/>
        </w:rPr>
        <w:t>A</w:t>
      </w:r>
      <w:r w:rsidR="00071DD1" w:rsidRPr="00454169">
        <w:rPr>
          <w:rFonts w:ascii="Gill Sans MT" w:hAnsi="Gill Sans MT"/>
        </w:rPr>
        <w:t>ttendance</w:t>
      </w:r>
    </w:p>
    <w:p w14:paraId="20110485" w14:textId="52A8E209" w:rsidR="007420DB" w:rsidRPr="00454169" w:rsidRDefault="00190661" w:rsidP="00F2297A">
      <w:pPr>
        <w:numPr>
          <w:ilvl w:val="1"/>
          <w:numId w:val="1"/>
        </w:numPr>
        <w:rPr>
          <w:rFonts w:ascii="Gill Sans MT" w:hAnsi="Gill Sans MT"/>
        </w:rPr>
      </w:pPr>
      <w:r w:rsidRPr="00454169">
        <w:rPr>
          <w:rFonts w:ascii="Gill Sans MT" w:hAnsi="Gill Sans MT"/>
        </w:rPr>
        <w:t>Apologies</w:t>
      </w:r>
      <w:r w:rsidR="00AF6066" w:rsidRPr="00454169">
        <w:rPr>
          <w:rFonts w:ascii="Gill Sans MT" w:hAnsi="Gill Sans MT"/>
        </w:rPr>
        <w:t xml:space="preserve">: </w:t>
      </w:r>
      <w:r w:rsidR="001D3BD9" w:rsidRPr="00454169">
        <w:rPr>
          <w:rFonts w:ascii="Gill Sans MT" w:hAnsi="Gill Sans MT"/>
        </w:rPr>
        <w:t>Andrew Cameron</w:t>
      </w:r>
      <w:r w:rsidR="00454169">
        <w:rPr>
          <w:rFonts w:ascii="Gill Sans MT" w:hAnsi="Gill Sans MT"/>
        </w:rPr>
        <w:t xml:space="preserve"> and Peter McGuinness </w:t>
      </w:r>
    </w:p>
    <w:p w14:paraId="01131EED" w14:textId="29455A4E" w:rsidR="003E4FE2" w:rsidRPr="00454169" w:rsidRDefault="004A75E8" w:rsidP="00C04360">
      <w:pPr>
        <w:numPr>
          <w:ilvl w:val="0"/>
          <w:numId w:val="1"/>
        </w:numPr>
        <w:rPr>
          <w:rFonts w:ascii="Gill Sans MT" w:hAnsi="Gill Sans MT"/>
          <w:b/>
        </w:rPr>
      </w:pPr>
      <w:r w:rsidRPr="00454169">
        <w:rPr>
          <w:rFonts w:ascii="Gill Sans MT" w:hAnsi="Gill Sans MT"/>
          <w:b/>
        </w:rPr>
        <w:t xml:space="preserve">Member Changes / Committees </w:t>
      </w:r>
    </w:p>
    <w:p w14:paraId="4727B9DD" w14:textId="2CD00A65" w:rsidR="008F76ED" w:rsidRPr="00454169" w:rsidRDefault="00811680" w:rsidP="00811680">
      <w:pPr>
        <w:ind w:left="720"/>
        <w:rPr>
          <w:rFonts w:ascii="Gill Sans MT" w:hAnsi="Gill Sans MT"/>
          <w:bCs/>
        </w:rPr>
      </w:pPr>
      <w:r w:rsidRPr="00454169">
        <w:rPr>
          <w:rFonts w:ascii="Gill Sans MT" w:hAnsi="Gill Sans MT"/>
          <w:bCs/>
        </w:rPr>
        <w:t xml:space="preserve">2.1 </w:t>
      </w:r>
      <w:r w:rsidR="004A75E8" w:rsidRPr="00454169">
        <w:rPr>
          <w:rFonts w:ascii="Gill Sans MT" w:hAnsi="Gill Sans MT"/>
          <w:bCs/>
        </w:rPr>
        <w:t xml:space="preserve">Welcome – Eric Brown (Flinders Ranges) Farewell </w:t>
      </w:r>
      <w:r w:rsidR="004954EA">
        <w:rPr>
          <w:rFonts w:ascii="Gill Sans MT" w:hAnsi="Gill Sans MT"/>
          <w:bCs/>
        </w:rPr>
        <w:t xml:space="preserve">- </w:t>
      </w:r>
      <w:r w:rsidR="004A75E8" w:rsidRPr="00454169">
        <w:rPr>
          <w:rFonts w:ascii="Gill Sans MT" w:hAnsi="Gill Sans MT"/>
          <w:bCs/>
        </w:rPr>
        <w:t>Andrew Cole (Barunga West)</w:t>
      </w:r>
    </w:p>
    <w:p w14:paraId="28351AB8" w14:textId="567AAFE5" w:rsidR="00811680" w:rsidRPr="00454169" w:rsidRDefault="00811680" w:rsidP="00811680">
      <w:pPr>
        <w:ind w:left="720"/>
        <w:rPr>
          <w:rFonts w:ascii="Gill Sans MT" w:hAnsi="Gill Sans MT"/>
          <w:bCs/>
        </w:rPr>
      </w:pPr>
      <w:r w:rsidRPr="00454169">
        <w:rPr>
          <w:rFonts w:ascii="Gill Sans MT" w:hAnsi="Gill Sans MT"/>
          <w:bCs/>
        </w:rPr>
        <w:t>2.2 Committees and appointments – for discussion.</w:t>
      </w:r>
    </w:p>
    <w:p w14:paraId="1E041E78" w14:textId="76A9C49B" w:rsidR="00811680" w:rsidRPr="00454169" w:rsidRDefault="00811680" w:rsidP="00811680">
      <w:pPr>
        <w:ind w:left="367"/>
        <w:rPr>
          <w:rFonts w:ascii="Gill Sans MT" w:hAnsi="Gill Sans MT"/>
          <w:bCs/>
        </w:rPr>
      </w:pPr>
      <w:r w:rsidRPr="00811680">
        <w:rPr>
          <w:rFonts w:ascii="Gill Sans MT" w:hAnsi="Gill Sans MT"/>
          <w:bCs/>
        </w:rPr>
        <w:t xml:space="preserve">The Legatus Group Regional Management Group </w:t>
      </w:r>
      <w:r w:rsidRPr="00454169">
        <w:rPr>
          <w:rFonts w:ascii="Gill Sans MT" w:hAnsi="Gill Sans MT"/>
          <w:bCs/>
        </w:rPr>
        <w:t>is</w:t>
      </w:r>
      <w:r w:rsidRPr="00811680">
        <w:rPr>
          <w:rFonts w:ascii="Gill Sans MT" w:hAnsi="Gill Sans MT"/>
          <w:bCs/>
        </w:rPr>
        <w:t xml:space="preserve"> Chaired by Colin Byles.</w:t>
      </w:r>
    </w:p>
    <w:p w14:paraId="61BBCF19" w14:textId="22F338D2" w:rsidR="00811680" w:rsidRPr="00454169" w:rsidRDefault="00811680" w:rsidP="00811680">
      <w:pPr>
        <w:ind w:left="367"/>
        <w:rPr>
          <w:rFonts w:ascii="Gill Sans MT" w:hAnsi="Gill Sans MT"/>
          <w:bCs/>
        </w:rPr>
      </w:pPr>
      <w:r w:rsidRPr="00454169">
        <w:rPr>
          <w:rFonts w:ascii="Gill Sans MT" w:hAnsi="Gill Sans MT"/>
          <w:bCs/>
        </w:rPr>
        <w:t xml:space="preserve">The following CEO’s are </w:t>
      </w:r>
      <w:r w:rsidR="00454169">
        <w:rPr>
          <w:rFonts w:ascii="Gill Sans MT" w:hAnsi="Gill Sans MT"/>
          <w:bCs/>
        </w:rPr>
        <w:t>currently on</w:t>
      </w:r>
      <w:r w:rsidRPr="00454169">
        <w:rPr>
          <w:rFonts w:ascii="Gill Sans MT" w:hAnsi="Gill Sans MT"/>
          <w:bCs/>
        </w:rPr>
        <w:t xml:space="preserve"> committees</w:t>
      </w:r>
      <w:r w:rsidR="00454169">
        <w:rPr>
          <w:rFonts w:ascii="Gill Sans MT" w:hAnsi="Gill Sans MT"/>
          <w:bCs/>
        </w:rPr>
        <w:t>:</w:t>
      </w:r>
    </w:p>
    <w:p w14:paraId="45867C40" w14:textId="14A64A05" w:rsidR="00811680" w:rsidRPr="00454169" w:rsidRDefault="00811680" w:rsidP="00811680">
      <w:pPr>
        <w:pStyle w:val="ListParagraph"/>
        <w:numPr>
          <w:ilvl w:val="0"/>
          <w:numId w:val="16"/>
        </w:numPr>
        <w:rPr>
          <w:rFonts w:ascii="Gill Sans MT" w:hAnsi="Gill Sans MT"/>
          <w:bCs/>
        </w:rPr>
      </w:pPr>
      <w:r w:rsidRPr="00454169">
        <w:rPr>
          <w:rFonts w:ascii="Gill Sans MT" w:hAnsi="Gill Sans MT"/>
          <w:bCs/>
        </w:rPr>
        <w:t>Dr Helen Macdonald Chair Road and Transport Infrastructure</w:t>
      </w:r>
    </w:p>
    <w:p w14:paraId="4A725691" w14:textId="2E33F6C0" w:rsidR="00811680" w:rsidRPr="00454169" w:rsidRDefault="00811680" w:rsidP="00811680">
      <w:pPr>
        <w:pStyle w:val="ListParagraph"/>
        <w:numPr>
          <w:ilvl w:val="0"/>
          <w:numId w:val="16"/>
        </w:numPr>
        <w:rPr>
          <w:rFonts w:ascii="Gill Sans MT" w:hAnsi="Gill Sans MT"/>
          <w:bCs/>
        </w:rPr>
      </w:pPr>
      <w:r w:rsidRPr="00454169">
        <w:rPr>
          <w:rFonts w:ascii="Gill Sans MT" w:hAnsi="Gill Sans MT"/>
          <w:bCs/>
        </w:rPr>
        <w:t xml:space="preserve">Peter Ackland and Colin Byles Audit and Risk </w:t>
      </w:r>
    </w:p>
    <w:p w14:paraId="5526C9E1" w14:textId="0870BE3E" w:rsidR="00811680" w:rsidRPr="00454169" w:rsidRDefault="00811680" w:rsidP="00811680">
      <w:pPr>
        <w:ind w:left="367"/>
        <w:rPr>
          <w:rFonts w:ascii="Gill Sans MT" w:hAnsi="Gill Sans MT"/>
          <w:bCs/>
        </w:rPr>
      </w:pPr>
      <w:r w:rsidRPr="00454169">
        <w:rPr>
          <w:rFonts w:ascii="Gill Sans MT" w:hAnsi="Gill Sans MT"/>
          <w:bCs/>
        </w:rPr>
        <w:t>The two Legatus Group advisory committees who are seeking CEO representation are the CWMS with two vacancies and the Road and Transport Infrastructure with one vacancy.</w:t>
      </w:r>
    </w:p>
    <w:p w14:paraId="4D9D947E" w14:textId="1F079606" w:rsidR="00916856" w:rsidRPr="00454169" w:rsidRDefault="00916856" w:rsidP="00C04360">
      <w:pPr>
        <w:numPr>
          <w:ilvl w:val="0"/>
          <w:numId w:val="1"/>
        </w:numPr>
        <w:rPr>
          <w:rFonts w:ascii="Gill Sans MT" w:hAnsi="Gill Sans MT"/>
          <w:b/>
        </w:rPr>
      </w:pPr>
      <w:r w:rsidRPr="00454169">
        <w:rPr>
          <w:rFonts w:ascii="Gill Sans MT" w:hAnsi="Gill Sans MT"/>
          <w:b/>
        </w:rPr>
        <w:t>Notes from previous meeting</w:t>
      </w:r>
    </w:p>
    <w:p w14:paraId="30396535" w14:textId="549277A9" w:rsidR="00916856" w:rsidRDefault="00916856" w:rsidP="00916856">
      <w:pPr>
        <w:ind w:left="367"/>
        <w:rPr>
          <w:rFonts w:ascii="Gill Sans MT" w:hAnsi="Gill Sans MT"/>
        </w:rPr>
      </w:pPr>
      <w:r w:rsidRPr="00454169">
        <w:rPr>
          <w:rFonts w:ascii="Gill Sans MT" w:hAnsi="Gill Sans MT"/>
        </w:rPr>
        <w:t xml:space="preserve">The notes </w:t>
      </w:r>
      <w:r w:rsidR="008506C1" w:rsidRPr="00454169">
        <w:rPr>
          <w:rFonts w:ascii="Gill Sans MT" w:hAnsi="Gill Sans MT"/>
        </w:rPr>
        <w:t xml:space="preserve">from </w:t>
      </w:r>
      <w:r w:rsidR="00454169">
        <w:rPr>
          <w:rFonts w:ascii="Gill Sans MT" w:hAnsi="Gill Sans MT"/>
        </w:rPr>
        <w:t xml:space="preserve">August 2019 </w:t>
      </w:r>
      <w:r w:rsidR="00D8080B" w:rsidRPr="00454169">
        <w:rPr>
          <w:rFonts w:ascii="Gill Sans MT" w:hAnsi="Gill Sans MT"/>
        </w:rPr>
        <w:t>meeting</w:t>
      </w:r>
      <w:r w:rsidR="008506C1" w:rsidRPr="00454169">
        <w:rPr>
          <w:rFonts w:ascii="Gill Sans MT" w:hAnsi="Gill Sans MT"/>
        </w:rPr>
        <w:t xml:space="preserve"> </w:t>
      </w:r>
      <w:r w:rsidRPr="00454169">
        <w:rPr>
          <w:rFonts w:ascii="Gill Sans MT" w:hAnsi="Gill Sans MT"/>
        </w:rPr>
        <w:t xml:space="preserve">were distributed to all CEOs and provided to the Legatus Group </w:t>
      </w:r>
      <w:r w:rsidR="00454169">
        <w:rPr>
          <w:rFonts w:ascii="Gill Sans MT" w:hAnsi="Gill Sans MT"/>
        </w:rPr>
        <w:t xml:space="preserve">August </w:t>
      </w:r>
      <w:r w:rsidRPr="00454169">
        <w:rPr>
          <w:rFonts w:ascii="Gill Sans MT" w:hAnsi="Gill Sans MT"/>
        </w:rPr>
        <w:t>meeting.</w:t>
      </w:r>
    </w:p>
    <w:p w14:paraId="2ACAA3B1" w14:textId="77777777" w:rsidR="00454169" w:rsidRPr="00454169" w:rsidRDefault="00454169" w:rsidP="00454169">
      <w:pPr>
        <w:ind w:left="367"/>
        <w:rPr>
          <w:rFonts w:ascii="Gill Sans MT" w:hAnsi="Gill Sans MT"/>
        </w:rPr>
      </w:pPr>
      <w:r w:rsidRPr="00454169">
        <w:rPr>
          <w:rFonts w:ascii="Gill Sans MT" w:hAnsi="Gill Sans MT"/>
        </w:rPr>
        <w:t>The Legatus Group Regional Management Group held a workshop on Friday 29 September 2019 to discuss the Local Government Reform.</w:t>
      </w:r>
    </w:p>
    <w:p w14:paraId="6EC8C5D4" w14:textId="34DD642C" w:rsidR="00454169" w:rsidRPr="00454169" w:rsidRDefault="00454169" w:rsidP="00B74B95">
      <w:pPr>
        <w:ind w:left="367"/>
        <w:rPr>
          <w:rFonts w:ascii="Gill Sans MT" w:hAnsi="Gill Sans MT"/>
        </w:rPr>
      </w:pPr>
      <w:r w:rsidRPr="00454169">
        <w:rPr>
          <w:rFonts w:ascii="Gill Sans MT" w:hAnsi="Gill Sans MT"/>
        </w:rPr>
        <w:t xml:space="preserve">Following discussion </w:t>
      </w:r>
      <w:r w:rsidR="004954EA">
        <w:rPr>
          <w:rFonts w:ascii="Gill Sans MT" w:hAnsi="Gill Sans MT"/>
        </w:rPr>
        <w:t>and due to</w:t>
      </w:r>
      <w:r w:rsidRPr="00454169">
        <w:rPr>
          <w:rFonts w:ascii="Gill Sans MT" w:hAnsi="Gill Sans MT"/>
        </w:rPr>
        <w:t xml:space="preserve"> the workload during October which included the LGA Conference</w:t>
      </w:r>
      <w:r w:rsidR="00B74B95">
        <w:rPr>
          <w:rFonts w:ascii="Gill Sans MT" w:hAnsi="Gill Sans MT"/>
        </w:rPr>
        <w:t>,</w:t>
      </w:r>
      <w:r w:rsidRPr="00454169">
        <w:rPr>
          <w:rFonts w:ascii="Gill Sans MT" w:hAnsi="Gill Sans MT"/>
        </w:rPr>
        <w:t xml:space="preserve"> AGM</w:t>
      </w:r>
      <w:r w:rsidR="00B74B95">
        <w:rPr>
          <w:rFonts w:ascii="Gill Sans MT" w:hAnsi="Gill Sans MT"/>
        </w:rPr>
        <w:t>,</w:t>
      </w:r>
      <w:r w:rsidRPr="00454169">
        <w:rPr>
          <w:rFonts w:ascii="Gill Sans MT" w:hAnsi="Gill Sans MT"/>
        </w:rPr>
        <w:t xml:space="preserve"> consultation on State Planning Reform and noting that the review of the Legatus Group budget and long-term finances may provide an opportunity to identify some regional / sub-regional projects the</w:t>
      </w:r>
      <w:r w:rsidR="00B74B95">
        <w:rPr>
          <w:rFonts w:ascii="Gill Sans MT" w:hAnsi="Gill Sans MT"/>
        </w:rPr>
        <w:t>re was no meeting held in November.</w:t>
      </w:r>
    </w:p>
    <w:p w14:paraId="17E2E38F" w14:textId="5A5AF844" w:rsidR="004D575A" w:rsidRPr="00454169" w:rsidRDefault="004D575A" w:rsidP="00C04360">
      <w:pPr>
        <w:numPr>
          <w:ilvl w:val="0"/>
          <w:numId w:val="1"/>
        </w:numPr>
        <w:rPr>
          <w:rFonts w:ascii="Gill Sans MT" w:hAnsi="Gill Sans MT"/>
          <w:b/>
        </w:rPr>
      </w:pPr>
      <w:r w:rsidRPr="00454169">
        <w:rPr>
          <w:rFonts w:ascii="Gill Sans MT" w:hAnsi="Gill Sans MT"/>
          <w:b/>
        </w:rPr>
        <w:t xml:space="preserve">Presentations </w:t>
      </w:r>
    </w:p>
    <w:p w14:paraId="55B1585A" w14:textId="6EF33AF7" w:rsidR="00811680" w:rsidRPr="00454169" w:rsidRDefault="006F6912" w:rsidP="008F11B0">
      <w:pPr>
        <w:numPr>
          <w:ilvl w:val="1"/>
          <w:numId w:val="1"/>
        </w:numPr>
        <w:rPr>
          <w:rFonts w:ascii="Gill Sans MT" w:hAnsi="Gill Sans MT"/>
          <w:b/>
        </w:rPr>
      </w:pPr>
      <w:r w:rsidRPr="00454169">
        <w:rPr>
          <w:rFonts w:ascii="Gill Sans MT" w:hAnsi="Gill Sans MT"/>
          <w:b/>
        </w:rPr>
        <w:t>1</w:t>
      </w:r>
      <w:r w:rsidR="00B74B95">
        <w:rPr>
          <w:rFonts w:ascii="Gill Sans MT" w:hAnsi="Gill Sans MT"/>
          <w:b/>
        </w:rPr>
        <w:t>0.45</w:t>
      </w:r>
      <w:r w:rsidR="007C6450" w:rsidRPr="00454169">
        <w:rPr>
          <w:rFonts w:ascii="Gill Sans MT" w:hAnsi="Gill Sans MT"/>
          <w:b/>
        </w:rPr>
        <w:t xml:space="preserve"> </w:t>
      </w:r>
      <w:r w:rsidRPr="00454169">
        <w:rPr>
          <w:rFonts w:ascii="Gill Sans MT" w:hAnsi="Gill Sans MT"/>
          <w:b/>
        </w:rPr>
        <w:t xml:space="preserve">am </w:t>
      </w:r>
      <w:r w:rsidR="004A75E8" w:rsidRPr="00454169">
        <w:rPr>
          <w:rFonts w:ascii="Gill Sans MT" w:hAnsi="Gill Sans MT"/>
          <w:b/>
        </w:rPr>
        <w:t xml:space="preserve">Paul Chapman CWMS Project Officer </w:t>
      </w:r>
    </w:p>
    <w:p w14:paraId="19F2E29C" w14:textId="77777777" w:rsidR="00811680" w:rsidRPr="00811680" w:rsidRDefault="00811680" w:rsidP="009C47BC">
      <w:pPr>
        <w:ind w:left="426"/>
        <w:rPr>
          <w:rFonts w:ascii="Gill Sans MT" w:hAnsi="Gill Sans MT"/>
          <w:bCs/>
        </w:rPr>
      </w:pPr>
      <w:r w:rsidRPr="00811680">
        <w:rPr>
          <w:rFonts w:ascii="Gill Sans MT" w:hAnsi="Gill Sans MT"/>
          <w:bCs/>
        </w:rPr>
        <w:t>Background:</w:t>
      </w:r>
    </w:p>
    <w:p w14:paraId="15EC4767" w14:textId="1ACB630F" w:rsidR="00811680" w:rsidRPr="00811680" w:rsidRDefault="00811680" w:rsidP="009C47BC">
      <w:pPr>
        <w:ind w:left="426"/>
        <w:rPr>
          <w:rFonts w:ascii="Gill Sans MT" w:hAnsi="Gill Sans MT"/>
          <w:bCs/>
        </w:rPr>
      </w:pPr>
      <w:r w:rsidRPr="00811680">
        <w:rPr>
          <w:rFonts w:ascii="Gill Sans MT" w:hAnsi="Gill Sans MT"/>
          <w:bCs/>
        </w:rPr>
        <w:t xml:space="preserve">Since March 2018, the Legatus Group has been managing and reporting on regional CWMS Service Arrangements (focussed on the Legatus Group) through a funding allocation approved by the LGA CWMS Management Committee.  Along with the annual regional CWMS forum the Legatus Group has developed a list </w:t>
      </w:r>
      <w:r w:rsidRPr="00811680">
        <w:rPr>
          <w:rFonts w:ascii="Gill Sans MT" w:hAnsi="Gill Sans MT"/>
          <w:bCs/>
        </w:rPr>
        <w:lastRenderedPageBreak/>
        <w:t>of all systems, worked on common compliance issues, undertaken a report on a regional sludge processing viability and identified areas for resourcing sharing including training programs. The Legatus Group has been approved an extension to the Service Arrangements arising from this work and is seeking to work closely with all Regional LGAs to take a more state-wide coordination approach. As such the Legatus Group is tak</w:t>
      </w:r>
      <w:r w:rsidR="005B6E05">
        <w:rPr>
          <w:rFonts w:ascii="Gill Sans MT" w:hAnsi="Gill Sans MT"/>
          <w:bCs/>
        </w:rPr>
        <w:t>ing</w:t>
      </w:r>
      <w:r w:rsidRPr="00811680">
        <w:rPr>
          <w:rFonts w:ascii="Gill Sans MT" w:hAnsi="Gill Sans MT"/>
          <w:bCs/>
        </w:rPr>
        <w:t xml:space="preserve"> a lead role in both waste and wastewater and build</w:t>
      </w:r>
      <w:r w:rsidR="005B6E05">
        <w:rPr>
          <w:rFonts w:ascii="Gill Sans MT" w:hAnsi="Gill Sans MT"/>
          <w:bCs/>
        </w:rPr>
        <w:t>ing</w:t>
      </w:r>
      <w:r w:rsidRPr="00811680">
        <w:rPr>
          <w:rFonts w:ascii="Gill Sans MT" w:hAnsi="Gill Sans MT"/>
          <w:bCs/>
        </w:rPr>
        <w:t xml:space="preserve"> on its lead role in the following areas:</w:t>
      </w:r>
    </w:p>
    <w:p w14:paraId="247BEDE5" w14:textId="77777777" w:rsidR="00811680" w:rsidRPr="009C47BC" w:rsidRDefault="00811680" w:rsidP="009C47BC">
      <w:pPr>
        <w:pStyle w:val="ListParagraph"/>
        <w:numPr>
          <w:ilvl w:val="0"/>
          <w:numId w:val="28"/>
        </w:numPr>
        <w:spacing w:after="0" w:line="240" w:lineRule="auto"/>
        <w:rPr>
          <w:rFonts w:ascii="Gill Sans MT" w:hAnsi="Gill Sans MT"/>
          <w:bCs/>
        </w:rPr>
      </w:pPr>
      <w:r w:rsidRPr="009C47BC">
        <w:rPr>
          <w:rFonts w:ascii="Gill Sans MT" w:hAnsi="Gill Sans MT"/>
          <w:bCs/>
        </w:rPr>
        <w:t>Assist councils at a regional level with CWMS services via sessions held in each of the SA Regional Local Government areas.  The details of these sessions would be developed in consultation with the region, but the central theme would be to build capacity across the regions.</w:t>
      </w:r>
    </w:p>
    <w:p w14:paraId="41623BDD" w14:textId="7313F8A6" w:rsidR="00811680" w:rsidRPr="009C47BC" w:rsidRDefault="00811680" w:rsidP="009C47BC">
      <w:pPr>
        <w:pStyle w:val="ListParagraph"/>
        <w:numPr>
          <w:ilvl w:val="0"/>
          <w:numId w:val="28"/>
        </w:numPr>
        <w:spacing w:after="0" w:line="240" w:lineRule="auto"/>
        <w:rPr>
          <w:rFonts w:ascii="Gill Sans MT" w:hAnsi="Gill Sans MT"/>
          <w:bCs/>
        </w:rPr>
      </w:pPr>
      <w:r w:rsidRPr="009C47BC">
        <w:rPr>
          <w:rFonts w:ascii="Gill Sans MT" w:hAnsi="Gill Sans MT"/>
          <w:bCs/>
        </w:rPr>
        <w:t xml:space="preserve">State-wide annual conference. </w:t>
      </w:r>
    </w:p>
    <w:p w14:paraId="709F66AC" w14:textId="77777777" w:rsidR="00811680" w:rsidRPr="009C47BC" w:rsidRDefault="00811680" w:rsidP="009C47BC">
      <w:pPr>
        <w:pStyle w:val="ListParagraph"/>
        <w:numPr>
          <w:ilvl w:val="0"/>
          <w:numId w:val="28"/>
        </w:numPr>
        <w:spacing w:after="0" w:line="240" w:lineRule="auto"/>
        <w:rPr>
          <w:rFonts w:ascii="Gill Sans MT" w:hAnsi="Gill Sans MT"/>
          <w:bCs/>
        </w:rPr>
      </w:pPr>
      <w:r w:rsidRPr="009C47BC">
        <w:rPr>
          <w:rFonts w:ascii="Gill Sans MT" w:hAnsi="Gill Sans MT"/>
          <w:bCs/>
        </w:rPr>
        <w:t>Work with ESCOSA to trial a simplified model of reporting which may be described as the verify-trust model.</w:t>
      </w:r>
    </w:p>
    <w:p w14:paraId="2E32C913" w14:textId="77777777" w:rsidR="00811680" w:rsidRPr="009C47BC" w:rsidRDefault="00811680" w:rsidP="009C47BC">
      <w:pPr>
        <w:pStyle w:val="ListParagraph"/>
        <w:numPr>
          <w:ilvl w:val="0"/>
          <w:numId w:val="28"/>
        </w:numPr>
        <w:spacing w:after="0" w:line="240" w:lineRule="auto"/>
        <w:rPr>
          <w:rFonts w:ascii="Gill Sans MT" w:hAnsi="Gill Sans MT"/>
          <w:bCs/>
        </w:rPr>
      </w:pPr>
      <w:r w:rsidRPr="009C47BC">
        <w:rPr>
          <w:rFonts w:ascii="Gill Sans MT" w:hAnsi="Gill Sans MT"/>
          <w:bCs/>
        </w:rPr>
        <w:t xml:space="preserve">Work with TAFE and the regulators to develop an online, anytime course for compliance officers.  </w:t>
      </w:r>
    </w:p>
    <w:p w14:paraId="6D58A9A7" w14:textId="77777777" w:rsidR="00811680" w:rsidRPr="009C47BC" w:rsidRDefault="00811680" w:rsidP="009C47BC">
      <w:pPr>
        <w:pStyle w:val="ListParagraph"/>
        <w:numPr>
          <w:ilvl w:val="0"/>
          <w:numId w:val="28"/>
        </w:numPr>
        <w:spacing w:after="0" w:line="240" w:lineRule="auto"/>
        <w:rPr>
          <w:rFonts w:ascii="Gill Sans MT" w:hAnsi="Gill Sans MT"/>
          <w:bCs/>
        </w:rPr>
      </w:pPr>
      <w:r w:rsidRPr="009C47BC">
        <w:rPr>
          <w:rFonts w:ascii="Gill Sans MT" w:hAnsi="Gill Sans MT"/>
          <w:bCs/>
        </w:rPr>
        <w:t>Use the Legatus MoU with UniSA which includes research into waste, wastewater, remote sensing and asset management in CWMS and this will continue to identify areas of research that will benefit the sector.</w:t>
      </w:r>
    </w:p>
    <w:p w14:paraId="7D715E01" w14:textId="77777777" w:rsidR="00811680" w:rsidRPr="009C47BC" w:rsidRDefault="00811680" w:rsidP="009C47BC">
      <w:pPr>
        <w:pStyle w:val="ListParagraph"/>
        <w:numPr>
          <w:ilvl w:val="0"/>
          <w:numId w:val="28"/>
        </w:numPr>
        <w:spacing w:after="0" w:line="240" w:lineRule="auto"/>
        <w:rPr>
          <w:rFonts w:ascii="Gill Sans MT" w:hAnsi="Gill Sans MT"/>
          <w:bCs/>
        </w:rPr>
      </w:pPr>
      <w:r w:rsidRPr="009C47BC">
        <w:rPr>
          <w:rFonts w:ascii="Gill Sans MT" w:hAnsi="Gill Sans MT"/>
          <w:bCs/>
        </w:rPr>
        <w:t xml:space="preserve">Investigating the options for joint management of CWMS and further the possibility of a biosolids processing plant.  </w:t>
      </w:r>
    </w:p>
    <w:p w14:paraId="5A8F8922" w14:textId="77777777" w:rsidR="00080668" w:rsidRDefault="00080668" w:rsidP="009C47BC">
      <w:pPr>
        <w:ind w:left="426"/>
        <w:rPr>
          <w:rFonts w:ascii="Gill Sans MT" w:hAnsi="Gill Sans MT"/>
          <w:bCs/>
        </w:rPr>
      </w:pPr>
    </w:p>
    <w:p w14:paraId="648782E0" w14:textId="77777777" w:rsidR="004954EA" w:rsidRDefault="00811680" w:rsidP="009C47BC">
      <w:pPr>
        <w:ind w:left="426"/>
        <w:rPr>
          <w:rFonts w:ascii="Gill Sans MT" w:hAnsi="Gill Sans MT"/>
          <w:bCs/>
        </w:rPr>
      </w:pPr>
      <w:r w:rsidRPr="00811680">
        <w:rPr>
          <w:rFonts w:ascii="Gill Sans MT" w:hAnsi="Gill Sans MT"/>
          <w:bCs/>
        </w:rPr>
        <w:t xml:space="preserve">Dr Paul Chapman the Legatus Group CWMS Project Officer will discuss the issues and provide an overview. </w:t>
      </w:r>
    </w:p>
    <w:p w14:paraId="3512B8F7" w14:textId="2C58C4ED" w:rsidR="0040329F" w:rsidRPr="00454169" w:rsidRDefault="00811680" w:rsidP="009C47BC">
      <w:pPr>
        <w:ind w:left="426"/>
        <w:rPr>
          <w:rFonts w:ascii="Gill Sans MT" w:hAnsi="Gill Sans MT"/>
          <w:bCs/>
        </w:rPr>
      </w:pPr>
      <w:r w:rsidRPr="00811680">
        <w:rPr>
          <w:rFonts w:ascii="Gill Sans MT" w:hAnsi="Gill Sans MT"/>
          <w:bCs/>
        </w:rPr>
        <w:t>CWMS are of great value to communities and highly desirable as assets. They are also expensive, dangerous and difficult systems, heavily regulated and highly variable in performance.  CWMS currently create significant challenges for Councils and more of them will be wanted, both of which suggest that a process to begin to consider alternative organisational and ownership arrangements could be included in the discussions</w:t>
      </w:r>
      <w:r w:rsidR="00080668">
        <w:rPr>
          <w:rFonts w:ascii="Gill Sans MT" w:hAnsi="Gill Sans MT"/>
          <w:bCs/>
        </w:rPr>
        <w:t xml:space="preserve"> and documents</w:t>
      </w:r>
      <w:r w:rsidR="0040329F" w:rsidRPr="00454169">
        <w:rPr>
          <w:rFonts w:ascii="Gill Sans MT" w:hAnsi="Gill Sans MT"/>
          <w:bCs/>
        </w:rPr>
        <w:t xml:space="preserve"> attached:</w:t>
      </w:r>
    </w:p>
    <w:bookmarkStart w:id="1" w:name="_MON_1641022020"/>
    <w:bookmarkEnd w:id="1"/>
    <w:p w14:paraId="264E0E18" w14:textId="318E443F" w:rsidR="0040329F" w:rsidRPr="00454169" w:rsidRDefault="0040329F" w:rsidP="009C47BC">
      <w:pPr>
        <w:ind w:left="426"/>
        <w:rPr>
          <w:rFonts w:ascii="Gill Sans MT" w:hAnsi="Gill Sans MT"/>
          <w:bCs/>
        </w:rPr>
      </w:pPr>
      <w:r w:rsidRPr="00454169">
        <w:rPr>
          <w:rFonts w:ascii="Gill Sans MT" w:hAnsi="Gill Sans MT"/>
          <w:bCs/>
        </w:rPr>
        <w:object w:dxaOrig="1541" w:dyaOrig="996" w14:anchorId="2D533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45pt" o:ole="">
            <v:imagedata r:id="rId8" o:title=""/>
          </v:shape>
          <o:OLEObject Type="Embed" ProgID="Word.Document.12" ShapeID="_x0000_i1025" DrawAspect="Icon" ObjectID="_1641311027" r:id="rId9">
            <o:FieldCodes>\s</o:FieldCodes>
          </o:OLEObject>
        </w:object>
      </w:r>
      <w:r w:rsidRPr="00454169">
        <w:rPr>
          <w:rFonts w:ascii="Gill Sans MT" w:hAnsi="Gill Sans MT"/>
          <w:bCs/>
        </w:rPr>
        <w:object w:dxaOrig="1541" w:dyaOrig="996" w14:anchorId="39DCE686">
          <v:shape id="_x0000_i1026" type="#_x0000_t75" style="width:77.3pt;height:49.45pt" o:ole="">
            <v:imagedata r:id="rId10" o:title=""/>
          </v:shape>
          <o:OLEObject Type="Embed" ProgID="PowerPoint.Show.12" ShapeID="_x0000_i1026" DrawAspect="Icon" ObjectID="_1641311028" r:id="rId11"/>
        </w:object>
      </w:r>
    </w:p>
    <w:p w14:paraId="7FC7945D" w14:textId="0DE8B1B2" w:rsidR="00811680" w:rsidRDefault="0040329F" w:rsidP="009C47BC">
      <w:pPr>
        <w:ind w:left="426"/>
        <w:rPr>
          <w:rFonts w:ascii="Gill Sans MT" w:hAnsi="Gill Sans MT"/>
          <w:bCs/>
        </w:rPr>
      </w:pPr>
      <w:r w:rsidRPr="00454169">
        <w:rPr>
          <w:rFonts w:ascii="Gill Sans MT" w:hAnsi="Gill Sans MT"/>
          <w:bCs/>
        </w:rPr>
        <w:t xml:space="preserve">This has been presented to the SAROC Regional EOs who are supportive of further investigation. </w:t>
      </w:r>
    </w:p>
    <w:p w14:paraId="5BD9D6D5" w14:textId="268A0744" w:rsidR="00B74B95" w:rsidRPr="00B74B95" w:rsidRDefault="00B74B95" w:rsidP="009C47BC">
      <w:pPr>
        <w:pStyle w:val="ListParagraph"/>
        <w:numPr>
          <w:ilvl w:val="1"/>
          <w:numId w:val="1"/>
        </w:numPr>
        <w:ind w:left="426"/>
        <w:rPr>
          <w:rFonts w:ascii="Gill Sans MT" w:hAnsi="Gill Sans MT"/>
          <w:bCs/>
        </w:rPr>
      </w:pPr>
      <w:r w:rsidRPr="00B74B95">
        <w:rPr>
          <w:rFonts w:ascii="Gill Sans MT" w:hAnsi="Gill Sans MT"/>
          <w:b/>
        </w:rPr>
        <w:t>1</w:t>
      </w:r>
      <w:r>
        <w:rPr>
          <w:rFonts w:ascii="Gill Sans MT" w:hAnsi="Gill Sans MT"/>
          <w:b/>
        </w:rPr>
        <w:t>1.15</w:t>
      </w:r>
      <w:r w:rsidRPr="00B74B95">
        <w:rPr>
          <w:rFonts w:ascii="Gill Sans MT" w:hAnsi="Gill Sans MT"/>
          <w:b/>
        </w:rPr>
        <w:t>am</w:t>
      </w:r>
      <w:r>
        <w:rPr>
          <w:rFonts w:ascii="Gill Sans MT" w:hAnsi="Gill Sans MT"/>
          <w:b/>
        </w:rPr>
        <w:t xml:space="preserve"> </w:t>
      </w:r>
      <w:r w:rsidRPr="00B74B95">
        <w:rPr>
          <w:rFonts w:ascii="Gill Sans MT" w:hAnsi="Gill Sans MT"/>
          <w:b/>
        </w:rPr>
        <w:t xml:space="preserve"> Disability Access and Inclusion Plans Senior Policy Officer – Merindah Ward</w:t>
      </w:r>
      <w:r w:rsidRPr="00B74B95">
        <w:rPr>
          <w:rFonts w:ascii="Gill Sans MT" w:hAnsi="Gill Sans MT"/>
          <w:bCs/>
        </w:rPr>
        <w:t xml:space="preserve"> phone</w:t>
      </w:r>
    </w:p>
    <w:p w14:paraId="4F13A23D" w14:textId="77777777" w:rsidR="00B74B95" w:rsidRPr="00454169" w:rsidRDefault="00B74B95" w:rsidP="009C47BC">
      <w:pPr>
        <w:ind w:left="426"/>
        <w:rPr>
          <w:rFonts w:ascii="Gill Sans MT" w:hAnsi="Gill Sans MT"/>
          <w:bCs/>
        </w:rPr>
      </w:pPr>
      <w:r w:rsidRPr="00454169">
        <w:rPr>
          <w:rFonts w:ascii="Gill Sans MT" w:hAnsi="Gill Sans MT"/>
          <w:bCs/>
        </w:rPr>
        <w:t>Background:</w:t>
      </w:r>
    </w:p>
    <w:p w14:paraId="3F43D77A" w14:textId="77777777" w:rsidR="00B74B95" w:rsidRPr="00465182" w:rsidRDefault="00B74B95" w:rsidP="009C47BC">
      <w:pPr>
        <w:ind w:left="426"/>
        <w:rPr>
          <w:rFonts w:ascii="Gill Sans MT" w:hAnsi="Gill Sans MT"/>
          <w:bCs/>
        </w:rPr>
      </w:pPr>
      <w:r w:rsidRPr="00454169">
        <w:rPr>
          <w:rFonts w:ascii="Gill Sans MT" w:hAnsi="Gill Sans MT"/>
          <w:bCs/>
        </w:rPr>
        <w:t>T</w:t>
      </w:r>
      <w:r w:rsidRPr="00465182">
        <w:rPr>
          <w:rFonts w:ascii="Gill Sans MT" w:hAnsi="Gill Sans MT"/>
          <w:bCs/>
        </w:rPr>
        <w:t xml:space="preserve">he suggested approach last year (apart from the Barossa Light </w:t>
      </w:r>
      <w:r w:rsidRPr="00454169">
        <w:rPr>
          <w:rFonts w:ascii="Gill Sans MT" w:hAnsi="Gill Sans MT"/>
          <w:bCs/>
        </w:rPr>
        <w:t xml:space="preserve">and </w:t>
      </w:r>
      <w:r w:rsidRPr="00465182">
        <w:rPr>
          <w:rFonts w:ascii="Gill Sans MT" w:hAnsi="Gill Sans MT"/>
          <w:bCs/>
        </w:rPr>
        <w:t>Adelaide Plains) for regional / sub regional approaches was held off until the LGA commenced their work on support for councils to prepare their Disability Action and Inclusion Plans, which are due to be completed by October 2020.</w:t>
      </w:r>
    </w:p>
    <w:p w14:paraId="28AE2A94" w14:textId="2023E116" w:rsidR="00B74B95" w:rsidRPr="00454169" w:rsidRDefault="00B74B95" w:rsidP="009C47BC">
      <w:pPr>
        <w:ind w:left="426"/>
        <w:rPr>
          <w:rFonts w:ascii="Gill Sans MT" w:hAnsi="Gill Sans MT"/>
          <w:bCs/>
        </w:rPr>
      </w:pPr>
      <w:r w:rsidRPr="00465182">
        <w:rPr>
          <w:rFonts w:ascii="Gill Sans MT" w:hAnsi="Gill Sans MT"/>
          <w:bCs/>
        </w:rPr>
        <w:t>The LGA have advised that they have engaged Senior Policy Officer – Merindah Ward – to lead this project over the next twelve months; and assist councils to work together to meet this new legislative requirement and achieve good local outcomes for access and inclusion planning.</w:t>
      </w:r>
    </w:p>
    <w:p w14:paraId="32F5BD53" w14:textId="316E2376" w:rsidR="00B74B95" w:rsidRPr="00454169" w:rsidRDefault="00B74B95" w:rsidP="009C47BC">
      <w:pPr>
        <w:ind w:left="426"/>
        <w:rPr>
          <w:rFonts w:ascii="Gill Sans MT" w:hAnsi="Gill Sans MT"/>
          <w:bCs/>
        </w:rPr>
      </w:pPr>
      <w:r w:rsidRPr="00465182">
        <w:rPr>
          <w:rFonts w:ascii="Gill Sans MT" w:hAnsi="Gill Sans MT"/>
          <w:bCs/>
        </w:rPr>
        <w:t>Yorke Peninsula, Copper Coast, B</w:t>
      </w:r>
      <w:r w:rsidRPr="00454169">
        <w:rPr>
          <w:rFonts w:ascii="Gill Sans MT" w:hAnsi="Gill Sans MT"/>
          <w:bCs/>
        </w:rPr>
        <w:t>a</w:t>
      </w:r>
      <w:r w:rsidRPr="00465182">
        <w:rPr>
          <w:rFonts w:ascii="Gill Sans MT" w:hAnsi="Gill Sans MT"/>
          <w:bCs/>
        </w:rPr>
        <w:t>r</w:t>
      </w:r>
      <w:r w:rsidRPr="00454169">
        <w:rPr>
          <w:rFonts w:ascii="Gill Sans MT" w:hAnsi="Gill Sans MT"/>
          <w:bCs/>
        </w:rPr>
        <w:t>u</w:t>
      </w:r>
      <w:r w:rsidRPr="00465182">
        <w:rPr>
          <w:rFonts w:ascii="Gill Sans MT" w:hAnsi="Gill Sans MT"/>
          <w:bCs/>
        </w:rPr>
        <w:t>nga West and Wakefield Regional Councils have collectively engaged the company Infraplan to provide a DAIP for each Council (the project will be underway in early February 2020).</w:t>
      </w:r>
    </w:p>
    <w:p w14:paraId="636C6483" w14:textId="0C1C0230" w:rsidR="004B6D96" w:rsidRPr="004B6D96" w:rsidRDefault="007C6450" w:rsidP="009C47BC">
      <w:pPr>
        <w:numPr>
          <w:ilvl w:val="1"/>
          <w:numId w:val="1"/>
        </w:numPr>
        <w:ind w:left="426"/>
        <w:rPr>
          <w:rFonts w:ascii="Gill Sans MT" w:hAnsi="Gill Sans MT"/>
          <w:b/>
          <w:bCs/>
        </w:rPr>
      </w:pPr>
      <w:r w:rsidRPr="00454169">
        <w:rPr>
          <w:rFonts w:ascii="Gill Sans MT" w:hAnsi="Gill Sans MT"/>
          <w:b/>
          <w:bCs/>
        </w:rPr>
        <w:t>1</w:t>
      </w:r>
      <w:r w:rsidR="008F11B0" w:rsidRPr="00454169">
        <w:rPr>
          <w:rFonts w:ascii="Gill Sans MT" w:hAnsi="Gill Sans MT"/>
          <w:b/>
          <w:bCs/>
        </w:rPr>
        <w:t>1.30 SA Water</w:t>
      </w:r>
      <w:r w:rsidR="004B6D96" w:rsidRPr="00454169">
        <w:rPr>
          <w:rFonts w:ascii="Gill Sans MT" w:eastAsiaTheme="minorHAnsi" w:hAnsi="Gill Sans MT"/>
          <w:b/>
          <w:bCs/>
          <w:color w:val="007AC9"/>
        </w:rPr>
        <w:t xml:space="preserve"> </w:t>
      </w:r>
      <w:r w:rsidR="004B6D96" w:rsidRPr="00454169">
        <w:rPr>
          <w:rFonts w:ascii="Gill Sans MT" w:hAnsi="Gill Sans MT"/>
          <w:b/>
          <w:bCs/>
        </w:rPr>
        <w:t xml:space="preserve">Greg Ingleton </w:t>
      </w:r>
      <w:r w:rsidR="004B6D96" w:rsidRPr="004B6D96">
        <w:rPr>
          <w:rFonts w:ascii="Gill Sans MT" w:hAnsi="Gill Sans MT"/>
          <w:b/>
          <w:bCs/>
        </w:rPr>
        <w:t>Business Development Manager – Environmental Opportunities</w:t>
      </w:r>
      <w:r w:rsidR="004B6D96" w:rsidRPr="00454169">
        <w:rPr>
          <w:rFonts w:ascii="Gill Sans MT" w:hAnsi="Gill Sans MT"/>
          <w:b/>
          <w:bCs/>
        </w:rPr>
        <w:t xml:space="preserve"> </w:t>
      </w:r>
    </w:p>
    <w:p w14:paraId="338101E2" w14:textId="78F6C2B2" w:rsidR="008F11B0" w:rsidRPr="00454169" w:rsidRDefault="009D5B5F" w:rsidP="009C47BC">
      <w:pPr>
        <w:ind w:left="426"/>
        <w:rPr>
          <w:rFonts w:ascii="Gill Sans MT" w:hAnsi="Gill Sans MT"/>
          <w:bCs/>
        </w:rPr>
      </w:pPr>
      <w:r w:rsidRPr="00454169">
        <w:rPr>
          <w:rFonts w:ascii="Gill Sans MT" w:hAnsi="Gill Sans MT"/>
          <w:bCs/>
        </w:rPr>
        <w:t xml:space="preserve">Background: </w:t>
      </w:r>
    </w:p>
    <w:p w14:paraId="5662FE58" w14:textId="4D2BD156" w:rsidR="008F11B0" w:rsidRPr="00454169" w:rsidRDefault="008F11B0" w:rsidP="009C47BC">
      <w:pPr>
        <w:ind w:left="426"/>
        <w:rPr>
          <w:rFonts w:ascii="Gill Sans MT" w:hAnsi="Gill Sans MT"/>
          <w:bCs/>
        </w:rPr>
      </w:pPr>
      <w:r w:rsidRPr="00454169">
        <w:rPr>
          <w:rFonts w:ascii="Gill Sans MT" w:hAnsi="Gill Sans MT"/>
          <w:bCs/>
        </w:rPr>
        <w:t xml:space="preserve">As part of SA Water’s Liveability program, </w:t>
      </w:r>
      <w:r w:rsidR="009D5B5F" w:rsidRPr="00454169">
        <w:rPr>
          <w:rFonts w:ascii="Gill Sans MT" w:hAnsi="Gill Sans MT"/>
          <w:bCs/>
        </w:rPr>
        <w:t>six of the Legatus Group Councils have expressed interest in</w:t>
      </w:r>
      <w:r w:rsidRPr="00454169">
        <w:rPr>
          <w:rFonts w:ascii="Gill Sans MT" w:hAnsi="Gill Sans MT"/>
          <w:bCs/>
        </w:rPr>
        <w:t xml:space="preserve"> trialling air temperature sensor technology that will provide live air temperature data</w:t>
      </w:r>
      <w:r w:rsidR="009D5B5F" w:rsidRPr="00454169">
        <w:rPr>
          <w:rFonts w:ascii="Gill Sans MT" w:hAnsi="Gill Sans MT"/>
          <w:bCs/>
        </w:rPr>
        <w:t>. SA Water have indicated that there is some resourcing available but not across all the councils. There may also be interest from other</w:t>
      </w:r>
      <w:r w:rsidR="004B6D96" w:rsidRPr="00454169">
        <w:rPr>
          <w:rFonts w:ascii="Gill Sans MT" w:hAnsi="Gill Sans MT"/>
          <w:bCs/>
        </w:rPr>
        <w:t xml:space="preserve"> </w:t>
      </w:r>
      <w:r w:rsidR="00072756">
        <w:rPr>
          <w:rFonts w:ascii="Gill Sans MT" w:hAnsi="Gill Sans MT"/>
          <w:bCs/>
        </w:rPr>
        <w:t xml:space="preserve">Legatus Group </w:t>
      </w:r>
      <w:r w:rsidR="004B6D96" w:rsidRPr="00454169">
        <w:rPr>
          <w:rFonts w:ascii="Gill Sans MT" w:hAnsi="Gill Sans MT"/>
          <w:bCs/>
        </w:rPr>
        <w:t>councils</w:t>
      </w:r>
      <w:r w:rsidR="009D5B5F" w:rsidRPr="00454169">
        <w:rPr>
          <w:rFonts w:ascii="Gill Sans MT" w:hAnsi="Gill Sans MT"/>
          <w:bCs/>
        </w:rPr>
        <w:t xml:space="preserve"> and the budget may be considered </w:t>
      </w:r>
      <w:r w:rsidR="00072756">
        <w:rPr>
          <w:rFonts w:ascii="Gill Sans MT" w:hAnsi="Gill Sans MT"/>
          <w:bCs/>
        </w:rPr>
        <w:t>for</w:t>
      </w:r>
      <w:r w:rsidR="009D5B5F" w:rsidRPr="00454169">
        <w:rPr>
          <w:rFonts w:ascii="Gill Sans MT" w:hAnsi="Gill Sans MT"/>
          <w:bCs/>
        </w:rPr>
        <w:t xml:space="preserve"> partner</w:t>
      </w:r>
      <w:r w:rsidR="00072756">
        <w:rPr>
          <w:rFonts w:ascii="Gill Sans MT" w:hAnsi="Gill Sans MT"/>
          <w:bCs/>
        </w:rPr>
        <w:t>ing</w:t>
      </w:r>
      <w:r w:rsidR="009D5B5F" w:rsidRPr="00454169">
        <w:rPr>
          <w:rFonts w:ascii="Gill Sans MT" w:hAnsi="Gill Sans MT"/>
          <w:bCs/>
        </w:rPr>
        <w:t xml:space="preserve"> with </w:t>
      </w:r>
      <w:r w:rsidR="00072756">
        <w:rPr>
          <w:rFonts w:ascii="Gill Sans MT" w:hAnsi="Gill Sans MT"/>
          <w:bCs/>
        </w:rPr>
        <w:t xml:space="preserve">these </w:t>
      </w:r>
      <w:r w:rsidR="009D5B5F" w:rsidRPr="00454169">
        <w:rPr>
          <w:rFonts w:ascii="Gill Sans MT" w:hAnsi="Gill Sans MT"/>
          <w:bCs/>
        </w:rPr>
        <w:t xml:space="preserve">councils and SA Water </w:t>
      </w:r>
      <w:r w:rsidR="00072756">
        <w:rPr>
          <w:rFonts w:ascii="Gill Sans MT" w:hAnsi="Gill Sans MT"/>
          <w:bCs/>
        </w:rPr>
        <w:t>to</w:t>
      </w:r>
      <w:r w:rsidR="009D5B5F" w:rsidRPr="00454169">
        <w:rPr>
          <w:rFonts w:ascii="Gill Sans MT" w:hAnsi="Gill Sans MT"/>
          <w:bCs/>
        </w:rPr>
        <w:t xml:space="preserve"> extend the program to all those who are interested. Attached is the original information:</w:t>
      </w:r>
    </w:p>
    <w:p w14:paraId="03306C32" w14:textId="58525866" w:rsidR="009D5B5F" w:rsidRPr="00454169" w:rsidRDefault="009D5B5F" w:rsidP="009C47BC">
      <w:pPr>
        <w:ind w:left="284"/>
        <w:rPr>
          <w:rFonts w:ascii="Gill Sans MT" w:hAnsi="Gill Sans MT"/>
          <w:bCs/>
        </w:rPr>
      </w:pPr>
      <w:r w:rsidRPr="00454169">
        <w:rPr>
          <w:rFonts w:ascii="Gill Sans MT" w:hAnsi="Gill Sans MT"/>
          <w:bCs/>
        </w:rPr>
        <w:object w:dxaOrig="1541" w:dyaOrig="996" w14:anchorId="6A161413">
          <v:shape id="_x0000_i1027" type="#_x0000_t75" style="width:77.3pt;height:49.45pt" o:ole="">
            <v:imagedata r:id="rId12" o:title=""/>
          </v:shape>
          <o:OLEObject Type="Embed" ProgID="Acrobat.Document.DC" ShapeID="_x0000_i1027" DrawAspect="Icon" ObjectID="_1641311029" r:id="rId13"/>
        </w:object>
      </w:r>
    </w:p>
    <w:p w14:paraId="0C55122D" w14:textId="1C113B05" w:rsidR="008F11B0" w:rsidRPr="00454169" w:rsidRDefault="007C0DAA" w:rsidP="009C47BC">
      <w:pPr>
        <w:ind w:left="284"/>
        <w:rPr>
          <w:rFonts w:ascii="Gill Sans MT" w:hAnsi="Gill Sans MT"/>
          <w:bCs/>
        </w:rPr>
      </w:pPr>
      <w:r>
        <w:rPr>
          <w:rFonts w:ascii="Gill Sans MT" w:hAnsi="Gill Sans MT"/>
          <w:bCs/>
        </w:rPr>
        <w:t>U</w:t>
      </w:r>
      <w:r w:rsidR="004B6D96" w:rsidRPr="00454169">
        <w:rPr>
          <w:rFonts w:ascii="Gill Sans MT" w:hAnsi="Gill Sans MT"/>
          <w:bCs/>
        </w:rPr>
        <w:t xml:space="preserve">pdate from Greg: </w:t>
      </w:r>
    </w:p>
    <w:p w14:paraId="36A6FC46" w14:textId="535B1995" w:rsidR="008F11B0" w:rsidRPr="00454169" w:rsidRDefault="008F11B0" w:rsidP="009C47BC">
      <w:pPr>
        <w:ind w:left="284"/>
        <w:rPr>
          <w:rFonts w:ascii="Gill Sans MT" w:hAnsi="Gill Sans MT"/>
          <w:bCs/>
        </w:rPr>
      </w:pPr>
      <w:r w:rsidRPr="00454169">
        <w:rPr>
          <w:rFonts w:ascii="Gill Sans MT" w:hAnsi="Gill Sans MT"/>
          <w:bCs/>
        </w:rPr>
        <w:t xml:space="preserve">There are two projects which are linked via the communications arrangements. The smart irrigation project uses soil moisture probes and smart water meters to feed into a bespoke irrigation software package. The software also receives input from BoM so can accurately forecast the irrigation requirements for a site. It is based on agricultural principles so is a more proactive rather than reactive method of irrigating open space. </w:t>
      </w:r>
      <w:r w:rsidR="00072756">
        <w:rPr>
          <w:rFonts w:ascii="Gill Sans MT" w:hAnsi="Gill Sans MT"/>
          <w:bCs/>
        </w:rPr>
        <w:t>SA Water</w:t>
      </w:r>
      <w:r w:rsidRPr="00454169">
        <w:rPr>
          <w:rFonts w:ascii="Gill Sans MT" w:hAnsi="Gill Sans MT"/>
          <w:bCs/>
        </w:rPr>
        <w:t xml:space="preserve"> put the councils water budget into the software so that there is no risk of running over budget. SA Water is interested in this approach as </w:t>
      </w:r>
      <w:r w:rsidR="00072756">
        <w:rPr>
          <w:rFonts w:ascii="Gill Sans MT" w:hAnsi="Gill Sans MT"/>
          <w:bCs/>
        </w:rPr>
        <w:t xml:space="preserve">they </w:t>
      </w:r>
      <w:r w:rsidRPr="00454169">
        <w:rPr>
          <w:rFonts w:ascii="Gill Sans MT" w:hAnsi="Gill Sans MT"/>
          <w:bCs/>
        </w:rPr>
        <w:t xml:space="preserve">see that it can demonstrate best practice irrigation and avoid the risk of councils turning off irrigation due to running over budgets. </w:t>
      </w:r>
    </w:p>
    <w:p w14:paraId="3F28DE8C" w14:textId="43011384" w:rsidR="008F11B0" w:rsidRPr="00454169" w:rsidRDefault="008F11B0" w:rsidP="009C47BC">
      <w:pPr>
        <w:ind w:left="284"/>
        <w:rPr>
          <w:rFonts w:ascii="Gill Sans MT" w:hAnsi="Gill Sans MT"/>
          <w:bCs/>
        </w:rPr>
      </w:pPr>
      <w:r w:rsidRPr="00454169">
        <w:rPr>
          <w:rFonts w:ascii="Gill Sans MT" w:hAnsi="Gill Sans MT"/>
          <w:bCs/>
        </w:rPr>
        <w:t xml:space="preserve">The second element is the air temperature sensors which demonstrate the value of green open space, and hence the need to maintain irrigation in our communities. In regional areas </w:t>
      </w:r>
      <w:r w:rsidR="00072756">
        <w:rPr>
          <w:rFonts w:ascii="Gill Sans MT" w:hAnsi="Gill Sans MT"/>
          <w:bCs/>
        </w:rPr>
        <w:t>SA Water</w:t>
      </w:r>
      <w:r w:rsidRPr="00454169">
        <w:rPr>
          <w:rFonts w:ascii="Gill Sans MT" w:hAnsi="Gill Sans MT"/>
          <w:bCs/>
        </w:rPr>
        <w:t xml:space="preserve"> could put a</w:t>
      </w:r>
      <w:r w:rsidR="004B6D96" w:rsidRPr="00454169">
        <w:rPr>
          <w:rFonts w:ascii="Gill Sans MT" w:hAnsi="Gill Sans MT"/>
          <w:bCs/>
        </w:rPr>
        <w:t>n</w:t>
      </w:r>
      <w:r w:rsidRPr="00454169">
        <w:rPr>
          <w:rFonts w:ascii="Gill Sans MT" w:hAnsi="Gill Sans MT"/>
          <w:bCs/>
        </w:rPr>
        <w:t xml:space="preserve"> air temperature sensor in most of the parks in a town. </w:t>
      </w:r>
    </w:p>
    <w:p w14:paraId="1CBD04C6" w14:textId="690CE167" w:rsidR="008F11B0" w:rsidRPr="00454169" w:rsidRDefault="008F11B0" w:rsidP="009C47BC">
      <w:pPr>
        <w:ind w:left="284"/>
        <w:rPr>
          <w:rFonts w:ascii="Gill Sans MT" w:hAnsi="Gill Sans MT"/>
          <w:bCs/>
        </w:rPr>
      </w:pPr>
      <w:r w:rsidRPr="00454169">
        <w:rPr>
          <w:rFonts w:ascii="Gill Sans MT" w:hAnsi="Gill Sans MT"/>
          <w:bCs/>
        </w:rPr>
        <w:t xml:space="preserve">Both systems require the </w:t>
      </w:r>
      <w:proofErr w:type="spellStart"/>
      <w:r w:rsidRPr="00454169">
        <w:rPr>
          <w:rFonts w:ascii="Gill Sans MT" w:hAnsi="Gill Sans MT"/>
          <w:bCs/>
        </w:rPr>
        <w:t>Lorawan</w:t>
      </w:r>
      <w:proofErr w:type="spellEnd"/>
      <w:r w:rsidRPr="00454169">
        <w:rPr>
          <w:rFonts w:ascii="Gill Sans MT" w:hAnsi="Gill Sans MT"/>
          <w:bCs/>
        </w:rPr>
        <w:t xml:space="preserve"> network</w:t>
      </w:r>
      <w:r w:rsidR="004954EA">
        <w:rPr>
          <w:rFonts w:ascii="Gill Sans MT" w:hAnsi="Gill Sans MT"/>
          <w:bCs/>
        </w:rPr>
        <w:t xml:space="preserve"> (collaborative project between several councils in metropolitan Adelaide) </w:t>
      </w:r>
      <w:r w:rsidRPr="00454169">
        <w:rPr>
          <w:rFonts w:ascii="Gill Sans MT" w:hAnsi="Gill Sans MT"/>
          <w:bCs/>
        </w:rPr>
        <w:t xml:space="preserve">. This is best done using communication gateways that will be located in each town. </w:t>
      </w:r>
      <w:r w:rsidR="00072756">
        <w:rPr>
          <w:rFonts w:ascii="Gill Sans MT" w:hAnsi="Gill Sans MT"/>
          <w:bCs/>
        </w:rPr>
        <w:t>SA Water</w:t>
      </w:r>
      <w:r w:rsidRPr="00454169">
        <w:rPr>
          <w:rFonts w:ascii="Gill Sans MT" w:hAnsi="Gill Sans MT"/>
          <w:bCs/>
        </w:rPr>
        <w:t xml:space="preserve"> are still working out the price with the vendor, so we will have more info on that in the next week or so.</w:t>
      </w:r>
    </w:p>
    <w:p w14:paraId="7B28C382" w14:textId="6638174F" w:rsidR="00454169" w:rsidRPr="00080668" w:rsidRDefault="008F11B0" w:rsidP="009C47BC">
      <w:pPr>
        <w:numPr>
          <w:ilvl w:val="1"/>
          <w:numId w:val="1"/>
        </w:numPr>
        <w:ind w:left="284"/>
        <w:rPr>
          <w:rFonts w:ascii="Gill Sans MT" w:hAnsi="Gill Sans MT"/>
          <w:b/>
        </w:rPr>
      </w:pPr>
      <w:r w:rsidRPr="00454169">
        <w:rPr>
          <w:rFonts w:ascii="Gill Sans MT" w:hAnsi="Gill Sans MT"/>
          <w:b/>
        </w:rPr>
        <w:t xml:space="preserve">12 noon </w:t>
      </w:r>
      <w:r w:rsidR="00080668" w:rsidRPr="00080668">
        <w:rPr>
          <w:rFonts w:ascii="Gill Sans MT" w:hAnsi="Gill Sans MT"/>
          <w:b/>
        </w:rPr>
        <w:t>Artificial Intelligence for Regions CR</w:t>
      </w:r>
      <w:r w:rsidR="00080668">
        <w:rPr>
          <w:rFonts w:ascii="Gill Sans MT" w:hAnsi="Gill Sans MT"/>
          <w:b/>
        </w:rPr>
        <w:t>C</w:t>
      </w:r>
      <w:r w:rsidR="00474F0A">
        <w:rPr>
          <w:rFonts w:ascii="Gill Sans MT" w:hAnsi="Gill Sans MT"/>
          <w:b/>
        </w:rPr>
        <w:t xml:space="preserve"> </w:t>
      </w:r>
      <w:proofErr w:type="spellStart"/>
      <w:r w:rsidR="00474F0A">
        <w:rPr>
          <w:rFonts w:ascii="Gill Sans MT" w:hAnsi="Gill Sans MT"/>
          <w:b/>
        </w:rPr>
        <w:t>Javin</w:t>
      </w:r>
      <w:proofErr w:type="spellEnd"/>
      <w:r w:rsidR="00474F0A">
        <w:rPr>
          <w:rFonts w:ascii="Gill Sans MT" w:hAnsi="Gill Sans MT"/>
          <w:b/>
        </w:rPr>
        <w:t xml:space="preserve"> Shi and Paul Dalby Adelaide Uni</w:t>
      </w:r>
    </w:p>
    <w:p w14:paraId="3CC8D76E" w14:textId="4771AF34" w:rsidR="00080668" w:rsidRDefault="00080668" w:rsidP="009C47BC">
      <w:pPr>
        <w:ind w:left="284"/>
        <w:rPr>
          <w:rFonts w:ascii="Gill Sans MT" w:hAnsi="Gill Sans MT"/>
          <w:lang w:val="en-US"/>
        </w:rPr>
      </w:pPr>
      <w:r>
        <w:rPr>
          <w:rFonts w:ascii="Gill Sans MT" w:hAnsi="Gill Sans MT"/>
          <w:lang w:val="en-US"/>
        </w:rPr>
        <w:t>The attached report was provided by the LGA:</w:t>
      </w:r>
    </w:p>
    <w:p w14:paraId="7F7D6F39" w14:textId="3582CAD3" w:rsidR="00080668" w:rsidRDefault="00080668" w:rsidP="009C47BC">
      <w:pPr>
        <w:ind w:left="284"/>
        <w:rPr>
          <w:rFonts w:ascii="Gill Sans MT" w:hAnsi="Gill Sans MT"/>
          <w:lang w:val="en-US"/>
        </w:rPr>
      </w:pPr>
      <w:r>
        <w:rPr>
          <w:rFonts w:ascii="Gill Sans MT" w:hAnsi="Gill Sans MT"/>
          <w:lang w:val="en-US"/>
        </w:rPr>
        <w:object w:dxaOrig="1541" w:dyaOrig="996" w14:anchorId="75ABCF06">
          <v:shape id="_x0000_i1028" type="#_x0000_t75" style="width:77.3pt;height:49.45pt" o:ole="">
            <v:imagedata r:id="rId14" o:title=""/>
          </v:shape>
          <o:OLEObject Type="Embed" ProgID="Acrobat.Document.DC" ShapeID="_x0000_i1028" DrawAspect="Icon" ObjectID="_1641311030" r:id="rId15"/>
        </w:object>
      </w:r>
    </w:p>
    <w:p w14:paraId="0FB3FCAE" w14:textId="7E8483FF" w:rsidR="00454169" w:rsidRPr="00454169" w:rsidRDefault="00454169" w:rsidP="009C47BC">
      <w:pPr>
        <w:ind w:left="284"/>
        <w:rPr>
          <w:rFonts w:ascii="Gill Sans MT" w:hAnsi="Gill Sans MT"/>
          <w:lang w:val="en-US"/>
        </w:rPr>
      </w:pPr>
      <w:r w:rsidRPr="00454169">
        <w:rPr>
          <w:rFonts w:ascii="Gill Sans MT" w:hAnsi="Gill Sans MT"/>
          <w:lang w:val="en-US"/>
        </w:rPr>
        <w:t xml:space="preserve">The LGA has responded acknowledging that there are links to the current development of the State Government’s SA Regional Development Strategy. SAROC has an Economic Development strategic priority and seeks advocacy and partnership opportunities that recognise the specific needs of the regions and support councils to drive sustainable economic development, with specific activities to: </w:t>
      </w:r>
    </w:p>
    <w:p w14:paraId="06F15982" w14:textId="4029668E" w:rsidR="00454169" w:rsidRPr="009C47BC" w:rsidRDefault="00454169" w:rsidP="009C47BC">
      <w:pPr>
        <w:pStyle w:val="ListParagraph"/>
        <w:numPr>
          <w:ilvl w:val="0"/>
          <w:numId w:val="29"/>
        </w:numPr>
        <w:rPr>
          <w:rFonts w:ascii="Gill Sans MT" w:hAnsi="Gill Sans MT"/>
          <w:lang w:val="en-US"/>
        </w:rPr>
      </w:pPr>
      <w:r w:rsidRPr="009C47BC">
        <w:rPr>
          <w:rFonts w:ascii="Gill Sans MT" w:hAnsi="Gill Sans MT"/>
          <w:lang w:val="en-US"/>
        </w:rPr>
        <w:t>Advocate to the Commonwealth and State Government to develop and implement initiatives that will assist with the growth and development of regional South Australia; and</w:t>
      </w:r>
    </w:p>
    <w:p w14:paraId="74038FD6" w14:textId="308005F9" w:rsidR="00454169" w:rsidRPr="009C47BC" w:rsidRDefault="00454169" w:rsidP="009C47BC">
      <w:pPr>
        <w:pStyle w:val="ListParagraph"/>
        <w:numPr>
          <w:ilvl w:val="0"/>
          <w:numId w:val="29"/>
        </w:numPr>
        <w:rPr>
          <w:rFonts w:ascii="Gill Sans MT" w:hAnsi="Gill Sans MT"/>
          <w:lang w:val="en-US"/>
        </w:rPr>
      </w:pPr>
      <w:r w:rsidRPr="009C47BC">
        <w:rPr>
          <w:rFonts w:ascii="Gill Sans MT" w:hAnsi="Gill Sans MT"/>
          <w:lang w:val="en-US"/>
        </w:rPr>
        <w:t>Continue to advocate to the State and Commonwealth Governments for the decentralisation of South Australia’s population to support regional South Australia</w:t>
      </w:r>
    </w:p>
    <w:p w14:paraId="12EFE63A" w14:textId="0C885CCA" w:rsidR="004B6D96" w:rsidRPr="00474F0A" w:rsidRDefault="00454169" w:rsidP="009C47BC">
      <w:pPr>
        <w:ind w:left="284"/>
        <w:rPr>
          <w:rFonts w:ascii="Gill Sans MT" w:hAnsi="Gill Sans MT"/>
          <w:lang w:val="en-US"/>
        </w:rPr>
      </w:pPr>
      <w:r w:rsidRPr="00454169">
        <w:rPr>
          <w:rFonts w:ascii="Gill Sans MT" w:hAnsi="Gill Sans MT"/>
          <w:lang w:val="en-US"/>
        </w:rPr>
        <w:t xml:space="preserve">SAROC </w:t>
      </w:r>
      <w:r w:rsidR="00474F0A">
        <w:rPr>
          <w:rFonts w:ascii="Gill Sans MT" w:hAnsi="Gill Sans MT"/>
          <w:lang w:val="en-US"/>
        </w:rPr>
        <w:t>are</w:t>
      </w:r>
      <w:r w:rsidRPr="00454169">
        <w:rPr>
          <w:rFonts w:ascii="Gill Sans MT" w:hAnsi="Gill Sans MT"/>
          <w:lang w:val="en-US"/>
        </w:rPr>
        <w:t xml:space="preserve"> undertaking </w:t>
      </w:r>
      <w:r w:rsidR="00474F0A">
        <w:rPr>
          <w:rFonts w:ascii="Gill Sans MT" w:hAnsi="Gill Sans MT"/>
          <w:lang w:val="en-US"/>
        </w:rPr>
        <w:t>their</w:t>
      </w:r>
      <w:r w:rsidRPr="00454169">
        <w:rPr>
          <w:rFonts w:ascii="Gill Sans MT" w:hAnsi="Gill Sans MT"/>
          <w:lang w:val="en-US"/>
        </w:rPr>
        <w:t xml:space="preserve"> strategic planning for the 2020-21 annual business plan from which funds may become available if there is consensus for support. </w:t>
      </w:r>
      <w:r w:rsidR="00080668">
        <w:rPr>
          <w:rFonts w:ascii="Gill Sans MT" w:hAnsi="Gill Sans MT"/>
          <w:lang w:val="en-US"/>
        </w:rPr>
        <w:t>The Legatus Group may</w:t>
      </w:r>
      <w:r w:rsidRPr="00454169">
        <w:rPr>
          <w:rFonts w:ascii="Gill Sans MT" w:hAnsi="Gill Sans MT"/>
          <w:lang w:val="en-US"/>
        </w:rPr>
        <w:t xml:space="preserve"> wish to consider </w:t>
      </w:r>
      <w:r w:rsidR="00080668">
        <w:rPr>
          <w:rFonts w:ascii="Gill Sans MT" w:hAnsi="Gill Sans MT"/>
          <w:lang w:val="en-US"/>
        </w:rPr>
        <w:t xml:space="preserve">being involved and members of the bid team </w:t>
      </w:r>
      <w:r w:rsidRPr="00454169">
        <w:rPr>
          <w:rFonts w:ascii="Gill Sans MT" w:hAnsi="Gill Sans MT"/>
          <w:lang w:val="en-US"/>
        </w:rPr>
        <w:t xml:space="preserve">have offered to meet with regional communities who are interested in becoming ‘Showcase Regions’ for this Centre to fast-track their adoption of this new form of technology. They would </w:t>
      </w:r>
      <w:r w:rsidR="00080668">
        <w:rPr>
          <w:rFonts w:ascii="Gill Sans MT" w:hAnsi="Gill Sans MT"/>
          <w:lang w:val="en-US"/>
        </w:rPr>
        <w:t xml:space="preserve">also </w:t>
      </w:r>
      <w:r w:rsidRPr="00454169">
        <w:rPr>
          <w:rFonts w:ascii="Gill Sans MT" w:hAnsi="Gill Sans MT"/>
          <w:lang w:val="en-US"/>
        </w:rPr>
        <w:t xml:space="preserve">be happy to engage with regional and local businesses through workshops or one-on-one. </w:t>
      </w:r>
      <w:r w:rsidR="00474F0A">
        <w:rPr>
          <w:rFonts w:ascii="Gill Sans MT" w:hAnsi="Gill Sans MT"/>
          <w:lang w:val="en-US"/>
        </w:rPr>
        <w:t xml:space="preserve">RDA Yorke Mid North CEO Kelly-Anne Saffin </w:t>
      </w:r>
      <w:r w:rsidR="00072756">
        <w:rPr>
          <w:rFonts w:ascii="Gill Sans MT" w:hAnsi="Gill Sans MT"/>
          <w:lang w:val="en-US"/>
        </w:rPr>
        <w:t>is</w:t>
      </w:r>
      <w:r w:rsidR="00474F0A">
        <w:rPr>
          <w:rFonts w:ascii="Gill Sans MT" w:hAnsi="Gill Sans MT"/>
          <w:lang w:val="en-US"/>
        </w:rPr>
        <w:t xml:space="preserve"> invited to attend this presentation.</w:t>
      </w:r>
    </w:p>
    <w:p w14:paraId="49D9DE64" w14:textId="1C81E1A4" w:rsidR="00610630" w:rsidRPr="00B74B95" w:rsidRDefault="008F11B0" w:rsidP="009C47BC">
      <w:pPr>
        <w:numPr>
          <w:ilvl w:val="1"/>
          <w:numId w:val="1"/>
        </w:numPr>
        <w:ind w:left="284"/>
        <w:rPr>
          <w:rFonts w:ascii="Gill Sans MT" w:hAnsi="Gill Sans MT"/>
          <w:b/>
          <w:bCs/>
        </w:rPr>
      </w:pPr>
      <w:r>
        <w:rPr>
          <w:rFonts w:ascii="Gill Sans MT" w:hAnsi="Gill Sans MT"/>
          <w:b/>
          <w:bCs/>
        </w:rPr>
        <w:t xml:space="preserve">12.30 </w:t>
      </w:r>
      <w:r w:rsidR="00885081">
        <w:rPr>
          <w:rFonts w:ascii="Gill Sans MT" w:hAnsi="Gill Sans MT"/>
          <w:b/>
          <w:bCs/>
        </w:rPr>
        <w:t>Clinton</w:t>
      </w:r>
      <w:r w:rsidR="00474F0A">
        <w:rPr>
          <w:rFonts w:ascii="Gill Sans MT" w:hAnsi="Gill Sans MT"/>
          <w:b/>
          <w:bCs/>
        </w:rPr>
        <w:t xml:space="preserve"> Fern</w:t>
      </w:r>
      <w:r w:rsidR="00885081">
        <w:rPr>
          <w:rFonts w:ascii="Gill Sans MT" w:hAnsi="Gill Sans MT"/>
          <w:b/>
          <w:bCs/>
        </w:rPr>
        <w:t xml:space="preserve"> NorthPoint </w:t>
      </w:r>
      <w:r w:rsidR="00474F0A" w:rsidRPr="00474F0A">
        <w:rPr>
          <w:rFonts w:ascii="Gill Sans MT" w:hAnsi="Gill Sans MT"/>
          <w:b/>
          <w:bCs/>
          <w:lang w:val="en-GB"/>
        </w:rPr>
        <w:t xml:space="preserve">General Manager Corporate Sales </w:t>
      </w:r>
    </w:p>
    <w:p w14:paraId="197F47EE" w14:textId="15347115" w:rsidR="008556E9" w:rsidRPr="00474F0A" w:rsidRDefault="00ED4E51" w:rsidP="009C47BC">
      <w:pPr>
        <w:numPr>
          <w:ilvl w:val="0"/>
          <w:numId w:val="1"/>
        </w:numPr>
        <w:ind w:left="284"/>
        <w:rPr>
          <w:rFonts w:ascii="Gill Sans MT" w:hAnsi="Gill Sans MT"/>
          <w:b/>
        </w:rPr>
      </w:pPr>
      <w:r w:rsidRPr="00474F0A">
        <w:rPr>
          <w:rFonts w:ascii="Gill Sans MT" w:hAnsi="Gill Sans MT"/>
          <w:b/>
        </w:rPr>
        <w:t>Local Government Risk Services</w:t>
      </w:r>
    </w:p>
    <w:p w14:paraId="62F308AD" w14:textId="665C6ED2" w:rsidR="00212882" w:rsidRPr="00072756" w:rsidRDefault="00474F0A" w:rsidP="00072756">
      <w:pPr>
        <w:spacing w:after="0" w:line="240" w:lineRule="auto"/>
        <w:ind w:left="284"/>
        <w:rPr>
          <w:rFonts w:ascii="Gill Sans MT" w:hAnsi="Gill Sans MT"/>
        </w:rPr>
      </w:pPr>
      <w:r w:rsidRPr="00474F0A">
        <w:rPr>
          <w:rFonts w:ascii="Gill Sans MT" w:hAnsi="Gill Sans MT"/>
        </w:rPr>
        <w:t>For discussion</w:t>
      </w:r>
    </w:p>
    <w:p w14:paraId="4FE424B9" w14:textId="77777777" w:rsidR="00AF3983" w:rsidRPr="004A75E8" w:rsidRDefault="00AF3983" w:rsidP="007D3EC6">
      <w:pPr>
        <w:spacing w:after="0" w:line="240" w:lineRule="auto"/>
        <w:rPr>
          <w:rFonts w:ascii="Gill Sans MT" w:hAnsi="Gill Sans MT"/>
          <w:b/>
          <w:highlight w:val="yellow"/>
        </w:rPr>
      </w:pPr>
    </w:p>
    <w:p w14:paraId="4C40888B" w14:textId="52EAAE9D" w:rsidR="00976A5A" w:rsidRPr="00E35FE7" w:rsidRDefault="00543A89" w:rsidP="00B74B95">
      <w:pPr>
        <w:numPr>
          <w:ilvl w:val="0"/>
          <w:numId w:val="1"/>
        </w:numPr>
        <w:spacing w:after="0" w:line="240" w:lineRule="auto"/>
        <w:rPr>
          <w:rFonts w:ascii="Gill Sans MT" w:hAnsi="Gill Sans MT"/>
          <w:b/>
        </w:rPr>
      </w:pPr>
      <w:r w:rsidRPr="00E35FE7">
        <w:rPr>
          <w:rFonts w:ascii="Gill Sans MT" w:hAnsi="Gill Sans MT"/>
          <w:b/>
        </w:rPr>
        <w:t>Sustainability</w:t>
      </w:r>
    </w:p>
    <w:p w14:paraId="5A53D741" w14:textId="5D75CF99" w:rsidR="00976A5A" w:rsidRPr="004A75E8" w:rsidRDefault="00976A5A" w:rsidP="00976A5A">
      <w:pPr>
        <w:spacing w:after="0" w:line="240" w:lineRule="auto"/>
        <w:rPr>
          <w:rFonts w:ascii="Gill Sans MT" w:hAnsi="Gill Sans MT"/>
          <w:b/>
          <w:highlight w:val="yellow"/>
        </w:rPr>
      </w:pPr>
    </w:p>
    <w:p w14:paraId="5CB5A4A3" w14:textId="4231F9A5" w:rsidR="00212882" w:rsidRPr="00BF11A3" w:rsidRDefault="00E35FE7" w:rsidP="00BF11A3">
      <w:pPr>
        <w:spacing w:after="0" w:line="240" w:lineRule="auto"/>
        <w:ind w:left="367"/>
        <w:rPr>
          <w:rFonts w:ascii="Gill Sans MT" w:hAnsi="Gill Sans MT"/>
          <w:bCs/>
        </w:rPr>
      </w:pPr>
      <w:r w:rsidRPr="00BF11A3">
        <w:rPr>
          <w:rFonts w:ascii="Gill Sans MT" w:hAnsi="Gill Sans MT"/>
          <w:bCs/>
        </w:rPr>
        <w:t>The Building Resilient Regional Communities through collective Action Sustainability Hub Project: Phase 2 2019 report can be found at:</w:t>
      </w:r>
      <w:r w:rsidR="00BF11A3">
        <w:rPr>
          <w:rFonts w:ascii="Gill Sans MT" w:hAnsi="Gill Sans MT"/>
          <w:bCs/>
        </w:rPr>
        <w:t xml:space="preserve"> </w:t>
      </w:r>
      <w:hyperlink r:id="rId16" w:history="1">
        <w:r w:rsidR="00BF11A3" w:rsidRPr="00BF11A3">
          <w:rPr>
            <w:rStyle w:val="Hyperlink"/>
            <w:rFonts w:ascii="Gill Sans MT" w:hAnsi="Gill Sans MT"/>
            <w:bCs/>
          </w:rPr>
          <w:t>https://legatus.sa.gov.au/wp-content/uploads/2019/12/Project-Report_FINALVERSION-</w:t>
        </w:r>
        <w:r w:rsidR="00BF11A3" w:rsidRPr="00BF11A3">
          <w:rPr>
            <w:rStyle w:val="Hyperlink"/>
            <w:rFonts w:ascii="Gill Sans MT" w:hAnsi="Gill Sans MT"/>
            <w:bCs/>
          </w:rPr>
          <w:lastRenderedPageBreak/>
          <w:t>2019_.pdf</w:t>
        </w:r>
      </w:hyperlink>
      <w:r w:rsidR="00BF11A3">
        <w:rPr>
          <w:rFonts w:ascii="Gill Sans MT" w:hAnsi="Gill Sans MT"/>
          <w:bCs/>
        </w:rPr>
        <w:t xml:space="preserve"> </w:t>
      </w:r>
      <w:r w:rsidR="00830483" w:rsidRPr="00BF11A3">
        <w:rPr>
          <w:rFonts w:ascii="Gill Sans MT" w:hAnsi="Gill Sans MT"/>
          <w:bCs/>
        </w:rPr>
        <w:t>The Legatus Group CEO is</w:t>
      </w:r>
      <w:r w:rsidR="00D5053D" w:rsidRPr="00BF11A3">
        <w:rPr>
          <w:rFonts w:ascii="Gill Sans MT" w:hAnsi="Gill Sans MT"/>
          <w:bCs/>
        </w:rPr>
        <w:t xml:space="preserve"> </w:t>
      </w:r>
      <w:r w:rsidR="00BF11A3">
        <w:rPr>
          <w:rFonts w:ascii="Gill Sans MT" w:hAnsi="Gill Sans MT"/>
          <w:bCs/>
        </w:rPr>
        <w:t xml:space="preserve">continuing to </w:t>
      </w:r>
      <w:r w:rsidR="00D5053D" w:rsidRPr="00BF11A3">
        <w:rPr>
          <w:rFonts w:ascii="Gill Sans MT" w:hAnsi="Gill Sans MT"/>
          <w:bCs/>
        </w:rPr>
        <w:t>facilitat</w:t>
      </w:r>
      <w:r w:rsidR="00BF11A3">
        <w:rPr>
          <w:rFonts w:ascii="Gill Sans MT" w:hAnsi="Gill Sans MT"/>
          <w:bCs/>
        </w:rPr>
        <w:t>e</w:t>
      </w:r>
      <w:r w:rsidR="00D5053D" w:rsidRPr="00BF11A3">
        <w:rPr>
          <w:rFonts w:ascii="Gill Sans MT" w:hAnsi="Gill Sans MT"/>
          <w:bCs/>
        </w:rPr>
        <w:t xml:space="preserve"> discussions </w:t>
      </w:r>
      <w:r w:rsidR="00D86C7B" w:rsidRPr="00BF11A3">
        <w:rPr>
          <w:rFonts w:ascii="Gill Sans MT" w:hAnsi="Gill Sans MT"/>
          <w:bCs/>
        </w:rPr>
        <w:t>with NRM / DEW</w:t>
      </w:r>
      <w:r w:rsidR="00BF11A3">
        <w:rPr>
          <w:rFonts w:ascii="Gill Sans MT" w:hAnsi="Gill Sans MT"/>
          <w:bCs/>
        </w:rPr>
        <w:t xml:space="preserve">, RDA YMN and Clare and Gilbert Valleys Council </w:t>
      </w:r>
      <w:r w:rsidR="0055644F" w:rsidRPr="00BF11A3">
        <w:rPr>
          <w:rFonts w:ascii="Gill Sans MT" w:hAnsi="Gill Sans MT"/>
          <w:bCs/>
        </w:rPr>
        <w:t>re</w:t>
      </w:r>
      <w:r w:rsidR="00BF11A3">
        <w:rPr>
          <w:rFonts w:ascii="Gill Sans MT" w:hAnsi="Gill Sans MT"/>
          <w:bCs/>
        </w:rPr>
        <w:t xml:space="preserve"> a concept plan</w:t>
      </w:r>
      <w:r w:rsidR="00D5053D" w:rsidRPr="00BF11A3">
        <w:rPr>
          <w:rFonts w:ascii="Gill Sans MT" w:hAnsi="Gill Sans MT"/>
          <w:bCs/>
        </w:rPr>
        <w:t xml:space="preserve"> for 155 Main North Road</w:t>
      </w:r>
      <w:r w:rsidR="00D86C7B" w:rsidRPr="00BF11A3">
        <w:rPr>
          <w:rFonts w:ascii="Gill Sans MT" w:hAnsi="Gill Sans MT"/>
          <w:bCs/>
        </w:rPr>
        <w:t xml:space="preserve"> re the</w:t>
      </w:r>
      <w:r w:rsidR="009D559A" w:rsidRPr="00BF11A3">
        <w:rPr>
          <w:rFonts w:ascii="Gill Sans MT" w:hAnsi="Gill Sans MT"/>
          <w:bCs/>
        </w:rPr>
        <w:t xml:space="preserve"> </w:t>
      </w:r>
      <w:r w:rsidR="00B74B95">
        <w:rPr>
          <w:rFonts w:ascii="Gill Sans MT" w:hAnsi="Gill Sans MT"/>
          <w:bCs/>
        </w:rPr>
        <w:t xml:space="preserve">Sustainability </w:t>
      </w:r>
      <w:r w:rsidR="009D559A" w:rsidRPr="00BF11A3">
        <w:rPr>
          <w:rFonts w:ascii="Gill Sans MT" w:hAnsi="Gill Sans MT"/>
          <w:bCs/>
        </w:rPr>
        <w:t>Hub</w:t>
      </w:r>
      <w:r w:rsidR="00F41AA3" w:rsidRPr="00BF11A3">
        <w:rPr>
          <w:rFonts w:ascii="Gill Sans MT" w:hAnsi="Gill Sans MT"/>
          <w:bCs/>
        </w:rPr>
        <w:t>.</w:t>
      </w:r>
    </w:p>
    <w:p w14:paraId="693F8506" w14:textId="77777777" w:rsidR="00BF11A3" w:rsidRDefault="00BF11A3" w:rsidP="00BF11A3">
      <w:pPr>
        <w:spacing w:after="0" w:line="240" w:lineRule="auto"/>
        <w:ind w:left="367"/>
        <w:rPr>
          <w:rFonts w:ascii="Gill Sans MT" w:hAnsi="Gill Sans MT"/>
          <w:b/>
          <w:bCs/>
        </w:rPr>
      </w:pPr>
    </w:p>
    <w:p w14:paraId="5C16DCB4" w14:textId="4D4CEA23" w:rsidR="00BF11A3" w:rsidRDefault="00E21770" w:rsidP="00E21770">
      <w:pPr>
        <w:spacing w:after="0" w:line="240" w:lineRule="auto"/>
        <w:ind w:left="367"/>
        <w:rPr>
          <w:rFonts w:ascii="Gill Sans MT" w:hAnsi="Gill Sans MT"/>
          <w:bCs/>
        </w:rPr>
      </w:pPr>
      <w:r w:rsidRPr="00E21770">
        <w:rPr>
          <w:rFonts w:ascii="Gill Sans MT" w:hAnsi="Gill Sans MT"/>
        </w:rPr>
        <w:t xml:space="preserve">The inaugural </w:t>
      </w:r>
      <w:r w:rsidR="00BF11A3" w:rsidRPr="00BF11A3">
        <w:rPr>
          <w:rFonts w:ascii="Gill Sans MT" w:hAnsi="Gill Sans MT"/>
        </w:rPr>
        <w:t>Climate Ready Regions Conference</w:t>
      </w:r>
      <w:r w:rsidRPr="00E21770">
        <w:rPr>
          <w:rFonts w:ascii="Gill Sans MT" w:hAnsi="Gill Sans MT"/>
        </w:rPr>
        <w:t xml:space="preserve"> is being held </w:t>
      </w:r>
      <w:r w:rsidR="00BF11A3" w:rsidRPr="00BF11A3">
        <w:rPr>
          <w:rFonts w:ascii="Gill Sans MT" w:hAnsi="Gill Sans MT"/>
        </w:rPr>
        <w:t xml:space="preserve">Saturday 18 April </w:t>
      </w:r>
      <w:r w:rsidRPr="00E21770">
        <w:rPr>
          <w:rFonts w:ascii="Gill Sans MT" w:hAnsi="Gill Sans MT"/>
        </w:rPr>
        <w:t xml:space="preserve">in Clare with the theme </w:t>
      </w:r>
      <w:r w:rsidR="00BF11A3" w:rsidRPr="00BF11A3">
        <w:rPr>
          <w:rFonts w:ascii="Gill Sans MT" w:hAnsi="Gill Sans MT"/>
        </w:rPr>
        <w:t>Opportunities for business and communities in the changing climate</w:t>
      </w:r>
      <w:r>
        <w:rPr>
          <w:rFonts w:ascii="Gill Sans MT" w:hAnsi="Gill Sans MT"/>
        </w:rPr>
        <w:t xml:space="preserve">. </w:t>
      </w:r>
      <w:r w:rsidR="00BF11A3" w:rsidRPr="00BF11A3">
        <w:rPr>
          <w:rFonts w:ascii="Gill Sans MT" w:hAnsi="Gill Sans MT"/>
          <w:bCs/>
        </w:rPr>
        <w:t>Speakers will cover:</w:t>
      </w:r>
    </w:p>
    <w:p w14:paraId="1ABF1B4E" w14:textId="77777777" w:rsidR="00E21770" w:rsidRPr="00BF11A3" w:rsidRDefault="00E21770" w:rsidP="00E21770">
      <w:pPr>
        <w:spacing w:after="0" w:line="240" w:lineRule="auto"/>
        <w:ind w:left="367"/>
        <w:rPr>
          <w:rFonts w:ascii="Gill Sans MT" w:hAnsi="Gill Sans MT"/>
        </w:rPr>
      </w:pPr>
    </w:p>
    <w:p w14:paraId="741DCFB6" w14:textId="77777777" w:rsidR="00BF11A3" w:rsidRPr="00BF11A3" w:rsidRDefault="00BF11A3" w:rsidP="00BF11A3">
      <w:pPr>
        <w:numPr>
          <w:ilvl w:val="0"/>
          <w:numId w:val="20"/>
        </w:numPr>
        <w:spacing w:after="0" w:line="240" w:lineRule="auto"/>
        <w:rPr>
          <w:rFonts w:ascii="Gill Sans MT" w:hAnsi="Gill Sans MT"/>
          <w:bCs/>
        </w:rPr>
      </w:pPr>
      <w:r w:rsidRPr="00BF11A3">
        <w:rPr>
          <w:rFonts w:ascii="Gill Sans MT" w:hAnsi="Gill Sans MT"/>
          <w:bCs/>
        </w:rPr>
        <w:t>Regional South Australian businesses that are establishing commercially integrated solutions for climate risk management</w:t>
      </w:r>
    </w:p>
    <w:p w14:paraId="36B66FA8" w14:textId="77777777" w:rsidR="00BF11A3" w:rsidRPr="00BF11A3" w:rsidRDefault="00BF11A3" w:rsidP="00BF11A3">
      <w:pPr>
        <w:numPr>
          <w:ilvl w:val="0"/>
          <w:numId w:val="20"/>
        </w:numPr>
        <w:spacing w:after="0" w:line="240" w:lineRule="auto"/>
        <w:rPr>
          <w:rFonts w:ascii="Gill Sans MT" w:hAnsi="Gill Sans MT"/>
          <w:bCs/>
        </w:rPr>
      </w:pPr>
      <w:r w:rsidRPr="00BF11A3">
        <w:rPr>
          <w:rFonts w:ascii="Gill Sans MT" w:hAnsi="Gill Sans MT"/>
          <w:bCs/>
        </w:rPr>
        <w:t>Community organisations that are strengthening the resilience of our communities</w:t>
      </w:r>
    </w:p>
    <w:p w14:paraId="0FE6414C" w14:textId="77777777" w:rsidR="00BF11A3" w:rsidRPr="00BF11A3" w:rsidRDefault="00BF11A3" w:rsidP="00BF11A3">
      <w:pPr>
        <w:numPr>
          <w:ilvl w:val="0"/>
          <w:numId w:val="20"/>
        </w:numPr>
        <w:spacing w:after="0" w:line="240" w:lineRule="auto"/>
        <w:rPr>
          <w:rFonts w:ascii="Gill Sans MT" w:hAnsi="Gill Sans MT"/>
          <w:bCs/>
        </w:rPr>
      </w:pPr>
      <w:r w:rsidRPr="00BF11A3">
        <w:rPr>
          <w:rFonts w:ascii="Gill Sans MT" w:hAnsi="Gill Sans MT"/>
          <w:bCs/>
        </w:rPr>
        <w:t>Aboriginal enterprises that are harnessing their knowledge to build intergenerational capital</w:t>
      </w:r>
    </w:p>
    <w:p w14:paraId="0F63BC1B" w14:textId="77777777" w:rsidR="00BF11A3" w:rsidRPr="00BF11A3" w:rsidRDefault="00BF11A3" w:rsidP="00BF11A3">
      <w:pPr>
        <w:numPr>
          <w:ilvl w:val="0"/>
          <w:numId w:val="20"/>
        </w:numPr>
        <w:spacing w:after="0" w:line="240" w:lineRule="auto"/>
        <w:rPr>
          <w:rFonts w:ascii="Gill Sans MT" w:hAnsi="Gill Sans MT"/>
          <w:bCs/>
        </w:rPr>
      </w:pPr>
      <w:r w:rsidRPr="00BF11A3">
        <w:rPr>
          <w:rFonts w:ascii="Gill Sans MT" w:hAnsi="Gill Sans MT"/>
          <w:bCs/>
        </w:rPr>
        <w:t>South Australian regional, cross-sectoral partnerships that have been taking climate action for a decade</w:t>
      </w:r>
    </w:p>
    <w:p w14:paraId="003413D5" w14:textId="77777777" w:rsidR="00BF11A3" w:rsidRPr="00BF11A3" w:rsidRDefault="00BF11A3" w:rsidP="00BF11A3">
      <w:pPr>
        <w:numPr>
          <w:ilvl w:val="0"/>
          <w:numId w:val="20"/>
        </w:numPr>
        <w:spacing w:after="0" w:line="240" w:lineRule="auto"/>
        <w:rPr>
          <w:rFonts w:ascii="Gill Sans MT" w:hAnsi="Gill Sans MT"/>
          <w:bCs/>
        </w:rPr>
      </w:pPr>
      <w:r w:rsidRPr="00BF11A3">
        <w:rPr>
          <w:rFonts w:ascii="Gill Sans MT" w:hAnsi="Gill Sans MT"/>
          <w:bCs/>
        </w:rPr>
        <w:t>Opportunities in water, waste, energy, biodiversity, land management and ESG.</w:t>
      </w:r>
    </w:p>
    <w:p w14:paraId="68E97272" w14:textId="77777777" w:rsidR="00BF11A3" w:rsidRPr="00BF11A3" w:rsidRDefault="00BF11A3" w:rsidP="00BF11A3">
      <w:pPr>
        <w:spacing w:after="0" w:line="240" w:lineRule="auto"/>
        <w:ind w:left="367"/>
        <w:rPr>
          <w:rFonts w:ascii="Gill Sans MT" w:hAnsi="Gill Sans MT"/>
          <w:bCs/>
        </w:rPr>
      </w:pPr>
      <w:r w:rsidRPr="00BF11A3">
        <w:rPr>
          <w:rFonts w:ascii="Gill Sans MT" w:hAnsi="Gill Sans MT"/>
          <w:bCs/>
        </w:rPr>
        <w:t> </w:t>
      </w:r>
    </w:p>
    <w:p w14:paraId="5ED875BA" w14:textId="534B24D8" w:rsidR="00BF11A3" w:rsidRDefault="00BF11A3" w:rsidP="00BF11A3">
      <w:pPr>
        <w:spacing w:after="0" w:line="240" w:lineRule="auto"/>
        <w:ind w:left="367"/>
        <w:rPr>
          <w:rFonts w:ascii="Gill Sans MT" w:hAnsi="Gill Sans MT"/>
          <w:bCs/>
        </w:rPr>
      </w:pPr>
      <w:r w:rsidRPr="00BF11A3">
        <w:rPr>
          <w:rFonts w:ascii="Gill Sans MT" w:hAnsi="Gill Sans MT"/>
          <w:bCs/>
        </w:rPr>
        <w:t>Confirmed speakers include:</w:t>
      </w:r>
    </w:p>
    <w:p w14:paraId="04D165B6" w14:textId="77777777" w:rsidR="009C47BC" w:rsidRPr="00BF11A3" w:rsidRDefault="009C47BC" w:rsidP="00BF11A3">
      <w:pPr>
        <w:spacing w:after="0" w:line="240" w:lineRule="auto"/>
        <w:ind w:left="367"/>
        <w:rPr>
          <w:rFonts w:ascii="Gill Sans MT" w:hAnsi="Gill Sans MT"/>
          <w:bCs/>
        </w:rPr>
      </w:pPr>
    </w:p>
    <w:p w14:paraId="31294187" w14:textId="77777777" w:rsidR="00BF11A3" w:rsidRPr="00BF11A3" w:rsidRDefault="00BF11A3" w:rsidP="00BF11A3">
      <w:pPr>
        <w:numPr>
          <w:ilvl w:val="0"/>
          <w:numId w:val="21"/>
        </w:numPr>
        <w:spacing w:after="0" w:line="240" w:lineRule="auto"/>
        <w:rPr>
          <w:rFonts w:ascii="Gill Sans MT" w:hAnsi="Gill Sans MT"/>
          <w:bCs/>
        </w:rPr>
      </w:pPr>
      <w:r w:rsidRPr="00BF11A3">
        <w:rPr>
          <w:rFonts w:ascii="Gill Sans MT" w:hAnsi="Gill Sans MT"/>
          <w:bCs/>
        </w:rPr>
        <w:t>Martin Haese, CEO of Business SA and Chair of the Premier’s Climate Change Council</w:t>
      </w:r>
    </w:p>
    <w:p w14:paraId="16C3B389" w14:textId="77777777" w:rsidR="00BF11A3" w:rsidRPr="00BF11A3" w:rsidRDefault="00BF11A3" w:rsidP="00BF11A3">
      <w:pPr>
        <w:numPr>
          <w:ilvl w:val="0"/>
          <w:numId w:val="21"/>
        </w:numPr>
        <w:spacing w:after="0" w:line="240" w:lineRule="auto"/>
        <w:rPr>
          <w:rFonts w:ascii="Gill Sans MT" w:hAnsi="Gill Sans MT"/>
          <w:bCs/>
        </w:rPr>
      </w:pPr>
      <w:r w:rsidRPr="00BF11A3">
        <w:rPr>
          <w:rFonts w:ascii="Gill Sans MT" w:hAnsi="Gill Sans MT"/>
          <w:bCs/>
        </w:rPr>
        <w:t>Christian Hampson, Co-Founder of Yerrabingin, Sydney NSW</w:t>
      </w:r>
    </w:p>
    <w:p w14:paraId="6CCB39ED" w14:textId="77777777" w:rsidR="00BF11A3" w:rsidRPr="00BF11A3" w:rsidRDefault="00BF11A3" w:rsidP="00BF11A3">
      <w:pPr>
        <w:numPr>
          <w:ilvl w:val="0"/>
          <w:numId w:val="21"/>
        </w:numPr>
        <w:spacing w:after="0" w:line="240" w:lineRule="auto"/>
        <w:rPr>
          <w:rFonts w:ascii="Gill Sans MT" w:hAnsi="Gill Sans MT"/>
          <w:bCs/>
        </w:rPr>
      </w:pPr>
      <w:r w:rsidRPr="00BF11A3">
        <w:rPr>
          <w:rFonts w:ascii="Gill Sans MT" w:hAnsi="Gill Sans MT"/>
          <w:bCs/>
        </w:rPr>
        <w:t>Mark Robinson, Townsville City Council QLD</w:t>
      </w:r>
    </w:p>
    <w:p w14:paraId="4B7A2AEA" w14:textId="77777777" w:rsidR="00BF11A3" w:rsidRPr="00BF11A3" w:rsidRDefault="00BF11A3" w:rsidP="00BF11A3">
      <w:pPr>
        <w:numPr>
          <w:ilvl w:val="0"/>
          <w:numId w:val="21"/>
        </w:numPr>
        <w:spacing w:after="0" w:line="240" w:lineRule="auto"/>
        <w:rPr>
          <w:rFonts w:ascii="Gill Sans MT" w:hAnsi="Gill Sans MT"/>
          <w:bCs/>
        </w:rPr>
      </w:pPr>
      <w:r w:rsidRPr="00BF11A3">
        <w:rPr>
          <w:rFonts w:ascii="Gill Sans MT" w:hAnsi="Gill Sans MT"/>
          <w:bCs/>
        </w:rPr>
        <w:t>Jen St Jack, Central Coordinator of the South Australian Regional Climate Partnerships</w:t>
      </w:r>
    </w:p>
    <w:p w14:paraId="28CD298D" w14:textId="77777777" w:rsidR="00BF11A3" w:rsidRPr="00BF11A3" w:rsidRDefault="00BF11A3" w:rsidP="00BF11A3">
      <w:pPr>
        <w:numPr>
          <w:ilvl w:val="0"/>
          <w:numId w:val="21"/>
        </w:numPr>
        <w:spacing w:after="0" w:line="240" w:lineRule="auto"/>
        <w:rPr>
          <w:rFonts w:ascii="Gill Sans MT" w:hAnsi="Gill Sans MT"/>
          <w:bCs/>
        </w:rPr>
      </w:pPr>
      <w:r w:rsidRPr="00BF11A3">
        <w:rPr>
          <w:rFonts w:ascii="Gill Sans MT" w:hAnsi="Gill Sans MT"/>
          <w:bCs/>
        </w:rPr>
        <w:t>Dr. Melissa Nursey-Bray, Adelaide University</w:t>
      </w:r>
    </w:p>
    <w:p w14:paraId="5A12DE55" w14:textId="308749F7" w:rsidR="007354E4" w:rsidRDefault="007354E4" w:rsidP="00F41AA3">
      <w:pPr>
        <w:spacing w:after="0" w:line="240" w:lineRule="auto"/>
        <w:ind w:left="367"/>
        <w:rPr>
          <w:rFonts w:ascii="Gill Sans MT" w:hAnsi="Gill Sans MT"/>
          <w:bCs/>
          <w:highlight w:val="yellow"/>
        </w:rPr>
      </w:pPr>
    </w:p>
    <w:p w14:paraId="67FA52A6" w14:textId="2E0D13BF" w:rsidR="00E21770" w:rsidRDefault="00E21770" w:rsidP="00E21770">
      <w:pPr>
        <w:ind w:left="360"/>
        <w:rPr>
          <w:rFonts w:ascii="Gill Sans MT" w:eastAsiaTheme="minorHAnsi" w:hAnsi="Gill Sans MT"/>
          <w:color w:val="auto"/>
        </w:rPr>
      </w:pPr>
      <w:r>
        <w:rPr>
          <w:rFonts w:ascii="Gill Sans MT" w:hAnsi="Gill Sans MT"/>
        </w:rPr>
        <w:t>The flier and bookings can be found at</w:t>
      </w:r>
      <w:hyperlink r:id="rId17" w:history="1">
        <w:r>
          <w:rPr>
            <w:rStyle w:val="Hyperlink"/>
            <w:rFonts w:ascii="Gill Sans MT" w:hAnsi="Gill Sans MT"/>
          </w:rPr>
          <w:t>https://www.eventbrite.com.au/e/climate-ready-regions-conference-south-australia-tickets-89506621715</w:t>
        </w:r>
      </w:hyperlink>
      <w:r>
        <w:rPr>
          <w:rFonts w:ascii="Gill Sans MT" w:hAnsi="Gill Sans MT"/>
        </w:rPr>
        <w:t xml:space="preserve"> </w:t>
      </w:r>
    </w:p>
    <w:p w14:paraId="0D6E1E51" w14:textId="05249432" w:rsidR="00093186" w:rsidRPr="00B74B95" w:rsidRDefault="00E21770" w:rsidP="00B74B95">
      <w:pPr>
        <w:ind w:left="360"/>
        <w:rPr>
          <w:rFonts w:ascii="Gill Sans MT" w:hAnsi="Gill Sans MT"/>
        </w:rPr>
      </w:pPr>
      <w:r>
        <w:rPr>
          <w:rFonts w:ascii="Gill Sans MT" w:hAnsi="Gill Sans MT"/>
        </w:rPr>
        <w:t xml:space="preserve">Final programming is occurring for the SA Parks and Leisure Conference, SA Adaptation Practitioners Network Forum and </w:t>
      </w:r>
      <w:r w:rsidR="004954EA">
        <w:rPr>
          <w:rFonts w:ascii="Gill Sans MT" w:hAnsi="Gill Sans MT"/>
        </w:rPr>
        <w:t>a</w:t>
      </w:r>
      <w:r>
        <w:rPr>
          <w:rFonts w:ascii="Gill Sans MT" w:hAnsi="Gill Sans MT"/>
        </w:rPr>
        <w:t xml:space="preserve"> Networking event which will all be held on Friday 17 April also in Clare.</w:t>
      </w:r>
    </w:p>
    <w:p w14:paraId="5B1047BF" w14:textId="1815C07D" w:rsidR="005E4E7A" w:rsidRPr="00B5361F" w:rsidRDefault="005E4E7A" w:rsidP="00B74B95">
      <w:pPr>
        <w:pStyle w:val="ListParagraph"/>
        <w:numPr>
          <w:ilvl w:val="0"/>
          <w:numId w:val="1"/>
        </w:numPr>
        <w:spacing w:after="0" w:line="240" w:lineRule="auto"/>
        <w:rPr>
          <w:rFonts w:ascii="Gill Sans MT" w:hAnsi="Gill Sans MT"/>
          <w:b/>
        </w:rPr>
      </w:pPr>
      <w:r w:rsidRPr="00B5361F">
        <w:rPr>
          <w:rFonts w:ascii="Gill Sans MT" w:hAnsi="Gill Sans MT"/>
          <w:b/>
        </w:rPr>
        <w:t>R</w:t>
      </w:r>
      <w:r w:rsidR="00EE6CFE" w:rsidRPr="00B5361F">
        <w:rPr>
          <w:rFonts w:ascii="Gill Sans MT" w:hAnsi="Gill Sans MT"/>
          <w:b/>
        </w:rPr>
        <w:t>oad</w:t>
      </w:r>
      <w:r w:rsidRPr="00B5361F">
        <w:rPr>
          <w:rFonts w:ascii="Gill Sans MT" w:hAnsi="Gill Sans MT"/>
          <w:b/>
        </w:rPr>
        <w:t xml:space="preserve"> / T</w:t>
      </w:r>
      <w:r w:rsidR="00EE6CFE" w:rsidRPr="00B5361F">
        <w:rPr>
          <w:rFonts w:ascii="Gill Sans MT" w:hAnsi="Gill Sans MT"/>
          <w:b/>
        </w:rPr>
        <w:t>ransport</w:t>
      </w:r>
    </w:p>
    <w:p w14:paraId="15863076" w14:textId="6FB81325" w:rsidR="003B78E7" w:rsidRPr="00B5361F" w:rsidRDefault="003B78E7" w:rsidP="003B78E7">
      <w:pPr>
        <w:spacing w:after="0" w:line="240" w:lineRule="auto"/>
        <w:rPr>
          <w:rFonts w:ascii="Gill Sans MT" w:hAnsi="Gill Sans MT"/>
          <w:b/>
        </w:rPr>
      </w:pPr>
    </w:p>
    <w:p w14:paraId="60FCBCE1" w14:textId="79672562" w:rsidR="00B5361F" w:rsidRDefault="00B5361F" w:rsidP="00B5361F">
      <w:pPr>
        <w:spacing w:after="0" w:line="240" w:lineRule="auto"/>
        <w:ind w:left="367"/>
        <w:rPr>
          <w:rFonts w:ascii="Gill Sans MT" w:hAnsi="Gill Sans MT"/>
          <w:bCs/>
        </w:rPr>
      </w:pPr>
      <w:r w:rsidRPr="00B5361F">
        <w:rPr>
          <w:rFonts w:ascii="Gill Sans MT" w:hAnsi="Gill Sans MT"/>
          <w:bCs/>
        </w:rPr>
        <w:t xml:space="preserve">The  updated Regional Transport Route drawings </w:t>
      </w:r>
      <w:r>
        <w:rPr>
          <w:rFonts w:ascii="Gill Sans MT" w:hAnsi="Gill Sans MT"/>
          <w:bCs/>
        </w:rPr>
        <w:t xml:space="preserve">from HDS were distrusted to all councils and </w:t>
      </w:r>
      <w:r w:rsidRPr="00B5361F">
        <w:rPr>
          <w:rFonts w:ascii="Gill Sans MT" w:hAnsi="Gill Sans MT"/>
          <w:bCs/>
        </w:rPr>
        <w:t xml:space="preserve">incorporated council feedback and requests with </w:t>
      </w:r>
      <w:r>
        <w:rPr>
          <w:rFonts w:ascii="Gill Sans MT" w:hAnsi="Gill Sans MT"/>
          <w:bCs/>
        </w:rPr>
        <w:t>their</w:t>
      </w:r>
      <w:r w:rsidRPr="00B5361F">
        <w:rPr>
          <w:rFonts w:ascii="Gill Sans MT" w:hAnsi="Gill Sans MT"/>
          <w:bCs/>
        </w:rPr>
        <w:t xml:space="preserve"> knowledge of the methodology </w:t>
      </w:r>
      <w:r w:rsidR="00B74B95">
        <w:rPr>
          <w:rFonts w:ascii="Gill Sans MT" w:hAnsi="Gill Sans MT"/>
          <w:bCs/>
        </w:rPr>
        <w:t>to the</w:t>
      </w:r>
      <w:r>
        <w:rPr>
          <w:rFonts w:ascii="Gill Sans MT" w:hAnsi="Gill Sans MT"/>
          <w:bCs/>
        </w:rPr>
        <w:t xml:space="preserve"> </w:t>
      </w:r>
      <w:r w:rsidRPr="00B5361F">
        <w:rPr>
          <w:rFonts w:ascii="Gill Sans MT" w:hAnsi="Gill Sans MT"/>
          <w:bCs/>
        </w:rPr>
        <w:t xml:space="preserve">completed drawings. A major focus </w:t>
      </w:r>
      <w:r>
        <w:rPr>
          <w:rFonts w:ascii="Gill Sans MT" w:hAnsi="Gill Sans MT"/>
          <w:bCs/>
        </w:rPr>
        <w:t>was</w:t>
      </w:r>
      <w:r w:rsidRPr="00B5361F">
        <w:rPr>
          <w:rFonts w:ascii="Gill Sans MT" w:hAnsi="Gill Sans MT"/>
          <w:bCs/>
        </w:rPr>
        <w:t xml:space="preserve"> on updating the internal council links where previous gaps existed. </w:t>
      </w:r>
      <w:r>
        <w:rPr>
          <w:rFonts w:ascii="Gill Sans MT" w:hAnsi="Gill Sans MT"/>
          <w:bCs/>
        </w:rPr>
        <w:t xml:space="preserve">A </w:t>
      </w:r>
      <w:r w:rsidRPr="00B5361F">
        <w:rPr>
          <w:rFonts w:ascii="Gill Sans MT" w:hAnsi="Gill Sans MT"/>
          <w:bCs/>
        </w:rPr>
        <w:t xml:space="preserve">re-calling for additional roads database submissions </w:t>
      </w:r>
      <w:r>
        <w:rPr>
          <w:rFonts w:ascii="Gill Sans MT" w:hAnsi="Gill Sans MT"/>
          <w:bCs/>
        </w:rPr>
        <w:t xml:space="preserve">occurred </w:t>
      </w:r>
      <w:r w:rsidRPr="00B5361F">
        <w:rPr>
          <w:rFonts w:ascii="Gill Sans MT" w:hAnsi="Gill Sans MT"/>
          <w:bCs/>
        </w:rPr>
        <w:t xml:space="preserve">based on the SLRP application form however </w:t>
      </w:r>
      <w:r>
        <w:rPr>
          <w:rFonts w:ascii="Gill Sans MT" w:hAnsi="Gill Sans MT"/>
          <w:bCs/>
        </w:rPr>
        <w:t xml:space="preserve">the </w:t>
      </w:r>
      <w:r w:rsidRPr="00B5361F">
        <w:rPr>
          <w:rFonts w:ascii="Gill Sans MT" w:hAnsi="Gill Sans MT"/>
          <w:bCs/>
        </w:rPr>
        <w:t xml:space="preserve">full submissions </w:t>
      </w:r>
      <w:r>
        <w:rPr>
          <w:rFonts w:ascii="Gill Sans MT" w:hAnsi="Gill Sans MT"/>
          <w:bCs/>
        </w:rPr>
        <w:t>were</w:t>
      </w:r>
      <w:r w:rsidRPr="00B5361F">
        <w:rPr>
          <w:rFonts w:ascii="Gill Sans MT" w:hAnsi="Gill Sans MT"/>
          <w:bCs/>
        </w:rPr>
        <w:t xml:space="preserve"> not required at this stage. Council approval </w:t>
      </w:r>
      <w:r>
        <w:rPr>
          <w:rFonts w:ascii="Gill Sans MT" w:hAnsi="Gill Sans MT"/>
          <w:bCs/>
        </w:rPr>
        <w:t>was</w:t>
      </w:r>
      <w:r w:rsidRPr="00B5361F">
        <w:rPr>
          <w:rFonts w:ascii="Gill Sans MT" w:hAnsi="Gill Sans MT"/>
          <w:bCs/>
        </w:rPr>
        <w:t xml:space="preserve"> not required however these projects should be on the works programme and come from Action Plan 1. </w:t>
      </w:r>
      <w:r>
        <w:rPr>
          <w:rFonts w:ascii="Gill Sans MT" w:hAnsi="Gill Sans MT"/>
          <w:bCs/>
        </w:rPr>
        <w:t>These will be provided to the Road and Transport Infrastructure Advisory Committee for recommendations to the Legatus Group meeting.</w:t>
      </w:r>
    </w:p>
    <w:p w14:paraId="6647B70F" w14:textId="6846B8DA" w:rsidR="004954EA" w:rsidRDefault="004954EA" w:rsidP="00B5361F">
      <w:pPr>
        <w:spacing w:after="0" w:line="240" w:lineRule="auto"/>
        <w:ind w:left="367"/>
        <w:rPr>
          <w:rFonts w:ascii="Gill Sans MT" w:hAnsi="Gill Sans MT"/>
          <w:bCs/>
        </w:rPr>
      </w:pPr>
    </w:p>
    <w:p w14:paraId="7C2E6D71" w14:textId="138D0833" w:rsidR="004954EA" w:rsidRPr="004954EA" w:rsidRDefault="004954EA" w:rsidP="00B5361F">
      <w:pPr>
        <w:spacing w:after="0" w:line="240" w:lineRule="auto"/>
        <w:ind w:left="367"/>
        <w:rPr>
          <w:rFonts w:ascii="Gill Sans MT" w:hAnsi="Gill Sans MT"/>
          <w:b/>
          <w:bCs/>
          <w:i/>
          <w:iCs/>
          <w:color w:val="auto"/>
        </w:rPr>
      </w:pPr>
      <w:r w:rsidRPr="004954EA">
        <w:rPr>
          <w:b/>
          <w:bCs/>
          <w:i/>
          <w:iCs/>
          <w:color w:val="auto"/>
        </w:rPr>
        <w:t xml:space="preserve">There is a desire to make this process as strong as possible due to additional grant funding which is expected and the more projects that </w:t>
      </w:r>
      <w:r w:rsidR="00072756">
        <w:rPr>
          <w:b/>
          <w:bCs/>
          <w:i/>
          <w:iCs/>
          <w:color w:val="auto"/>
        </w:rPr>
        <w:t>are</w:t>
      </w:r>
      <w:r w:rsidRPr="004954EA">
        <w:rPr>
          <w:b/>
          <w:bCs/>
          <w:i/>
          <w:iCs/>
          <w:color w:val="auto"/>
        </w:rPr>
        <w:t xml:space="preserve"> ready to go </w:t>
      </w:r>
      <w:r w:rsidR="00072756">
        <w:rPr>
          <w:b/>
          <w:bCs/>
          <w:i/>
          <w:iCs/>
          <w:color w:val="auto"/>
        </w:rPr>
        <w:t>allow the region to be</w:t>
      </w:r>
      <w:r w:rsidRPr="004954EA">
        <w:rPr>
          <w:b/>
          <w:bCs/>
          <w:i/>
          <w:iCs/>
          <w:color w:val="auto"/>
        </w:rPr>
        <w:t xml:space="preserve"> better placed, to leverage this.</w:t>
      </w:r>
    </w:p>
    <w:p w14:paraId="694D4E9A" w14:textId="1D178B38" w:rsidR="00B5361F" w:rsidRDefault="00B5361F" w:rsidP="00B5361F">
      <w:pPr>
        <w:spacing w:after="0" w:line="240" w:lineRule="auto"/>
        <w:ind w:left="367"/>
        <w:rPr>
          <w:rFonts w:ascii="Gill Sans MT" w:hAnsi="Gill Sans MT"/>
          <w:bCs/>
        </w:rPr>
      </w:pPr>
    </w:p>
    <w:p w14:paraId="344F575F" w14:textId="1ED7E154" w:rsidR="00B5361F" w:rsidRPr="00B5361F" w:rsidRDefault="00B5361F" w:rsidP="00B74B95">
      <w:pPr>
        <w:spacing w:after="0" w:line="240" w:lineRule="auto"/>
        <w:ind w:left="367"/>
        <w:rPr>
          <w:rFonts w:ascii="Gill Sans MT" w:hAnsi="Gill Sans MT"/>
          <w:bCs/>
        </w:rPr>
      </w:pPr>
      <w:r w:rsidRPr="00B5361F">
        <w:rPr>
          <w:rFonts w:ascii="Gill Sans MT" w:hAnsi="Gill Sans MT"/>
          <w:bCs/>
        </w:rPr>
        <w:t xml:space="preserve">Trialling </w:t>
      </w:r>
      <w:r>
        <w:rPr>
          <w:rFonts w:ascii="Gill Sans MT" w:hAnsi="Gill Sans MT"/>
          <w:bCs/>
        </w:rPr>
        <w:t xml:space="preserve">of the </w:t>
      </w:r>
      <w:r w:rsidRPr="00B5361F">
        <w:rPr>
          <w:rFonts w:ascii="Gill Sans MT" w:hAnsi="Gill Sans MT"/>
          <w:bCs/>
        </w:rPr>
        <w:t xml:space="preserve">RAVRAT </w:t>
      </w:r>
      <w:r>
        <w:rPr>
          <w:rFonts w:ascii="Gill Sans MT" w:hAnsi="Gill Sans MT"/>
          <w:bCs/>
        </w:rPr>
        <w:t>for</w:t>
      </w:r>
      <w:r w:rsidRPr="00B5361F">
        <w:rPr>
          <w:rFonts w:ascii="Gill Sans MT" w:hAnsi="Gill Sans MT"/>
          <w:bCs/>
        </w:rPr>
        <w:t xml:space="preserve"> </w:t>
      </w:r>
      <w:r>
        <w:rPr>
          <w:rFonts w:ascii="Gill Sans MT" w:hAnsi="Gill Sans MT"/>
          <w:bCs/>
        </w:rPr>
        <w:t>u</w:t>
      </w:r>
      <w:r w:rsidRPr="00B5361F">
        <w:rPr>
          <w:rFonts w:ascii="Gill Sans MT" w:hAnsi="Gill Sans MT"/>
          <w:bCs/>
        </w:rPr>
        <w:t>nsealed roads</w:t>
      </w:r>
      <w:r>
        <w:rPr>
          <w:rFonts w:ascii="Gill Sans MT" w:hAnsi="Gill Sans MT"/>
          <w:bCs/>
        </w:rPr>
        <w:t xml:space="preserve"> is continuing with Barossa, Yorke Peninsula and Northern Areas and AARB with report due for the next </w:t>
      </w:r>
      <w:r w:rsidRPr="00B5361F">
        <w:rPr>
          <w:rFonts w:ascii="Gill Sans MT" w:hAnsi="Gill Sans MT"/>
          <w:bCs/>
        </w:rPr>
        <w:t>Road and Transport Infrastructure Advisory Committee</w:t>
      </w:r>
      <w:r>
        <w:rPr>
          <w:rFonts w:ascii="Gill Sans MT" w:hAnsi="Gill Sans MT"/>
          <w:bCs/>
        </w:rPr>
        <w:t>.</w:t>
      </w:r>
    </w:p>
    <w:p w14:paraId="1983E162" w14:textId="77777777" w:rsidR="003674D3" w:rsidRPr="004A75E8" w:rsidRDefault="003674D3" w:rsidP="003674D3">
      <w:pPr>
        <w:pStyle w:val="ListParagraph"/>
        <w:ind w:left="426"/>
        <w:rPr>
          <w:rFonts w:ascii="Gill Sans MT" w:hAnsi="Gill Sans MT"/>
          <w:highlight w:val="yellow"/>
        </w:rPr>
      </w:pPr>
    </w:p>
    <w:p w14:paraId="485B1724" w14:textId="69A64CF1" w:rsidR="000E06B4" w:rsidRPr="00B5361F" w:rsidRDefault="000E06B4" w:rsidP="00B74B95">
      <w:pPr>
        <w:pStyle w:val="ListParagraph"/>
        <w:numPr>
          <w:ilvl w:val="0"/>
          <w:numId w:val="1"/>
        </w:numPr>
        <w:spacing w:after="0" w:line="240" w:lineRule="auto"/>
        <w:ind w:firstLine="59"/>
        <w:rPr>
          <w:rFonts w:ascii="Gill Sans MT" w:hAnsi="Gill Sans MT"/>
          <w:b/>
        </w:rPr>
      </w:pPr>
      <w:r w:rsidRPr="00B5361F">
        <w:rPr>
          <w:rFonts w:ascii="Gill Sans MT" w:hAnsi="Gill Sans MT"/>
          <w:b/>
        </w:rPr>
        <w:t xml:space="preserve">Waste </w:t>
      </w:r>
    </w:p>
    <w:p w14:paraId="56FF4D43" w14:textId="1B43F8AE" w:rsidR="00D01468" w:rsidRPr="00AF3AC8" w:rsidRDefault="00D01468" w:rsidP="00AF3AC8">
      <w:pPr>
        <w:spacing w:after="0" w:line="240" w:lineRule="auto"/>
        <w:rPr>
          <w:rFonts w:ascii="Gill Sans MT" w:eastAsia="Times New Roman" w:hAnsi="Gill Sans MT"/>
          <w:highlight w:val="yellow"/>
        </w:rPr>
      </w:pPr>
    </w:p>
    <w:p w14:paraId="19A7EFEC" w14:textId="694E2579" w:rsidR="00D01468" w:rsidRDefault="00B5361F" w:rsidP="00DE2152">
      <w:pPr>
        <w:pStyle w:val="ListParagraph"/>
        <w:spacing w:after="0" w:line="240" w:lineRule="auto"/>
        <w:ind w:left="426"/>
        <w:rPr>
          <w:rFonts w:ascii="Gill Sans MT" w:eastAsia="Times New Roman" w:hAnsi="Gill Sans MT"/>
          <w:color w:val="auto"/>
        </w:rPr>
      </w:pPr>
      <w:r w:rsidRPr="00B5361F">
        <w:rPr>
          <w:rFonts w:ascii="Gill Sans MT" w:eastAsia="Times New Roman" w:hAnsi="Gill Sans MT"/>
          <w:color w:val="auto"/>
        </w:rPr>
        <w:t xml:space="preserve">The Legatus Group are leading the </w:t>
      </w:r>
      <w:r w:rsidR="00AF3AC8">
        <w:rPr>
          <w:rFonts w:ascii="Gill Sans MT" w:eastAsia="Times New Roman" w:hAnsi="Gill Sans MT"/>
          <w:color w:val="auto"/>
        </w:rPr>
        <w:t xml:space="preserve">SA </w:t>
      </w:r>
      <w:r w:rsidR="003E2BA8" w:rsidRPr="00B5361F">
        <w:rPr>
          <w:rFonts w:ascii="Gill Sans MT" w:eastAsia="Times New Roman" w:hAnsi="Gill Sans MT"/>
          <w:color w:val="auto"/>
        </w:rPr>
        <w:t xml:space="preserve">Regional Waste </w:t>
      </w:r>
      <w:r w:rsidRPr="00B5361F">
        <w:rPr>
          <w:rFonts w:ascii="Gill Sans MT" w:eastAsia="Times New Roman" w:hAnsi="Gill Sans MT"/>
          <w:color w:val="auto"/>
        </w:rPr>
        <w:t xml:space="preserve">Management </w:t>
      </w:r>
      <w:r w:rsidR="003E2BA8" w:rsidRPr="00B5361F">
        <w:rPr>
          <w:rFonts w:ascii="Gill Sans MT" w:eastAsia="Times New Roman" w:hAnsi="Gill Sans MT"/>
          <w:color w:val="auto"/>
        </w:rPr>
        <w:t>Strategy</w:t>
      </w:r>
      <w:r w:rsidRPr="00B5361F">
        <w:rPr>
          <w:rFonts w:ascii="Gill Sans MT" w:eastAsia="Times New Roman" w:hAnsi="Gill Sans MT"/>
          <w:color w:val="auto"/>
        </w:rPr>
        <w:t xml:space="preserve"> for </w:t>
      </w:r>
      <w:r w:rsidR="00085AD4" w:rsidRPr="00B5361F">
        <w:rPr>
          <w:rFonts w:ascii="Gill Sans MT" w:eastAsia="Times New Roman" w:hAnsi="Gill Sans MT"/>
          <w:color w:val="auto"/>
        </w:rPr>
        <w:t>SAROC to enable the coordination of waste and recycling infrastructure across regions</w:t>
      </w:r>
      <w:r w:rsidR="00515555" w:rsidRPr="00B5361F">
        <w:rPr>
          <w:rFonts w:ascii="Gill Sans MT" w:eastAsia="Times New Roman" w:hAnsi="Gill Sans MT"/>
          <w:color w:val="auto"/>
        </w:rPr>
        <w:t xml:space="preserve">. The SAROC budget has allowed a $30,000 allocation which would </w:t>
      </w:r>
      <w:r w:rsidR="00AF1D4E" w:rsidRPr="00B5361F">
        <w:rPr>
          <w:rFonts w:ascii="Gill Sans MT" w:eastAsia="Times New Roman" w:hAnsi="Gill Sans MT"/>
          <w:color w:val="auto"/>
        </w:rPr>
        <w:t>need to also secure</w:t>
      </w:r>
      <w:r w:rsidR="00085AD4" w:rsidRPr="00B5361F">
        <w:rPr>
          <w:rFonts w:ascii="Gill Sans MT" w:eastAsia="Times New Roman" w:hAnsi="Gill Sans MT"/>
          <w:color w:val="auto"/>
        </w:rPr>
        <w:t xml:space="preserve"> funding from the State government to support the </w:t>
      </w:r>
      <w:r w:rsidR="00E05853">
        <w:rPr>
          <w:rFonts w:ascii="Gill Sans MT" w:eastAsia="Times New Roman" w:hAnsi="Gill Sans MT"/>
          <w:color w:val="auto"/>
        </w:rPr>
        <w:t xml:space="preserve">development </w:t>
      </w:r>
      <w:r w:rsidR="00085AD4" w:rsidRPr="00B5361F">
        <w:rPr>
          <w:rFonts w:ascii="Gill Sans MT" w:eastAsia="Times New Roman" w:hAnsi="Gill Sans MT"/>
          <w:color w:val="auto"/>
        </w:rPr>
        <w:t xml:space="preserve">of the strategy </w:t>
      </w:r>
      <w:r w:rsidR="00AF1D4E" w:rsidRPr="00B5361F">
        <w:rPr>
          <w:rFonts w:ascii="Gill Sans MT" w:eastAsia="Times New Roman" w:hAnsi="Gill Sans MT"/>
          <w:color w:val="auto"/>
        </w:rPr>
        <w:t xml:space="preserve">and the LGA have identified </w:t>
      </w:r>
      <w:r w:rsidR="00411C14" w:rsidRPr="00B5361F">
        <w:rPr>
          <w:rFonts w:ascii="Gill Sans MT" w:eastAsia="Times New Roman" w:hAnsi="Gill Sans MT"/>
          <w:color w:val="auto"/>
        </w:rPr>
        <w:t>f</w:t>
      </w:r>
      <w:r w:rsidR="00085AD4" w:rsidRPr="00B5361F">
        <w:rPr>
          <w:rFonts w:ascii="Gill Sans MT" w:eastAsia="Times New Roman" w:hAnsi="Gill Sans MT"/>
          <w:color w:val="auto"/>
        </w:rPr>
        <w:t>unding opportunities from G</w:t>
      </w:r>
      <w:r w:rsidR="00411C14" w:rsidRPr="00B5361F">
        <w:rPr>
          <w:rFonts w:ascii="Gill Sans MT" w:eastAsia="Times New Roman" w:hAnsi="Gill Sans MT"/>
          <w:color w:val="auto"/>
        </w:rPr>
        <w:t xml:space="preserve">reen </w:t>
      </w:r>
      <w:r w:rsidR="00C738D5" w:rsidRPr="00B5361F">
        <w:rPr>
          <w:rFonts w:ascii="Gill Sans MT" w:eastAsia="Times New Roman" w:hAnsi="Gill Sans MT"/>
          <w:color w:val="auto"/>
        </w:rPr>
        <w:t xml:space="preserve">Industries </w:t>
      </w:r>
      <w:r w:rsidR="00085AD4" w:rsidRPr="00B5361F">
        <w:rPr>
          <w:rFonts w:ascii="Gill Sans MT" w:eastAsia="Times New Roman" w:hAnsi="Gill Sans MT"/>
          <w:color w:val="auto"/>
        </w:rPr>
        <w:t>SA</w:t>
      </w:r>
      <w:r w:rsidR="00C738D5" w:rsidRPr="00B5361F">
        <w:rPr>
          <w:rFonts w:ascii="Gill Sans MT" w:eastAsia="Times New Roman" w:hAnsi="Gill Sans MT"/>
          <w:color w:val="auto"/>
        </w:rPr>
        <w:t xml:space="preserve">. </w:t>
      </w:r>
    </w:p>
    <w:p w14:paraId="4A0F3804" w14:textId="44E4C8AB" w:rsidR="00AF3AC8" w:rsidRDefault="00AF3AC8" w:rsidP="00DE2152">
      <w:pPr>
        <w:pStyle w:val="ListParagraph"/>
        <w:spacing w:after="0" w:line="240" w:lineRule="auto"/>
        <w:ind w:left="426"/>
        <w:rPr>
          <w:rFonts w:ascii="Gill Sans MT" w:eastAsia="Times New Roman" w:hAnsi="Gill Sans MT"/>
          <w:color w:val="auto"/>
        </w:rPr>
      </w:pPr>
    </w:p>
    <w:p w14:paraId="41671BBE" w14:textId="47BB4231" w:rsidR="00AF3AC8" w:rsidRDefault="00AF3AC8" w:rsidP="00DE2152">
      <w:pPr>
        <w:pStyle w:val="ListParagraph"/>
        <w:spacing w:after="0" w:line="240" w:lineRule="auto"/>
        <w:ind w:left="426"/>
        <w:rPr>
          <w:rFonts w:ascii="Gill Sans MT" w:eastAsia="Times New Roman" w:hAnsi="Gill Sans MT"/>
          <w:color w:val="auto"/>
        </w:rPr>
      </w:pPr>
      <w:r>
        <w:rPr>
          <w:rFonts w:ascii="Gill Sans MT" w:eastAsia="Times New Roman" w:hAnsi="Gill Sans MT"/>
          <w:color w:val="auto"/>
        </w:rPr>
        <w:t xml:space="preserve">The attached project brief outlines the approach currently being </w:t>
      </w:r>
      <w:r w:rsidR="00BF5B19">
        <w:rPr>
          <w:rFonts w:ascii="Gill Sans MT" w:eastAsia="Times New Roman" w:hAnsi="Gill Sans MT"/>
          <w:color w:val="auto"/>
        </w:rPr>
        <w:t>proposed.</w:t>
      </w:r>
      <w:r>
        <w:rPr>
          <w:rFonts w:ascii="Gill Sans MT" w:eastAsia="Times New Roman" w:hAnsi="Gill Sans MT"/>
          <w:color w:val="auto"/>
        </w:rPr>
        <w:t xml:space="preserve"> </w:t>
      </w:r>
    </w:p>
    <w:p w14:paraId="17F33272" w14:textId="1091B8B1" w:rsidR="00AF3AC8" w:rsidRDefault="00AF3AC8" w:rsidP="00DE2152">
      <w:pPr>
        <w:pStyle w:val="ListParagraph"/>
        <w:spacing w:after="0" w:line="240" w:lineRule="auto"/>
        <w:ind w:left="426"/>
        <w:rPr>
          <w:rFonts w:ascii="Gill Sans MT" w:eastAsia="Times New Roman" w:hAnsi="Gill Sans MT"/>
          <w:color w:val="auto"/>
        </w:rPr>
      </w:pPr>
      <w:r>
        <w:rPr>
          <w:rFonts w:ascii="Gill Sans MT" w:eastAsia="Times New Roman" w:hAnsi="Gill Sans MT"/>
          <w:color w:val="auto"/>
        </w:rPr>
        <w:t xml:space="preserve"> </w:t>
      </w:r>
      <w:bookmarkStart w:id="2" w:name="_MON_1641036796"/>
      <w:bookmarkEnd w:id="2"/>
      <w:r>
        <w:rPr>
          <w:rFonts w:ascii="Gill Sans MT" w:eastAsia="Times New Roman" w:hAnsi="Gill Sans MT"/>
          <w:color w:val="auto"/>
        </w:rPr>
        <w:object w:dxaOrig="1541" w:dyaOrig="996" w14:anchorId="446A3E80">
          <v:shape id="_x0000_i1029" type="#_x0000_t75" style="width:77.3pt;height:49.45pt" o:ole="">
            <v:imagedata r:id="rId18" o:title=""/>
          </v:shape>
          <o:OLEObject Type="Embed" ProgID="Word.Document.12" ShapeID="_x0000_i1029" DrawAspect="Icon" ObjectID="_1641311031" r:id="rId19">
            <o:FieldCodes>\s</o:FieldCodes>
          </o:OLEObject>
        </w:object>
      </w:r>
    </w:p>
    <w:p w14:paraId="672DF8DC" w14:textId="69B103FC" w:rsidR="00AF3AC8" w:rsidRDefault="00AF3AC8" w:rsidP="00DE2152">
      <w:pPr>
        <w:pStyle w:val="ListParagraph"/>
        <w:spacing w:after="0" w:line="240" w:lineRule="auto"/>
        <w:ind w:left="426"/>
        <w:rPr>
          <w:rFonts w:ascii="Gill Sans MT" w:eastAsia="Times New Roman" w:hAnsi="Gill Sans MT"/>
          <w:color w:val="auto"/>
        </w:rPr>
      </w:pPr>
    </w:p>
    <w:p w14:paraId="18A06722" w14:textId="4BEAFA2D" w:rsidR="00AF3AC8" w:rsidRPr="00AF3AC8" w:rsidRDefault="00AF3AC8" w:rsidP="00AF3AC8">
      <w:pPr>
        <w:spacing w:after="0" w:line="240" w:lineRule="auto"/>
        <w:ind w:left="426"/>
        <w:rPr>
          <w:rFonts w:ascii="Gill Sans MT" w:eastAsia="Times New Roman" w:hAnsi="Gill Sans MT"/>
          <w:color w:val="auto"/>
        </w:rPr>
      </w:pPr>
      <w:r w:rsidRPr="00AF3AC8">
        <w:rPr>
          <w:rFonts w:ascii="Gill Sans MT" w:eastAsia="Times New Roman" w:hAnsi="Gill Sans MT"/>
          <w:color w:val="auto"/>
        </w:rPr>
        <w:lastRenderedPageBreak/>
        <w:t xml:space="preserve">In conjunction with the </w:t>
      </w:r>
      <w:r>
        <w:rPr>
          <w:rFonts w:ascii="Gill Sans MT" w:eastAsia="Times New Roman" w:hAnsi="Gill Sans MT"/>
          <w:color w:val="auto"/>
        </w:rPr>
        <w:t>a</w:t>
      </w:r>
      <w:r w:rsidRPr="00AF3AC8">
        <w:rPr>
          <w:rFonts w:ascii="Gill Sans MT" w:eastAsia="Times New Roman" w:hAnsi="Gill Sans MT"/>
          <w:color w:val="auto"/>
        </w:rPr>
        <w:t xml:space="preserve">pplication </w:t>
      </w:r>
      <w:r w:rsidR="00B74B95">
        <w:rPr>
          <w:rFonts w:ascii="Gill Sans MT" w:eastAsia="Times New Roman" w:hAnsi="Gill Sans MT"/>
          <w:color w:val="auto"/>
        </w:rPr>
        <w:t xml:space="preserve">there </w:t>
      </w:r>
      <w:r>
        <w:rPr>
          <w:rFonts w:ascii="Gill Sans MT" w:eastAsia="Times New Roman" w:hAnsi="Gill Sans MT"/>
          <w:color w:val="auto"/>
        </w:rPr>
        <w:t xml:space="preserve">will be </w:t>
      </w:r>
      <w:r w:rsidR="00B74B95">
        <w:rPr>
          <w:rFonts w:ascii="Gill Sans MT" w:eastAsia="Times New Roman" w:hAnsi="Gill Sans MT"/>
          <w:color w:val="auto"/>
        </w:rPr>
        <w:t>an application for funding for a</w:t>
      </w:r>
      <w:r w:rsidRPr="00AF3AC8">
        <w:rPr>
          <w:rFonts w:ascii="Gill Sans MT" w:eastAsia="Times New Roman" w:hAnsi="Gill Sans MT"/>
          <w:color w:val="auto"/>
        </w:rPr>
        <w:t xml:space="preserve"> Legatus Group Regional Waste Action Plan</w:t>
      </w:r>
      <w:r>
        <w:rPr>
          <w:rFonts w:ascii="Gill Sans MT" w:eastAsia="Times New Roman" w:hAnsi="Gill Sans MT"/>
          <w:color w:val="auto"/>
        </w:rPr>
        <w:t xml:space="preserve"> which will follow on from the </w:t>
      </w:r>
      <w:r w:rsidRPr="00AF3AC8">
        <w:rPr>
          <w:rFonts w:ascii="Gill Sans MT" w:eastAsia="Times New Roman" w:hAnsi="Gill Sans MT"/>
          <w:color w:val="auto"/>
        </w:rPr>
        <w:t>SA Regional Waste Management Strategy</w:t>
      </w:r>
      <w:r>
        <w:rPr>
          <w:rFonts w:ascii="Gill Sans MT" w:eastAsia="Times New Roman" w:hAnsi="Gill Sans MT"/>
          <w:color w:val="auto"/>
        </w:rPr>
        <w:t xml:space="preserve"> and an update of the Central Local Govt Regions Waste Strategy 2014-2020. </w:t>
      </w:r>
      <w:r w:rsidR="008E0C9D">
        <w:rPr>
          <w:rFonts w:ascii="Gill Sans MT" w:eastAsia="Times New Roman" w:hAnsi="Gill Sans MT"/>
          <w:color w:val="auto"/>
        </w:rPr>
        <w:t>This will also look to partner with Uni of SA and possibl</w:t>
      </w:r>
      <w:r w:rsidR="00072756">
        <w:rPr>
          <w:rFonts w:ascii="Gill Sans MT" w:eastAsia="Times New Roman" w:hAnsi="Gill Sans MT"/>
          <w:color w:val="auto"/>
        </w:rPr>
        <w:t>y</w:t>
      </w:r>
      <w:r w:rsidR="008E0C9D">
        <w:rPr>
          <w:rFonts w:ascii="Gill Sans MT" w:eastAsia="Times New Roman" w:hAnsi="Gill Sans MT"/>
          <w:color w:val="auto"/>
        </w:rPr>
        <w:t xml:space="preserve"> Adelaide University </w:t>
      </w:r>
      <w:r w:rsidR="00072756">
        <w:rPr>
          <w:rFonts w:ascii="Gill Sans MT" w:eastAsia="Times New Roman" w:hAnsi="Gill Sans MT"/>
          <w:color w:val="auto"/>
        </w:rPr>
        <w:t xml:space="preserve">and </w:t>
      </w:r>
      <w:r w:rsidR="008E0C9D">
        <w:rPr>
          <w:rFonts w:ascii="Gill Sans MT" w:eastAsia="Times New Roman" w:hAnsi="Gill Sans MT"/>
          <w:color w:val="auto"/>
        </w:rPr>
        <w:t>research projects w</w:t>
      </w:r>
      <w:r w:rsidR="00072756">
        <w:rPr>
          <w:rFonts w:ascii="Gill Sans MT" w:eastAsia="Times New Roman" w:hAnsi="Gill Sans MT"/>
          <w:color w:val="auto"/>
        </w:rPr>
        <w:t>hich</w:t>
      </w:r>
      <w:r w:rsidR="008E0C9D">
        <w:rPr>
          <w:rFonts w:ascii="Gill Sans MT" w:eastAsia="Times New Roman" w:hAnsi="Gill Sans MT"/>
          <w:color w:val="auto"/>
        </w:rPr>
        <w:t xml:space="preserve"> have been developing. Discussions are also occurring re a PhD Intern to undertake a research project which will align with the Sustainability Hub project. </w:t>
      </w:r>
    </w:p>
    <w:p w14:paraId="4FE0D2BD" w14:textId="77777777" w:rsidR="00C875BE" w:rsidRPr="004A75E8" w:rsidRDefault="00C875BE" w:rsidP="00AD7BDA">
      <w:pPr>
        <w:spacing w:after="0" w:line="240" w:lineRule="auto"/>
        <w:rPr>
          <w:rFonts w:ascii="Gill Sans MT" w:hAnsi="Gill Sans MT"/>
          <w:b/>
          <w:highlight w:val="yellow"/>
        </w:rPr>
      </w:pPr>
    </w:p>
    <w:p w14:paraId="1CCBAB4C" w14:textId="1B843F53" w:rsidR="0004057F" w:rsidRDefault="0004057F" w:rsidP="00B74B95">
      <w:pPr>
        <w:pStyle w:val="ListParagraph"/>
        <w:numPr>
          <w:ilvl w:val="0"/>
          <w:numId w:val="1"/>
        </w:numPr>
        <w:spacing w:after="0" w:line="240" w:lineRule="auto"/>
        <w:ind w:left="426"/>
        <w:rPr>
          <w:rFonts w:ascii="Gill Sans MT" w:hAnsi="Gill Sans MT"/>
          <w:b/>
        </w:rPr>
      </w:pPr>
      <w:r w:rsidRPr="00AD7BDA">
        <w:rPr>
          <w:rFonts w:ascii="Gill Sans MT" w:hAnsi="Gill Sans MT"/>
          <w:b/>
        </w:rPr>
        <w:t>Visitor Information Services</w:t>
      </w:r>
    </w:p>
    <w:p w14:paraId="3B7E1C35" w14:textId="18CDFAA8" w:rsidR="00AD7BDA" w:rsidRDefault="00AD7BDA" w:rsidP="00AD7BDA">
      <w:pPr>
        <w:spacing w:after="0" w:line="240" w:lineRule="auto"/>
        <w:rPr>
          <w:rFonts w:ascii="Gill Sans MT" w:hAnsi="Gill Sans MT"/>
          <w:b/>
        </w:rPr>
      </w:pPr>
    </w:p>
    <w:p w14:paraId="3115C8D6" w14:textId="07F4CC06" w:rsidR="00AD7BDA" w:rsidRPr="00AD7BDA" w:rsidRDefault="00AD7BDA" w:rsidP="00AD7BDA">
      <w:pPr>
        <w:spacing w:after="0" w:line="240" w:lineRule="auto"/>
        <w:ind w:left="426"/>
        <w:rPr>
          <w:rFonts w:ascii="Gill Sans MT" w:hAnsi="Gill Sans MT"/>
          <w:bCs/>
        </w:rPr>
      </w:pPr>
      <w:r w:rsidRPr="00AD7BDA">
        <w:rPr>
          <w:rFonts w:ascii="Gill Sans MT" w:hAnsi="Gill Sans MT"/>
          <w:bCs/>
        </w:rPr>
        <w:t xml:space="preserve">A working group meeting is being held on Tuesday 28 January 2020 to discuss the recommendations from the 2019 report. </w:t>
      </w:r>
      <w:r>
        <w:rPr>
          <w:rFonts w:ascii="Gill Sans MT" w:hAnsi="Gill Sans MT"/>
          <w:bCs/>
        </w:rPr>
        <w:t>An update will be provided.</w:t>
      </w:r>
    </w:p>
    <w:p w14:paraId="7107263B" w14:textId="3A5289C3" w:rsidR="00F857BB" w:rsidRPr="004A75E8" w:rsidRDefault="00F857BB" w:rsidP="00C875BE">
      <w:pPr>
        <w:spacing w:after="0" w:line="240" w:lineRule="auto"/>
        <w:ind w:left="426"/>
        <w:rPr>
          <w:rFonts w:ascii="Gill Sans MT" w:hAnsi="Gill Sans MT"/>
          <w:highlight w:val="yellow"/>
        </w:rPr>
      </w:pPr>
    </w:p>
    <w:p w14:paraId="11FEA131" w14:textId="2DECDC2E" w:rsidR="0050121D" w:rsidRPr="00AD7BDA" w:rsidRDefault="0050121D" w:rsidP="00B74B95">
      <w:pPr>
        <w:pStyle w:val="ListParagraph"/>
        <w:numPr>
          <w:ilvl w:val="0"/>
          <w:numId w:val="1"/>
        </w:numPr>
        <w:ind w:left="426"/>
        <w:rPr>
          <w:rFonts w:ascii="Gill Sans MT" w:hAnsi="Gill Sans MT"/>
          <w:b/>
        </w:rPr>
      </w:pPr>
      <w:r w:rsidRPr="00AD7BDA">
        <w:rPr>
          <w:rFonts w:ascii="Gill Sans MT" w:hAnsi="Gill Sans MT"/>
          <w:b/>
        </w:rPr>
        <w:t xml:space="preserve">Coastal </w:t>
      </w:r>
    </w:p>
    <w:p w14:paraId="72C78A54" w14:textId="2381AFE8" w:rsidR="00DE412D" w:rsidRPr="00DC44B7" w:rsidRDefault="00902ECD" w:rsidP="00DC44B7">
      <w:pPr>
        <w:ind w:left="426"/>
        <w:rPr>
          <w:rFonts w:ascii="Gill Sans MT" w:hAnsi="Gill Sans MT"/>
          <w:bCs/>
        </w:rPr>
      </w:pPr>
      <w:r w:rsidRPr="00DC44B7">
        <w:rPr>
          <w:rFonts w:ascii="Gill Sans MT" w:hAnsi="Gill Sans MT"/>
          <w:b/>
        </w:rPr>
        <w:t>SA Coastal Council Alliance</w:t>
      </w:r>
      <w:r w:rsidR="003674D3" w:rsidRPr="00DC44B7">
        <w:rPr>
          <w:rFonts w:ascii="Gill Sans MT" w:hAnsi="Gill Sans MT"/>
          <w:b/>
        </w:rPr>
        <w:t>:</w:t>
      </w:r>
      <w:r w:rsidRPr="00DC44B7">
        <w:rPr>
          <w:rFonts w:ascii="Gill Sans MT" w:hAnsi="Gill Sans MT"/>
          <w:bCs/>
        </w:rPr>
        <w:t xml:space="preserve"> </w:t>
      </w:r>
      <w:r w:rsidR="00DC44B7" w:rsidRPr="00DC44B7">
        <w:rPr>
          <w:rFonts w:ascii="Gill Sans MT" w:hAnsi="Gill Sans MT"/>
          <w:bCs/>
        </w:rPr>
        <w:t xml:space="preserve">Adam Gray has commenced as the coordinator. </w:t>
      </w:r>
    </w:p>
    <w:p w14:paraId="749B13B9" w14:textId="2DA49F1D" w:rsidR="00FF3DD8" w:rsidRPr="00FF3DD8" w:rsidRDefault="00EB2D0B" w:rsidP="00072756">
      <w:pPr>
        <w:ind w:left="426"/>
        <w:rPr>
          <w:rFonts w:ascii="Gill Sans MT" w:hAnsi="Gill Sans MT"/>
          <w:bCs/>
          <w:lang w:val="en-US"/>
        </w:rPr>
      </w:pPr>
      <w:r w:rsidRPr="00DC44B7">
        <w:rPr>
          <w:rFonts w:ascii="Gill Sans MT" w:hAnsi="Gill Sans MT"/>
          <w:b/>
          <w:lang w:val="en-US"/>
        </w:rPr>
        <w:t xml:space="preserve">Yorke Mid North Coastal Management Action Plan: </w:t>
      </w:r>
      <w:r w:rsidR="00DC44B7" w:rsidRPr="00DC44B7">
        <w:rPr>
          <w:rFonts w:ascii="Gill Sans MT" w:hAnsi="Gill Sans MT"/>
          <w:bCs/>
          <w:lang w:val="en-US"/>
        </w:rPr>
        <w:t>Following the</w:t>
      </w:r>
      <w:r w:rsidR="009C1C71" w:rsidRPr="00DC44B7">
        <w:rPr>
          <w:rFonts w:ascii="Gill Sans MT" w:hAnsi="Gill Sans MT"/>
          <w:bCs/>
          <w:lang w:val="en-US"/>
        </w:rPr>
        <w:t xml:space="preserve"> technical workshop</w:t>
      </w:r>
      <w:r w:rsidR="00DC44B7" w:rsidRPr="00DC44B7">
        <w:rPr>
          <w:rFonts w:ascii="Gill Sans MT" w:hAnsi="Gill Sans MT"/>
          <w:bCs/>
          <w:lang w:val="en-US"/>
        </w:rPr>
        <w:t xml:space="preserve">s the action plan was updated and is now out for consultation. Discussions are occurring re possible funding from NRM for some implementation work and an approach has been made for possible research project with Adelaide University and </w:t>
      </w:r>
      <w:r w:rsidR="00DC44B7" w:rsidRPr="00FF3DD8">
        <w:rPr>
          <w:rFonts w:ascii="Gill Sans MT" w:hAnsi="Gill Sans MT"/>
          <w:bCs/>
          <w:lang w:val="en-US"/>
        </w:rPr>
        <w:t xml:space="preserve">meeting being held </w:t>
      </w:r>
      <w:r w:rsidR="00072756">
        <w:rPr>
          <w:rFonts w:ascii="Gill Sans MT" w:hAnsi="Gill Sans MT"/>
          <w:bCs/>
          <w:lang w:val="en-US"/>
        </w:rPr>
        <w:t>at 1.30pm</w:t>
      </w:r>
      <w:r w:rsidR="00FF3DD8" w:rsidRPr="00FF3DD8">
        <w:rPr>
          <w:rFonts w:ascii="Gill Sans MT" w:hAnsi="Gill Sans MT"/>
          <w:bCs/>
          <w:lang w:val="en-US"/>
        </w:rPr>
        <w:t xml:space="preserve"> </w:t>
      </w:r>
      <w:r w:rsidR="00072756">
        <w:rPr>
          <w:rFonts w:ascii="Gill Sans MT" w:hAnsi="Gill Sans MT"/>
          <w:bCs/>
          <w:lang w:val="en-US"/>
        </w:rPr>
        <w:t xml:space="preserve">Friday 31 January </w:t>
      </w:r>
      <w:r w:rsidR="00FF3DD8" w:rsidRPr="00FF3DD8">
        <w:rPr>
          <w:rFonts w:ascii="Gill Sans MT" w:hAnsi="Gill Sans MT"/>
          <w:bCs/>
          <w:lang w:val="en-US"/>
        </w:rPr>
        <w:t xml:space="preserve">for </w:t>
      </w:r>
      <w:r w:rsidR="00072756">
        <w:rPr>
          <w:rFonts w:ascii="Gill Sans MT" w:hAnsi="Gill Sans MT"/>
          <w:bCs/>
          <w:lang w:val="en-US"/>
        </w:rPr>
        <w:t xml:space="preserve">the </w:t>
      </w:r>
      <w:r w:rsidR="00FF3DD8">
        <w:rPr>
          <w:rFonts w:ascii="Gill Sans MT" w:hAnsi="Gill Sans MT"/>
          <w:bCs/>
          <w:lang w:val="en-US"/>
        </w:rPr>
        <w:t>L</w:t>
      </w:r>
      <w:r w:rsidR="00FF3DD8" w:rsidRPr="00FF3DD8">
        <w:rPr>
          <w:rFonts w:ascii="Gill Sans MT" w:hAnsi="Gill Sans MT"/>
          <w:bCs/>
          <w:lang w:val="en-US"/>
        </w:rPr>
        <w:t>egatus Group Coastal Councils</w:t>
      </w:r>
      <w:r w:rsidR="00072756">
        <w:rPr>
          <w:rFonts w:ascii="Gill Sans MT" w:hAnsi="Gill Sans MT"/>
          <w:bCs/>
          <w:lang w:val="en-US"/>
        </w:rPr>
        <w:t>.</w:t>
      </w:r>
    </w:p>
    <w:p w14:paraId="6D537447" w14:textId="09D5973D" w:rsidR="00F52343" w:rsidRPr="00322E02" w:rsidRDefault="00D053AF" w:rsidP="00B74B95">
      <w:pPr>
        <w:pStyle w:val="ListParagraph"/>
        <w:numPr>
          <w:ilvl w:val="0"/>
          <w:numId w:val="1"/>
        </w:numPr>
        <w:ind w:left="426"/>
        <w:rPr>
          <w:rFonts w:ascii="Gill Sans MT" w:hAnsi="Gill Sans MT"/>
          <w:b/>
        </w:rPr>
      </w:pPr>
      <w:r w:rsidRPr="00322E02">
        <w:rPr>
          <w:rFonts w:ascii="Gill Sans MT" w:hAnsi="Gill Sans MT"/>
          <w:b/>
        </w:rPr>
        <w:t xml:space="preserve">Planning </w:t>
      </w:r>
      <w:r w:rsidR="00E679CF" w:rsidRPr="00322E02">
        <w:rPr>
          <w:rFonts w:ascii="Gill Sans MT" w:hAnsi="Gill Sans MT"/>
          <w:b/>
        </w:rPr>
        <w:t>matters</w:t>
      </w:r>
      <w:r w:rsidRPr="00322E02">
        <w:rPr>
          <w:rFonts w:ascii="Gill Sans MT" w:hAnsi="Gill Sans MT"/>
          <w:b/>
        </w:rPr>
        <w:t xml:space="preserve"> </w:t>
      </w:r>
    </w:p>
    <w:p w14:paraId="6217AE4A" w14:textId="6DC01C83" w:rsidR="001A07BD" w:rsidRPr="00322E02" w:rsidRDefault="00222FA0" w:rsidP="00222FA0">
      <w:pPr>
        <w:ind w:left="426"/>
        <w:rPr>
          <w:rFonts w:ascii="Gill Sans MT" w:hAnsi="Gill Sans MT"/>
          <w:b/>
        </w:rPr>
      </w:pPr>
      <w:r w:rsidRPr="00322E02">
        <w:rPr>
          <w:rFonts w:ascii="Gill Sans MT" w:hAnsi="Gill Sans MT"/>
          <w:b/>
        </w:rPr>
        <w:t xml:space="preserve">State Planning Reform: </w:t>
      </w:r>
      <w:r w:rsidR="00DC44B7" w:rsidRPr="00322E02">
        <w:rPr>
          <w:rFonts w:ascii="Gill Sans MT" w:hAnsi="Gill Sans MT"/>
          <w:bCs/>
        </w:rPr>
        <w:t xml:space="preserve"> Following a series of </w:t>
      </w:r>
      <w:r w:rsidR="00322E02" w:rsidRPr="00322E02">
        <w:rPr>
          <w:rFonts w:ascii="Gill Sans MT" w:hAnsi="Gill Sans MT"/>
          <w:bCs/>
        </w:rPr>
        <w:t xml:space="preserve">unsuccessful </w:t>
      </w:r>
      <w:r w:rsidR="00DC44B7" w:rsidRPr="00322E02">
        <w:rPr>
          <w:rFonts w:ascii="Gill Sans MT" w:hAnsi="Gill Sans MT"/>
          <w:bCs/>
        </w:rPr>
        <w:t xml:space="preserve">attempts </w:t>
      </w:r>
      <w:r w:rsidR="00322E02" w:rsidRPr="00322E02">
        <w:rPr>
          <w:rFonts w:ascii="Gill Sans MT" w:hAnsi="Gill Sans MT"/>
          <w:bCs/>
        </w:rPr>
        <w:t>for Legatus to meet with Michael Lennon</w:t>
      </w:r>
      <w:r w:rsidR="00DC44B7" w:rsidRPr="00322E02">
        <w:rPr>
          <w:rFonts w:ascii="Gill Sans MT" w:hAnsi="Gill Sans MT"/>
          <w:bCs/>
        </w:rPr>
        <w:t xml:space="preserve"> a report was provided</w:t>
      </w:r>
      <w:r w:rsidR="00322E02" w:rsidRPr="00322E02">
        <w:rPr>
          <w:rFonts w:ascii="Gill Sans MT" w:hAnsi="Gill Sans MT"/>
          <w:bCs/>
        </w:rPr>
        <w:t xml:space="preserve"> to the November </w:t>
      </w:r>
      <w:r w:rsidR="005D56B6">
        <w:rPr>
          <w:rFonts w:ascii="Gill Sans MT" w:hAnsi="Gill Sans MT"/>
          <w:bCs/>
        </w:rPr>
        <w:t>Le</w:t>
      </w:r>
      <w:r w:rsidR="00322E02" w:rsidRPr="00322E02">
        <w:rPr>
          <w:rFonts w:ascii="Gill Sans MT" w:hAnsi="Gill Sans MT"/>
          <w:bCs/>
        </w:rPr>
        <w:t>gatus Group meeting and subsequent response received on 20 January 2020.</w:t>
      </w:r>
      <w:r w:rsidR="00DC44B7" w:rsidRPr="00322E02">
        <w:rPr>
          <w:rFonts w:ascii="Gill Sans MT" w:hAnsi="Gill Sans MT"/>
          <w:bCs/>
        </w:rPr>
        <w:t xml:space="preserve"> </w:t>
      </w:r>
      <w:r w:rsidR="00D62CCA" w:rsidRPr="00322E02">
        <w:rPr>
          <w:rFonts w:ascii="Gill Sans MT" w:hAnsi="Gill Sans MT"/>
          <w:b/>
        </w:rPr>
        <w:t xml:space="preserve"> </w:t>
      </w:r>
    </w:p>
    <w:p w14:paraId="6C477370" w14:textId="3B441D55" w:rsidR="00D62CCA" w:rsidRPr="00322E02" w:rsidRDefault="00DC44B7" w:rsidP="00222FA0">
      <w:pPr>
        <w:ind w:left="426"/>
        <w:rPr>
          <w:rFonts w:ascii="Gill Sans MT" w:hAnsi="Gill Sans MT"/>
          <w:b/>
        </w:rPr>
      </w:pPr>
      <w:r w:rsidRPr="00322E02">
        <w:rPr>
          <w:rFonts w:ascii="Gill Sans MT" w:hAnsi="Gill Sans MT"/>
          <w:b/>
        </w:rPr>
        <w:object w:dxaOrig="1541" w:dyaOrig="996" w14:anchorId="3F2613A8">
          <v:shape id="_x0000_i1030" type="#_x0000_t75" style="width:77.3pt;height:49.45pt" o:ole="">
            <v:imagedata r:id="rId20" o:title=""/>
          </v:shape>
          <o:OLEObject Type="Embed" ProgID="Acrobat.Document.DC" ShapeID="_x0000_i1030" DrawAspect="Icon" ObjectID="_1641311032" r:id="rId21"/>
        </w:object>
      </w:r>
    </w:p>
    <w:p w14:paraId="3CECF583" w14:textId="300CEB7D" w:rsidR="002B56B6" w:rsidRPr="00322E02" w:rsidRDefault="00FF1508" w:rsidP="00B74B95">
      <w:pPr>
        <w:pStyle w:val="ListParagraph"/>
        <w:numPr>
          <w:ilvl w:val="0"/>
          <w:numId w:val="1"/>
        </w:numPr>
        <w:spacing w:after="0" w:line="240" w:lineRule="auto"/>
        <w:ind w:left="426"/>
        <w:rPr>
          <w:rFonts w:ascii="Gill Sans MT" w:hAnsi="Gill Sans MT"/>
          <w:b/>
        </w:rPr>
      </w:pPr>
      <w:r w:rsidRPr="00322E02">
        <w:rPr>
          <w:rFonts w:ascii="Gill Sans MT" w:hAnsi="Gill Sans MT"/>
          <w:b/>
        </w:rPr>
        <w:t xml:space="preserve">Financials </w:t>
      </w:r>
    </w:p>
    <w:p w14:paraId="0C295753" w14:textId="77777777" w:rsidR="0058395D" w:rsidRPr="004A75E8" w:rsidRDefault="0058395D" w:rsidP="00C875BE">
      <w:pPr>
        <w:spacing w:after="0" w:line="240" w:lineRule="auto"/>
        <w:ind w:left="426"/>
        <w:rPr>
          <w:rFonts w:ascii="Gill Sans MT" w:hAnsi="Gill Sans MT"/>
          <w:b/>
          <w:highlight w:val="yellow"/>
        </w:rPr>
      </w:pPr>
    </w:p>
    <w:p w14:paraId="49D2358B" w14:textId="6A8A03FB" w:rsidR="00322E02" w:rsidRDefault="00FF1508" w:rsidP="00322E02">
      <w:pPr>
        <w:spacing w:after="0" w:line="240" w:lineRule="auto"/>
        <w:ind w:left="360"/>
      </w:pPr>
      <w:r w:rsidRPr="00322E02">
        <w:rPr>
          <w:rFonts w:ascii="Gill Sans MT" w:hAnsi="Gill Sans MT"/>
          <w:bCs/>
        </w:rPr>
        <w:t xml:space="preserve">The </w:t>
      </w:r>
      <w:r w:rsidR="002B56B6" w:rsidRPr="00322E02">
        <w:rPr>
          <w:rFonts w:ascii="Gill Sans MT" w:hAnsi="Gill Sans MT"/>
          <w:bCs/>
        </w:rPr>
        <w:t>Legatus 2019/2020 Business Plan and Budget</w:t>
      </w:r>
      <w:r w:rsidRPr="00322E02">
        <w:rPr>
          <w:rFonts w:ascii="Gill Sans MT" w:hAnsi="Gill Sans MT"/>
          <w:bCs/>
        </w:rPr>
        <w:t xml:space="preserve"> was adopted via a special meeting on 5 July 2019</w:t>
      </w:r>
      <w:r w:rsidR="00F03A97" w:rsidRPr="00322E02">
        <w:rPr>
          <w:rFonts w:ascii="Gill Sans MT" w:hAnsi="Gill Sans MT"/>
          <w:bCs/>
        </w:rPr>
        <w:t>.</w:t>
      </w:r>
      <w:r w:rsidRPr="00322E02">
        <w:rPr>
          <w:rFonts w:ascii="Gill Sans MT" w:hAnsi="Gill Sans MT"/>
          <w:bCs/>
        </w:rPr>
        <w:t xml:space="preserve"> </w:t>
      </w:r>
      <w:r w:rsidR="00B90523" w:rsidRPr="00322E02">
        <w:rPr>
          <w:rFonts w:ascii="Gill Sans MT" w:hAnsi="Gill Sans MT"/>
          <w:bCs/>
        </w:rPr>
        <w:t xml:space="preserve"> </w:t>
      </w:r>
      <w:r w:rsidR="00322E02">
        <w:rPr>
          <w:rFonts w:ascii="Gill Sans MT" w:hAnsi="Gill Sans MT"/>
          <w:bCs/>
        </w:rPr>
        <w:t xml:space="preserve">A </w:t>
      </w:r>
      <w:r w:rsidR="00322E02">
        <w:t xml:space="preserve">budget review was undertaken and presented to the </w:t>
      </w:r>
      <w:r w:rsidR="00B74B95">
        <w:t>L</w:t>
      </w:r>
      <w:r w:rsidR="00322E02">
        <w:t>egatus Group November meeting which showed</w:t>
      </w:r>
      <w:r w:rsidR="00B74B95">
        <w:t>:</w:t>
      </w:r>
    </w:p>
    <w:p w14:paraId="26D27960" w14:textId="77777777" w:rsidR="00322E02" w:rsidRDefault="00322E02" w:rsidP="00322E02">
      <w:pPr>
        <w:spacing w:after="0" w:line="240" w:lineRule="auto"/>
        <w:ind w:left="360"/>
      </w:pPr>
    </w:p>
    <w:p w14:paraId="3685CCB4" w14:textId="225A476B" w:rsidR="00322E02" w:rsidRDefault="00322E02" w:rsidP="00322E02">
      <w:pPr>
        <w:pStyle w:val="ListParagraph"/>
        <w:numPr>
          <w:ilvl w:val="0"/>
          <w:numId w:val="25"/>
        </w:numPr>
        <w:spacing w:after="0" w:line="240" w:lineRule="auto"/>
      </w:pPr>
      <w:r>
        <w:t>$172k income improvement, and a $104k increase in expenditure – net $68k improvement.</w:t>
      </w:r>
    </w:p>
    <w:p w14:paraId="460AE50A" w14:textId="7C72956E" w:rsidR="00322E02" w:rsidRPr="00B74B95" w:rsidRDefault="00322E02" w:rsidP="00322E02">
      <w:pPr>
        <w:pStyle w:val="ListParagraph"/>
        <w:numPr>
          <w:ilvl w:val="0"/>
          <w:numId w:val="25"/>
        </w:numPr>
        <w:spacing w:after="0" w:line="240" w:lineRule="auto"/>
      </w:pPr>
      <w:r w:rsidRPr="00B74B95">
        <w:t>New items costing a net $125k proposed for consideration.</w:t>
      </w:r>
    </w:p>
    <w:p w14:paraId="2B018DB2" w14:textId="52DB9AB1" w:rsidR="00322E02" w:rsidRPr="00B74B95" w:rsidRDefault="00322E02" w:rsidP="00322E02">
      <w:pPr>
        <w:pStyle w:val="ListParagraph"/>
        <w:numPr>
          <w:ilvl w:val="0"/>
          <w:numId w:val="25"/>
        </w:numPr>
        <w:spacing w:after="0" w:line="240" w:lineRule="auto"/>
      </w:pPr>
      <w:r w:rsidRPr="00B74B95">
        <w:t>New items were shown in the balance sheet only as a reduction in cash, no adjustment was made to reserves for these new items at that time.</w:t>
      </w:r>
    </w:p>
    <w:p w14:paraId="75A5B011" w14:textId="77777777" w:rsidR="00322E02" w:rsidRPr="00B74B95" w:rsidRDefault="00322E02" w:rsidP="00322E02">
      <w:pPr>
        <w:pStyle w:val="ListParagraph"/>
        <w:numPr>
          <w:ilvl w:val="0"/>
          <w:numId w:val="25"/>
        </w:numPr>
        <w:spacing w:after="0" w:line="240" w:lineRule="auto"/>
      </w:pPr>
      <w:r w:rsidRPr="00B74B95">
        <w:t>Budget review proposed a cash position at financial yearend of $876k (so if the new items were undertaken, this cash position would decrease by $125k)</w:t>
      </w:r>
    </w:p>
    <w:p w14:paraId="7060642C" w14:textId="476B8B1F" w:rsidR="00322E02" w:rsidRDefault="00322E02" w:rsidP="00322E02">
      <w:pPr>
        <w:pStyle w:val="ListParagraph"/>
        <w:numPr>
          <w:ilvl w:val="0"/>
          <w:numId w:val="25"/>
        </w:numPr>
        <w:spacing w:after="0" w:line="240" w:lineRule="auto"/>
      </w:pPr>
      <w:r w:rsidRPr="00B74B95">
        <w:t>Equity Statement has been adjusted to have only three Reserves at end of financial year and show projected reserve balances of $572k at year end (which is similar to what was Budgeted)</w:t>
      </w:r>
      <w:r w:rsidR="00B74B95">
        <w:t>.</w:t>
      </w:r>
    </w:p>
    <w:p w14:paraId="2B5882B8" w14:textId="77777777" w:rsidR="00B74B95" w:rsidRDefault="00B74B95" w:rsidP="00B74B95">
      <w:pPr>
        <w:spacing w:after="0" w:line="240" w:lineRule="auto"/>
        <w:ind w:left="360"/>
      </w:pPr>
    </w:p>
    <w:p w14:paraId="551D32DA" w14:textId="6BC1A0C9" w:rsidR="00B74B95" w:rsidRDefault="00B74B95" w:rsidP="00B74B95">
      <w:pPr>
        <w:spacing w:after="0" w:line="240" w:lineRule="auto"/>
        <w:ind w:left="360"/>
      </w:pPr>
      <w:r>
        <w:t xml:space="preserve">The Legatus Group November meeting approved </w:t>
      </w:r>
      <w:r w:rsidR="002D430C" w:rsidRPr="002D430C">
        <w:t>support in partnership with the Councils of Orroroo Carrieton, Peterborough, Flinders Ranges, Northern Areas, Mount Remarkable, Port Pirie and Goyder the community wellbeing project for up to $100,000 per year for the term of the project with an annual report to be provided.</w:t>
      </w:r>
      <w:r w:rsidR="002D430C">
        <w:t xml:space="preserve"> Waiting on confirmation of where this project is </w:t>
      </w:r>
      <w:r w:rsidR="004954EA">
        <w:t>currently sitting</w:t>
      </w:r>
      <w:r w:rsidR="002D430C">
        <w:t xml:space="preserve"> to determine the funding required from the Legatus Group budget. </w:t>
      </w:r>
      <w:r w:rsidR="004954EA">
        <w:t xml:space="preserve">This will help inform what the business plan and budget could be for 2020/2021 and looking at other sub-regional projects. As such looking for some submissions over the February / March period. </w:t>
      </w:r>
    </w:p>
    <w:p w14:paraId="36551338" w14:textId="77777777" w:rsidR="002D430C" w:rsidRDefault="002D430C" w:rsidP="00B74B95">
      <w:pPr>
        <w:spacing w:after="0" w:line="240" w:lineRule="auto"/>
        <w:ind w:left="360"/>
      </w:pPr>
    </w:p>
    <w:p w14:paraId="03C4ED2C" w14:textId="48A8A7AF" w:rsidR="00B74B95" w:rsidRDefault="00B74B95" w:rsidP="00B74B95">
      <w:pPr>
        <w:spacing w:after="0" w:line="240" w:lineRule="auto"/>
        <w:ind w:left="360"/>
      </w:pPr>
      <w:r>
        <w:t xml:space="preserve">All councils </w:t>
      </w:r>
      <w:r w:rsidR="005D56B6">
        <w:t>were</w:t>
      </w:r>
      <w:r w:rsidR="002D430C">
        <w:t xml:space="preserve"> approached in December 2019 and January 2020 to provide approval for the revised budget and waiting on a number of responses at the time of preparing the agenda. </w:t>
      </w:r>
    </w:p>
    <w:p w14:paraId="68D46488" w14:textId="0935BD25" w:rsidR="002D430C" w:rsidRDefault="002D430C" w:rsidP="00B74B95">
      <w:pPr>
        <w:spacing w:after="0" w:line="240" w:lineRule="auto"/>
        <w:ind w:left="360"/>
      </w:pPr>
    </w:p>
    <w:p w14:paraId="6DA5DC60" w14:textId="77777777" w:rsidR="005D56B6" w:rsidRDefault="005D56B6" w:rsidP="00B74B95">
      <w:pPr>
        <w:spacing w:after="0" w:line="240" w:lineRule="auto"/>
        <w:ind w:left="360"/>
      </w:pPr>
    </w:p>
    <w:p w14:paraId="1F0823F9" w14:textId="36DA5E36" w:rsidR="002D430C" w:rsidRPr="00B74B95" w:rsidRDefault="002D430C" w:rsidP="002D430C">
      <w:pPr>
        <w:pStyle w:val="ListParagraph"/>
        <w:numPr>
          <w:ilvl w:val="0"/>
          <w:numId w:val="1"/>
        </w:numPr>
        <w:spacing w:after="0" w:line="240" w:lineRule="auto"/>
      </w:pPr>
      <w:r>
        <w:lastRenderedPageBreak/>
        <w:t xml:space="preserve">        </w:t>
      </w:r>
      <w:r>
        <w:rPr>
          <w:b/>
          <w:bCs/>
        </w:rPr>
        <w:t xml:space="preserve">Pit and Quarry Management </w:t>
      </w:r>
    </w:p>
    <w:p w14:paraId="33A7EF36" w14:textId="5330140E" w:rsidR="00184A64" w:rsidRDefault="00184A64" w:rsidP="00322E02">
      <w:pPr>
        <w:ind w:left="426"/>
        <w:rPr>
          <w:rFonts w:ascii="Gill Sans MT" w:hAnsi="Gill Sans MT"/>
          <w:bCs/>
        </w:rPr>
      </w:pPr>
    </w:p>
    <w:p w14:paraId="5CD75D45" w14:textId="7037B887" w:rsidR="009022FA" w:rsidRPr="009C47BC" w:rsidRDefault="009022FA" w:rsidP="009C47BC">
      <w:pPr>
        <w:ind w:left="367"/>
        <w:rPr>
          <w:rFonts w:ascii="Gill Sans MT" w:eastAsiaTheme="minorHAnsi" w:hAnsi="Gill Sans MT"/>
          <w:color w:val="auto"/>
        </w:rPr>
      </w:pPr>
      <w:r>
        <w:rPr>
          <w:rFonts w:ascii="Gill Sans MT" w:hAnsi="Gill Sans MT"/>
        </w:rPr>
        <w:t xml:space="preserve">With reference to agenda item 5.2 of the Legatus Group meeting held 19 November 2019 the report on Pit and Quarry Management can be found at: </w:t>
      </w:r>
      <w:hyperlink r:id="rId22" w:history="1">
        <w:r>
          <w:rPr>
            <w:rStyle w:val="Hyperlink"/>
            <w:rFonts w:ascii="Gill Sans MT" w:hAnsi="Gill Sans MT"/>
          </w:rPr>
          <w:t>https://legatus.sa.gov.au/board-resources-2/</w:t>
        </w:r>
      </w:hyperlink>
    </w:p>
    <w:p w14:paraId="2B4F0D06" w14:textId="04B5737E" w:rsidR="009022FA" w:rsidRPr="009022FA" w:rsidRDefault="009022FA" w:rsidP="009022FA">
      <w:pPr>
        <w:ind w:left="367"/>
        <w:rPr>
          <w:rFonts w:ascii="Gill Sans MT" w:hAnsi="Gill Sans MT"/>
          <w:lang w:val="en-US"/>
        </w:rPr>
      </w:pPr>
      <w:r>
        <w:rPr>
          <w:rFonts w:ascii="Gill Sans MT" w:hAnsi="Gill Sans MT"/>
          <w:lang w:val="en-US"/>
        </w:rPr>
        <w:t xml:space="preserve">The LGA Secretariat advised they acknowledged receiving the draft report for the November 2019 SAROC meeting regarding council rubble raising borrow pits considering the Cement Concrete &amp; Aggregates Australia (CCAA) recent correspondence. They suggested holding </w:t>
      </w:r>
      <w:r w:rsidR="005D56B6">
        <w:rPr>
          <w:rFonts w:ascii="Gill Sans MT" w:hAnsi="Gill Sans MT"/>
          <w:lang w:val="en-US"/>
        </w:rPr>
        <w:t xml:space="preserve">off on </w:t>
      </w:r>
      <w:r>
        <w:rPr>
          <w:rFonts w:ascii="Gill Sans MT" w:hAnsi="Gill Sans MT"/>
          <w:lang w:val="en-US"/>
        </w:rPr>
        <w:t xml:space="preserve">a report to the SAROC committee until there is a clear recommendation as to how SAROC can assist member councils by advocating in respect of this matter. The LGA Secretariat has a mandate to work with the Local Government Risk Services, Regional LGAs and our member councils to progress an understanding of this issue and develop an evidence base from which to further engage with the CCAA and the State Government regarding any potential policy and legislative change. </w:t>
      </w:r>
    </w:p>
    <w:p w14:paraId="12B36DC8" w14:textId="536CED6E" w:rsidR="009022FA" w:rsidRDefault="009022FA" w:rsidP="009022FA">
      <w:pPr>
        <w:ind w:left="367"/>
        <w:rPr>
          <w:rFonts w:ascii="Gill Sans MT" w:hAnsi="Gill Sans MT"/>
          <w:lang w:val="en-US"/>
        </w:rPr>
      </w:pPr>
      <w:r>
        <w:rPr>
          <w:rFonts w:ascii="Gill Sans MT" w:hAnsi="Gill Sans MT"/>
        </w:rPr>
        <w:t xml:space="preserve">The Legatus Group meeting supported the approach recommended by the LGA Secretariat to hold off on the report to SAROC </w:t>
      </w:r>
      <w:r>
        <w:rPr>
          <w:rFonts w:ascii="Gill Sans MT" w:hAnsi="Gill Sans MT"/>
          <w:lang w:val="en-US"/>
        </w:rPr>
        <w:t xml:space="preserve">and that the Legatus Group canvasses </w:t>
      </w:r>
      <w:r>
        <w:rPr>
          <w:rFonts w:ascii="Gill Sans MT" w:hAnsi="Gill Sans MT"/>
        </w:rPr>
        <w:t xml:space="preserve">constituent councils for a representative/s to be part of a working group and compiles information from the Legatus Group region on the </w:t>
      </w:r>
      <w:r>
        <w:rPr>
          <w:rFonts w:ascii="Gill Sans MT" w:hAnsi="Gill Sans MT"/>
          <w:lang w:val="en-US"/>
        </w:rPr>
        <w:t>the current number of borrow pits that are active, inactive but still is use/occupancy and inactive and due to be rehabilitated.</w:t>
      </w:r>
    </w:p>
    <w:p w14:paraId="14DD76BF" w14:textId="57E9D6C6" w:rsidR="009022FA" w:rsidRDefault="009022FA" w:rsidP="009022FA">
      <w:pPr>
        <w:ind w:left="367"/>
        <w:rPr>
          <w:rFonts w:ascii="Gill Sans MT" w:hAnsi="Gill Sans MT"/>
          <w:lang w:val="en-US"/>
        </w:rPr>
      </w:pPr>
      <w:r>
        <w:rPr>
          <w:rFonts w:ascii="Gill Sans MT" w:hAnsi="Gill Sans MT"/>
          <w:lang w:val="en-US"/>
        </w:rPr>
        <w:t xml:space="preserve">At the time of preparing the agenda the Legatus Group CEO </w:t>
      </w:r>
      <w:r w:rsidR="007866D1">
        <w:rPr>
          <w:rFonts w:ascii="Gill Sans MT" w:hAnsi="Gill Sans MT"/>
          <w:lang w:val="en-US"/>
        </w:rPr>
        <w:t xml:space="preserve">was waiting on </w:t>
      </w:r>
      <w:r w:rsidR="007C7928">
        <w:rPr>
          <w:rFonts w:ascii="Gill Sans MT" w:hAnsi="Gill Sans MT"/>
          <w:lang w:val="en-US"/>
        </w:rPr>
        <w:t>2</w:t>
      </w:r>
      <w:r w:rsidR="007866D1">
        <w:rPr>
          <w:rFonts w:ascii="Gill Sans MT" w:hAnsi="Gill Sans MT"/>
          <w:lang w:val="en-US"/>
        </w:rPr>
        <w:t xml:space="preserve"> councils to respond </w:t>
      </w:r>
      <w:r w:rsidR="007C7928">
        <w:rPr>
          <w:rFonts w:ascii="Gill Sans MT" w:hAnsi="Gill Sans MT"/>
          <w:lang w:val="en-US"/>
        </w:rPr>
        <w:t>and from those</w:t>
      </w:r>
      <w:r w:rsidR="007866D1">
        <w:rPr>
          <w:rFonts w:ascii="Gill Sans MT" w:hAnsi="Gill Sans MT"/>
          <w:lang w:val="en-US"/>
        </w:rPr>
        <w:t xml:space="preserve"> who have responded 2 have none</w:t>
      </w:r>
      <w:r w:rsidR="007C7928">
        <w:rPr>
          <w:rFonts w:ascii="Gill Sans MT" w:hAnsi="Gill Sans MT"/>
          <w:lang w:val="en-US"/>
        </w:rPr>
        <w:t xml:space="preserve"> whilst the rest of the figures are.</w:t>
      </w:r>
      <w:r w:rsidR="007866D1">
        <w:rPr>
          <w:rFonts w:ascii="Gill Sans MT" w:hAnsi="Gill Sans MT"/>
          <w:lang w:val="en-US"/>
        </w:rPr>
        <w:t xml:space="preserve"> </w:t>
      </w:r>
    </w:p>
    <w:tbl>
      <w:tblPr>
        <w:tblStyle w:val="TableGrid0"/>
        <w:tblW w:w="8595" w:type="dxa"/>
        <w:tblInd w:w="421" w:type="dxa"/>
        <w:tblLook w:val="04A0" w:firstRow="1" w:lastRow="0" w:firstColumn="1" w:lastColumn="0" w:noHBand="0" w:noVBand="1"/>
      </w:tblPr>
      <w:tblGrid>
        <w:gridCol w:w="2693"/>
        <w:gridCol w:w="2835"/>
        <w:gridCol w:w="3067"/>
      </w:tblGrid>
      <w:tr w:rsidR="007866D1" w:rsidRPr="007866D1" w14:paraId="701670B1" w14:textId="77777777" w:rsidTr="007866D1">
        <w:tc>
          <w:tcPr>
            <w:tcW w:w="2693" w:type="dxa"/>
            <w:hideMark/>
          </w:tcPr>
          <w:p w14:paraId="60328342" w14:textId="77777777" w:rsidR="007866D1" w:rsidRPr="007866D1" w:rsidRDefault="007866D1" w:rsidP="007866D1">
            <w:pPr>
              <w:spacing w:after="160" w:line="259" w:lineRule="auto"/>
              <w:ind w:left="426"/>
              <w:rPr>
                <w:rFonts w:ascii="Gill Sans MT" w:hAnsi="Gill Sans MT"/>
                <w:bCs/>
              </w:rPr>
            </w:pPr>
            <w:r w:rsidRPr="007866D1">
              <w:rPr>
                <w:rFonts w:ascii="Gill Sans MT" w:hAnsi="Gill Sans MT"/>
                <w:bCs/>
              </w:rPr>
              <w:t>Number Borrow Pits Active</w:t>
            </w:r>
          </w:p>
        </w:tc>
        <w:tc>
          <w:tcPr>
            <w:tcW w:w="2835" w:type="dxa"/>
            <w:hideMark/>
          </w:tcPr>
          <w:p w14:paraId="0CE277F6" w14:textId="77777777" w:rsidR="007866D1" w:rsidRPr="007866D1" w:rsidRDefault="007866D1" w:rsidP="007866D1">
            <w:pPr>
              <w:spacing w:after="160" w:line="259" w:lineRule="auto"/>
              <w:ind w:left="426"/>
              <w:rPr>
                <w:rFonts w:ascii="Gill Sans MT" w:hAnsi="Gill Sans MT"/>
                <w:bCs/>
              </w:rPr>
            </w:pPr>
            <w:r w:rsidRPr="007866D1">
              <w:rPr>
                <w:rFonts w:ascii="Gill Sans MT" w:hAnsi="Gill Sans MT"/>
                <w:bCs/>
              </w:rPr>
              <w:t>Number Borrow Pits Inactive but still in use / occupancy</w:t>
            </w:r>
          </w:p>
        </w:tc>
        <w:tc>
          <w:tcPr>
            <w:tcW w:w="3067" w:type="dxa"/>
            <w:hideMark/>
          </w:tcPr>
          <w:p w14:paraId="6720CAF1" w14:textId="77777777" w:rsidR="007866D1" w:rsidRPr="007866D1" w:rsidRDefault="007866D1" w:rsidP="007866D1">
            <w:pPr>
              <w:spacing w:after="160" w:line="259" w:lineRule="auto"/>
              <w:ind w:left="426"/>
              <w:rPr>
                <w:rFonts w:ascii="Gill Sans MT" w:hAnsi="Gill Sans MT"/>
                <w:bCs/>
              </w:rPr>
            </w:pPr>
            <w:r w:rsidRPr="007866D1">
              <w:rPr>
                <w:rFonts w:ascii="Gill Sans MT" w:hAnsi="Gill Sans MT"/>
                <w:bCs/>
              </w:rPr>
              <w:t>Number Borrow Pits Inactive and due to be rehabilitated  </w:t>
            </w:r>
          </w:p>
        </w:tc>
      </w:tr>
      <w:tr w:rsidR="007866D1" w:rsidRPr="007866D1" w14:paraId="1E6FF37E" w14:textId="77777777" w:rsidTr="007866D1">
        <w:tc>
          <w:tcPr>
            <w:tcW w:w="2693" w:type="dxa"/>
          </w:tcPr>
          <w:p w14:paraId="3ED0DC85" w14:textId="1682376E" w:rsidR="007866D1" w:rsidRPr="007866D1" w:rsidRDefault="007866D1" w:rsidP="007866D1">
            <w:pPr>
              <w:ind w:left="426"/>
              <w:jc w:val="center"/>
              <w:rPr>
                <w:rFonts w:ascii="Gill Sans MT" w:hAnsi="Gill Sans MT"/>
                <w:bCs/>
              </w:rPr>
            </w:pPr>
            <w:r>
              <w:rPr>
                <w:rFonts w:ascii="Gill Sans MT" w:hAnsi="Gill Sans MT"/>
                <w:bCs/>
              </w:rPr>
              <w:t>4</w:t>
            </w:r>
            <w:r w:rsidR="007C7928">
              <w:rPr>
                <w:rFonts w:ascii="Gill Sans MT" w:hAnsi="Gill Sans MT"/>
                <w:bCs/>
              </w:rPr>
              <w:t>55</w:t>
            </w:r>
          </w:p>
        </w:tc>
        <w:tc>
          <w:tcPr>
            <w:tcW w:w="2835" w:type="dxa"/>
          </w:tcPr>
          <w:p w14:paraId="6DA8B20E" w14:textId="40B9F85C" w:rsidR="007866D1" w:rsidRPr="007866D1" w:rsidRDefault="007866D1" w:rsidP="007866D1">
            <w:pPr>
              <w:ind w:left="426"/>
              <w:jc w:val="center"/>
              <w:rPr>
                <w:rFonts w:ascii="Gill Sans MT" w:hAnsi="Gill Sans MT"/>
                <w:bCs/>
              </w:rPr>
            </w:pPr>
            <w:r>
              <w:rPr>
                <w:rFonts w:ascii="Gill Sans MT" w:hAnsi="Gill Sans MT"/>
                <w:bCs/>
              </w:rPr>
              <w:t>3</w:t>
            </w:r>
            <w:r w:rsidR="007C7928">
              <w:rPr>
                <w:rFonts w:ascii="Gill Sans MT" w:hAnsi="Gill Sans MT"/>
                <w:bCs/>
              </w:rPr>
              <w:t>70</w:t>
            </w:r>
          </w:p>
        </w:tc>
        <w:tc>
          <w:tcPr>
            <w:tcW w:w="3067" w:type="dxa"/>
          </w:tcPr>
          <w:p w14:paraId="7BC3B7D2" w14:textId="33A6FE58" w:rsidR="007866D1" w:rsidRPr="007866D1" w:rsidRDefault="002C6790" w:rsidP="007866D1">
            <w:pPr>
              <w:ind w:left="426"/>
              <w:jc w:val="center"/>
              <w:rPr>
                <w:rFonts w:ascii="Gill Sans MT" w:hAnsi="Gill Sans MT"/>
                <w:bCs/>
              </w:rPr>
            </w:pPr>
            <w:r>
              <w:rPr>
                <w:rFonts w:ascii="Gill Sans MT" w:hAnsi="Gill Sans MT"/>
                <w:bCs/>
              </w:rPr>
              <w:t>1</w:t>
            </w:r>
            <w:r w:rsidR="007C7928">
              <w:rPr>
                <w:rFonts w:ascii="Gill Sans MT" w:hAnsi="Gill Sans MT"/>
                <w:bCs/>
              </w:rPr>
              <w:t>15</w:t>
            </w:r>
          </w:p>
        </w:tc>
      </w:tr>
    </w:tbl>
    <w:p w14:paraId="04ED66C2" w14:textId="77777777" w:rsidR="003509D1" w:rsidRPr="009C47BC" w:rsidRDefault="003509D1" w:rsidP="009C47BC">
      <w:pPr>
        <w:rPr>
          <w:rFonts w:ascii="Gill Sans MT" w:hAnsi="Gill Sans MT"/>
          <w:b/>
          <w:bCs/>
          <w:i/>
          <w:iCs/>
          <w:color w:val="002060"/>
          <w:lang w:val="en-US"/>
        </w:rPr>
      </w:pPr>
    </w:p>
    <w:p w14:paraId="194F4B47" w14:textId="0BCB28E6" w:rsidR="00843885" w:rsidRPr="009C47BC" w:rsidRDefault="00A03C12" w:rsidP="00B74B95">
      <w:pPr>
        <w:pStyle w:val="ListParagraph"/>
        <w:numPr>
          <w:ilvl w:val="0"/>
          <w:numId w:val="1"/>
        </w:numPr>
        <w:ind w:left="426"/>
        <w:rPr>
          <w:rFonts w:ascii="Gill Sans MT" w:hAnsi="Gill Sans MT"/>
          <w:b/>
        </w:rPr>
      </w:pPr>
      <w:r w:rsidRPr="009C47BC">
        <w:rPr>
          <w:rFonts w:ascii="Gill Sans MT" w:hAnsi="Gill Sans MT"/>
          <w:b/>
        </w:rPr>
        <w:t xml:space="preserve">Yorke Mid North </w:t>
      </w:r>
      <w:r w:rsidR="00843885" w:rsidRPr="009C47BC">
        <w:rPr>
          <w:rFonts w:ascii="Gill Sans MT" w:hAnsi="Gill Sans MT"/>
          <w:b/>
        </w:rPr>
        <w:t xml:space="preserve">Regional Alliance </w:t>
      </w:r>
    </w:p>
    <w:p w14:paraId="0BECAB9E" w14:textId="6AB684DF" w:rsidR="00A41124" w:rsidRPr="009C47BC" w:rsidRDefault="00A41124" w:rsidP="00A41124">
      <w:pPr>
        <w:ind w:left="426"/>
        <w:rPr>
          <w:rFonts w:ascii="Gill Sans MT" w:hAnsi="Gill Sans MT"/>
          <w:bCs/>
        </w:rPr>
      </w:pPr>
      <w:r w:rsidRPr="009C47BC">
        <w:rPr>
          <w:rFonts w:ascii="Gill Sans MT" w:hAnsi="Gill Sans MT"/>
          <w:bCs/>
        </w:rPr>
        <w:t xml:space="preserve">The </w:t>
      </w:r>
      <w:r w:rsidR="00597620" w:rsidRPr="009C47BC">
        <w:rPr>
          <w:rFonts w:ascii="Gill Sans MT" w:hAnsi="Gill Sans MT"/>
          <w:bCs/>
        </w:rPr>
        <w:t>3 CEOs from RDAYMN, NY NRM and Legatus Group are progressing</w:t>
      </w:r>
      <w:r w:rsidR="00C0375E" w:rsidRPr="009C47BC">
        <w:rPr>
          <w:rFonts w:ascii="Gill Sans MT" w:hAnsi="Gill Sans MT"/>
          <w:bCs/>
        </w:rPr>
        <w:t xml:space="preserve"> </w:t>
      </w:r>
      <w:r w:rsidR="004A3A6B" w:rsidRPr="009C47BC">
        <w:rPr>
          <w:rFonts w:ascii="Gill Sans MT" w:hAnsi="Gill Sans MT"/>
          <w:bCs/>
        </w:rPr>
        <w:t>with:</w:t>
      </w:r>
    </w:p>
    <w:p w14:paraId="703860A4" w14:textId="48E6C245" w:rsidR="00A41124" w:rsidRPr="009C47BC" w:rsidRDefault="00A41124" w:rsidP="00A41287">
      <w:pPr>
        <w:pStyle w:val="ListParagraph"/>
        <w:numPr>
          <w:ilvl w:val="0"/>
          <w:numId w:val="12"/>
        </w:numPr>
        <w:rPr>
          <w:rFonts w:ascii="Gill Sans MT" w:hAnsi="Gill Sans MT"/>
          <w:bCs/>
        </w:rPr>
      </w:pPr>
      <w:r w:rsidRPr="009C47BC">
        <w:rPr>
          <w:rFonts w:ascii="Gill Sans MT" w:hAnsi="Gill Sans MT"/>
          <w:b/>
        </w:rPr>
        <w:t>Regional Reconciliation Action Plan</w:t>
      </w:r>
      <w:r w:rsidRPr="009C47BC">
        <w:rPr>
          <w:rFonts w:ascii="Gill Sans MT" w:hAnsi="Gill Sans MT"/>
          <w:bCs/>
        </w:rPr>
        <w:t xml:space="preserve"> –Dr. Melissa Nursey-Bray Associate Professor, Head of Department Geography, Environment and Population Director, Adaptation, Community Environment Research Group </w:t>
      </w:r>
      <w:r w:rsidR="009C47BC">
        <w:rPr>
          <w:rFonts w:ascii="Gill Sans MT" w:hAnsi="Gill Sans MT"/>
          <w:bCs/>
        </w:rPr>
        <w:t>has commenced this project and a working group has been formed to assist</w:t>
      </w:r>
      <w:r w:rsidR="00EE0AC9" w:rsidRPr="009C47BC">
        <w:rPr>
          <w:rFonts w:ascii="Gill Sans MT" w:hAnsi="Gill Sans MT"/>
          <w:bCs/>
        </w:rPr>
        <w:t xml:space="preserve">. </w:t>
      </w:r>
      <w:r w:rsidRPr="009C47BC">
        <w:rPr>
          <w:rFonts w:ascii="Gill Sans MT" w:hAnsi="Gill Sans MT"/>
          <w:bCs/>
        </w:rPr>
        <w:t xml:space="preserve"> </w:t>
      </w:r>
    </w:p>
    <w:p w14:paraId="1E1AF6F2" w14:textId="232ECA0F" w:rsidR="00C0375E" w:rsidRDefault="00EE0AC9" w:rsidP="00A41287">
      <w:pPr>
        <w:pStyle w:val="ListParagraph"/>
        <w:numPr>
          <w:ilvl w:val="0"/>
          <w:numId w:val="12"/>
        </w:numPr>
        <w:rPr>
          <w:rFonts w:ascii="Gill Sans MT" w:hAnsi="Gill Sans MT"/>
          <w:bCs/>
        </w:rPr>
      </w:pPr>
      <w:r w:rsidRPr="009C47BC">
        <w:rPr>
          <w:rFonts w:ascii="Gill Sans MT" w:hAnsi="Gill Sans MT"/>
          <w:b/>
        </w:rPr>
        <w:t xml:space="preserve">2020 </w:t>
      </w:r>
      <w:r w:rsidR="00A41124" w:rsidRPr="009C47BC">
        <w:rPr>
          <w:rFonts w:ascii="Gill Sans MT" w:hAnsi="Gill Sans MT"/>
          <w:b/>
        </w:rPr>
        <w:t>Regional Forum</w:t>
      </w:r>
      <w:r w:rsidR="00A41124" w:rsidRPr="009C47BC">
        <w:rPr>
          <w:rFonts w:ascii="Gill Sans MT" w:hAnsi="Gill Sans MT"/>
          <w:bCs/>
        </w:rPr>
        <w:t xml:space="preserve"> –</w:t>
      </w:r>
      <w:r w:rsidR="009C47BC">
        <w:rPr>
          <w:rFonts w:ascii="Gill Sans MT" w:hAnsi="Gill Sans MT"/>
          <w:bCs/>
        </w:rPr>
        <w:t xml:space="preserve"> </w:t>
      </w:r>
      <w:r w:rsidR="00A41124" w:rsidRPr="009C47BC">
        <w:rPr>
          <w:rFonts w:ascii="Gill Sans MT" w:hAnsi="Gill Sans MT"/>
          <w:bCs/>
        </w:rPr>
        <w:t xml:space="preserve"> </w:t>
      </w:r>
      <w:r w:rsidR="00DE1769">
        <w:rPr>
          <w:rFonts w:ascii="Gill Sans MT" w:hAnsi="Gill Sans MT"/>
          <w:bCs/>
        </w:rPr>
        <w:t>flier attached</w:t>
      </w:r>
    </w:p>
    <w:p w14:paraId="716CF4F2" w14:textId="28C72B7A" w:rsidR="00DE1769" w:rsidRDefault="00DE1769" w:rsidP="00DE1769">
      <w:pPr>
        <w:ind w:left="426"/>
        <w:rPr>
          <w:rFonts w:ascii="Gill Sans MT" w:hAnsi="Gill Sans MT"/>
          <w:bCs/>
        </w:rPr>
      </w:pPr>
      <w:r>
        <w:rPr>
          <w:rFonts w:ascii="Gill Sans MT" w:hAnsi="Gill Sans MT"/>
          <w:bCs/>
        </w:rPr>
        <w:object w:dxaOrig="1541" w:dyaOrig="996" w14:anchorId="43023999">
          <v:shape id="_x0000_i1031" type="#_x0000_t75" style="width:77.3pt;height:49.45pt" o:ole="">
            <v:imagedata r:id="rId23" o:title=""/>
          </v:shape>
          <o:OLEObject Type="Embed" ProgID="Acrobat.Document.DC" ShapeID="_x0000_i1031" DrawAspect="Icon" ObjectID="_1641311033" r:id="rId24"/>
        </w:object>
      </w:r>
    </w:p>
    <w:p w14:paraId="2EBF4D81" w14:textId="60AE95E6" w:rsidR="00D0286D" w:rsidRPr="00D0286D" w:rsidRDefault="00D0286D" w:rsidP="00D0286D">
      <w:pPr>
        <w:ind w:left="426"/>
        <w:rPr>
          <w:rFonts w:ascii="Gill Sans MT" w:hAnsi="Gill Sans MT"/>
          <w:bCs/>
        </w:rPr>
      </w:pPr>
      <w:r w:rsidRPr="00D0286D">
        <w:rPr>
          <w:rFonts w:ascii="Gill Sans MT" w:hAnsi="Gill Sans MT"/>
          <w:bCs/>
        </w:rPr>
        <w:t xml:space="preserve">The annual </w:t>
      </w:r>
      <w:r w:rsidRPr="00D0286D">
        <w:rPr>
          <w:rFonts w:ascii="Gill Sans MT" w:hAnsi="Gill Sans MT"/>
          <w:b/>
          <w:bCs/>
        </w:rPr>
        <w:t>Yorke Mid North Forum</w:t>
      </w:r>
      <w:r w:rsidRPr="00D0286D">
        <w:rPr>
          <w:rFonts w:ascii="Gill Sans MT" w:hAnsi="Gill Sans MT"/>
          <w:bCs/>
        </w:rPr>
        <w:t xml:space="preserve"> will be held in Clare on Friday 27 March 2020 with this year’s theme </w:t>
      </w:r>
      <w:r w:rsidRPr="00D0286D">
        <w:rPr>
          <w:rFonts w:ascii="Gill Sans MT" w:hAnsi="Gill Sans MT"/>
          <w:b/>
          <w:bCs/>
          <w:i/>
          <w:iCs/>
        </w:rPr>
        <w:t>“Resilient Towns Resilient Lives”</w:t>
      </w:r>
    </w:p>
    <w:p w14:paraId="3E5F9CCD" w14:textId="201A5C87" w:rsidR="00D0286D" w:rsidRPr="00D0286D" w:rsidRDefault="00D0286D" w:rsidP="00D0286D">
      <w:pPr>
        <w:ind w:left="426"/>
        <w:rPr>
          <w:rFonts w:ascii="Gill Sans MT" w:hAnsi="Gill Sans MT"/>
          <w:bCs/>
        </w:rPr>
      </w:pPr>
      <w:r w:rsidRPr="00D0286D">
        <w:rPr>
          <w:rFonts w:ascii="Gill Sans MT" w:hAnsi="Gill Sans MT"/>
          <w:bCs/>
        </w:rPr>
        <w:t>The questions being posed are what will our towns look like in 10 years’ time?  </w:t>
      </w:r>
    </w:p>
    <w:p w14:paraId="635AE5CE" w14:textId="2E5C5AD2" w:rsidR="00D0286D" w:rsidRPr="00D0286D" w:rsidRDefault="00D0286D" w:rsidP="00D0286D">
      <w:pPr>
        <w:ind w:left="426"/>
        <w:rPr>
          <w:rFonts w:ascii="Gill Sans MT" w:hAnsi="Gill Sans MT"/>
          <w:bCs/>
        </w:rPr>
      </w:pPr>
      <w:r w:rsidRPr="00D0286D">
        <w:rPr>
          <w:rFonts w:ascii="Gill Sans MT" w:hAnsi="Gill Sans MT"/>
          <w:bCs/>
        </w:rPr>
        <w:t xml:space="preserve">This year the keynote speaker is Adelaide based Dr Fiona Kerr who is a sought after international speaker who consults globally to companies and governments ranging from defence to Cirque Du Soleil on building capacity in both human resource and technical future proofing; creating adaptive, change resilient companies, sectors and regions. </w:t>
      </w:r>
    </w:p>
    <w:p w14:paraId="70C45823" w14:textId="2814F179" w:rsidR="00D0286D" w:rsidRPr="00D0286D" w:rsidRDefault="00D0286D" w:rsidP="00D0286D">
      <w:pPr>
        <w:ind w:left="426"/>
        <w:rPr>
          <w:rFonts w:ascii="Gill Sans MT" w:hAnsi="Gill Sans MT"/>
          <w:bCs/>
        </w:rPr>
      </w:pPr>
      <w:r w:rsidRPr="00D0286D">
        <w:rPr>
          <w:rFonts w:ascii="Gill Sans MT" w:hAnsi="Gill Sans MT"/>
          <w:bCs/>
        </w:rPr>
        <w:t xml:space="preserve">The international speaker is Caprielle Lewis the Area Director of economic development for Sisters, Oregon USA who will provide a case study of this small town and its significant population growth and the tourism-based economy that has become more diverse and resilient with a higher percentage of local jobs being created in traded sector companies. </w:t>
      </w:r>
    </w:p>
    <w:p w14:paraId="49E92303" w14:textId="7E423208" w:rsidR="009C47BC" w:rsidRDefault="00D0286D" w:rsidP="004954EA">
      <w:pPr>
        <w:ind w:left="426"/>
        <w:rPr>
          <w:rFonts w:ascii="Gill Sans MT" w:hAnsi="Gill Sans MT"/>
          <w:bCs/>
        </w:rPr>
      </w:pPr>
      <w:r w:rsidRPr="00D0286D">
        <w:rPr>
          <w:rFonts w:ascii="Gill Sans MT" w:hAnsi="Gill Sans MT"/>
          <w:bCs/>
        </w:rPr>
        <w:lastRenderedPageBreak/>
        <w:t>They will be joined by 12 local, regional and state based presenters covering topics such as Local infrastructure of towns – Designing our future,  Sustainable management of water resources for environmental health and community wellbeing and Social cohesion of towns – Volunteers where will they be.</w:t>
      </w:r>
    </w:p>
    <w:p w14:paraId="08D13398" w14:textId="00CBA225" w:rsidR="00017CF8" w:rsidRDefault="00DE1769" w:rsidP="005D56B6">
      <w:pPr>
        <w:pStyle w:val="ListParagraph"/>
        <w:numPr>
          <w:ilvl w:val="0"/>
          <w:numId w:val="12"/>
        </w:numPr>
        <w:rPr>
          <w:rFonts w:ascii="Gill Sans MT" w:hAnsi="Gill Sans MT"/>
          <w:bCs/>
        </w:rPr>
      </w:pPr>
      <w:r>
        <w:rPr>
          <w:rFonts w:ascii="Gill Sans MT" w:hAnsi="Gill Sans MT"/>
          <w:b/>
        </w:rPr>
        <w:t xml:space="preserve">Landscape Board and Regional Alliance - </w:t>
      </w:r>
      <w:r w:rsidR="009C47BC" w:rsidRPr="00DE1769">
        <w:rPr>
          <w:rFonts w:ascii="Gill Sans MT" w:hAnsi="Gill Sans MT"/>
          <w:bCs/>
        </w:rPr>
        <w:t>Discussions have commenced around the</w:t>
      </w:r>
      <w:r w:rsidR="00D0286D">
        <w:rPr>
          <w:rFonts w:ascii="Gill Sans MT" w:hAnsi="Gill Sans MT"/>
          <w:bCs/>
        </w:rPr>
        <w:t xml:space="preserve"> new Landscape Board with the inclusion of Barossa, Light and Adelaide Plains and the Alliance membership. </w:t>
      </w:r>
    </w:p>
    <w:p w14:paraId="1F1824E8" w14:textId="77777777" w:rsidR="005D56B6" w:rsidRPr="005D56B6" w:rsidRDefault="005D56B6" w:rsidP="005D56B6">
      <w:pPr>
        <w:ind w:left="720"/>
        <w:rPr>
          <w:rFonts w:ascii="Gill Sans MT" w:hAnsi="Gill Sans MT"/>
          <w:bCs/>
        </w:rPr>
      </w:pPr>
    </w:p>
    <w:p w14:paraId="70007E6C" w14:textId="00E933A0" w:rsidR="00831BCB" w:rsidRPr="00017CF8" w:rsidRDefault="00843885" w:rsidP="00B74B95">
      <w:pPr>
        <w:pStyle w:val="ListParagraph"/>
        <w:numPr>
          <w:ilvl w:val="0"/>
          <w:numId w:val="1"/>
        </w:numPr>
        <w:ind w:left="426"/>
        <w:rPr>
          <w:rFonts w:ascii="Gill Sans MT" w:hAnsi="Gill Sans MT"/>
          <w:b/>
        </w:rPr>
      </w:pPr>
      <w:r w:rsidRPr="00017CF8">
        <w:rPr>
          <w:rFonts w:ascii="Gill Sans MT" w:hAnsi="Gill Sans MT"/>
          <w:b/>
        </w:rPr>
        <w:t xml:space="preserve">Brighter Futures </w:t>
      </w:r>
    </w:p>
    <w:p w14:paraId="259780AF" w14:textId="4AB8A06E" w:rsidR="00EB01D2" w:rsidRPr="00017CF8" w:rsidRDefault="00EB01D2" w:rsidP="00017CF8">
      <w:pPr>
        <w:ind w:left="426"/>
        <w:rPr>
          <w:rFonts w:ascii="Gill Sans MT" w:hAnsi="Gill Sans MT"/>
          <w:bCs/>
        </w:rPr>
      </w:pPr>
      <w:r w:rsidRPr="00017CF8">
        <w:rPr>
          <w:rFonts w:ascii="Gill Sans MT" w:hAnsi="Gill Sans MT"/>
          <w:bCs/>
        </w:rPr>
        <w:t xml:space="preserve">The Hummock </w:t>
      </w:r>
      <w:r w:rsidR="00647079" w:rsidRPr="00017CF8">
        <w:rPr>
          <w:rFonts w:ascii="Gill Sans MT" w:hAnsi="Gill Sans MT"/>
          <w:bCs/>
        </w:rPr>
        <w:t xml:space="preserve">Brighter Futures program </w:t>
      </w:r>
      <w:r w:rsidR="00017CF8">
        <w:rPr>
          <w:rFonts w:ascii="Gill Sans MT" w:hAnsi="Gill Sans MT"/>
          <w:bCs/>
        </w:rPr>
        <w:t xml:space="preserve">was </w:t>
      </w:r>
      <w:r w:rsidR="00017CF8" w:rsidRPr="00017CF8">
        <w:rPr>
          <w:rFonts w:ascii="Gill Sans MT" w:hAnsi="Gill Sans MT"/>
          <w:bCs/>
        </w:rPr>
        <w:t>the third round of Brighter Futures</w:t>
      </w:r>
      <w:r w:rsidR="00017CF8">
        <w:rPr>
          <w:rFonts w:ascii="Gill Sans MT" w:hAnsi="Gill Sans MT"/>
          <w:bCs/>
        </w:rPr>
        <w:t xml:space="preserve"> in </w:t>
      </w:r>
      <w:r w:rsidR="005D56B6">
        <w:rPr>
          <w:rFonts w:ascii="Gill Sans MT" w:hAnsi="Gill Sans MT"/>
          <w:bCs/>
        </w:rPr>
        <w:t>the</w:t>
      </w:r>
      <w:r w:rsidR="00017CF8">
        <w:rPr>
          <w:rFonts w:ascii="Gill Sans MT" w:hAnsi="Gill Sans MT"/>
          <w:bCs/>
        </w:rPr>
        <w:t xml:space="preserve"> region </w:t>
      </w:r>
      <w:r w:rsidR="00017CF8" w:rsidRPr="00017CF8">
        <w:rPr>
          <w:rFonts w:ascii="Gill Sans MT" w:hAnsi="Gill Sans MT"/>
          <w:bCs/>
        </w:rPr>
        <w:t xml:space="preserve">with participation by groups from the District Council of Barunga West, Northern Areas Council, Port Pirie Regional Council and Wakefield Regional Council. </w:t>
      </w:r>
      <w:r w:rsidR="005D56B6">
        <w:rPr>
          <w:rFonts w:ascii="Gill Sans MT" w:hAnsi="Gill Sans MT"/>
          <w:bCs/>
        </w:rPr>
        <w:t>These</w:t>
      </w:r>
      <w:r w:rsidR="00017CF8" w:rsidRPr="00017CF8">
        <w:rPr>
          <w:rFonts w:ascii="Gill Sans MT" w:hAnsi="Gill Sans MT"/>
          <w:bCs/>
        </w:rPr>
        <w:t xml:space="preserve"> groups will be presenting their projects at</w:t>
      </w:r>
      <w:r w:rsidR="00017CF8">
        <w:rPr>
          <w:rFonts w:ascii="Gill Sans MT" w:hAnsi="Gill Sans MT"/>
          <w:bCs/>
        </w:rPr>
        <w:t xml:space="preserve"> the </w:t>
      </w:r>
      <w:r w:rsidR="00017CF8" w:rsidRPr="00017CF8">
        <w:rPr>
          <w:rFonts w:ascii="Gill Sans MT" w:hAnsi="Gill Sans MT"/>
          <w:bCs/>
        </w:rPr>
        <w:t xml:space="preserve">Snowtown Community Club </w:t>
      </w:r>
      <w:r w:rsidR="00017CF8">
        <w:rPr>
          <w:rFonts w:ascii="Gill Sans MT" w:hAnsi="Gill Sans MT"/>
          <w:bCs/>
        </w:rPr>
        <w:t xml:space="preserve">on </w:t>
      </w:r>
      <w:r w:rsidR="00017CF8" w:rsidRPr="00017CF8">
        <w:rPr>
          <w:rFonts w:ascii="Gill Sans MT" w:hAnsi="Gill Sans MT"/>
          <w:bCs/>
        </w:rPr>
        <w:t>Wed 12 February</w:t>
      </w:r>
      <w:r w:rsidR="00017CF8">
        <w:rPr>
          <w:rFonts w:ascii="Gill Sans MT" w:hAnsi="Gill Sans MT"/>
          <w:bCs/>
        </w:rPr>
        <w:t xml:space="preserve">. </w:t>
      </w:r>
      <w:r w:rsidR="00017CF8" w:rsidRPr="00017CF8">
        <w:rPr>
          <w:rFonts w:ascii="Gill Sans MT" w:hAnsi="Gill Sans MT"/>
          <w:bCs/>
        </w:rPr>
        <w:t xml:space="preserve">Presentations </w:t>
      </w:r>
      <w:r w:rsidR="00017CF8">
        <w:rPr>
          <w:rFonts w:ascii="Gill Sans MT" w:hAnsi="Gill Sans MT"/>
          <w:bCs/>
        </w:rPr>
        <w:t xml:space="preserve">will be from </w:t>
      </w:r>
      <w:r w:rsidR="00017CF8" w:rsidRPr="00017CF8">
        <w:rPr>
          <w:rFonts w:ascii="Gill Sans MT" w:hAnsi="Gill Sans MT"/>
          <w:bCs/>
        </w:rPr>
        <w:t>Balaklava Town History Centre Stage</w:t>
      </w:r>
      <w:r w:rsidR="00017CF8">
        <w:rPr>
          <w:rFonts w:ascii="Gill Sans MT" w:hAnsi="Gill Sans MT"/>
          <w:bCs/>
        </w:rPr>
        <w:t>,</w:t>
      </w:r>
      <w:r w:rsidR="00017CF8" w:rsidRPr="00017CF8">
        <w:rPr>
          <w:rFonts w:ascii="Gill Sans MT" w:hAnsi="Gill Sans MT"/>
          <w:bCs/>
        </w:rPr>
        <w:t xml:space="preserve"> Crystal Brook Community Garden</w:t>
      </w:r>
      <w:r w:rsidR="00017CF8">
        <w:rPr>
          <w:rFonts w:ascii="Gill Sans MT" w:hAnsi="Gill Sans MT"/>
          <w:bCs/>
        </w:rPr>
        <w:t>,</w:t>
      </w:r>
      <w:r w:rsidR="00017CF8" w:rsidRPr="00017CF8">
        <w:rPr>
          <w:rFonts w:ascii="Gill Sans MT" w:hAnsi="Gill Sans MT"/>
          <w:bCs/>
        </w:rPr>
        <w:t xml:space="preserve"> Crystal Brook Eco Bricks</w:t>
      </w:r>
      <w:r w:rsidR="00017CF8">
        <w:rPr>
          <w:rFonts w:ascii="Gill Sans MT" w:hAnsi="Gill Sans MT"/>
          <w:bCs/>
        </w:rPr>
        <w:t>,</w:t>
      </w:r>
      <w:r w:rsidR="00017CF8" w:rsidRPr="00017CF8">
        <w:rPr>
          <w:rFonts w:ascii="Gill Sans MT" w:hAnsi="Gill Sans MT"/>
          <w:bCs/>
        </w:rPr>
        <w:t xml:space="preserve"> Mundoora Historic Town Walk </w:t>
      </w:r>
      <w:r w:rsidR="00017CF8">
        <w:rPr>
          <w:rFonts w:ascii="Gill Sans MT" w:hAnsi="Gill Sans MT"/>
          <w:bCs/>
        </w:rPr>
        <w:t>and</w:t>
      </w:r>
      <w:r w:rsidR="00017CF8" w:rsidRPr="00017CF8">
        <w:rPr>
          <w:rFonts w:ascii="Gill Sans MT" w:hAnsi="Gill Sans MT"/>
          <w:bCs/>
        </w:rPr>
        <w:t xml:space="preserve"> Jamestown Eco Products</w:t>
      </w:r>
      <w:r w:rsidR="00017CF8">
        <w:rPr>
          <w:rFonts w:ascii="Gill Sans MT" w:hAnsi="Gill Sans MT"/>
          <w:bCs/>
        </w:rPr>
        <w:t>.</w:t>
      </w:r>
      <w:r w:rsidR="00017CF8" w:rsidRPr="00017CF8">
        <w:rPr>
          <w:rFonts w:ascii="Gill Sans MT" w:hAnsi="Gill Sans MT"/>
          <w:bCs/>
        </w:rPr>
        <w:t xml:space="preserve"> </w:t>
      </w:r>
      <w:r w:rsidR="00017CF8">
        <w:rPr>
          <w:rFonts w:ascii="Gill Sans MT" w:hAnsi="Gill Sans MT"/>
          <w:bCs/>
          <w:highlight w:val="yellow"/>
        </w:rPr>
        <w:t xml:space="preserve"> </w:t>
      </w:r>
    </w:p>
    <w:p w14:paraId="69689219" w14:textId="362ED0DD" w:rsidR="00F03A97" w:rsidRPr="00017CF8" w:rsidRDefault="005D56B6" w:rsidP="00017CF8">
      <w:pPr>
        <w:ind w:left="426"/>
        <w:rPr>
          <w:rFonts w:ascii="Gill Sans MT" w:hAnsi="Gill Sans MT"/>
          <w:bCs/>
        </w:rPr>
      </w:pPr>
      <w:r>
        <w:rPr>
          <w:rFonts w:ascii="Gill Sans MT" w:hAnsi="Gill Sans MT"/>
          <w:bCs/>
        </w:rPr>
        <w:t>The Legatus Group h</w:t>
      </w:r>
      <w:r w:rsidR="00017CF8" w:rsidRPr="00017CF8">
        <w:rPr>
          <w:rFonts w:ascii="Gill Sans MT" w:hAnsi="Gill Sans MT"/>
          <w:bCs/>
        </w:rPr>
        <w:t>ave received the funding from the</w:t>
      </w:r>
      <w:r w:rsidR="00233899" w:rsidRPr="00017CF8">
        <w:rPr>
          <w:rFonts w:ascii="Gill Sans MT" w:hAnsi="Gill Sans MT"/>
          <w:bCs/>
        </w:rPr>
        <w:t xml:space="preserve"> </w:t>
      </w:r>
      <w:r w:rsidR="007C617D" w:rsidRPr="00017CF8">
        <w:rPr>
          <w:rFonts w:ascii="Gill Sans MT" w:hAnsi="Gill Sans MT"/>
          <w:bCs/>
        </w:rPr>
        <w:t xml:space="preserve">State Government </w:t>
      </w:r>
      <w:r w:rsidR="00017CF8" w:rsidRPr="00017CF8">
        <w:rPr>
          <w:rFonts w:ascii="Gill Sans MT" w:hAnsi="Gill Sans MT"/>
          <w:bCs/>
        </w:rPr>
        <w:t>to deliver</w:t>
      </w:r>
      <w:r w:rsidR="007A4521" w:rsidRPr="00017CF8">
        <w:rPr>
          <w:rFonts w:ascii="Gill Sans MT" w:hAnsi="Gill Sans MT"/>
          <w:bCs/>
        </w:rPr>
        <w:t xml:space="preserve"> </w:t>
      </w:r>
      <w:r>
        <w:rPr>
          <w:rFonts w:ascii="Gill Sans MT" w:hAnsi="Gill Sans MT"/>
          <w:bCs/>
        </w:rPr>
        <w:t xml:space="preserve">a </w:t>
      </w:r>
      <w:r w:rsidR="007A4521" w:rsidRPr="00017CF8">
        <w:rPr>
          <w:rFonts w:ascii="Gill Sans MT" w:hAnsi="Gill Sans MT"/>
          <w:bCs/>
        </w:rPr>
        <w:t xml:space="preserve">new program for 2020 </w:t>
      </w:r>
      <w:r>
        <w:rPr>
          <w:rFonts w:ascii="Gill Sans MT" w:hAnsi="Gill Sans MT"/>
          <w:bCs/>
        </w:rPr>
        <w:t xml:space="preserve">which will be for </w:t>
      </w:r>
      <w:r w:rsidR="00EE59CF" w:rsidRPr="00017CF8">
        <w:rPr>
          <w:rFonts w:ascii="Gill Sans MT" w:hAnsi="Gill Sans MT"/>
          <w:bCs/>
        </w:rPr>
        <w:t xml:space="preserve">project </w:t>
      </w:r>
      <w:r>
        <w:rPr>
          <w:rFonts w:ascii="Gill Sans MT" w:hAnsi="Gill Sans MT"/>
          <w:bCs/>
        </w:rPr>
        <w:t>in</w:t>
      </w:r>
      <w:r w:rsidR="007A4521" w:rsidRPr="00017CF8">
        <w:rPr>
          <w:rFonts w:ascii="Gill Sans MT" w:hAnsi="Gill Sans MT"/>
          <w:bCs/>
        </w:rPr>
        <w:t xml:space="preserve"> Flinders and Orror</w:t>
      </w:r>
      <w:r w:rsidR="00EE59CF" w:rsidRPr="00017CF8">
        <w:rPr>
          <w:rFonts w:ascii="Gill Sans MT" w:hAnsi="Gill Sans MT"/>
          <w:bCs/>
        </w:rPr>
        <w:t>o</w:t>
      </w:r>
      <w:r w:rsidR="007A4521" w:rsidRPr="00017CF8">
        <w:rPr>
          <w:rFonts w:ascii="Gill Sans MT" w:hAnsi="Gill Sans MT"/>
          <w:bCs/>
        </w:rPr>
        <w:t>o Carrieton</w:t>
      </w:r>
      <w:r>
        <w:rPr>
          <w:rFonts w:ascii="Gill Sans MT" w:hAnsi="Gill Sans MT"/>
          <w:bCs/>
        </w:rPr>
        <w:t xml:space="preserve"> Councils</w:t>
      </w:r>
      <w:r w:rsidR="007A4521" w:rsidRPr="00017CF8">
        <w:rPr>
          <w:rFonts w:ascii="Gill Sans MT" w:hAnsi="Gill Sans MT"/>
          <w:bCs/>
        </w:rPr>
        <w:t xml:space="preserve"> </w:t>
      </w:r>
      <w:r>
        <w:rPr>
          <w:rFonts w:ascii="Gill Sans MT" w:hAnsi="Gill Sans MT"/>
          <w:bCs/>
        </w:rPr>
        <w:t>to</w:t>
      </w:r>
      <w:r w:rsidR="00017CF8" w:rsidRPr="00017CF8">
        <w:rPr>
          <w:rFonts w:ascii="Gill Sans MT" w:hAnsi="Gill Sans MT"/>
          <w:bCs/>
        </w:rPr>
        <w:t xml:space="preserve"> commence in the next couple of months. </w:t>
      </w:r>
      <w:r>
        <w:rPr>
          <w:rFonts w:ascii="Gill Sans MT" w:hAnsi="Gill Sans MT"/>
          <w:bCs/>
        </w:rPr>
        <w:t xml:space="preserve">There is an opportunity </w:t>
      </w:r>
      <w:r w:rsidR="00017CF8">
        <w:rPr>
          <w:rFonts w:ascii="Gill Sans MT" w:hAnsi="Gill Sans MT"/>
          <w:bCs/>
        </w:rPr>
        <w:t xml:space="preserve">to identify other small communities for some </w:t>
      </w:r>
      <w:r>
        <w:rPr>
          <w:rFonts w:ascii="Gill Sans MT" w:hAnsi="Gill Sans MT"/>
          <w:bCs/>
        </w:rPr>
        <w:t xml:space="preserve">further </w:t>
      </w:r>
      <w:r w:rsidR="00017CF8">
        <w:rPr>
          <w:rFonts w:ascii="Gill Sans MT" w:hAnsi="Gill Sans MT"/>
          <w:bCs/>
        </w:rPr>
        <w:t xml:space="preserve">subregional projects to access further support for 2020/2021 financial year from the State Govt.  </w:t>
      </w:r>
    </w:p>
    <w:p w14:paraId="1CDDD097" w14:textId="45BE5E47" w:rsidR="00AD7280" w:rsidRPr="00017CF8" w:rsidRDefault="00843885" w:rsidP="00B74B95">
      <w:pPr>
        <w:pStyle w:val="ListParagraph"/>
        <w:numPr>
          <w:ilvl w:val="0"/>
          <w:numId w:val="1"/>
        </w:numPr>
        <w:ind w:left="426"/>
        <w:rPr>
          <w:rFonts w:ascii="Gill Sans MT" w:hAnsi="Gill Sans MT"/>
          <w:b/>
        </w:rPr>
      </w:pPr>
      <w:r w:rsidRPr="00017CF8">
        <w:rPr>
          <w:rFonts w:ascii="Gill Sans MT" w:hAnsi="Gill Sans MT"/>
          <w:b/>
        </w:rPr>
        <w:t xml:space="preserve">Volunteering </w:t>
      </w:r>
    </w:p>
    <w:p w14:paraId="1A9F2AE9" w14:textId="7AE842BF" w:rsidR="00AC7597" w:rsidRPr="0066483B" w:rsidRDefault="009979C7" w:rsidP="00017CF8">
      <w:pPr>
        <w:spacing w:after="0" w:line="240" w:lineRule="auto"/>
        <w:ind w:left="425"/>
        <w:rPr>
          <w:rFonts w:ascii="Gill Sans MT" w:hAnsi="Gill Sans MT"/>
          <w:bCs/>
        </w:rPr>
      </w:pPr>
      <w:r w:rsidRPr="0066483B">
        <w:rPr>
          <w:rFonts w:ascii="Gill Sans MT" w:hAnsi="Gill Sans MT"/>
          <w:b/>
        </w:rPr>
        <w:t>Youth into Volunteering:</w:t>
      </w:r>
      <w:r w:rsidRPr="0066483B">
        <w:rPr>
          <w:rFonts w:ascii="Gill Sans MT" w:hAnsi="Gill Sans MT"/>
          <w:bCs/>
        </w:rPr>
        <w:t xml:space="preserve"> </w:t>
      </w:r>
      <w:r w:rsidR="00017CF8" w:rsidRPr="0066483B">
        <w:rPr>
          <w:rFonts w:ascii="Gill Sans MT" w:hAnsi="Gill Sans MT"/>
          <w:bCs/>
        </w:rPr>
        <w:t>A</w:t>
      </w:r>
      <w:r w:rsidR="004A10E0" w:rsidRPr="0066483B">
        <w:rPr>
          <w:rFonts w:ascii="Gill Sans MT" w:hAnsi="Gill Sans MT"/>
          <w:bCs/>
        </w:rPr>
        <w:t xml:space="preserve"> local working group has been support</w:t>
      </w:r>
      <w:r w:rsidR="0066483B" w:rsidRPr="0066483B">
        <w:rPr>
          <w:rFonts w:ascii="Gill Sans MT" w:hAnsi="Gill Sans MT"/>
          <w:bCs/>
        </w:rPr>
        <w:t>ing</w:t>
      </w:r>
      <w:r w:rsidR="004A10E0" w:rsidRPr="0066483B">
        <w:rPr>
          <w:rFonts w:ascii="Gill Sans MT" w:hAnsi="Gill Sans MT"/>
          <w:bCs/>
        </w:rPr>
        <w:t xml:space="preserve"> the </w:t>
      </w:r>
      <w:r w:rsidR="0066483B" w:rsidRPr="0066483B">
        <w:rPr>
          <w:rFonts w:ascii="Gill Sans MT" w:hAnsi="Gill Sans MT"/>
          <w:bCs/>
        </w:rPr>
        <w:t xml:space="preserve">current research </w:t>
      </w:r>
      <w:r w:rsidR="004A10E0" w:rsidRPr="0066483B">
        <w:rPr>
          <w:rFonts w:ascii="Gill Sans MT" w:hAnsi="Gill Sans MT"/>
          <w:bCs/>
        </w:rPr>
        <w:t xml:space="preserve">project </w:t>
      </w:r>
      <w:r w:rsidR="00D05EEF" w:rsidRPr="0066483B">
        <w:rPr>
          <w:rFonts w:ascii="Gill Sans MT" w:hAnsi="Gill Sans MT"/>
          <w:bCs/>
        </w:rPr>
        <w:t xml:space="preserve">across Goyder, Clare and Gilbert </w:t>
      </w:r>
      <w:r w:rsidR="003642F0" w:rsidRPr="0066483B">
        <w:rPr>
          <w:rFonts w:ascii="Gill Sans MT" w:hAnsi="Gill Sans MT"/>
          <w:bCs/>
        </w:rPr>
        <w:t>V</w:t>
      </w:r>
      <w:r w:rsidR="00D05EEF" w:rsidRPr="0066483B">
        <w:rPr>
          <w:rFonts w:ascii="Gill Sans MT" w:hAnsi="Gill Sans MT"/>
          <w:bCs/>
        </w:rPr>
        <w:t xml:space="preserve">alleys and Wakefield Regional </w:t>
      </w:r>
      <w:r w:rsidR="00E43CED" w:rsidRPr="0066483B">
        <w:rPr>
          <w:rFonts w:ascii="Gill Sans MT" w:hAnsi="Gill Sans MT"/>
          <w:bCs/>
        </w:rPr>
        <w:t>Councils</w:t>
      </w:r>
      <w:r w:rsidR="00D05EEF" w:rsidRPr="0066483B">
        <w:rPr>
          <w:rFonts w:ascii="Gill Sans MT" w:hAnsi="Gill Sans MT"/>
          <w:bCs/>
        </w:rPr>
        <w:t xml:space="preserve"> </w:t>
      </w:r>
      <w:r w:rsidR="0066483B" w:rsidRPr="0066483B">
        <w:rPr>
          <w:rFonts w:ascii="Gill Sans MT" w:hAnsi="Gill Sans MT"/>
          <w:bCs/>
        </w:rPr>
        <w:t>by</w:t>
      </w:r>
      <w:r w:rsidR="00E43CED" w:rsidRPr="0066483B">
        <w:rPr>
          <w:rFonts w:ascii="Gill Sans MT" w:hAnsi="Gill Sans MT"/>
          <w:bCs/>
        </w:rPr>
        <w:t xml:space="preserve"> Dr.</w:t>
      </w:r>
      <w:r w:rsidR="003F69C1" w:rsidRPr="0066483B">
        <w:rPr>
          <w:rFonts w:ascii="Gill Sans MT" w:hAnsi="Gill Sans MT"/>
          <w:bCs/>
        </w:rPr>
        <w:t xml:space="preserve"> Melissa Nursey-Bray Associate Professor, Head of Department Geography, Environment and Population Director, Adaptation, Community Environment</w:t>
      </w:r>
      <w:r w:rsidR="0066483B" w:rsidRPr="0066483B">
        <w:rPr>
          <w:rFonts w:ascii="Gill Sans MT" w:hAnsi="Gill Sans MT"/>
          <w:bCs/>
        </w:rPr>
        <w:t>.</w:t>
      </w:r>
      <w:r w:rsidR="005D56B6">
        <w:rPr>
          <w:rFonts w:ascii="Gill Sans MT" w:hAnsi="Gill Sans MT"/>
          <w:bCs/>
        </w:rPr>
        <w:t xml:space="preserve"> Report due in February. </w:t>
      </w:r>
    </w:p>
    <w:p w14:paraId="5A97D06F" w14:textId="1D8D4F0B" w:rsidR="00E43CED" w:rsidRPr="0066483B" w:rsidRDefault="00E43CED" w:rsidP="005D7939">
      <w:pPr>
        <w:spacing w:after="0" w:line="240" w:lineRule="auto"/>
        <w:ind w:left="425"/>
        <w:rPr>
          <w:rFonts w:ascii="Gill Sans MT" w:hAnsi="Gill Sans MT"/>
          <w:bCs/>
        </w:rPr>
      </w:pPr>
    </w:p>
    <w:p w14:paraId="511E1157" w14:textId="76A50EC9" w:rsidR="00E43CED" w:rsidRPr="0066483B" w:rsidRDefault="00E43CED" w:rsidP="005D7939">
      <w:pPr>
        <w:spacing w:after="0" w:line="240" w:lineRule="auto"/>
        <w:ind w:left="425"/>
        <w:rPr>
          <w:rFonts w:ascii="Gill Sans MT" w:hAnsi="Gill Sans MT"/>
          <w:bCs/>
        </w:rPr>
      </w:pPr>
      <w:r w:rsidRPr="0066483B">
        <w:rPr>
          <w:rFonts w:ascii="Gill Sans MT" w:hAnsi="Gill Sans MT"/>
          <w:bCs/>
        </w:rPr>
        <w:t xml:space="preserve">LGA R&amp;D funding </w:t>
      </w:r>
      <w:r w:rsidR="0066483B" w:rsidRPr="0066483B">
        <w:rPr>
          <w:rFonts w:ascii="Gill Sans MT" w:hAnsi="Gill Sans MT"/>
          <w:bCs/>
        </w:rPr>
        <w:t>has been received to</w:t>
      </w:r>
      <w:r w:rsidRPr="0066483B">
        <w:rPr>
          <w:rFonts w:ascii="Gill Sans MT" w:hAnsi="Gill Sans MT"/>
          <w:bCs/>
        </w:rPr>
        <w:t xml:space="preserve"> deliver</w:t>
      </w:r>
      <w:r w:rsidR="006927FA" w:rsidRPr="0066483B">
        <w:rPr>
          <w:rFonts w:ascii="Gill Sans MT" w:hAnsi="Gill Sans MT"/>
          <w:bCs/>
        </w:rPr>
        <w:t xml:space="preserve"> phase 2 of the project. This will see the establishment of a series of actions that will be tria</w:t>
      </w:r>
      <w:r w:rsidR="00F95BD8" w:rsidRPr="0066483B">
        <w:rPr>
          <w:rFonts w:ascii="Gill Sans MT" w:hAnsi="Gill Sans MT"/>
          <w:bCs/>
        </w:rPr>
        <w:t>lled</w:t>
      </w:r>
      <w:r w:rsidR="006927FA" w:rsidRPr="0066483B">
        <w:rPr>
          <w:rFonts w:ascii="Gill Sans MT" w:hAnsi="Gill Sans MT"/>
          <w:bCs/>
        </w:rPr>
        <w:t xml:space="preserve">, monitored and reported </w:t>
      </w:r>
      <w:r w:rsidR="00F95BD8" w:rsidRPr="0066483B">
        <w:rPr>
          <w:rFonts w:ascii="Gill Sans MT" w:hAnsi="Gill Sans MT"/>
          <w:bCs/>
        </w:rPr>
        <w:t>and</w:t>
      </w:r>
      <w:r w:rsidR="006927FA" w:rsidRPr="0066483B">
        <w:rPr>
          <w:rFonts w:ascii="Gill Sans MT" w:hAnsi="Gill Sans MT"/>
          <w:bCs/>
        </w:rPr>
        <w:t xml:space="preserve"> which will be built from a strategy / pathway for developing a culture for encouraging youth into volunteering in the Mid North of SA. These trials will be evidence based and become something that can be replicated across South Australia. The trails will be based on current focus areas of the Legatus Group which are: • Tourism Visitor Information Services (ﬂow on from current VIS report) • Event (local event that could take next step and be a regional event) • Emergency services (CFS – SES)</w:t>
      </w:r>
    </w:p>
    <w:p w14:paraId="2C6B652B" w14:textId="77777777" w:rsidR="00E43CED" w:rsidRPr="004A75E8" w:rsidRDefault="00E43CED" w:rsidP="007A14BD">
      <w:pPr>
        <w:spacing w:after="0" w:line="240" w:lineRule="auto"/>
        <w:rPr>
          <w:rFonts w:ascii="Gill Sans MT" w:hAnsi="Gill Sans MT"/>
          <w:bCs/>
          <w:highlight w:val="yellow"/>
        </w:rPr>
      </w:pPr>
    </w:p>
    <w:p w14:paraId="2FD0A083" w14:textId="15B0143B" w:rsidR="00DA7CEE" w:rsidRPr="0066483B" w:rsidRDefault="0066483B" w:rsidP="00B74B95">
      <w:pPr>
        <w:pStyle w:val="ListParagraph"/>
        <w:numPr>
          <w:ilvl w:val="0"/>
          <w:numId w:val="1"/>
        </w:numPr>
        <w:ind w:left="426"/>
        <w:rPr>
          <w:rFonts w:ascii="Gill Sans MT" w:hAnsi="Gill Sans MT"/>
          <w:b/>
        </w:rPr>
      </w:pPr>
      <w:r w:rsidRPr="0066483B">
        <w:rPr>
          <w:rFonts w:ascii="Gill Sans MT" w:hAnsi="Gill Sans MT"/>
          <w:b/>
        </w:rPr>
        <w:t>Rating Equity</w:t>
      </w:r>
    </w:p>
    <w:p w14:paraId="36FE997D" w14:textId="015E77BC" w:rsidR="0066483B" w:rsidRDefault="0066483B" w:rsidP="0066483B">
      <w:pPr>
        <w:ind w:left="426"/>
        <w:rPr>
          <w:rFonts w:ascii="Gill Sans MT" w:hAnsi="Gill Sans MT"/>
          <w:lang w:val="en-US"/>
        </w:rPr>
      </w:pPr>
      <w:bookmarkStart w:id="3" w:name="_Hlk520200375"/>
      <w:r w:rsidRPr="0066483B">
        <w:rPr>
          <w:rFonts w:ascii="Gill Sans MT" w:hAnsi="Gill Sans MT"/>
        </w:rPr>
        <w:t xml:space="preserve">AEC have been contracted to provide a report based on </w:t>
      </w:r>
      <w:r w:rsidRPr="0066483B">
        <w:rPr>
          <w:rFonts w:ascii="Gill Sans MT" w:hAnsi="Gill Sans MT"/>
          <w:lang w:val="en-US"/>
        </w:rPr>
        <w:t>an economic analysis … on the impacts of rating policy on growth of the energy industry and employment across states … (and) the impact of rating policy on growth in the (SA) energy industry and regional communities.</w:t>
      </w:r>
    </w:p>
    <w:p w14:paraId="32ECEA35" w14:textId="2D86B8D6" w:rsidR="0066483B" w:rsidRPr="0066483B" w:rsidRDefault="0066483B" w:rsidP="00905044">
      <w:pPr>
        <w:ind w:left="426"/>
        <w:rPr>
          <w:rFonts w:ascii="Gill Sans MT" w:hAnsi="Gill Sans MT"/>
        </w:rPr>
      </w:pPr>
      <w:r w:rsidRPr="00905044">
        <w:rPr>
          <w:rFonts w:ascii="Gill Sans MT" w:hAnsi="Gill Sans MT"/>
          <w:lang w:val="en-US"/>
        </w:rPr>
        <w:t xml:space="preserve">The working group which includes Legatus Group CEOs David Stevenson and Colin Byles were joined by Helen Macdonald at a draft report workshop. The draft report is now being assessed by the working group with final report due by early February 2020.  </w:t>
      </w:r>
      <w:r w:rsidRPr="00905044">
        <w:rPr>
          <w:rFonts w:ascii="Gill Sans MT" w:hAnsi="Gill Sans MT"/>
        </w:rPr>
        <w:t>AEC have used</w:t>
      </w:r>
      <w:r w:rsidRPr="0066483B">
        <w:rPr>
          <w:rFonts w:ascii="Gill Sans MT" w:hAnsi="Gill Sans MT"/>
        </w:rPr>
        <w:t xml:space="preserve"> </w:t>
      </w:r>
      <w:r w:rsidRPr="00905044">
        <w:rPr>
          <w:rFonts w:ascii="Gill Sans MT" w:hAnsi="Gill Sans MT"/>
        </w:rPr>
        <w:t>their</w:t>
      </w:r>
      <w:r w:rsidRPr="0066483B">
        <w:rPr>
          <w:rFonts w:ascii="Gill Sans MT" w:hAnsi="Gill Sans MT"/>
        </w:rPr>
        <w:t xml:space="preserve"> Input-Output model under 2 different scenarios (one being additional Council spend and the other being additional economic activity from households and small businesses due to increased disposable incomes)</w:t>
      </w:r>
      <w:r w:rsidR="00905044" w:rsidRPr="00905044">
        <w:rPr>
          <w:rFonts w:ascii="Gill Sans MT" w:hAnsi="Gill Sans MT"/>
        </w:rPr>
        <w:t xml:space="preserve">. This shows </w:t>
      </w:r>
      <w:r w:rsidRPr="0066483B">
        <w:rPr>
          <w:rFonts w:ascii="Gill Sans MT" w:hAnsi="Gill Sans MT"/>
        </w:rPr>
        <w:t>an employment loss under current rating policy</w:t>
      </w:r>
      <w:r w:rsidR="00905044" w:rsidRPr="00905044">
        <w:rPr>
          <w:rFonts w:ascii="Gill Sans MT" w:hAnsi="Gill Sans MT"/>
        </w:rPr>
        <w:t xml:space="preserve"> and i</w:t>
      </w:r>
      <w:r w:rsidRPr="0066483B">
        <w:rPr>
          <w:rFonts w:ascii="Gill Sans MT" w:hAnsi="Gill Sans MT"/>
        </w:rPr>
        <w:t xml:space="preserve">mplementing </w:t>
      </w:r>
      <w:r w:rsidR="00905044" w:rsidRPr="00905044">
        <w:rPr>
          <w:rFonts w:ascii="Gill Sans MT" w:hAnsi="Gill Sans MT"/>
        </w:rPr>
        <w:t>a</w:t>
      </w:r>
      <w:r w:rsidRPr="0066483B">
        <w:rPr>
          <w:rFonts w:ascii="Gill Sans MT" w:hAnsi="Gill Sans MT"/>
        </w:rPr>
        <w:t xml:space="preserve"> recommended rating policy for electricity generators </w:t>
      </w:r>
      <w:r w:rsidR="005D56B6">
        <w:rPr>
          <w:rFonts w:ascii="Gill Sans MT" w:hAnsi="Gill Sans MT"/>
        </w:rPr>
        <w:t>c</w:t>
      </w:r>
      <w:r w:rsidRPr="0066483B">
        <w:rPr>
          <w:rFonts w:ascii="Gill Sans MT" w:hAnsi="Gill Sans MT"/>
        </w:rPr>
        <w:t>ould help facilitate an increase in regional employment</w:t>
      </w:r>
      <w:r w:rsidR="00905044" w:rsidRPr="00905044">
        <w:rPr>
          <w:rFonts w:ascii="Gill Sans MT" w:hAnsi="Gill Sans MT"/>
        </w:rPr>
        <w:t xml:space="preserve">. </w:t>
      </w:r>
      <w:r w:rsidR="00905044">
        <w:rPr>
          <w:rFonts w:ascii="Gill Sans MT" w:hAnsi="Gill Sans MT"/>
        </w:rPr>
        <w:t xml:space="preserve">An interim report will be provided to SAROC and final report and recommendations to the Legatus Group meeting on 28 February 2020. </w:t>
      </w:r>
    </w:p>
    <w:p w14:paraId="202415E8" w14:textId="45E1B4AB" w:rsidR="0066483B" w:rsidRPr="0066483B" w:rsidRDefault="0066483B" w:rsidP="0066483B">
      <w:pPr>
        <w:ind w:left="426"/>
        <w:rPr>
          <w:rFonts w:ascii="Gill Sans MT" w:hAnsi="Gill Sans MT"/>
        </w:rPr>
      </w:pPr>
    </w:p>
    <w:p w14:paraId="60D41F80" w14:textId="60532261" w:rsidR="00344A2E" w:rsidRPr="0066483B" w:rsidRDefault="00344A2E" w:rsidP="0066483B">
      <w:pPr>
        <w:ind w:left="426"/>
        <w:rPr>
          <w:rFonts w:ascii="Gill Sans MT" w:hAnsi="Gill Sans MT"/>
        </w:rPr>
      </w:pPr>
    </w:p>
    <w:bookmarkEnd w:id="3"/>
    <w:p w14:paraId="07B00DF6" w14:textId="69B50EA2" w:rsidR="002108B6" w:rsidRPr="004A75E8" w:rsidRDefault="007A36DE" w:rsidP="00AC7597">
      <w:pPr>
        <w:spacing w:after="0" w:line="240" w:lineRule="auto"/>
        <w:ind w:left="426"/>
        <w:rPr>
          <w:rFonts w:ascii="Gill Sans MT" w:hAnsi="Gill Sans MT"/>
          <w:highlight w:val="yellow"/>
        </w:rPr>
      </w:pPr>
      <w:r w:rsidRPr="004A75E8">
        <w:rPr>
          <w:rFonts w:ascii="Gill Sans MT" w:hAnsi="Gill Sans MT"/>
          <w:bCs/>
          <w:highlight w:val="yellow"/>
        </w:rPr>
        <w:t xml:space="preserve"> </w:t>
      </w:r>
      <w:r w:rsidR="007B6C94" w:rsidRPr="004A75E8">
        <w:rPr>
          <w:rFonts w:ascii="Gill Sans MT" w:hAnsi="Gill Sans MT"/>
          <w:bCs/>
          <w:highlight w:val="yellow"/>
        </w:rPr>
        <w:t xml:space="preserve"> </w:t>
      </w:r>
    </w:p>
    <w:p w14:paraId="63B67CE2" w14:textId="190A55D8" w:rsidR="005B335A" w:rsidRPr="00905044" w:rsidRDefault="005B335A" w:rsidP="00B74B95">
      <w:pPr>
        <w:pStyle w:val="ListParagraph"/>
        <w:numPr>
          <w:ilvl w:val="0"/>
          <w:numId w:val="1"/>
        </w:numPr>
        <w:spacing w:after="0" w:line="240" w:lineRule="auto"/>
        <w:ind w:left="426"/>
        <w:rPr>
          <w:rFonts w:ascii="Gill Sans MT" w:hAnsi="Gill Sans MT"/>
          <w:b/>
        </w:rPr>
      </w:pPr>
      <w:r w:rsidRPr="00905044">
        <w:rPr>
          <w:rFonts w:ascii="Gill Sans MT" w:hAnsi="Gill Sans MT"/>
          <w:b/>
        </w:rPr>
        <w:lastRenderedPageBreak/>
        <w:t xml:space="preserve">Business Support </w:t>
      </w:r>
      <w:r w:rsidR="00D75CAE" w:rsidRPr="00905044">
        <w:rPr>
          <w:rFonts w:ascii="Gill Sans MT" w:hAnsi="Gill Sans MT"/>
          <w:b/>
        </w:rPr>
        <w:t xml:space="preserve">/ </w:t>
      </w:r>
      <w:r w:rsidRPr="00905044">
        <w:rPr>
          <w:rFonts w:ascii="Gill Sans MT" w:hAnsi="Gill Sans MT"/>
          <w:b/>
        </w:rPr>
        <w:t xml:space="preserve">Creative Industries </w:t>
      </w:r>
    </w:p>
    <w:p w14:paraId="3CC3C904" w14:textId="17AB11FB" w:rsidR="000914D6" w:rsidRPr="004A75E8" w:rsidRDefault="000914D6" w:rsidP="000914D6">
      <w:pPr>
        <w:spacing w:after="0" w:line="240" w:lineRule="auto"/>
        <w:rPr>
          <w:rFonts w:ascii="Gill Sans MT" w:hAnsi="Gill Sans MT"/>
          <w:b/>
          <w:highlight w:val="yellow"/>
        </w:rPr>
      </w:pPr>
    </w:p>
    <w:p w14:paraId="24577371" w14:textId="2459B2BA" w:rsidR="00905044" w:rsidRDefault="00D75CAE" w:rsidP="00905044">
      <w:pPr>
        <w:spacing w:after="0" w:line="240" w:lineRule="auto"/>
        <w:ind w:left="426"/>
        <w:rPr>
          <w:rFonts w:ascii="Gill Sans MT" w:hAnsi="Gill Sans MT"/>
          <w:bCs/>
        </w:rPr>
      </w:pPr>
      <w:r w:rsidRPr="00905044">
        <w:rPr>
          <w:rFonts w:ascii="Gill Sans MT" w:hAnsi="Gill Sans MT"/>
          <w:bCs/>
        </w:rPr>
        <w:t xml:space="preserve">There </w:t>
      </w:r>
      <w:r w:rsidR="00905044" w:rsidRPr="00905044">
        <w:rPr>
          <w:rFonts w:ascii="Gill Sans MT" w:hAnsi="Gill Sans MT"/>
          <w:bCs/>
        </w:rPr>
        <w:t>continues to be</w:t>
      </w:r>
      <w:r w:rsidRPr="00905044">
        <w:rPr>
          <w:rFonts w:ascii="Gill Sans MT" w:hAnsi="Gill Sans MT"/>
          <w:bCs/>
        </w:rPr>
        <w:t xml:space="preserve"> </w:t>
      </w:r>
      <w:r w:rsidR="00905044" w:rsidRPr="00905044">
        <w:rPr>
          <w:rFonts w:ascii="Gill Sans MT" w:hAnsi="Gill Sans MT"/>
          <w:bCs/>
        </w:rPr>
        <w:t xml:space="preserve">support provided </w:t>
      </w:r>
      <w:r w:rsidR="000A16A5" w:rsidRPr="00905044">
        <w:rPr>
          <w:rFonts w:ascii="Gill Sans MT" w:hAnsi="Gill Sans MT"/>
          <w:bCs/>
        </w:rPr>
        <w:t xml:space="preserve">across the region </w:t>
      </w:r>
      <w:r w:rsidR="00905044" w:rsidRPr="00905044">
        <w:rPr>
          <w:rFonts w:ascii="Gill Sans MT" w:hAnsi="Gill Sans MT"/>
          <w:bCs/>
        </w:rPr>
        <w:t xml:space="preserve">with regards the Creative Industries and Verity Laughton PhD Intern has been contracted through </w:t>
      </w:r>
      <w:r w:rsidR="002154D7" w:rsidRPr="00905044">
        <w:rPr>
          <w:rFonts w:ascii="Gill Sans MT" w:hAnsi="Gill Sans MT"/>
          <w:bCs/>
        </w:rPr>
        <w:t>F</w:t>
      </w:r>
      <w:r w:rsidR="002E0745" w:rsidRPr="00905044">
        <w:rPr>
          <w:rFonts w:ascii="Gill Sans MT" w:hAnsi="Gill Sans MT"/>
          <w:bCs/>
        </w:rPr>
        <w:t>linders University</w:t>
      </w:r>
      <w:r w:rsidR="005D56B6">
        <w:rPr>
          <w:rFonts w:ascii="Gill Sans MT" w:hAnsi="Gill Sans MT"/>
          <w:bCs/>
        </w:rPr>
        <w:t>.</w:t>
      </w:r>
      <w:r w:rsidR="002E0745" w:rsidRPr="00905044">
        <w:rPr>
          <w:rFonts w:ascii="Gill Sans MT" w:hAnsi="Gill Sans MT"/>
          <w:bCs/>
        </w:rPr>
        <w:t xml:space="preserve"> </w:t>
      </w:r>
      <w:r w:rsidR="005D56B6">
        <w:rPr>
          <w:rFonts w:ascii="Gill Sans MT" w:hAnsi="Gill Sans MT"/>
          <w:bCs/>
        </w:rPr>
        <w:t>S</w:t>
      </w:r>
      <w:r w:rsidR="00905044" w:rsidRPr="00905044">
        <w:rPr>
          <w:rFonts w:ascii="Gill Sans MT" w:hAnsi="Gill Sans MT"/>
          <w:bCs/>
        </w:rPr>
        <w:t>he is halfway through her research project w</w:t>
      </w:r>
      <w:r w:rsidR="00905044">
        <w:rPr>
          <w:rFonts w:ascii="Gill Sans MT" w:hAnsi="Gill Sans MT"/>
          <w:bCs/>
        </w:rPr>
        <w:t>ith expected outcomes</w:t>
      </w:r>
      <w:r w:rsidR="00905044" w:rsidRPr="00905044">
        <w:rPr>
          <w:rFonts w:ascii="Gill Sans MT" w:hAnsi="Gill Sans MT"/>
          <w:bCs/>
        </w:rPr>
        <w:t xml:space="preserve"> to</w:t>
      </w:r>
      <w:r w:rsidR="00905044">
        <w:rPr>
          <w:rFonts w:ascii="Gill Sans MT" w:hAnsi="Gill Sans MT"/>
          <w:bCs/>
        </w:rPr>
        <w:t xml:space="preserve"> deliver:</w:t>
      </w:r>
    </w:p>
    <w:p w14:paraId="40E104F8" w14:textId="1205D18A" w:rsidR="00905044" w:rsidRDefault="00905044" w:rsidP="00905044">
      <w:pPr>
        <w:spacing w:after="0" w:line="240" w:lineRule="auto"/>
        <w:ind w:left="426"/>
        <w:rPr>
          <w:rFonts w:ascii="Gill Sans MT" w:hAnsi="Gill Sans MT"/>
          <w:bCs/>
        </w:rPr>
      </w:pPr>
    </w:p>
    <w:p w14:paraId="7E3E84C2" w14:textId="77777777" w:rsidR="00905044" w:rsidRDefault="00905044" w:rsidP="00905044">
      <w:pPr>
        <w:pStyle w:val="ListParagraph"/>
        <w:numPr>
          <w:ilvl w:val="0"/>
          <w:numId w:val="31"/>
        </w:numPr>
        <w:spacing w:after="0" w:line="240" w:lineRule="auto"/>
        <w:rPr>
          <w:rFonts w:ascii="Gill Sans MT" w:hAnsi="Gill Sans MT"/>
          <w:bCs/>
        </w:rPr>
      </w:pPr>
      <w:r w:rsidRPr="00905044">
        <w:rPr>
          <w:rFonts w:ascii="Gill Sans MT" w:hAnsi="Gill Sans MT"/>
          <w:bCs/>
        </w:rPr>
        <w:t xml:space="preserve">A concise data base of creative industries / innovation individuals, organisations and projects across the Barossa, Yorke Peninsula, Mid North and South Flinders Ranges. </w:t>
      </w:r>
    </w:p>
    <w:p w14:paraId="766DB1FC" w14:textId="377FD542" w:rsidR="00905044" w:rsidRPr="00905044" w:rsidRDefault="00905044" w:rsidP="00905044">
      <w:pPr>
        <w:pStyle w:val="ListParagraph"/>
        <w:numPr>
          <w:ilvl w:val="0"/>
          <w:numId w:val="31"/>
        </w:numPr>
        <w:spacing w:after="0" w:line="240" w:lineRule="auto"/>
        <w:rPr>
          <w:rFonts w:ascii="Gill Sans MT" w:hAnsi="Gill Sans MT"/>
          <w:bCs/>
        </w:rPr>
      </w:pPr>
      <w:r w:rsidRPr="00905044">
        <w:rPr>
          <w:rFonts w:ascii="Gill Sans MT" w:hAnsi="Gill Sans MT"/>
          <w:bCs/>
        </w:rPr>
        <w:t>A final report which will include key recommendations regarding the need for a regional coordination role.</w:t>
      </w:r>
    </w:p>
    <w:p w14:paraId="168286D8" w14:textId="77F7A589" w:rsidR="00905044" w:rsidRDefault="00905044" w:rsidP="00905044">
      <w:pPr>
        <w:spacing w:after="0" w:line="240" w:lineRule="auto"/>
        <w:ind w:left="426"/>
        <w:rPr>
          <w:rFonts w:ascii="Gill Sans MT" w:hAnsi="Gill Sans MT"/>
          <w:bCs/>
          <w:highlight w:val="yellow"/>
        </w:rPr>
      </w:pPr>
    </w:p>
    <w:p w14:paraId="72967872" w14:textId="189C0A2A" w:rsidR="00905044" w:rsidRDefault="00905044" w:rsidP="00905044">
      <w:pPr>
        <w:spacing w:after="0" w:line="240" w:lineRule="auto"/>
        <w:ind w:left="426"/>
        <w:rPr>
          <w:rFonts w:ascii="Gill Sans MT" w:hAnsi="Gill Sans MT"/>
          <w:bCs/>
        </w:rPr>
      </w:pPr>
      <w:r w:rsidRPr="00905044">
        <w:rPr>
          <w:rFonts w:ascii="Gill Sans MT" w:hAnsi="Gill Sans MT"/>
          <w:bCs/>
        </w:rPr>
        <w:t>This is being undertaken in collaboration with</w:t>
      </w:r>
      <w:r>
        <w:rPr>
          <w:rFonts w:ascii="Gill Sans MT" w:hAnsi="Gill Sans MT"/>
          <w:bCs/>
        </w:rPr>
        <w:t xml:space="preserve"> other regional projects including</w:t>
      </w:r>
      <w:r w:rsidRPr="00905044">
        <w:rPr>
          <w:rFonts w:ascii="Gill Sans MT" w:hAnsi="Gill Sans MT"/>
          <w:bCs/>
        </w:rPr>
        <w:t>:</w:t>
      </w:r>
    </w:p>
    <w:p w14:paraId="67F1029A" w14:textId="23FDB6EC" w:rsidR="00905044" w:rsidRDefault="00905044" w:rsidP="00905044">
      <w:pPr>
        <w:spacing w:after="0" w:line="240" w:lineRule="auto"/>
        <w:ind w:left="426"/>
        <w:rPr>
          <w:rFonts w:ascii="Gill Sans MT" w:hAnsi="Gill Sans MT"/>
          <w:bCs/>
        </w:rPr>
      </w:pPr>
    </w:p>
    <w:p w14:paraId="6D16F5EC" w14:textId="77777777" w:rsidR="00905044" w:rsidRPr="00905044" w:rsidRDefault="00905044" w:rsidP="00905044">
      <w:pPr>
        <w:numPr>
          <w:ilvl w:val="0"/>
          <w:numId w:val="32"/>
        </w:numPr>
        <w:spacing w:after="0" w:line="240" w:lineRule="auto"/>
        <w:rPr>
          <w:rFonts w:ascii="Gill Sans MT" w:hAnsi="Gill Sans MT"/>
        </w:rPr>
      </w:pPr>
      <w:r w:rsidRPr="00905044">
        <w:rPr>
          <w:rFonts w:ascii="Gill Sans MT" w:hAnsi="Gill Sans MT"/>
        </w:rPr>
        <w:t xml:space="preserve">Live Music Activation – Leah Blankendaal Regional Live Music Coordinator </w:t>
      </w:r>
    </w:p>
    <w:p w14:paraId="24E5569F" w14:textId="77777777" w:rsidR="00905044" w:rsidRPr="00905044" w:rsidRDefault="00905044" w:rsidP="00905044">
      <w:pPr>
        <w:numPr>
          <w:ilvl w:val="0"/>
          <w:numId w:val="32"/>
        </w:numPr>
        <w:spacing w:after="0" w:line="240" w:lineRule="auto"/>
        <w:rPr>
          <w:rFonts w:ascii="Gill Sans MT" w:hAnsi="Gill Sans MT"/>
        </w:rPr>
      </w:pPr>
      <w:r w:rsidRPr="00905044">
        <w:rPr>
          <w:rFonts w:ascii="Gill Sans MT" w:hAnsi="Gill Sans MT"/>
        </w:rPr>
        <w:t xml:space="preserve">Entrepreneurship - Dee Edwards Entrepreneurship Facilitator for the Barossa - Yorke - Mid North </w:t>
      </w:r>
    </w:p>
    <w:p w14:paraId="59B362CC" w14:textId="70993A27" w:rsidR="00905044" w:rsidRPr="00843334" w:rsidRDefault="00905044" w:rsidP="00843334">
      <w:pPr>
        <w:numPr>
          <w:ilvl w:val="0"/>
          <w:numId w:val="32"/>
        </w:numPr>
        <w:spacing w:after="0" w:line="240" w:lineRule="auto"/>
        <w:rPr>
          <w:rFonts w:ascii="Gill Sans MT" w:hAnsi="Gill Sans MT"/>
        </w:rPr>
      </w:pPr>
      <w:r w:rsidRPr="00905044">
        <w:rPr>
          <w:rFonts w:ascii="Gill Sans MT" w:hAnsi="Gill Sans MT"/>
        </w:rPr>
        <w:t xml:space="preserve">Regional Games &amp; Skills Development Strategy – Lisa Brock Employment Facilitator Yorke &amp; Mid North </w:t>
      </w:r>
    </w:p>
    <w:p w14:paraId="57A24787" w14:textId="77777777" w:rsidR="0078314C" w:rsidRPr="00AF3983" w:rsidRDefault="0078314C" w:rsidP="000914D6">
      <w:pPr>
        <w:spacing w:after="0" w:line="240" w:lineRule="auto"/>
        <w:ind w:left="426"/>
        <w:rPr>
          <w:rFonts w:ascii="Gill Sans MT" w:hAnsi="Gill Sans MT"/>
          <w:bCs/>
        </w:rPr>
      </w:pPr>
    </w:p>
    <w:p w14:paraId="7314B8E2" w14:textId="7B00C6FE" w:rsidR="00EC48B5" w:rsidRPr="00AF3983" w:rsidRDefault="00EC48B5" w:rsidP="00B74B95">
      <w:pPr>
        <w:pStyle w:val="ListParagraph"/>
        <w:numPr>
          <w:ilvl w:val="0"/>
          <w:numId w:val="1"/>
        </w:numPr>
        <w:spacing w:after="0" w:line="240" w:lineRule="auto"/>
        <w:ind w:left="426"/>
        <w:rPr>
          <w:rFonts w:ascii="Gill Sans MT" w:hAnsi="Gill Sans MT"/>
          <w:b/>
        </w:rPr>
      </w:pPr>
      <w:r w:rsidRPr="00AF3983">
        <w:rPr>
          <w:rFonts w:ascii="Gill Sans MT" w:hAnsi="Gill Sans MT"/>
          <w:b/>
        </w:rPr>
        <w:t xml:space="preserve">Murray Darling </w:t>
      </w:r>
      <w:r w:rsidR="00642327" w:rsidRPr="00AF3983">
        <w:rPr>
          <w:rFonts w:ascii="Gill Sans MT" w:hAnsi="Gill Sans MT"/>
          <w:b/>
        </w:rPr>
        <w:t xml:space="preserve">Association </w:t>
      </w:r>
      <w:r w:rsidR="00AF3983">
        <w:rPr>
          <w:rFonts w:ascii="Gill Sans MT" w:hAnsi="Gill Sans MT"/>
          <w:b/>
        </w:rPr>
        <w:t xml:space="preserve">Region 8 </w:t>
      </w:r>
    </w:p>
    <w:p w14:paraId="726F9A8C" w14:textId="3E88F1C8" w:rsidR="0013408F" w:rsidRPr="00AF3983" w:rsidRDefault="0013408F" w:rsidP="00AF3983">
      <w:pPr>
        <w:spacing w:after="0" w:line="240" w:lineRule="auto"/>
        <w:rPr>
          <w:rFonts w:ascii="Gill Sans MT" w:hAnsi="Gill Sans MT"/>
          <w:bCs/>
        </w:rPr>
      </w:pPr>
    </w:p>
    <w:p w14:paraId="6D8C05D8" w14:textId="3A631E9D" w:rsidR="00AF3983" w:rsidRPr="00AF3983" w:rsidRDefault="0013408F" w:rsidP="00AF3983">
      <w:pPr>
        <w:spacing w:after="0" w:line="240" w:lineRule="auto"/>
        <w:ind w:left="426"/>
        <w:rPr>
          <w:rFonts w:ascii="Gill Sans MT" w:hAnsi="Gill Sans MT"/>
          <w:bCs/>
          <w:iCs/>
        </w:rPr>
      </w:pPr>
      <w:r w:rsidRPr="00AF3983">
        <w:rPr>
          <w:rFonts w:ascii="Gill Sans MT" w:hAnsi="Gill Sans MT"/>
          <w:bCs/>
        </w:rPr>
        <w:t xml:space="preserve">The </w:t>
      </w:r>
      <w:r w:rsidR="00F77BB0" w:rsidRPr="00AF3983">
        <w:rPr>
          <w:rFonts w:ascii="Gill Sans MT" w:hAnsi="Gill Sans MT"/>
          <w:bCs/>
        </w:rPr>
        <w:t>L</w:t>
      </w:r>
      <w:r w:rsidRPr="00AF3983">
        <w:rPr>
          <w:rFonts w:ascii="Gill Sans MT" w:hAnsi="Gill Sans MT"/>
          <w:bCs/>
        </w:rPr>
        <w:t xml:space="preserve">egatus Group CEO </w:t>
      </w:r>
      <w:r w:rsidR="00AF3983" w:rsidRPr="00AF3983">
        <w:rPr>
          <w:rFonts w:ascii="Gill Sans MT" w:hAnsi="Gill Sans MT"/>
          <w:bCs/>
        </w:rPr>
        <w:t>is providing secretarial</w:t>
      </w:r>
      <w:r w:rsidR="0094745F" w:rsidRPr="00AF3983">
        <w:rPr>
          <w:rFonts w:ascii="Gill Sans MT" w:hAnsi="Gill Sans MT"/>
          <w:bCs/>
        </w:rPr>
        <w:t xml:space="preserve"> </w:t>
      </w:r>
      <w:r w:rsidRPr="00AF3983">
        <w:rPr>
          <w:rFonts w:ascii="Gill Sans MT" w:hAnsi="Gill Sans MT"/>
          <w:bCs/>
        </w:rPr>
        <w:t xml:space="preserve">support </w:t>
      </w:r>
      <w:r w:rsidR="00AF3983" w:rsidRPr="00AF3983">
        <w:rPr>
          <w:rFonts w:ascii="Gill Sans MT" w:hAnsi="Gill Sans MT"/>
          <w:bCs/>
        </w:rPr>
        <w:t>to the MDA Region 8 and they held their AGM on</w:t>
      </w:r>
      <w:r w:rsidR="00AF3983">
        <w:rPr>
          <w:rFonts w:ascii="Gill Sans MT" w:hAnsi="Gill Sans MT"/>
          <w:bCs/>
        </w:rPr>
        <w:t xml:space="preserve"> 29 November</w:t>
      </w:r>
      <w:r w:rsidR="005D56B6">
        <w:rPr>
          <w:rFonts w:ascii="Gill Sans MT" w:hAnsi="Gill Sans MT"/>
          <w:bCs/>
        </w:rPr>
        <w:t>.</w:t>
      </w:r>
      <w:r w:rsidR="00AF3983">
        <w:rPr>
          <w:rFonts w:ascii="Gill Sans MT" w:hAnsi="Gill Sans MT"/>
          <w:bCs/>
        </w:rPr>
        <w:t xml:space="preserve"> </w:t>
      </w:r>
      <w:r w:rsidR="005D56B6">
        <w:rPr>
          <w:rFonts w:ascii="Gill Sans MT" w:hAnsi="Gill Sans MT"/>
          <w:bCs/>
        </w:rPr>
        <w:t>T</w:t>
      </w:r>
      <w:r w:rsidR="00AF3983">
        <w:rPr>
          <w:rFonts w:ascii="Gill Sans MT" w:hAnsi="Gill Sans MT"/>
          <w:bCs/>
        </w:rPr>
        <w:t xml:space="preserve">he members of Region 8 are the </w:t>
      </w:r>
      <w:r w:rsidR="00AF3983" w:rsidRPr="00AF3983">
        <w:rPr>
          <w:rFonts w:ascii="Gill Sans MT" w:hAnsi="Gill Sans MT"/>
          <w:bCs/>
          <w:iCs/>
          <w:lang w:val="en-US"/>
        </w:rPr>
        <w:t xml:space="preserve">Mayors and CEOs of financial </w:t>
      </w:r>
      <w:r w:rsidR="005D56B6">
        <w:rPr>
          <w:rFonts w:ascii="Gill Sans MT" w:hAnsi="Gill Sans MT"/>
          <w:bCs/>
          <w:iCs/>
          <w:lang w:val="en-US"/>
        </w:rPr>
        <w:t xml:space="preserve">MDA </w:t>
      </w:r>
      <w:r w:rsidR="00AF3983" w:rsidRPr="00AF3983">
        <w:rPr>
          <w:rFonts w:ascii="Gill Sans MT" w:hAnsi="Gill Sans MT"/>
          <w:bCs/>
          <w:iCs/>
          <w:lang w:val="en-US"/>
        </w:rPr>
        <w:t xml:space="preserve">member councils </w:t>
      </w:r>
      <w:r w:rsidR="00AF3983">
        <w:rPr>
          <w:rFonts w:ascii="Gill Sans MT" w:hAnsi="Gill Sans MT"/>
          <w:bCs/>
          <w:iCs/>
          <w:lang w:val="en-US"/>
        </w:rPr>
        <w:t>and</w:t>
      </w:r>
      <w:r w:rsidR="00AF3983" w:rsidRPr="00AF3983">
        <w:rPr>
          <w:rFonts w:ascii="Gill Sans MT" w:hAnsi="Gill Sans MT"/>
          <w:bCs/>
          <w:iCs/>
          <w:lang w:val="en-US"/>
        </w:rPr>
        <w:t xml:space="preserve"> Cr Brian Lockyer (Barunga West) </w:t>
      </w:r>
      <w:r w:rsidR="00AF3983">
        <w:rPr>
          <w:rFonts w:ascii="Gill Sans MT" w:hAnsi="Gill Sans MT"/>
          <w:bCs/>
          <w:iCs/>
          <w:lang w:val="en-US"/>
        </w:rPr>
        <w:t>was appointed as Chair</w:t>
      </w:r>
      <w:r w:rsidR="00AF3983" w:rsidRPr="00AF3983">
        <w:rPr>
          <w:rFonts w:ascii="Gill Sans MT" w:hAnsi="Gill Sans MT"/>
          <w:bCs/>
          <w:iCs/>
          <w:lang w:val="en-US"/>
        </w:rPr>
        <w:t>.</w:t>
      </w:r>
    </w:p>
    <w:p w14:paraId="0D44EA38" w14:textId="7162E98B" w:rsidR="00EA1E86" w:rsidRPr="004A75E8" w:rsidRDefault="00EA1E86" w:rsidP="00F62563">
      <w:pPr>
        <w:spacing w:after="0" w:line="240" w:lineRule="auto"/>
        <w:rPr>
          <w:rFonts w:ascii="Gill Sans MT" w:hAnsi="Gill Sans MT"/>
          <w:b/>
          <w:highlight w:val="yellow"/>
        </w:rPr>
      </w:pPr>
    </w:p>
    <w:p w14:paraId="54B155FC" w14:textId="2B34B58F" w:rsidR="003F69C1" w:rsidRPr="00AF3983" w:rsidRDefault="003F69C1" w:rsidP="00B74B95">
      <w:pPr>
        <w:pStyle w:val="ListParagraph"/>
        <w:numPr>
          <w:ilvl w:val="0"/>
          <w:numId w:val="1"/>
        </w:numPr>
        <w:spacing w:after="0" w:line="240" w:lineRule="auto"/>
        <w:ind w:left="426"/>
        <w:rPr>
          <w:rFonts w:ascii="Gill Sans MT" w:hAnsi="Gill Sans MT"/>
          <w:b/>
        </w:rPr>
      </w:pPr>
      <w:r w:rsidRPr="00AF3983">
        <w:rPr>
          <w:rFonts w:ascii="Gill Sans MT" w:hAnsi="Gill Sans MT"/>
          <w:b/>
        </w:rPr>
        <w:t>Uni</w:t>
      </w:r>
      <w:r w:rsidR="00876BE1" w:rsidRPr="00AF3983">
        <w:rPr>
          <w:rFonts w:ascii="Gill Sans MT" w:hAnsi="Gill Sans MT"/>
          <w:b/>
        </w:rPr>
        <w:t>versity Memorandums of Understating</w:t>
      </w:r>
    </w:p>
    <w:p w14:paraId="6EABCAD9" w14:textId="343B375C" w:rsidR="003772EC" w:rsidRPr="00AF3983" w:rsidRDefault="003772EC" w:rsidP="003772EC">
      <w:pPr>
        <w:spacing w:after="0" w:line="240" w:lineRule="auto"/>
        <w:rPr>
          <w:rFonts w:ascii="Gill Sans MT" w:hAnsi="Gill Sans MT"/>
          <w:b/>
        </w:rPr>
      </w:pPr>
    </w:p>
    <w:p w14:paraId="508E02A5" w14:textId="080F656D" w:rsidR="009324D2" w:rsidRPr="00AF3983" w:rsidRDefault="003772EC" w:rsidP="00AF3983">
      <w:pPr>
        <w:spacing w:after="0" w:line="240" w:lineRule="auto"/>
        <w:ind w:left="426"/>
        <w:rPr>
          <w:rFonts w:ascii="Gill Sans MT" w:hAnsi="Gill Sans MT"/>
          <w:bCs/>
        </w:rPr>
      </w:pPr>
      <w:r w:rsidRPr="00AF3983">
        <w:rPr>
          <w:rFonts w:ascii="Gill Sans MT" w:hAnsi="Gill Sans MT"/>
          <w:bCs/>
        </w:rPr>
        <w:t xml:space="preserve">The Legatus Group </w:t>
      </w:r>
      <w:r w:rsidR="00AF3983" w:rsidRPr="00AF3983">
        <w:rPr>
          <w:rFonts w:ascii="Gill Sans MT" w:hAnsi="Gill Sans MT"/>
          <w:bCs/>
        </w:rPr>
        <w:t xml:space="preserve">now has a formal MOU with Uni SA and informal arrangements with University of Adelaide and Flinders University </w:t>
      </w:r>
      <w:r w:rsidR="00AF3983">
        <w:rPr>
          <w:rFonts w:ascii="Gill Sans MT" w:hAnsi="Gill Sans MT"/>
          <w:bCs/>
        </w:rPr>
        <w:t xml:space="preserve">. </w:t>
      </w:r>
      <w:r w:rsidR="00033877" w:rsidRPr="00AF3983">
        <w:rPr>
          <w:rFonts w:ascii="Gill Sans MT" w:hAnsi="Gill Sans MT"/>
          <w:bCs/>
        </w:rPr>
        <w:t xml:space="preserve"> </w:t>
      </w:r>
    </w:p>
    <w:p w14:paraId="337DFC3A" w14:textId="03420023" w:rsidR="00A16B0F" w:rsidRPr="004A75E8" w:rsidRDefault="00A16B0F" w:rsidP="00AF3983">
      <w:pPr>
        <w:spacing w:after="0" w:line="240" w:lineRule="auto"/>
        <w:rPr>
          <w:rFonts w:ascii="Gill Sans MT" w:hAnsi="Gill Sans MT"/>
          <w:b/>
          <w:highlight w:val="yellow"/>
        </w:rPr>
      </w:pPr>
    </w:p>
    <w:p w14:paraId="504B2B0E" w14:textId="7E619DAD" w:rsidR="00EB4E46" w:rsidRDefault="00017CF8" w:rsidP="00B74B95">
      <w:pPr>
        <w:pStyle w:val="ListParagraph"/>
        <w:numPr>
          <w:ilvl w:val="0"/>
          <w:numId w:val="1"/>
        </w:numPr>
        <w:ind w:left="426"/>
        <w:rPr>
          <w:rFonts w:ascii="Gill Sans MT" w:hAnsi="Gill Sans MT"/>
          <w:b/>
        </w:rPr>
      </w:pPr>
      <w:r w:rsidRPr="00017CF8">
        <w:rPr>
          <w:rFonts w:ascii="Gill Sans MT" w:hAnsi="Gill Sans MT"/>
          <w:b/>
        </w:rPr>
        <w:t xml:space="preserve">Drought </w:t>
      </w:r>
    </w:p>
    <w:p w14:paraId="366F90F3" w14:textId="77777777" w:rsidR="00AF3983" w:rsidRPr="00AF3983" w:rsidRDefault="00AF3983" w:rsidP="00AF3983">
      <w:pPr>
        <w:ind w:left="426"/>
        <w:rPr>
          <w:rFonts w:ascii="Gill Sans MT" w:hAnsi="Gill Sans MT"/>
          <w:bCs/>
          <w:lang w:val="en-US"/>
        </w:rPr>
      </w:pPr>
      <w:r w:rsidRPr="00AF3983">
        <w:rPr>
          <w:rFonts w:ascii="Gill Sans MT" w:hAnsi="Gill Sans MT"/>
          <w:bCs/>
          <w:lang w:val="en-US"/>
        </w:rPr>
        <w:t xml:space="preserve">The SAROC Chair, Mayor Erika Vickery has written to Minister David Littleproud seeking an urgent meeting with her and the LGA President to: </w:t>
      </w:r>
    </w:p>
    <w:p w14:paraId="71189BE8" w14:textId="77777777" w:rsidR="00AF3983" w:rsidRPr="00AF3983" w:rsidRDefault="00AF3983" w:rsidP="005D56B6">
      <w:pPr>
        <w:numPr>
          <w:ilvl w:val="1"/>
          <w:numId w:val="33"/>
        </w:numPr>
        <w:spacing w:after="0"/>
        <w:ind w:left="1434" w:hanging="357"/>
        <w:rPr>
          <w:rFonts w:ascii="Gill Sans MT" w:hAnsi="Gill Sans MT"/>
          <w:bCs/>
          <w:lang w:val="en-US"/>
        </w:rPr>
      </w:pPr>
      <w:r w:rsidRPr="00AF3983">
        <w:rPr>
          <w:rFonts w:ascii="Gill Sans MT" w:hAnsi="Gill Sans MT"/>
          <w:bCs/>
          <w:lang w:val="en-US"/>
        </w:rPr>
        <w:t>explain the current circumstances facing regional SA communities with regards the continuing rainfall deficiencies,</w:t>
      </w:r>
    </w:p>
    <w:p w14:paraId="5822071F" w14:textId="77777777" w:rsidR="00AF3983" w:rsidRPr="00AF3983" w:rsidRDefault="00AF3983" w:rsidP="005D56B6">
      <w:pPr>
        <w:numPr>
          <w:ilvl w:val="1"/>
          <w:numId w:val="33"/>
        </w:numPr>
        <w:spacing w:after="0"/>
        <w:ind w:left="1434" w:hanging="357"/>
        <w:rPr>
          <w:rFonts w:ascii="Gill Sans MT" w:hAnsi="Gill Sans MT"/>
          <w:bCs/>
          <w:lang w:val="en-US"/>
        </w:rPr>
      </w:pPr>
      <w:r w:rsidRPr="00AF3983">
        <w:rPr>
          <w:rFonts w:ascii="Gill Sans MT" w:hAnsi="Gill Sans MT"/>
          <w:bCs/>
          <w:lang w:val="en-US"/>
        </w:rPr>
        <w:t>discuss issues of equity and clarity on the decision-making process for the current and any future Drought Community Support Initiatives with regards South Australia, and</w:t>
      </w:r>
    </w:p>
    <w:p w14:paraId="131FE505" w14:textId="40D75A0B" w:rsidR="00AF3983" w:rsidRPr="00AF3983" w:rsidRDefault="00AF3983" w:rsidP="005D56B6">
      <w:pPr>
        <w:numPr>
          <w:ilvl w:val="1"/>
          <w:numId w:val="33"/>
        </w:numPr>
        <w:spacing w:after="0"/>
        <w:ind w:left="1434" w:hanging="357"/>
        <w:rPr>
          <w:rFonts w:ascii="Gill Sans MT" w:hAnsi="Gill Sans MT"/>
          <w:bCs/>
          <w:lang w:val="en-US"/>
        </w:rPr>
      </w:pPr>
      <w:r w:rsidRPr="00AF3983">
        <w:rPr>
          <w:rFonts w:ascii="Gill Sans MT" w:hAnsi="Gill Sans MT"/>
          <w:bCs/>
          <w:lang w:val="en-US"/>
        </w:rPr>
        <w:t>identify a process for SAROC in partnering with Regional Development South Australia for continuity planning and identification of regional strategic projects that are scoped and ready for activating when funding opportunities occur.</w:t>
      </w:r>
    </w:p>
    <w:p w14:paraId="186718C7" w14:textId="77777777" w:rsidR="005D56B6" w:rsidRDefault="005D56B6" w:rsidP="00AF3983">
      <w:pPr>
        <w:ind w:left="426"/>
        <w:rPr>
          <w:rFonts w:ascii="Gill Sans MT" w:hAnsi="Gill Sans MT"/>
          <w:bCs/>
          <w:lang w:val="en-US"/>
        </w:rPr>
      </w:pPr>
    </w:p>
    <w:p w14:paraId="586AEB74" w14:textId="7A1DDC8B" w:rsidR="00AF3983" w:rsidRPr="00AF3983" w:rsidRDefault="00AF3983" w:rsidP="005D56B6">
      <w:pPr>
        <w:ind w:left="426"/>
        <w:rPr>
          <w:rFonts w:ascii="Gill Sans MT" w:hAnsi="Gill Sans MT"/>
          <w:bCs/>
        </w:rPr>
      </w:pPr>
      <w:r w:rsidRPr="00AF3983">
        <w:rPr>
          <w:rFonts w:ascii="Gill Sans MT" w:hAnsi="Gill Sans MT"/>
          <w:bCs/>
          <w:lang w:val="en-US"/>
        </w:rPr>
        <w:t xml:space="preserve">As of </w:t>
      </w:r>
      <w:r w:rsidR="00843334">
        <w:rPr>
          <w:rFonts w:ascii="Gill Sans MT" w:hAnsi="Gill Sans MT"/>
          <w:bCs/>
          <w:lang w:val="en-US"/>
        </w:rPr>
        <w:t>23</w:t>
      </w:r>
      <w:r w:rsidRPr="00AF3983">
        <w:rPr>
          <w:rFonts w:ascii="Gill Sans MT" w:hAnsi="Gill Sans MT"/>
          <w:bCs/>
          <w:lang w:val="en-US"/>
        </w:rPr>
        <w:t xml:space="preserve"> January 2020, the LGA are awaiting a response from the Minister.</w:t>
      </w:r>
      <w:r w:rsidR="005D56B6">
        <w:rPr>
          <w:rFonts w:ascii="Gill Sans MT" w:hAnsi="Gill Sans MT"/>
          <w:bCs/>
        </w:rPr>
        <w:t xml:space="preserve"> </w:t>
      </w:r>
      <w:r w:rsidRPr="00AF3983">
        <w:rPr>
          <w:rFonts w:ascii="Gill Sans MT" w:hAnsi="Gill Sans MT"/>
          <w:bCs/>
          <w:lang w:val="en-US"/>
        </w:rPr>
        <w:t xml:space="preserve">At its meeting in November, SAROC considered a comprehensive report on the LGA Submission in response to the draft Drought Resilience Funding Plan. </w:t>
      </w:r>
    </w:p>
    <w:p w14:paraId="18D79DFB" w14:textId="77777777" w:rsidR="00AF3983" w:rsidRPr="00AF3983" w:rsidRDefault="00AF3983" w:rsidP="00AF3983">
      <w:pPr>
        <w:ind w:left="426"/>
        <w:rPr>
          <w:rFonts w:ascii="Gill Sans MT" w:hAnsi="Gill Sans MT"/>
          <w:bCs/>
          <w:lang w:val="en-US"/>
        </w:rPr>
      </w:pPr>
      <w:r w:rsidRPr="00AF3983">
        <w:rPr>
          <w:rFonts w:ascii="Gill Sans MT" w:hAnsi="Gill Sans MT"/>
          <w:bCs/>
          <w:lang w:val="en-US"/>
        </w:rPr>
        <w:t>The LGA submission (made in December 2019) and in summary, it</w:t>
      </w:r>
    </w:p>
    <w:p w14:paraId="22D45BAF" w14:textId="77777777" w:rsidR="00AF3983" w:rsidRPr="00AF3983" w:rsidRDefault="00AF3983" w:rsidP="00AF3983">
      <w:pPr>
        <w:numPr>
          <w:ilvl w:val="1"/>
          <w:numId w:val="34"/>
        </w:numPr>
        <w:spacing w:after="0" w:line="240" w:lineRule="auto"/>
        <w:ind w:left="1434" w:hanging="357"/>
        <w:rPr>
          <w:rFonts w:ascii="Gill Sans MT" w:hAnsi="Gill Sans MT"/>
          <w:bCs/>
          <w:lang w:val="en-US"/>
        </w:rPr>
      </w:pPr>
      <w:r w:rsidRPr="00AF3983">
        <w:rPr>
          <w:rFonts w:ascii="Gill Sans MT" w:hAnsi="Gill Sans MT"/>
          <w:bCs/>
          <w:lang w:val="en-US"/>
        </w:rPr>
        <w:t>advocates for greater State and Federal funding initiatives that will assist local governments and their communities to mitigate and adapt to the effects of climate change.</w:t>
      </w:r>
    </w:p>
    <w:p w14:paraId="47CE1693" w14:textId="77777777" w:rsidR="00AF3983" w:rsidRPr="00AF3983" w:rsidRDefault="00AF3983" w:rsidP="00AF3983">
      <w:pPr>
        <w:numPr>
          <w:ilvl w:val="1"/>
          <w:numId w:val="34"/>
        </w:numPr>
        <w:spacing w:after="0" w:line="240" w:lineRule="auto"/>
        <w:ind w:left="1434" w:hanging="357"/>
        <w:rPr>
          <w:rFonts w:ascii="Gill Sans MT" w:hAnsi="Gill Sans MT"/>
          <w:bCs/>
          <w:lang w:val="en-US"/>
        </w:rPr>
      </w:pPr>
      <w:r w:rsidRPr="00AF3983">
        <w:rPr>
          <w:rFonts w:ascii="Gill Sans MT" w:hAnsi="Gill Sans MT"/>
          <w:bCs/>
          <w:lang w:val="en-US"/>
        </w:rPr>
        <w:t xml:space="preserve">recommends for the Plan to provide a coherent and consistent decision-making approach.   </w:t>
      </w:r>
    </w:p>
    <w:p w14:paraId="4844E29D" w14:textId="77777777" w:rsidR="00AF3983" w:rsidRPr="00AF3983" w:rsidRDefault="00AF3983" w:rsidP="00AF3983">
      <w:pPr>
        <w:numPr>
          <w:ilvl w:val="1"/>
          <w:numId w:val="34"/>
        </w:numPr>
        <w:spacing w:after="0" w:line="240" w:lineRule="auto"/>
        <w:ind w:left="1434" w:hanging="357"/>
        <w:rPr>
          <w:rFonts w:ascii="Gill Sans MT" w:hAnsi="Gill Sans MT"/>
          <w:bCs/>
          <w:lang w:val="en-US"/>
        </w:rPr>
      </w:pPr>
      <w:r w:rsidRPr="00AF3983">
        <w:rPr>
          <w:rFonts w:ascii="Gill Sans MT" w:hAnsi="Gill Sans MT"/>
          <w:bCs/>
          <w:lang w:val="en-US"/>
        </w:rPr>
        <w:t>identifies that “drought should be considered as an enduring, regular feature of the Australian landscape” while also acknowledging that Australia’s weather and climate continues to change in response to a warming global climate.</w:t>
      </w:r>
    </w:p>
    <w:p w14:paraId="15B67961" w14:textId="77777777" w:rsidR="00AF3983" w:rsidRPr="00AF3983" w:rsidRDefault="00AF3983" w:rsidP="00AF3983">
      <w:pPr>
        <w:numPr>
          <w:ilvl w:val="1"/>
          <w:numId w:val="34"/>
        </w:numPr>
        <w:spacing w:after="0" w:line="240" w:lineRule="auto"/>
        <w:ind w:left="1434" w:hanging="357"/>
        <w:rPr>
          <w:rFonts w:ascii="Gill Sans MT" w:hAnsi="Gill Sans MT"/>
          <w:bCs/>
          <w:lang w:val="en-US"/>
        </w:rPr>
      </w:pPr>
      <w:r w:rsidRPr="00AF3983">
        <w:rPr>
          <w:rFonts w:ascii="Gill Sans MT" w:hAnsi="Gill Sans MT"/>
          <w:bCs/>
          <w:lang w:val="en-US"/>
        </w:rPr>
        <w:t>notes that in the future South Australia is projected to experience more hot days and “decreases in rainfall across southern Australia with more time in drought.”</w:t>
      </w:r>
    </w:p>
    <w:p w14:paraId="14FC96AB" w14:textId="77777777" w:rsidR="00AF3983" w:rsidRDefault="00AF3983" w:rsidP="00AF3983">
      <w:pPr>
        <w:ind w:left="426"/>
        <w:rPr>
          <w:rFonts w:ascii="Gill Sans MT" w:hAnsi="Gill Sans MT"/>
          <w:b/>
        </w:rPr>
      </w:pPr>
    </w:p>
    <w:p w14:paraId="11106230" w14:textId="5BC30895" w:rsidR="00AF3983" w:rsidRDefault="00AF3983" w:rsidP="00AF3983">
      <w:pPr>
        <w:ind w:left="426"/>
        <w:rPr>
          <w:rFonts w:ascii="Gill Sans MT" w:hAnsi="Gill Sans MT"/>
          <w:bCs/>
        </w:rPr>
      </w:pPr>
      <w:r w:rsidRPr="00AF3983">
        <w:rPr>
          <w:rFonts w:ascii="Gill Sans MT" w:hAnsi="Gill Sans MT"/>
          <w:bCs/>
        </w:rPr>
        <w:lastRenderedPageBreak/>
        <w:t>The Legatus Group have:</w:t>
      </w:r>
    </w:p>
    <w:p w14:paraId="3C9382F6" w14:textId="3228C953" w:rsidR="00AF3983" w:rsidRDefault="00AF3983" w:rsidP="00805F43">
      <w:pPr>
        <w:pStyle w:val="ListParagraph"/>
        <w:numPr>
          <w:ilvl w:val="0"/>
          <w:numId w:val="40"/>
        </w:numPr>
        <w:rPr>
          <w:rFonts w:ascii="Gill Sans MT" w:hAnsi="Gill Sans MT"/>
          <w:bCs/>
        </w:rPr>
      </w:pPr>
      <w:r w:rsidRPr="00805F43">
        <w:rPr>
          <w:rFonts w:ascii="Gill Sans MT" w:hAnsi="Gill Sans MT"/>
          <w:bCs/>
        </w:rPr>
        <w:t xml:space="preserve">Provided responses </w:t>
      </w:r>
      <w:r w:rsidR="00843334">
        <w:rPr>
          <w:rFonts w:ascii="Gill Sans MT" w:hAnsi="Gill Sans MT"/>
          <w:bCs/>
        </w:rPr>
        <w:t>on the</w:t>
      </w:r>
      <w:r w:rsidRPr="00805F43">
        <w:rPr>
          <w:rFonts w:ascii="Gill Sans MT" w:hAnsi="Gill Sans MT"/>
          <w:bCs/>
        </w:rPr>
        <w:t xml:space="preserve"> Drought Resilience Funding Plan.</w:t>
      </w:r>
    </w:p>
    <w:p w14:paraId="7FD39BFD" w14:textId="0BB0B5A0" w:rsidR="00805F43" w:rsidRPr="00843334" w:rsidRDefault="00AF3983" w:rsidP="00843334">
      <w:pPr>
        <w:pStyle w:val="ListParagraph"/>
        <w:numPr>
          <w:ilvl w:val="0"/>
          <w:numId w:val="40"/>
        </w:numPr>
        <w:rPr>
          <w:rFonts w:ascii="Gill Sans MT" w:hAnsi="Gill Sans MT"/>
          <w:bCs/>
        </w:rPr>
      </w:pPr>
      <w:r w:rsidRPr="00805F43">
        <w:rPr>
          <w:rFonts w:ascii="Gill Sans MT" w:hAnsi="Gill Sans MT"/>
          <w:bCs/>
        </w:rPr>
        <w:t>Chair Mayor Peter Mattey has written letter to Minister Littleproud. (see attached which includes review re Barossa)</w:t>
      </w:r>
    </w:p>
    <w:p w14:paraId="1BEACADE" w14:textId="0A97E25C" w:rsidR="00805F43" w:rsidRPr="00805F43" w:rsidRDefault="00805F43" w:rsidP="00805F43">
      <w:pPr>
        <w:pStyle w:val="ListParagraph"/>
        <w:spacing w:after="0" w:line="240" w:lineRule="auto"/>
        <w:rPr>
          <w:rFonts w:ascii="Gill Sans MT" w:hAnsi="Gill Sans MT"/>
          <w:bCs/>
        </w:rPr>
      </w:pPr>
      <w:r>
        <w:object w:dxaOrig="1541" w:dyaOrig="996" w14:anchorId="30F5420D">
          <v:shape id="_x0000_i1032" type="#_x0000_t75" style="width:77.3pt;height:49.9pt" o:ole="">
            <v:imagedata r:id="rId25" o:title=""/>
          </v:shape>
          <o:OLEObject Type="Embed" ProgID="Acrobat.Document.DC" ShapeID="_x0000_i1032" DrawAspect="Icon" ObjectID="_1641311034" r:id="rId26"/>
        </w:object>
      </w:r>
    </w:p>
    <w:p w14:paraId="01EAF933" w14:textId="60A1888A" w:rsidR="00AF3983" w:rsidRPr="00805F43" w:rsidRDefault="00AF3983" w:rsidP="00805F43">
      <w:pPr>
        <w:pStyle w:val="ListParagraph"/>
        <w:numPr>
          <w:ilvl w:val="1"/>
          <w:numId w:val="39"/>
        </w:numPr>
        <w:spacing w:after="0" w:line="240" w:lineRule="auto"/>
        <w:rPr>
          <w:rFonts w:ascii="Gill Sans MT" w:hAnsi="Gill Sans MT"/>
          <w:bCs/>
        </w:rPr>
      </w:pPr>
      <w:r w:rsidRPr="00805F43">
        <w:rPr>
          <w:rFonts w:ascii="Gill Sans MT" w:hAnsi="Gill Sans MT"/>
          <w:bCs/>
        </w:rPr>
        <w:t>Supporting in partnership with 7 of its member councils the community wellbeing project with an allocation for up to $100,000 per year for the term of the project.</w:t>
      </w:r>
    </w:p>
    <w:p w14:paraId="2E9C776E" w14:textId="4827B1C4" w:rsidR="00805F43" w:rsidRPr="00843334" w:rsidRDefault="00805F43" w:rsidP="00843334">
      <w:pPr>
        <w:pStyle w:val="ListParagraph"/>
        <w:numPr>
          <w:ilvl w:val="0"/>
          <w:numId w:val="35"/>
        </w:numPr>
        <w:spacing w:after="0" w:line="240" w:lineRule="auto"/>
        <w:rPr>
          <w:rFonts w:ascii="Gill Sans MT" w:hAnsi="Gill Sans MT"/>
          <w:bCs/>
        </w:rPr>
      </w:pPr>
      <w:r>
        <w:rPr>
          <w:rFonts w:ascii="Gill Sans MT" w:hAnsi="Gill Sans MT"/>
          <w:bCs/>
        </w:rPr>
        <w:t>Coordinated a meeting between all 3 RDA CEOs and NRM to discuss</w:t>
      </w:r>
      <w:r w:rsidR="00843334">
        <w:rPr>
          <w:rFonts w:ascii="Gill Sans MT" w:hAnsi="Gill Sans MT"/>
          <w:bCs/>
        </w:rPr>
        <w:t xml:space="preserve"> the Future Drought fund which makes $100m available each year </w:t>
      </w:r>
      <w:r w:rsidR="00843334">
        <w:rPr>
          <w:sz w:val="21"/>
          <w:szCs w:val="21"/>
          <w:shd w:val="clear" w:color="auto" w:fill="FFFFFF"/>
        </w:rPr>
        <w:t>f</w:t>
      </w:r>
      <w:r w:rsidR="00843334" w:rsidRPr="00843334">
        <w:rPr>
          <w:rFonts w:ascii="Gill Sans MT" w:hAnsi="Gill Sans MT"/>
          <w:bCs/>
        </w:rPr>
        <w:t>rom 1 July 2020</w:t>
      </w:r>
      <w:r w:rsidR="00843334">
        <w:rPr>
          <w:rFonts w:ascii="Gill Sans MT" w:hAnsi="Gill Sans MT"/>
          <w:bCs/>
        </w:rPr>
        <w:t xml:space="preserve"> </w:t>
      </w:r>
      <w:r w:rsidR="00843334" w:rsidRPr="00843334">
        <w:rPr>
          <w:rFonts w:ascii="Gill Sans MT" w:hAnsi="Gill Sans MT"/>
          <w:bCs/>
        </w:rPr>
        <w:t xml:space="preserve">to support Australian farmers and communities. </w:t>
      </w:r>
      <w:r w:rsidR="00843334">
        <w:rPr>
          <w:rFonts w:ascii="Gill Sans MT" w:hAnsi="Gill Sans MT"/>
          <w:bCs/>
        </w:rPr>
        <w:t xml:space="preserve">A draft project brief is being prepared (working title </w:t>
      </w:r>
      <w:r w:rsidR="00843334" w:rsidRPr="00843334">
        <w:rPr>
          <w:rFonts w:ascii="Gill Sans MT" w:hAnsi="Gill Sans MT"/>
          <w:bCs/>
        </w:rPr>
        <w:t>“Water and the Landscape”</w:t>
      </w:r>
      <w:r w:rsidR="00843334">
        <w:rPr>
          <w:rFonts w:ascii="Gill Sans MT" w:hAnsi="Gill Sans MT"/>
          <w:bCs/>
        </w:rPr>
        <w:t>) to focus on</w:t>
      </w:r>
      <w:r w:rsidR="00843334" w:rsidRPr="00843334">
        <w:rPr>
          <w:rFonts w:ascii="Gill Sans MT" w:hAnsi="Gill Sans MT"/>
          <w:bCs/>
        </w:rPr>
        <w:t xml:space="preserve"> </w:t>
      </w:r>
      <w:r w:rsidR="00843334">
        <w:rPr>
          <w:rFonts w:ascii="Gill Sans MT" w:hAnsi="Gill Sans MT"/>
          <w:bCs/>
        </w:rPr>
        <w:t xml:space="preserve">becoming </w:t>
      </w:r>
      <w:r w:rsidR="00843334" w:rsidRPr="00843334">
        <w:rPr>
          <w:rFonts w:ascii="Gill Sans MT" w:hAnsi="Gill Sans MT"/>
          <w:bCs/>
        </w:rPr>
        <w:t>resilient to, the effects of inevitable future drought.</w:t>
      </w:r>
      <w:r>
        <w:rPr>
          <w:rFonts w:ascii="Gill Sans MT" w:hAnsi="Gill Sans MT"/>
          <w:bCs/>
        </w:rPr>
        <w:t xml:space="preserve"> </w:t>
      </w:r>
      <w:r w:rsidRPr="00843334">
        <w:rPr>
          <w:rFonts w:ascii="Gill Sans MT" w:hAnsi="Gill Sans MT"/>
          <w:bCs/>
        </w:rPr>
        <w:t>This would be designed to allow for consultation on prioritising projects to then as next stage consider developing business case/s. Timelines to have this work undertaken by mid Feb 2020</w:t>
      </w:r>
      <w:r w:rsidR="00843334">
        <w:rPr>
          <w:rFonts w:ascii="Gill Sans MT" w:hAnsi="Gill Sans MT"/>
          <w:bCs/>
        </w:rPr>
        <w:t xml:space="preserve"> as </w:t>
      </w:r>
      <w:r w:rsidRPr="00843334">
        <w:rPr>
          <w:rFonts w:ascii="Gill Sans MT" w:hAnsi="Gill Sans MT"/>
          <w:bCs/>
        </w:rPr>
        <w:t>a joint Alliance project funded between the RDAs</w:t>
      </w:r>
      <w:r w:rsidR="00843334">
        <w:rPr>
          <w:rFonts w:ascii="Gill Sans MT" w:hAnsi="Gill Sans MT"/>
          <w:bCs/>
        </w:rPr>
        <w:t xml:space="preserve">, </w:t>
      </w:r>
      <w:r w:rsidRPr="00843334">
        <w:rPr>
          <w:rFonts w:ascii="Gill Sans MT" w:hAnsi="Gill Sans MT"/>
          <w:bCs/>
        </w:rPr>
        <w:t>NRM</w:t>
      </w:r>
      <w:r w:rsidR="00843334">
        <w:rPr>
          <w:rFonts w:ascii="Gill Sans MT" w:hAnsi="Gill Sans MT"/>
          <w:bCs/>
        </w:rPr>
        <w:t xml:space="preserve"> </w:t>
      </w:r>
      <w:r w:rsidRPr="00843334">
        <w:rPr>
          <w:rFonts w:ascii="Gill Sans MT" w:hAnsi="Gill Sans MT"/>
          <w:bCs/>
        </w:rPr>
        <w:t xml:space="preserve">and Legatus with support from PIRSA. </w:t>
      </w:r>
    </w:p>
    <w:p w14:paraId="08E17172" w14:textId="77777777" w:rsidR="00EB4E46" w:rsidRPr="004A75E8" w:rsidRDefault="00EB4E46" w:rsidP="00843334">
      <w:pPr>
        <w:spacing w:after="0" w:line="240" w:lineRule="auto"/>
        <w:rPr>
          <w:rFonts w:ascii="Gill Sans MT" w:hAnsi="Gill Sans MT"/>
          <w:highlight w:val="yellow"/>
        </w:rPr>
      </w:pPr>
    </w:p>
    <w:p w14:paraId="1A9BC8F3" w14:textId="7C7CF928" w:rsidR="008873B8" w:rsidRPr="005D56B6" w:rsidRDefault="006D3BE6" w:rsidP="00B74B95">
      <w:pPr>
        <w:pStyle w:val="ListParagraph"/>
        <w:numPr>
          <w:ilvl w:val="0"/>
          <w:numId w:val="1"/>
        </w:numPr>
        <w:spacing w:after="0" w:line="240" w:lineRule="auto"/>
        <w:ind w:left="426"/>
        <w:rPr>
          <w:rFonts w:ascii="Gill Sans MT" w:hAnsi="Gill Sans MT"/>
          <w:b/>
        </w:rPr>
      </w:pPr>
      <w:r w:rsidRPr="005D56B6">
        <w:rPr>
          <w:rFonts w:ascii="Gill Sans MT" w:hAnsi="Gill Sans MT"/>
          <w:b/>
        </w:rPr>
        <w:t>Other Business</w:t>
      </w:r>
    </w:p>
    <w:p w14:paraId="586B3237" w14:textId="77777777" w:rsidR="006D3BE6" w:rsidRPr="005D56B6" w:rsidRDefault="006D3BE6" w:rsidP="00C875BE">
      <w:pPr>
        <w:spacing w:after="0" w:line="240" w:lineRule="auto"/>
        <w:ind w:left="426"/>
        <w:rPr>
          <w:rFonts w:ascii="Gill Sans MT" w:hAnsi="Gill Sans MT"/>
          <w:b/>
        </w:rPr>
      </w:pPr>
    </w:p>
    <w:p w14:paraId="332E18F0" w14:textId="430F266B" w:rsidR="006D3BE6" w:rsidRPr="005D56B6" w:rsidRDefault="006D3BE6" w:rsidP="00B74B95">
      <w:pPr>
        <w:pStyle w:val="ListParagraph"/>
        <w:numPr>
          <w:ilvl w:val="0"/>
          <w:numId w:val="1"/>
        </w:numPr>
        <w:spacing w:after="0" w:line="240" w:lineRule="auto"/>
        <w:ind w:left="426"/>
        <w:rPr>
          <w:rFonts w:ascii="Gill Sans MT" w:hAnsi="Gill Sans MT"/>
          <w:b/>
        </w:rPr>
      </w:pPr>
      <w:r w:rsidRPr="005D56B6">
        <w:rPr>
          <w:rFonts w:ascii="Gill Sans MT" w:hAnsi="Gill Sans MT"/>
          <w:b/>
        </w:rPr>
        <w:t xml:space="preserve"> Next meetings</w:t>
      </w:r>
    </w:p>
    <w:p w14:paraId="6B7326D3" w14:textId="77777777" w:rsidR="006D3BE6" w:rsidRPr="005D56B6" w:rsidRDefault="006D3BE6" w:rsidP="00C875BE">
      <w:pPr>
        <w:pStyle w:val="ListParagraph"/>
        <w:ind w:left="426"/>
        <w:rPr>
          <w:rFonts w:ascii="Gill Sans MT" w:hAnsi="Gill Sans MT"/>
          <w:b/>
        </w:rPr>
      </w:pPr>
    </w:p>
    <w:p w14:paraId="59B12C4C" w14:textId="299931D9" w:rsidR="00FA3DB1" w:rsidRDefault="006D3BE6" w:rsidP="007E13AD">
      <w:pPr>
        <w:pStyle w:val="ListParagraph"/>
        <w:numPr>
          <w:ilvl w:val="0"/>
          <w:numId w:val="2"/>
        </w:numPr>
        <w:ind w:left="426" w:firstLine="0"/>
        <w:rPr>
          <w:rFonts w:ascii="Gill Sans MT" w:hAnsi="Gill Sans MT"/>
        </w:rPr>
      </w:pPr>
      <w:r w:rsidRPr="005D56B6">
        <w:rPr>
          <w:rFonts w:ascii="Gill Sans MT" w:hAnsi="Gill Sans MT"/>
        </w:rPr>
        <w:t xml:space="preserve">Friday </w:t>
      </w:r>
      <w:r w:rsidR="00DA4F84">
        <w:rPr>
          <w:rFonts w:ascii="Gill Sans MT" w:hAnsi="Gill Sans MT"/>
        </w:rPr>
        <w:t xml:space="preserve">8 May 2020 </w:t>
      </w:r>
    </w:p>
    <w:p w14:paraId="751A28D2" w14:textId="77777777" w:rsidR="007E13AD" w:rsidRPr="007E13AD" w:rsidRDefault="007E13AD" w:rsidP="007E13AD">
      <w:pPr>
        <w:ind w:left="426"/>
        <w:rPr>
          <w:rFonts w:ascii="Gill Sans MT" w:hAnsi="Gill Sans MT"/>
        </w:rPr>
      </w:pPr>
    </w:p>
    <w:p w14:paraId="3FBA6B81" w14:textId="5A24862C" w:rsidR="001E22DE" w:rsidRDefault="00A426D9" w:rsidP="00B74B95">
      <w:pPr>
        <w:pStyle w:val="ListParagraph"/>
        <w:numPr>
          <w:ilvl w:val="0"/>
          <w:numId w:val="1"/>
        </w:numPr>
        <w:spacing w:after="0" w:line="240" w:lineRule="auto"/>
        <w:ind w:left="426"/>
        <w:rPr>
          <w:rFonts w:ascii="Gill Sans MT" w:hAnsi="Gill Sans MT"/>
          <w:b/>
        </w:rPr>
      </w:pPr>
      <w:r w:rsidRPr="00DA4F84">
        <w:rPr>
          <w:rFonts w:ascii="Gill Sans MT" w:hAnsi="Gill Sans MT"/>
          <w:b/>
        </w:rPr>
        <w:t>CLOSE</w:t>
      </w:r>
    </w:p>
    <w:p w14:paraId="463C2B70" w14:textId="5E9E1885" w:rsidR="007E13AD" w:rsidRDefault="007E13AD" w:rsidP="007E13AD">
      <w:pPr>
        <w:spacing w:after="0" w:line="240" w:lineRule="auto"/>
        <w:rPr>
          <w:rFonts w:ascii="Gill Sans MT" w:hAnsi="Gill Sans MT"/>
          <w:b/>
        </w:rPr>
      </w:pPr>
    </w:p>
    <w:p w14:paraId="721F8E17" w14:textId="3F9AF826" w:rsidR="007E13AD" w:rsidRDefault="007E13AD" w:rsidP="007E13AD">
      <w:pPr>
        <w:spacing w:after="0" w:line="240" w:lineRule="auto"/>
        <w:rPr>
          <w:rFonts w:ascii="Gill Sans MT" w:hAnsi="Gill Sans MT"/>
          <w:b/>
        </w:rPr>
      </w:pPr>
    </w:p>
    <w:p w14:paraId="6B1DCFF6" w14:textId="5E5E2AB2" w:rsidR="007E13AD" w:rsidRPr="007E13AD" w:rsidRDefault="007E13AD" w:rsidP="007E13AD">
      <w:pPr>
        <w:spacing w:after="0" w:line="240" w:lineRule="auto"/>
        <w:rPr>
          <w:rFonts w:ascii="Gill Sans MT" w:hAnsi="Gill Sans MT"/>
          <w:b/>
        </w:rPr>
      </w:pPr>
      <w:r>
        <w:rPr>
          <w:rFonts w:ascii="Gill Sans MT" w:hAnsi="Gill Sans MT"/>
          <w:b/>
        </w:rPr>
        <w:t xml:space="preserve">1.30pm </w:t>
      </w:r>
      <w:r w:rsidRPr="007E13AD">
        <w:rPr>
          <w:rFonts w:ascii="Gill Sans MT" w:hAnsi="Gill Sans MT"/>
          <w:b/>
        </w:rPr>
        <w:t xml:space="preserve">Legatus Group Coastal Councils </w:t>
      </w:r>
      <w:r>
        <w:rPr>
          <w:rFonts w:ascii="Gill Sans MT" w:hAnsi="Gill Sans MT"/>
          <w:b/>
        </w:rPr>
        <w:t>meeting.</w:t>
      </w:r>
    </w:p>
    <w:p w14:paraId="71BFF72B" w14:textId="77777777" w:rsidR="007E13AD" w:rsidRPr="007E13AD" w:rsidRDefault="007E13AD" w:rsidP="007E13AD">
      <w:pPr>
        <w:spacing w:after="0" w:line="240" w:lineRule="auto"/>
        <w:rPr>
          <w:rFonts w:ascii="Gill Sans MT" w:hAnsi="Gill Sans MT"/>
          <w:b/>
        </w:rPr>
      </w:pPr>
    </w:p>
    <w:p w14:paraId="6C7A0E8D" w14:textId="77777777" w:rsidR="007E13AD" w:rsidRPr="007E13AD" w:rsidRDefault="007E13AD" w:rsidP="007E13AD">
      <w:pPr>
        <w:spacing w:after="0" w:line="240" w:lineRule="auto"/>
        <w:rPr>
          <w:rFonts w:ascii="Gill Sans MT" w:hAnsi="Gill Sans MT"/>
          <w:bCs/>
        </w:rPr>
      </w:pPr>
      <w:r w:rsidRPr="007E13AD">
        <w:rPr>
          <w:rFonts w:ascii="Gill Sans MT" w:hAnsi="Gill Sans MT"/>
          <w:bCs/>
        </w:rPr>
        <w:t>Agenda items:</w:t>
      </w:r>
    </w:p>
    <w:p w14:paraId="218D20A6" w14:textId="77777777" w:rsidR="007E13AD" w:rsidRPr="007E13AD" w:rsidRDefault="007E13AD" w:rsidP="007E13AD">
      <w:pPr>
        <w:spacing w:after="0" w:line="240" w:lineRule="auto"/>
        <w:rPr>
          <w:rFonts w:ascii="Gill Sans MT" w:hAnsi="Gill Sans MT"/>
          <w:bCs/>
        </w:rPr>
      </w:pPr>
    </w:p>
    <w:p w14:paraId="3E2A49A9" w14:textId="77777777" w:rsidR="007E13AD" w:rsidRPr="007E13AD" w:rsidRDefault="007E13AD" w:rsidP="007E13AD">
      <w:pPr>
        <w:numPr>
          <w:ilvl w:val="0"/>
          <w:numId w:val="41"/>
        </w:numPr>
        <w:spacing w:after="0" w:line="240" w:lineRule="auto"/>
        <w:rPr>
          <w:rFonts w:ascii="Gill Sans MT" w:hAnsi="Gill Sans MT"/>
          <w:bCs/>
        </w:rPr>
      </w:pPr>
      <w:r w:rsidRPr="007E13AD">
        <w:rPr>
          <w:rFonts w:ascii="Gill Sans MT" w:hAnsi="Gill Sans MT"/>
          <w:bCs/>
        </w:rPr>
        <w:t xml:space="preserve">SA Coastal Council Alliance – introduction Adam Gray Coordinator </w:t>
      </w:r>
      <w:bookmarkStart w:id="4" w:name="_GoBack"/>
      <w:bookmarkEnd w:id="4"/>
    </w:p>
    <w:p w14:paraId="7758AB90" w14:textId="77777777" w:rsidR="007E13AD" w:rsidRPr="007E13AD" w:rsidRDefault="007E13AD" w:rsidP="007E13AD">
      <w:pPr>
        <w:numPr>
          <w:ilvl w:val="0"/>
          <w:numId w:val="41"/>
        </w:numPr>
        <w:spacing w:after="0" w:line="240" w:lineRule="auto"/>
        <w:rPr>
          <w:rFonts w:ascii="Gill Sans MT" w:hAnsi="Gill Sans MT"/>
          <w:bCs/>
        </w:rPr>
      </w:pPr>
      <w:r w:rsidRPr="007E13AD">
        <w:rPr>
          <w:rFonts w:ascii="Gill Sans MT" w:hAnsi="Gill Sans MT"/>
          <w:bCs/>
        </w:rPr>
        <w:t>Final Coastal Management Action Plan – Mick Durant Greening Australia</w:t>
      </w:r>
    </w:p>
    <w:p w14:paraId="1FBAA4FB" w14:textId="77777777" w:rsidR="007E13AD" w:rsidRPr="007E13AD" w:rsidRDefault="007E13AD" w:rsidP="007E13AD">
      <w:pPr>
        <w:numPr>
          <w:ilvl w:val="0"/>
          <w:numId w:val="41"/>
        </w:numPr>
        <w:spacing w:after="0" w:line="240" w:lineRule="auto"/>
        <w:rPr>
          <w:rFonts w:ascii="Gill Sans MT" w:hAnsi="Gill Sans MT"/>
          <w:bCs/>
        </w:rPr>
      </w:pPr>
      <w:r w:rsidRPr="007E13AD">
        <w:rPr>
          <w:rFonts w:ascii="Gill Sans MT" w:hAnsi="Gill Sans MT"/>
          <w:bCs/>
        </w:rPr>
        <w:t>Implementation next phase Coastal Management Action Plan – Andy Sharp NRM Mick Durant Greening Australia</w:t>
      </w:r>
    </w:p>
    <w:p w14:paraId="5657F9CA" w14:textId="77777777" w:rsidR="007E13AD" w:rsidRPr="007E13AD" w:rsidRDefault="007E13AD" w:rsidP="007E13AD">
      <w:pPr>
        <w:numPr>
          <w:ilvl w:val="0"/>
          <w:numId w:val="41"/>
        </w:numPr>
        <w:spacing w:after="0" w:line="240" w:lineRule="auto"/>
        <w:rPr>
          <w:rFonts w:ascii="Gill Sans MT" w:hAnsi="Gill Sans MT"/>
          <w:bCs/>
        </w:rPr>
      </w:pPr>
      <w:r w:rsidRPr="007E13AD">
        <w:rPr>
          <w:rFonts w:ascii="Gill Sans MT" w:hAnsi="Gill Sans MT"/>
          <w:bCs/>
        </w:rPr>
        <w:t xml:space="preserve">Coastal Research and Development Grant – Melissa Nursey-Bray Adelaide University </w:t>
      </w:r>
    </w:p>
    <w:p w14:paraId="372EA3F2" w14:textId="77777777" w:rsidR="007E13AD" w:rsidRPr="007E13AD" w:rsidRDefault="007E13AD" w:rsidP="007E13AD">
      <w:pPr>
        <w:spacing w:after="0" w:line="240" w:lineRule="auto"/>
        <w:rPr>
          <w:rFonts w:ascii="Gill Sans MT" w:hAnsi="Gill Sans MT"/>
          <w:b/>
        </w:rPr>
      </w:pPr>
    </w:p>
    <w:sectPr w:rsidR="007E13AD" w:rsidRPr="007E13AD" w:rsidSect="009C47BC">
      <w:headerReference w:type="even" r:id="rId27"/>
      <w:headerReference w:type="default" r:id="rId28"/>
      <w:footerReference w:type="even" r:id="rId29"/>
      <w:footerReference w:type="default" r:id="rId30"/>
      <w:headerReference w:type="first" r:id="rId31"/>
      <w:footerReference w:type="first" r:id="rId32"/>
      <w:pgSz w:w="11904" w:h="1682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2D5B4" w14:textId="77777777" w:rsidR="002D7883" w:rsidRDefault="002D7883" w:rsidP="0072077F">
      <w:pPr>
        <w:spacing w:after="0" w:line="240" w:lineRule="auto"/>
      </w:pPr>
      <w:r>
        <w:separator/>
      </w:r>
    </w:p>
  </w:endnote>
  <w:endnote w:type="continuationSeparator" w:id="0">
    <w:p w14:paraId="48407D6B" w14:textId="77777777" w:rsidR="002D7883" w:rsidRDefault="002D7883" w:rsidP="0072077F">
      <w:pPr>
        <w:spacing w:after="0" w:line="240" w:lineRule="auto"/>
      </w:pPr>
      <w:r>
        <w:continuationSeparator/>
      </w:r>
    </w:p>
  </w:endnote>
  <w:endnote w:type="continuationNotice" w:id="1">
    <w:p w14:paraId="565FCAD5" w14:textId="77777777" w:rsidR="002D7883" w:rsidRDefault="002D78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5959" w14:textId="77777777" w:rsidR="00620151" w:rsidRDefault="00620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161148"/>
      <w:docPartObj>
        <w:docPartGallery w:val="Page Numbers (Bottom of Page)"/>
        <w:docPartUnique/>
      </w:docPartObj>
    </w:sdtPr>
    <w:sdtEndPr>
      <w:rPr>
        <w:noProof/>
      </w:rPr>
    </w:sdtEndPr>
    <w:sdtContent>
      <w:p w14:paraId="72347F71" w14:textId="12A4EDCC" w:rsidR="00404A12" w:rsidRDefault="00404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292EF4" w14:textId="77777777" w:rsidR="0072077F" w:rsidRDefault="00720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88000" w14:textId="77777777" w:rsidR="00620151" w:rsidRDefault="00620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4F03D" w14:textId="77777777" w:rsidR="002D7883" w:rsidRDefault="002D7883" w:rsidP="0072077F">
      <w:pPr>
        <w:spacing w:after="0" w:line="240" w:lineRule="auto"/>
      </w:pPr>
      <w:r>
        <w:separator/>
      </w:r>
    </w:p>
  </w:footnote>
  <w:footnote w:type="continuationSeparator" w:id="0">
    <w:p w14:paraId="2025550E" w14:textId="77777777" w:rsidR="002D7883" w:rsidRDefault="002D7883" w:rsidP="0072077F">
      <w:pPr>
        <w:spacing w:after="0" w:line="240" w:lineRule="auto"/>
      </w:pPr>
      <w:r>
        <w:continuationSeparator/>
      </w:r>
    </w:p>
  </w:footnote>
  <w:footnote w:type="continuationNotice" w:id="1">
    <w:p w14:paraId="5A345AF9" w14:textId="77777777" w:rsidR="002D7883" w:rsidRDefault="002D78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A06CD" w14:textId="1389E138" w:rsidR="00620151" w:rsidRDefault="00620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93CB" w14:textId="2B91EB13" w:rsidR="00620151" w:rsidRDefault="006201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133EE" w14:textId="1EEA09E2" w:rsidR="00620151" w:rsidRDefault="00620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14C9"/>
    <w:multiLevelType w:val="hybridMultilevel"/>
    <w:tmpl w:val="0ED2D6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42A6438"/>
    <w:multiLevelType w:val="multilevel"/>
    <w:tmpl w:val="B3147B16"/>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710"/>
      </w:pPr>
      <w:rPr>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5F50D4"/>
    <w:multiLevelType w:val="hybridMultilevel"/>
    <w:tmpl w:val="42622D4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15:restartNumberingAfterBreak="0">
    <w:nsid w:val="085A1B9A"/>
    <w:multiLevelType w:val="hybridMultilevel"/>
    <w:tmpl w:val="47806694"/>
    <w:lvl w:ilvl="0" w:tplc="0C09000F">
      <w:start w:val="1"/>
      <w:numFmt w:val="decimal"/>
      <w:lvlText w:val="%1."/>
      <w:lvlJc w:val="left"/>
      <w:pPr>
        <w:ind w:left="783" w:hanging="360"/>
      </w:pPr>
    </w:lvl>
    <w:lvl w:ilvl="1" w:tplc="0C090019">
      <w:start w:val="1"/>
      <w:numFmt w:val="lowerLetter"/>
      <w:lvlText w:val="%2."/>
      <w:lvlJc w:val="left"/>
      <w:pPr>
        <w:ind w:left="1503" w:hanging="360"/>
      </w:pPr>
    </w:lvl>
    <w:lvl w:ilvl="2" w:tplc="0C09001B">
      <w:start w:val="1"/>
      <w:numFmt w:val="lowerRoman"/>
      <w:lvlText w:val="%3."/>
      <w:lvlJc w:val="right"/>
      <w:pPr>
        <w:ind w:left="2223" w:hanging="180"/>
      </w:pPr>
    </w:lvl>
    <w:lvl w:ilvl="3" w:tplc="0C09000F">
      <w:start w:val="1"/>
      <w:numFmt w:val="decimal"/>
      <w:lvlText w:val="%4."/>
      <w:lvlJc w:val="left"/>
      <w:pPr>
        <w:ind w:left="2943" w:hanging="360"/>
      </w:pPr>
    </w:lvl>
    <w:lvl w:ilvl="4" w:tplc="0C090019">
      <w:start w:val="1"/>
      <w:numFmt w:val="lowerLetter"/>
      <w:lvlText w:val="%5."/>
      <w:lvlJc w:val="left"/>
      <w:pPr>
        <w:ind w:left="3663" w:hanging="360"/>
      </w:pPr>
    </w:lvl>
    <w:lvl w:ilvl="5" w:tplc="0C09001B">
      <w:start w:val="1"/>
      <w:numFmt w:val="lowerRoman"/>
      <w:lvlText w:val="%6."/>
      <w:lvlJc w:val="right"/>
      <w:pPr>
        <w:ind w:left="4383" w:hanging="180"/>
      </w:pPr>
    </w:lvl>
    <w:lvl w:ilvl="6" w:tplc="0C09000F">
      <w:start w:val="1"/>
      <w:numFmt w:val="decimal"/>
      <w:lvlText w:val="%7."/>
      <w:lvlJc w:val="left"/>
      <w:pPr>
        <w:ind w:left="5103" w:hanging="360"/>
      </w:pPr>
    </w:lvl>
    <w:lvl w:ilvl="7" w:tplc="0C090019">
      <w:start w:val="1"/>
      <w:numFmt w:val="lowerLetter"/>
      <w:lvlText w:val="%8."/>
      <w:lvlJc w:val="left"/>
      <w:pPr>
        <w:ind w:left="5823" w:hanging="360"/>
      </w:pPr>
    </w:lvl>
    <w:lvl w:ilvl="8" w:tplc="0C09001B">
      <w:start w:val="1"/>
      <w:numFmt w:val="lowerRoman"/>
      <w:lvlText w:val="%9."/>
      <w:lvlJc w:val="right"/>
      <w:pPr>
        <w:ind w:left="6543" w:hanging="180"/>
      </w:pPr>
    </w:lvl>
  </w:abstractNum>
  <w:abstractNum w:abstractNumId="4" w15:restartNumberingAfterBreak="0">
    <w:nsid w:val="09F52714"/>
    <w:multiLevelType w:val="hybridMultilevel"/>
    <w:tmpl w:val="E7A413A2"/>
    <w:lvl w:ilvl="0" w:tplc="5E1CD81A">
      <w:start w:val="10"/>
      <w:numFmt w:val="bullet"/>
      <w:lvlText w:val="•"/>
      <w:lvlJc w:val="left"/>
      <w:pPr>
        <w:ind w:left="1230" w:hanging="870"/>
      </w:pPr>
      <w:rPr>
        <w:rFonts w:ascii="Gill Sans MT" w:eastAsia="Calibri" w:hAnsi="Gill Sans M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501346"/>
    <w:multiLevelType w:val="hybridMultilevel"/>
    <w:tmpl w:val="04DE2AD0"/>
    <w:lvl w:ilvl="0" w:tplc="5E1CD81A">
      <w:start w:val="10"/>
      <w:numFmt w:val="bullet"/>
      <w:lvlText w:val="•"/>
      <w:lvlJc w:val="left"/>
      <w:pPr>
        <w:ind w:left="1230" w:hanging="870"/>
      </w:pPr>
      <w:rPr>
        <w:rFonts w:ascii="Gill Sans MT" w:eastAsia="Calibri" w:hAnsi="Gill Sans MT"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4029E3"/>
    <w:multiLevelType w:val="multilevel"/>
    <w:tmpl w:val="B3147B16"/>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710"/>
      </w:pPr>
      <w:rPr>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11A36FB"/>
    <w:multiLevelType w:val="hybridMultilevel"/>
    <w:tmpl w:val="16980734"/>
    <w:lvl w:ilvl="0" w:tplc="0C090017">
      <w:start w:val="1"/>
      <w:numFmt w:val="lowerLetter"/>
      <w:lvlText w:val="%1)"/>
      <w:lvlJc w:val="left"/>
      <w:pPr>
        <w:ind w:left="1080" w:hanging="360"/>
      </w:pPr>
      <w:rPr>
        <w:rFonts w:hint="default"/>
      </w:rPr>
    </w:lvl>
    <w:lvl w:ilvl="1" w:tplc="77626974">
      <w:start w:val="1"/>
      <w:numFmt w:val="decimal"/>
      <w:lvlText w:val="%2."/>
      <w:lvlJc w:val="left"/>
      <w:pPr>
        <w:ind w:left="1800" w:hanging="360"/>
      </w:pPr>
      <w:rPr>
        <w:rFonts w:hint="default"/>
      </w:rPr>
    </w:lvl>
    <w:lvl w:ilvl="2" w:tplc="0C2C63CC">
      <w:start w:val="1"/>
      <w:numFmt w:val="lowerLetter"/>
      <w:lvlText w:val="%3."/>
      <w:lvlJc w:val="left"/>
      <w:pPr>
        <w:ind w:left="2700" w:hanging="360"/>
      </w:pPr>
      <w:rPr>
        <w:rFonts w:hint="default"/>
      </w:rPr>
    </w:lvl>
    <w:lvl w:ilvl="3" w:tplc="986AA492">
      <w:start w:val="1"/>
      <w:numFmt w:val="decimal"/>
      <w:lvlText w:val="(%4)"/>
      <w:lvlJc w:val="left"/>
      <w:pPr>
        <w:ind w:left="3240" w:hanging="36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6F73FA1"/>
    <w:multiLevelType w:val="hybridMultilevel"/>
    <w:tmpl w:val="956A9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186C2F"/>
    <w:multiLevelType w:val="hybridMultilevel"/>
    <w:tmpl w:val="41A4AD2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0C3921"/>
    <w:multiLevelType w:val="hybridMultilevel"/>
    <w:tmpl w:val="AA38A2F2"/>
    <w:lvl w:ilvl="0" w:tplc="0C090001">
      <w:start w:val="1"/>
      <w:numFmt w:val="bullet"/>
      <w:lvlText w:val=""/>
      <w:lvlJc w:val="left"/>
      <w:pPr>
        <w:ind w:left="1155" w:hanging="360"/>
      </w:pPr>
      <w:rPr>
        <w:rFonts w:ascii="Symbol" w:hAnsi="Symbol"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11" w15:restartNumberingAfterBreak="0">
    <w:nsid w:val="1F106AE1"/>
    <w:multiLevelType w:val="hybridMultilevel"/>
    <w:tmpl w:val="65784CA8"/>
    <w:lvl w:ilvl="0" w:tplc="0C090001">
      <w:start w:val="1"/>
      <w:numFmt w:val="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start w:val="1"/>
      <w:numFmt w:val="bullet"/>
      <w:lvlText w:val=""/>
      <w:lvlJc w:val="left"/>
      <w:pPr>
        <w:ind w:left="2874" w:hanging="360"/>
      </w:pPr>
      <w:rPr>
        <w:rFonts w:ascii="Wingdings" w:hAnsi="Wingdings" w:hint="default"/>
      </w:rPr>
    </w:lvl>
    <w:lvl w:ilvl="3" w:tplc="0C090001">
      <w:start w:val="1"/>
      <w:numFmt w:val="bullet"/>
      <w:lvlText w:val=""/>
      <w:lvlJc w:val="left"/>
      <w:pPr>
        <w:ind w:left="3594" w:hanging="360"/>
      </w:pPr>
      <w:rPr>
        <w:rFonts w:ascii="Symbol" w:hAnsi="Symbol" w:hint="default"/>
      </w:rPr>
    </w:lvl>
    <w:lvl w:ilvl="4" w:tplc="0C090003">
      <w:start w:val="1"/>
      <w:numFmt w:val="bullet"/>
      <w:lvlText w:val="o"/>
      <w:lvlJc w:val="left"/>
      <w:pPr>
        <w:ind w:left="4314" w:hanging="360"/>
      </w:pPr>
      <w:rPr>
        <w:rFonts w:ascii="Courier New" w:hAnsi="Courier New" w:cs="Courier New" w:hint="default"/>
      </w:rPr>
    </w:lvl>
    <w:lvl w:ilvl="5" w:tplc="0C090005">
      <w:start w:val="1"/>
      <w:numFmt w:val="bullet"/>
      <w:lvlText w:val=""/>
      <w:lvlJc w:val="left"/>
      <w:pPr>
        <w:ind w:left="5034" w:hanging="360"/>
      </w:pPr>
      <w:rPr>
        <w:rFonts w:ascii="Wingdings" w:hAnsi="Wingdings" w:hint="default"/>
      </w:rPr>
    </w:lvl>
    <w:lvl w:ilvl="6" w:tplc="0C090001">
      <w:start w:val="1"/>
      <w:numFmt w:val="bullet"/>
      <w:lvlText w:val=""/>
      <w:lvlJc w:val="left"/>
      <w:pPr>
        <w:ind w:left="5754" w:hanging="360"/>
      </w:pPr>
      <w:rPr>
        <w:rFonts w:ascii="Symbol" w:hAnsi="Symbol" w:hint="default"/>
      </w:rPr>
    </w:lvl>
    <w:lvl w:ilvl="7" w:tplc="0C090003">
      <w:start w:val="1"/>
      <w:numFmt w:val="bullet"/>
      <w:lvlText w:val="o"/>
      <w:lvlJc w:val="left"/>
      <w:pPr>
        <w:ind w:left="6474" w:hanging="360"/>
      </w:pPr>
      <w:rPr>
        <w:rFonts w:ascii="Courier New" w:hAnsi="Courier New" w:cs="Courier New" w:hint="default"/>
      </w:rPr>
    </w:lvl>
    <w:lvl w:ilvl="8" w:tplc="0C090005">
      <w:start w:val="1"/>
      <w:numFmt w:val="bullet"/>
      <w:lvlText w:val=""/>
      <w:lvlJc w:val="left"/>
      <w:pPr>
        <w:ind w:left="7194" w:hanging="360"/>
      </w:pPr>
      <w:rPr>
        <w:rFonts w:ascii="Wingdings" w:hAnsi="Wingdings" w:hint="default"/>
      </w:rPr>
    </w:lvl>
  </w:abstractNum>
  <w:abstractNum w:abstractNumId="12" w15:restartNumberingAfterBreak="0">
    <w:nsid w:val="20326502"/>
    <w:multiLevelType w:val="hybridMultilevel"/>
    <w:tmpl w:val="A0D2493C"/>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04C3DE8"/>
    <w:multiLevelType w:val="hybridMultilevel"/>
    <w:tmpl w:val="EADC8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5DC2E9E">
      <w:numFmt w:val="bullet"/>
      <w:lvlText w:val="•"/>
      <w:lvlJc w:val="left"/>
      <w:pPr>
        <w:ind w:left="2520" w:hanging="720"/>
      </w:pPr>
      <w:rPr>
        <w:rFonts w:ascii="Arial" w:eastAsia="Times New Roman" w:hAnsi="Arial" w:cs="Aria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19C176D"/>
    <w:multiLevelType w:val="hybridMultilevel"/>
    <w:tmpl w:val="CF627ABC"/>
    <w:lvl w:ilvl="0" w:tplc="5E1CD81A">
      <w:start w:val="10"/>
      <w:numFmt w:val="bullet"/>
      <w:lvlText w:val="•"/>
      <w:lvlJc w:val="left"/>
      <w:pPr>
        <w:ind w:left="1590" w:hanging="870"/>
      </w:pPr>
      <w:rPr>
        <w:rFonts w:ascii="Gill Sans MT" w:eastAsia="Calibri" w:hAnsi="Gill Sans MT"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77B6316"/>
    <w:multiLevelType w:val="multilevel"/>
    <w:tmpl w:val="B3147B16"/>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710"/>
      </w:pPr>
      <w:rPr>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C753697"/>
    <w:multiLevelType w:val="hybridMultilevel"/>
    <w:tmpl w:val="D8326D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06C57E2"/>
    <w:multiLevelType w:val="hybridMultilevel"/>
    <w:tmpl w:val="B40A921A"/>
    <w:lvl w:ilvl="0" w:tplc="80C8D8BE">
      <w:start w:val="1"/>
      <w:numFmt w:val="decimal"/>
      <w:lvlText w:val="%1."/>
      <w:lvlJc w:val="left"/>
      <w:pPr>
        <w:ind w:left="727" w:hanging="360"/>
      </w:pPr>
      <w:rPr>
        <w:rFonts w:hint="default"/>
      </w:rPr>
    </w:lvl>
    <w:lvl w:ilvl="1" w:tplc="0C090019" w:tentative="1">
      <w:start w:val="1"/>
      <w:numFmt w:val="lowerLetter"/>
      <w:lvlText w:val="%2."/>
      <w:lvlJc w:val="left"/>
      <w:pPr>
        <w:ind w:left="1447" w:hanging="360"/>
      </w:pPr>
    </w:lvl>
    <w:lvl w:ilvl="2" w:tplc="0C09001B" w:tentative="1">
      <w:start w:val="1"/>
      <w:numFmt w:val="lowerRoman"/>
      <w:lvlText w:val="%3."/>
      <w:lvlJc w:val="right"/>
      <w:pPr>
        <w:ind w:left="2167" w:hanging="180"/>
      </w:pPr>
    </w:lvl>
    <w:lvl w:ilvl="3" w:tplc="0C09000F" w:tentative="1">
      <w:start w:val="1"/>
      <w:numFmt w:val="decimal"/>
      <w:lvlText w:val="%4."/>
      <w:lvlJc w:val="left"/>
      <w:pPr>
        <w:ind w:left="2887" w:hanging="360"/>
      </w:pPr>
    </w:lvl>
    <w:lvl w:ilvl="4" w:tplc="0C090019" w:tentative="1">
      <w:start w:val="1"/>
      <w:numFmt w:val="lowerLetter"/>
      <w:lvlText w:val="%5."/>
      <w:lvlJc w:val="left"/>
      <w:pPr>
        <w:ind w:left="3607" w:hanging="360"/>
      </w:pPr>
    </w:lvl>
    <w:lvl w:ilvl="5" w:tplc="0C09001B" w:tentative="1">
      <w:start w:val="1"/>
      <w:numFmt w:val="lowerRoman"/>
      <w:lvlText w:val="%6."/>
      <w:lvlJc w:val="right"/>
      <w:pPr>
        <w:ind w:left="4327" w:hanging="180"/>
      </w:pPr>
    </w:lvl>
    <w:lvl w:ilvl="6" w:tplc="0C09000F" w:tentative="1">
      <w:start w:val="1"/>
      <w:numFmt w:val="decimal"/>
      <w:lvlText w:val="%7."/>
      <w:lvlJc w:val="left"/>
      <w:pPr>
        <w:ind w:left="5047" w:hanging="360"/>
      </w:pPr>
    </w:lvl>
    <w:lvl w:ilvl="7" w:tplc="0C090019" w:tentative="1">
      <w:start w:val="1"/>
      <w:numFmt w:val="lowerLetter"/>
      <w:lvlText w:val="%8."/>
      <w:lvlJc w:val="left"/>
      <w:pPr>
        <w:ind w:left="5767" w:hanging="360"/>
      </w:pPr>
    </w:lvl>
    <w:lvl w:ilvl="8" w:tplc="0C09001B" w:tentative="1">
      <w:start w:val="1"/>
      <w:numFmt w:val="lowerRoman"/>
      <w:lvlText w:val="%9."/>
      <w:lvlJc w:val="right"/>
      <w:pPr>
        <w:ind w:left="6487" w:hanging="180"/>
      </w:pPr>
    </w:lvl>
  </w:abstractNum>
  <w:abstractNum w:abstractNumId="18" w15:restartNumberingAfterBreak="0">
    <w:nsid w:val="330E6683"/>
    <w:multiLevelType w:val="hybridMultilevel"/>
    <w:tmpl w:val="EF0AFD1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33B57687"/>
    <w:multiLevelType w:val="hybridMultilevel"/>
    <w:tmpl w:val="C62E54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35442938"/>
    <w:multiLevelType w:val="hybridMultilevel"/>
    <w:tmpl w:val="19063CB8"/>
    <w:lvl w:ilvl="0" w:tplc="0C090001">
      <w:start w:val="1"/>
      <w:numFmt w:val="bullet"/>
      <w:lvlText w:val=""/>
      <w:lvlJc w:val="left"/>
      <w:pPr>
        <w:ind w:left="2160" w:hanging="360"/>
      </w:pPr>
      <w:rPr>
        <w:rFonts w:ascii="Symbol" w:hAnsi="Symbol"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1" w15:restartNumberingAfterBreak="0">
    <w:nsid w:val="3AAA443D"/>
    <w:multiLevelType w:val="hybridMultilevel"/>
    <w:tmpl w:val="0E10C08A"/>
    <w:lvl w:ilvl="0" w:tplc="0C090017">
      <w:start w:val="1"/>
      <w:numFmt w:val="lowerLetter"/>
      <w:lvlText w:val="%1)"/>
      <w:lvlJc w:val="left"/>
      <w:pPr>
        <w:ind w:left="1080" w:hanging="360"/>
      </w:pPr>
    </w:lvl>
    <w:lvl w:ilvl="1" w:tplc="1DEC34C8">
      <w:start w:val="1"/>
      <w:numFmt w:val="decimal"/>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39E3414"/>
    <w:multiLevelType w:val="hybridMultilevel"/>
    <w:tmpl w:val="381A8A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3CA5AFF"/>
    <w:multiLevelType w:val="hybridMultilevel"/>
    <w:tmpl w:val="051C7CC8"/>
    <w:lvl w:ilvl="0" w:tplc="8146D27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D0908BE"/>
    <w:multiLevelType w:val="hybridMultilevel"/>
    <w:tmpl w:val="3AE4A2D2"/>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5" w15:restartNumberingAfterBreak="0">
    <w:nsid w:val="4D9D51F7"/>
    <w:multiLevelType w:val="hybridMultilevel"/>
    <w:tmpl w:val="774C2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0E1FBB"/>
    <w:multiLevelType w:val="hybridMultilevel"/>
    <w:tmpl w:val="FFD4F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702FC5"/>
    <w:multiLevelType w:val="hybridMultilevel"/>
    <w:tmpl w:val="F4C60C2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CE5DDC"/>
    <w:multiLevelType w:val="hybridMultilevel"/>
    <w:tmpl w:val="083ADBC0"/>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29" w15:restartNumberingAfterBreak="0">
    <w:nsid w:val="576868F8"/>
    <w:multiLevelType w:val="hybridMultilevel"/>
    <w:tmpl w:val="9DB6F5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586E3C40"/>
    <w:multiLevelType w:val="hybridMultilevel"/>
    <w:tmpl w:val="3CD2D3D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1" w15:restartNumberingAfterBreak="0">
    <w:nsid w:val="5F092F65"/>
    <w:multiLevelType w:val="hybridMultilevel"/>
    <w:tmpl w:val="F55EA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F34014"/>
    <w:multiLevelType w:val="hybridMultilevel"/>
    <w:tmpl w:val="228E1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4F37CA"/>
    <w:multiLevelType w:val="hybridMultilevel"/>
    <w:tmpl w:val="A922F5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BD33A7"/>
    <w:multiLevelType w:val="hybridMultilevel"/>
    <w:tmpl w:val="BBDA1EF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536F72"/>
    <w:multiLevelType w:val="hybridMultilevel"/>
    <w:tmpl w:val="51823B70"/>
    <w:lvl w:ilvl="0" w:tplc="699AA234">
      <w:numFmt w:val="bullet"/>
      <w:lvlText w:val="•"/>
      <w:lvlJc w:val="left"/>
      <w:pPr>
        <w:ind w:left="727" w:hanging="360"/>
      </w:pPr>
      <w:rPr>
        <w:rFonts w:ascii="Gill Sans MT" w:eastAsia="Calibri" w:hAnsi="Gill Sans MT" w:cs="Calibri"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36" w15:restartNumberingAfterBreak="0">
    <w:nsid w:val="707E705F"/>
    <w:multiLevelType w:val="hybridMultilevel"/>
    <w:tmpl w:val="94F2AC9E"/>
    <w:lvl w:ilvl="0" w:tplc="9CF85DD8">
      <w:start w:val="1"/>
      <w:numFmt w:val="bullet"/>
      <w:lvlText w:val="‐"/>
      <w:lvlJc w:val="left"/>
      <w:pPr>
        <w:tabs>
          <w:tab w:val="num" w:pos="720"/>
        </w:tabs>
        <w:ind w:left="720" w:hanging="360"/>
      </w:pPr>
      <w:rPr>
        <w:rFonts w:ascii="Calibri" w:hAnsi="Calibri" w:hint="default"/>
      </w:rPr>
    </w:lvl>
    <w:lvl w:ilvl="1" w:tplc="ABD0CB82" w:tentative="1">
      <w:start w:val="1"/>
      <w:numFmt w:val="bullet"/>
      <w:lvlText w:val="‐"/>
      <w:lvlJc w:val="left"/>
      <w:pPr>
        <w:tabs>
          <w:tab w:val="num" w:pos="1440"/>
        </w:tabs>
        <w:ind w:left="1440" w:hanging="360"/>
      </w:pPr>
      <w:rPr>
        <w:rFonts w:ascii="Calibri" w:hAnsi="Calibri" w:hint="default"/>
      </w:rPr>
    </w:lvl>
    <w:lvl w:ilvl="2" w:tplc="CD3AE57C" w:tentative="1">
      <w:start w:val="1"/>
      <w:numFmt w:val="bullet"/>
      <w:lvlText w:val="‐"/>
      <w:lvlJc w:val="left"/>
      <w:pPr>
        <w:tabs>
          <w:tab w:val="num" w:pos="2160"/>
        </w:tabs>
        <w:ind w:left="2160" w:hanging="360"/>
      </w:pPr>
      <w:rPr>
        <w:rFonts w:ascii="Calibri" w:hAnsi="Calibri" w:hint="default"/>
      </w:rPr>
    </w:lvl>
    <w:lvl w:ilvl="3" w:tplc="7CEAB94C" w:tentative="1">
      <w:start w:val="1"/>
      <w:numFmt w:val="bullet"/>
      <w:lvlText w:val="‐"/>
      <w:lvlJc w:val="left"/>
      <w:pPr>
        <w:tabs>
          <w:tab w:val="num" w:pos="2880"/>
        </w:tabs>
        <w:ind w:left="2880" w:hanging="360"/>
      </w:pPr>
      <w:rPr>
        <w:rFonts w:ascii="Calibri" w:hAnsi="Calibri" w:hint="default"/>
      </w:rPr>
    </w:lvl>
    <w:lvl w:ilvl="4" w:tplc="21F03B50" w:tentative="1">
      <w:start w:val="1"/>
      <w:numFmt w:val="bullet"/>
      <w:lvlText w:val="‐"/>
      <w:lvlJc w:val="left"/>
      <w:pPr>
        <w:tabs>
          <w:tab w:val="num" w:pos="3600"/>
        </w:tabs>
        <w:ind w:left="3600" w:hanging="360"/>
      </w:pPr>
      <w:rPr>
        <w:rFonts w:ascii="Calibri" w:hAnsi="Calibri" w:hint="default"/>
      </w:rPr>
    </w:lvl>
    <w:lvl w:ilvl="5" w:tplc="BB3A3E22" w:tentative="1">
      <w:start w:val="1"/>
      <w:numFmt w:val="bullet"/>
      <w:lvlText w:val="‐"/>
      <w:lvlJc w:val="left"/>
      <w:pPr>
        <w:tabs>
          <w:tab w:val="num" w:pos="4320"/>
        </w:tabs>
        <w:ind w:left="4320" w:hanging="360"/>
      </w:pPr>
      <w:rPr>
        <w:rFonts w:ascii="Calibri" w:hAnsi="Calibri" w:hint="default"/>
      </w:rPr>
    </w:lvl>
    <w:lvl w:ilvl="6" w:tplc="2D267E1E" w:tentative="1">
      <w:start w:val="1"/>
      <w:numFmt w:val="bullet"/>
      <w:lvlText w:val="‐"/>
      <w:lvlJc w:val="left"/>
      <w:pPr>
        <w:tabs>
          <w:tab w:val="num" w:pos="5040"/>
        </w:tabs>
        <w:ind w:left="5040" w:hanging="360"/>
      </w:pPr>
      <w:rPr>
        <w:rFonts w:ascii="Calibri" w:hAnsi="Calibri" w:hint="default"/>
      </w:rPr>
    </w:lvl>
    <w:lvl w:ilvl="7" w:tplc="ABCAEE40" w:tentative="1">
      <w:start w:val="1"/>
      <w:numFmt w:val="bullet"/>
      <w:lvlText w:val="‐"/>
      <w:lvlJc w:val="left"/>
      <w:pPr>
        <w:tabs>
          <w:tab w:val="num" w:pos="5760"/>
        </w:tabs>
        <w:ind w:left="5760" w:hanging="360"/>
      </w:pPr>
      <w:rPr>
        <w:rFonts w:ascii="Calibri" w:hAnsi="Calibri" w:hint="default"/>
      </w:rPr>
    </w:lvl>
    <w:lvl w:ilvl="8" w:tplc="A4386CBC"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46B6B2A"/>
    <w:multiLevelType w:val="hybridMultilevel"/>
    <w:tmpl w:val="FC10B83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750B67D5"/>
    <w:multiLevelType w:val="hybridMultilevel"/>
    <w:tmpl w:val="2996A6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9" w15:restartNumberingAfterBreak="0">
    <w:nsid w:val="7D033BC4"/>
    <w:multiLevelType w:val="hybridMultilevel"/>
    <w:tmpl w:val="2E24A8B0"/>
    <w:lvl w:ilvl="0" w:tplc="0C090001">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07" w:hanging="360"/>
      </w:pPr>
      <w:rPr>
        <w:rFonts w:ascii="Courier New" w:hAnsi="Courier New" w:cs="Courier New" w:hint="default"/>
      </w:rPr>
    </w:lvl>
    <w:lvl w:ilvl="2" w:tplc="0C090005" w:tentative="1">
      <w:start w:val="1"/>
      <w:numFmt w:val="bullet"/>
      <w:lvlText w:val=""/>
      <w:lvlJc w:val="left"/>
      <w:pPr>
        <w:ind w:left="2527" w:hanging="360"/>
      </w:pPr>
      <w:rPr>
        <w:rFonts w:ascii="Wingdings" w:hAnsi="Wingdings" w:hint="default"/>
      </w:rPr>
    </w:lvl>
    <w:lvl w:ilvl="3" w:tplc="0C090001" w:tentative="1">
      <w:start w:val="1"/>
      <w:numFmt w:val="bullet"/>
      <w:lvlText w:val=""/>
      <w:lvlJc w:val="left"/>
      <w:pPr>
        <w:ind w:left="3247" w:hanging="360"/>
      </w:pPr>
      <w:rPr>
        <w:rFonts w:ascii="Symbol" w:hAnsi="Symbol" w:hint="default"/>
      </w:rPr>
    </w:lvl>
    <w:lvl w:ilvl="4" w:tplc="0C090003" w:tentative="1">
      <w:start w:val="1"/>
      <w:numFmt w:val="bullet"/>
      <w:lvlText w:val="o"/>
      <w:lvlJc w:val="left"/>
      <w:pPr>
        <w:ind w:left="3967" w:hanging="360"/>
      </w:pPr>
      <w:rPr>
        <w:rFonts w:ascii="Courier New" w:hAnsi="Courier New" w:cs="Courier New" w:hint="default"/>
      </w:rPr>
    </w:lvl>
    <w:lvl w:ilvl="5" w:tplc="0C090005" w:tentative="1">
      <w:start w:val="1"/>
      <w:numFmt w:val="bullet"/>
      <w:lvlText w:val=""/>
      <w:lvlJc w:val="left"/>
      <w:pPr>
        <w:ind w:left="4687" w:hanging="360"/>
      </w:pPr>
      <w:rPr>
        <w:rFonts w:ascii="Wingdings" w:hAnsi="Wingdings" w:hint="default"/>
      </w:rPr>
    </w:lvl>
    <w:lvl w:ilvl="6" w:tplc="0C090001" w:tentative="1">
      <w:start w:val="1"/>
      <w:numFmt w:val="bullet"/>
      <w:lvlText w:val=""/>
      <w:lvlJc w:val="left"/>
      <w:pPr>
        <w:ind w:left="5407" w:hanging="360"/>
      </w:pPr>
      <w:rPr>
        <w:rFonts w:ascii="Symbol" w:hAnsi="Symbol" w:hint="default"/>
      </w:rPr>
    </w:lvl>
    <w:lvl w:ilvl="7" w:tplc="0C090003" w:tentative="1">
      <w:start w:val="1"/>
      <w:numFmt w:val="bullet"/>
      <w:lvlText w:val="o"/>
      <w:lvlJc w:val="left"/>
      <w:pPr>
        <w:ind w:left="6127" w:hanging="360"/>
      </w:pPr>
      <w:rPr>
        <w:rFonts w:ascii="Courier New" w:hAnsi="Courier New" w:cs="Courier New" w:hint="default"/>
      </w:rPr>
    </w:lvl>
    <w:lvl w:ilvl="8" w:tplc="0C090005" w:tentative="1">
      <w:start w:val="1"/>
      <w:numFmt w:val="bullet"/>
      <w:lvlText w:val=""/>
      <w:lvlJc w:val="left"/>
      <w:pPr>
        <w:ind w:left="6847" w:hanging="360"/>
      </w:pPr>
      <w:rPr>
        <w:rFonts w:ascii="Wingdings" w:hAnsi="Wingdings" w:hint="default"/>
      </w:rPr>
    </w:lvl>
  </w:abstractNum>
  <w:abstractNum w:abstractNumId="40" w15:restartNumberingAfterBreak="0">
    <w:nsid w:val="7F227CD2"/>
    <w:multiLevelType w:val="hybridMultilevel"/>
    <w:tmpl w:val="CFE87E7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6"/>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7"/>
  </w:num>
  <w:num w:numId="5">
    <w:abstractNumId w:val="10"/>
  </w:num>
  <w:num w:numId="6">
    <w:abstractNumId w:val="38"/>
  </w:num>
  <w:num w:numId="7">
    <w:abstractNumId w:val="2"/>
  </w:num>
  <w:num w:numId="8">
    <w:abstractNumId w:val="30"/>
  </w:num>
  <w:num w:numId="9">
    <w:abstractNumId w:val="16"/>
  </w:num>
  <w:num w:numId="10">
    <w:abstractNumId w:val="28"/>
  </w:num>
  <w:num w:numId="11">
    <w:abstractNumId w:val="7"/>
  </w:num>
  <w:num w:numId="12">
    <w:abstractNumId w:val="21"/>
  </w:num>
  <w:num w:numId="13">
    <w:abstractNumId w:val="34"/>
  </w:num>
  <w:num w:numId="14">
    <w:abstractNumId w:val="12"/>
  </w:num>
  <w:num w:numId="15">
    <w:abstractNumId w:val="33"/>
  </w:num>
  <w:num w:numId="16">
    <w:abstractNumId w:val="39"/>
  </w:num>
  <w:num w:numId="17">
    <w:abstractNumId w:val="11"/>
  </w:num>
  <w:num w:numId="18">
    <w:abstractNumId w:val="32"/>
  </w:num>
  <w:num w:numId="19">
    <w:abstractNumId w:val="5"/>
  </w:num>
  <w:num w:numId="20">
    <w:abstractNumId w:val="8"/>
  </w:num>
  <w:num w:numId="21">
    <w:abstractNumId w:val="26"/>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4"/>
  </w:num>
  <w:num w:numId="25">
    <w:abstractNumId w:val="4"/>
  </w:num>
  <w:num w:numId="26">
    <w:abstractNumId w:val="1"/>
  </w:num>
  <w:num w:numId="27">
    <w:abstractNumId w:val="15"/>
  </w:num>
  <w:num w:numId="28">
    <w:abstractNumId w:val="31"/>
  </w:num>
  <w:num w:numId="29">
    <w:abstractNumId w:val="40"/>
  </w:num>
  <w:num w:numId="30">
    <w:abstractNumId w:val="36"/>
  </w:num>
  <w:num w:numId="31">
    <w:abstractNumId w:val="24"/>
  </w:num>
  <w:num w:numId="32">
    <w:abstractNumId w:val="37"/>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2"/>
  </w:num>
  <w:num w:numId="36">
    <w:abstractNumId w:val="0"/>
  </w:num>
  <w:num w:numId="37">
    <w:abstractNumId w:val="9"/>
  </w:num>
  <w:num w:numId="38">
    <w:abstractNumId w:val="25"/>
  </w:num>
  <w:num w:numId="39">
    <w:abstractNumId w:val="27"/>
  </w:num>
  <w:num w:numId="40">
    <w:abstractNumId w:val="18"/>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B5"/>
    <w:rsid w:val="00000FC2"/>
    <w:rsid w:val="00001DA8"/>
    <w:rsid w:val="00002182"/>
    <w:rsid w:val="00002775"/>
    <w:rsid w:val="00003039"/>
    <w:rsid w:val="00003160"/>
    <w:rsid w:val="000055D7"/>
    <w:rsid w:val="000057EC"/>
    <w:rsid w:val="00005C21"/>
    <w:rsid w:val="000061A4"/>
    <w:rsid w:val="000064DF"/>
    <w:rsid w:val="0000660A"/>
    <w:rsid w:val="00006814"/>
    <w:rsid w:val="00007626"/>
    <w:rsid w:val="00010344"/>
    <w:rsid w:val="000117B9"/>
    <w:rsid w:val="00014C9B"/>
    <w:rsid w:val="00017A5C"/>
    <w:rsid w:val="00017CF8"/>
    <w:rsid w:val="00023952"/>
    <w:rsid w:val="00026623"/>
    <w:rsid w:val="00030DE1"/>
    <w:rsid w:val="00030E6D"/>
    <w:rsid w:val="0003258A"/>
    <w:rsid w:val="00033877"/>
    <w:rsid w:val="00034A17"/>
    <w:rsid w:val="00037B64"/>
    <w:rsid w:val="0004057F"/>
    <w:rsid w:val="00040A18"/>
    <w:rsid w:val="00041746"/>
    <w:rsid w:val="00045337"/>
    <w:rsid w:val="00046A8B"/>
    <w:rsid w:val="000473AB"/>
    <w:rsid w:val="00051B13"/>
    <w:rsid w:val="000526A6"/>
    <w:rsid w:val="000526E6"/>
    <w:rsid w:val="00053E82"/>
    <w:rsid w:val="000546DD"/>
    <w:rsid w:val="0005555C"/>
    <w:rsid w:val="000573FF"/>
    <w:rsid w:val="0006111D"/>
    <w:rsid w:val="00063908"/>
    <w:rsid w:val="00066781"/>
    <w:rsid w:val="0007143E"/>
    <w:rsid w:val="00071DD1"/>
    <w:rsid w:val="00072756"/>
    <w:rsid w:val="00072FC8"/>
    <w:rsid w:val="00073516"/>
    <w:rsid w:val="00073DCC"/>
    <w:rsid w:val="00076812"/>
    <w:rsid w:val="000801F4"/>
    <w:rsid w:val="00080668"/>
    <w:rsid w:val="00082984"/>
    <w:rsid w:val="000839E0"/>
    <w:rsid w:val="00084FA8"/>
    <w:rsid w:val="000857AB"/>
    <w:rsid w:val="00085AD4"/>
    <w:rsid w:val="00086AA9"/>
    <w:rsid w:val="0008793F"/>
    <w:rsid w:val="000909CD"/>
    <w:rsid w:val="000914D6"/>
    <w:rsid w:val="000917D3"/>
    <w:rsid w:val="00092026"/>
    <w:rsid w:val="00092869"/>
    <w:rsid w:val="00093186"/>
    <w:rsid w:val="000937C9"/>
    <w:rsid w:val="00094509"/>
    <w:rsid w:val="00095520"/>
    <w:rsid w:val="00095AD0"/>
    <w:rsid w:val="000962C5"/>
    <w:rsid w:val="000A16A5"/>
    <w:rsid w:val="000A1948"/>
    <w:rsid w:val="000A1B08"/>
    <w:rsid w:val="000A4EB4"/>
    <w:rsid w:val="000A5ED4"/>
    <w:rsid w:val="000A62FA"/>
    <w:rsid w:val="000A652F"/>
    <w:rsid w:val="000B1F60"/>
    <w:rsid w:val="000B376B"/>
    <w:rsid w:val="000B5B07"/>
    <w:rsid w:val="000B66DA"/>
    <w:rsid w:val="000B6FA2"/>
    <w:rsid w:val="000B7CBD"/>
    <w:rsid w:val="000C00EC"/>
    <w:rsid w:val="000C0FA2"/>
    <w:rsid w:val="000C432D"/>
    <w:rsid w:val="000C51F9"/>
    <w:rsid w:val="000C6472"/>
    <w:rsid w:val="000D2684"/>
    <w:rsid w:val="000D34FC"/>
    <w:rsid w:val="000D4EC7"/>
    <w:rsid w:val="000D6655"/>
    <w:rsid w:val="000E06B4"/>
    <w:rsid w:val="000F02A4"/>
    <w:rsid w:val="000F0B69"/>
    <w:rsid w:val="0010205A"/>
    <w:rsid w:val="0010354C"/>
    <w:rsid w:val="00106E84"/>
    <w:rsid w:val="001106E3"/>
    <w:rsid w:val="001107A7"/>
    <w:rsid w:val="00111B11"/>
    <w:rsid w:val="00111FEC"/>
    <w:rsid w:val="001126DE"/>
    <w:rsid w:val="00115376"/>
    <w:rsid w:val="00116EC5"/>
    <w:rsid w:val="00117866"/>
    <w:rsid w:val="0012052E"/>
    <w:rsid w:val="00121288"/>
    <w:rsid w:val="00122D03"/>
    <w:rsid w:val="001262BF"/>
    <w:rsid w:val="00126FFD"/>
    <w:rsid w:val="00131BFC"/>
    <w:rsid w:val="0013408F"/>
    <w:rsid w:val="00134801"/>
    <w:rsid w:val="00135C5E"/>
    <w:rsid w:val="0013675A"/>
    <w:rsid w:val="00137127"/>
    <w:rsid w:val="00140484"/>
    <w:rsid w:val="001436BC"/>
    <w:rsid w:val="00144793"/>
    <w:rsid w:val="00145E60"/>
    <w:rsid w:val="00145F13"/>
    <w:rsid w:val="00146411"/>
    <w:rsid w:val="0014676E"/>
    <w:rsid w:val="00150108"/>
    <w:rsid w:val="00151222"/>
    <w:rsid w:val="00153CBA"/>
    <w:rsid w:val="00154EB1"/>
    <w:rsid w:val="00156899"/>
    <w:rsid w:val="00156AAF"/>
    <w:rsid w:val="00157F9D"/>
    <w:rsid w:val="00157FCA"/>
    <w:rsid w:val="001617D8"/>
    <w:rsid w:val="00161847"/>
    <w:rsid w:val="001630E3"/>
    <w:rsid w:val="0016363D"/>
    <w:rsid w:val="0016597F"/>
    <w:rsid w:val="001704C5"/>
    <w:rsid w:val="00170886"/>
    <w:rsid w:val="00173B8F"/>
    <w:rsid w:val="00174B70"/>
    <w:rsid w:val="00176BFF"/>
    <w:rsid w:val="0017794C"/>
    <w:rsid w:val="0018180E"/>
    <w:rsid w:val="0018291F"/>
    <w:rsid w:val="00184A64"/>
    <w:rsid w:val="001858FB"/>
    <w:rsid w:val="0018690A"/>
    <w:rsid w:val="00190661"/>
    <w:rsid w:val="00191D0F"/>
    <w:rsid w:val="001929DB"/>
    <w:rsid w:val="00193C62"/>
    <w:rsid w:val="00197075"/>
    <w:rsid w:val="001A07BD"/>
    <w:rsid w:val="001A21D7"/>
    <w:rsid w:val="001A3B80"/>
    <w:rsid w:val="001A495D"/>
    <w:rsid w:val="001A660A"/>
    <w:rsid w:val="001A6EC6"/>
    <w:rsid w:val="001B0438"/>
    <w:rsid w:val="001B0F1D"/>
    <w:rsid w:val="001B227C"/>
    <w:rsid w:val="001B2BF6"/>
    <w:rsid w:val="001B2D23"/>
    <w:rsid w:val="001B5213"/>
    <w:rsid w:val="001B53DC"/>
    <w:rsid w:val="001B7394"/>
    <w:rsid w:val="001C153A"/>
    <w:rsid w:val="001C1874"/>
    <w:rsid w:val="001C27B8"/>
    <w:rsid w:val="001C28F6"/>
    <w:rsid w:val="001C46E1"/>
    <w:rsid w:val="001C4FA0"/>
    <w:rsid w:val="001C5598"/>
    <w:rsid w:val="001C5B14"/>
    <w:rsid w:val="001D3006"/>
    <w:rsid w:val="001D3BD9"/>
    <w:rsid w:val="001D4570"/>
    <w:rsid w:val="001D4B9E"/>
    <w:rsid w:val="001E113E"/>
    <w:rsid w:val="001E22DE"/>
    <w:rsid w:val="001E33E1"/>
    <w:rsid w:val="001F1669"/>
    <w:rsid w:val="001F27E6"/>
    <w:rsid w:val="001F4C9B"/>
    <w:rsid w:val="001F5475"/>
    <w:rsid w:val="00202E5E"/>
    <w:rsid w:val="002051F3"/>
    <w:rsid w:val="00206A7B"/>
    <w:rsid w:val="002071C9"/>
    <w:rsid w:val="002108B6"/>
    <w:rsid w:val="00210CB1"/>
    <w:rsid w:val="00211AEB"/>
    <w:rsid w:val="00212882"/>
    <w:rsid w:val="00212ED5"/>
    <w:rsid w:val="002154D7"/>
    <w:rsid w:val="00217854"/>
    <w:rsid w:val="002203CC"/>
    <w:rsid w:val="002209AA"/>
    <w:rsid w:val="00222FA0"/>
    <w:rsid w:val="00223523"/>
    <w:rsid w:val="0022427A"/>
    <w:rsid w:val="0022539B"/>
    <w:rsid w:val="00226A56"/>
    <w:rsid w:val="002300A9"/>
    <w:rsid w:val="00232510"/>
    <w:rsid w:val="00233899"/>
    <w:rsid w:val="00234E05"/>
    <w:rsid w:val="00234ED7"/>
    <w:rsid w:val="00234F7A"/>
    <w:rsid w:val="00236BB0"/>
    <w:rsid w:val="00237744"/>
    <w:rsid w:val="002400F5"/>
    <w:rsid w:val="00242B57"/>
    <w:rsid w:val="0024330C"/>
    <w:rsid w:val="00246490"/>
    <w:rsid w:val="002471D7"/>
    <w:rsid w:val="00247579"/>
    <w:rsid w:val="002502CE"/>
    <w:rsid w:val="00251302"/>
    <w:rsid w:val="00251AB1"/>
    <w:rsid w:val="00252576"/>
    <w:rsid w:val="00252C37"/>
    <w:rsid w:val="00253951"/>
    <w:rsid w:val="00254EB3"/>
    <w:rsid w:val="00255EA5"/>
    <w:rsid w:val="00260EE8"/>
    <w:rsid w:val="002618EC"/>
    <w:rsid w:val="00262DC6"/>
    <w:rsid w:val="00262FE0"/>
    <w:rsid w:val="0026589E"/>
    <w:rsid w:val="002676AF"/>
    <w:rsid w:val="00270AC7"/>
    <w:rsid w:val="00272998"/>
    <w:rsid w:val="00272AC2"/>
    <w:rsid w:val="00272CA9"/>
    <w:rsid w:val="00274683"/>
    <w:rsid w:val="002749F5"/>
    <w:rsid w:val="00274F6D"/>
    <w:rsid w:val="002808D5"/>
    <w:rsid w:val="00280D64"/>
    <w:rsid w:val="00285149"/>
    <w:rsid w:val="002863F6"/>
    <w:rsid w:val="002934EE"/>
    <w:rsid w:val="002936CC"/>
    <w:rsid w:val="002943E8"/>
    <w:rsid w:val="00295A2E"/>
    <w:rsid w:val="00296E28"/>
    <w:rsid w:val="002973D4"/>
    <w:rsid w:val="002A033D"/>
    <w:rsid w:val="002A0C0E"/>
    <w:rsid w:val="002A0EEC"/>
    <w:rsid w:val="002A3877"/>
    <w:rsid w:val="002A53D0"/>
    <w:rsid w:val="002B1386"/>
    <w:rsid w:val="002B14DD"/>
    <w:rsid w:val="002B189D"/>
    <w:rsid w:val="002B19EC"/>
    <w:rsid w:val="002B47A9"/>
    <w:rsid w:val="002B56B6"/>
    <w:rsid w:val="002B57D6"/>
    <w:rsid w:val="002B6055"/>
    <w:rsid w:val="002B7608"/>
    <w:rsid w:val="002C03F6"/>
    <w:rsid w:val="002C05A3"/>
    <w:rsid w:val="002C2EAE"/>
    <w:rsid w:val="002C500A"/>
    <w:rsid w:val="002C53F2"/>
    <w:rsid w:val="002C6790"/>
    <w:rsid w:val="002D0B31"/>
    <w:rsid w:val="002D1C67"/>
    <w:rsid w:val="002D21CC"/>
    <w:rsid w:val="002D2F2A"/>
    <w:rsid w:val="002D430C"/>
    <w:rsid w:val="002D58BD"/>
    <w:rsid w:val="002D6914"/>
    <w:rsid w:val="002D7883"/>
    <w:rsid w:val="002D79E6"/>
    <w:rsid w:val="002E068E"/>
    <w:rsid w:val="002E0745"/>
    <w:rsid w:val="002E376B"/>
    <w:rsid w:val="002F1C6C"/>
    <w:rsid w:val="002F1EE8"/>
    <w:rsid w:val="002F26D7"/>
    <w:rsid w:val="002F5CA6"/>
    <w:rsid w:val="002F737F"/>
    <w:rsid w:val="002F7AD0"/>
    <w:rsid w:val="00301207"/>
    <w:rsid w:val="003016FC"/>
    <w:rsid w:val="00302111"/>
    <w:rsid w:val="00302F4B"/>
    <w:rsid w:val="00303DF8"/>
    <w:rsid w:val="00304204"/>
    <w:rsid w:val="00305BC1"/>
    <w:rsid w:val="00306168"/>
    <w:rsid w:val="00311AD5"/>
    <w:rsid w:val="00313FA9"/>
    <w:rsid w:val="00317C99"/>
    <w:rsid w:val="00320F8C"/>
    <w:rsid w:val="00322E02"/>
    <w:rsid w:val="00323504"/>
    <w:rsid w:val="00325392"/>
    <w:rsid w:val="003253DF"/>
    <w:rsid w:val="0032555A"/>
    <w:rsid w:val="00326797"/>
    <w:rsid w:val="00326B65"/>
    <w:rsid w:val="003307CA"/>
    <w:rsid w:val="00330EBC"/>
    <w:rsid w:val="00331922"/>
    <w:rsid w:val="003332E8"/>
    <w:rsid w:val="003343EA"/>
    <w:rsid w:val="00334663"/>
    <w:rsid w:val="003354D5"/>
    <w:rsid w:val="003403F5"/>
    <w:rsid w:val="00340948"/>
    <w:rsid w:val="00341EEE"/>
    <w:rsid w:val="0034252A"/>
    <w:rsid w:val="003429F9"/>
    <w:rsid w:val="003449EB"/>
    <w:rsid w:val="00344A2E"/>
    <w:rsid w:val="003509D1"/>
    <w:rsid w:val="00351BD0"/>
    <w:rsid w:val="00352D77"/>
    <w:rsid w:val="003536D5"/>
    <w:rsid w:val="00355028"/>
    <w:rsid w:val="003568B2"/>
    <w:rsid w:val="00361394"/>
    <w:rsid w:val="003622BA"/>
    <w:rsid w:val="00362757"/>
    <w:rsid w:val="00362CDA"/>
    <w:rsid w:val="00363EAE"/>
    <w:rsid w:val="003642F0"/>
    <w:rsid w:val="0036506B"/>
    <w:rsid w:val="0036587E"/>
    <w:rsid w:val="003672AB"/>
    <w:rsid w:val="003674D3"/>
    <w:rsid w:val="0036757C"/>
    <w:rsid w:val="003677DA"/>
    <w:rsid w:val="00367FEA"/>
    <w:rsid w:val="00373C40"/>
    <w:rsid w:val="003766CB"/>
    <w:rsid w:val="003769B4"/>
    <w:rsid w:val="003772EC"/>
    <w:rsid w:val="003774E3"/>
    <w:rsid w:val="00380B58"/>
    <w:rsid w:val="003814DE"/>
    <w:rsid w:val="0038283F"/>
    <w:rsid w:val="003834CC"/>
    <w:rsid w:val="00384C20"/>
    <w:rsid w:val="00385DE5"/>
    <w:rsid w:val="00385F7A"/>
    <w:rsid w:val="003866A7"/>
    <w:rsid w:val="003874F8"/>
    <w:rsid w:val="003879ED"/>
    <w:rsid w:val="00392EAA"/>
    <w:rsid w:val="00394B15"/>
    <w:rsid w:val="003962C1"/>
    <w:rsid w:val="0039661C"/>
    <w:rsid w:val="00397189"/>
    <w:rsid w:val="003A3818"/>
    <w:rsid w:val="003A4A9E"/>
    <w:rsid w:val="003A585C"/>
    <w:rsid w:val="003A60B8"/>
    <w:rsid w:val="003A7A04"/>
    <w:rsid w:val="003A7E16"/>
    <w:rsid w:val="003B0197"/>
    <w:rsid w:val="003B3075"/>
    <w:rsid w:val="003B3A82"/>
    <w:rsid w:val="003B470B"/>
    <w:rsid w:val="003B5AED"/>
    <w:rsid w:val="003B5F0B"/>
    <w:rsid w:val="003B6389"/>
    <w:rsid w:val="003B78E7"/>
    <w:rsid w:val="003B7CC7"/>
    <w:rsid w:val="003C38DF"/>
    <w:rsid w:val="003C3BF9"/>
    <w:rsid w:val="003C3EAA"/>
    <w:rsid w:val="003C478A"/>
    <w:rsid w:val="003C58B9"/>
    <w:rsid w:val="003C5EC3"/>
    <w:rsid w:val="003C6395"/>
    <w:rsid w:val="003C6E59"/>
    <w:rsid w:val="003C6F1F"/>
    <w:rsid w:val="003D2E09"/>
    <w:rsid w:val="003D5596"/>
    <w:rsid w:val="003D7F91"/>
    <w:rsid w:val="003E2162"/>
    <w:rsid w:val="003E2BA8"/>
    <w:rsid w:val="003E2CA4"/>
    <w:rsid w:val="003E3166"/>
    <w:rsid w:val="003E414C"/>
    <w:rsid w:val="003E41D0"/>
    <w:rsid w:val="003E4FE2"/>
    <w:rsid w:val="003F0877"/>
    <w:rsid w:val="003F16AA"/>
    <w:rsid w:val="003F31B3"/>
    <w:rsid w:val="003F47FB"/>
    <w:rsid w:val="003F4DC2"/>
    <w:rsid w:val="003F5365"/>
    <w:rsid w:val="003F69C1"/>
    <w:rsid w:val="00402466"/>
    <w:rsid w:val="0040329F"/>
    <w:rsid w:val="00404A12"/>
    <w:rsid w:val="00404FCA"/>
    <w:rsid w:val="0040516C"/>
    <w:rsid w:val="004052D8"/>
    <w:rsid w:val="004102E6"/>
    <w:rsid w:val="00411358"/>
    <w:rsid w:val="00411C14"/>
    <w:rsid w:val="004123E1"/>
    <w:rsid w:val="00412488"/>
    <w:rsid w:val="0042292C"/>
    <w:rsid w:val="00423390"/>
    <w:rsid w:val="004236F5"/>
    <w:rsid w:val="00423E68"/>
    <w:rsid w:val="00426729"/>
    <w:rsid w:val="00427202"/>
    <w:rsid w:val="0043037E"/>
    <w:rsid w:val="00432581"/>
    <w:rsid w:val="004329B2"/>
    <w:rsid w:val="00435C40"/>
    <w:rsid w:val="004362C9"/>
    <w:rsid w:val="00436911"/>
    <w:rsid w:val="00437CBB"/>
    <w:rsid w:val="00440194"/>
    <w:rsid w:val="00440365"/>
    <w:rsid w:val="004414F0"/>
    <w:rsid w:val="00441CD9"/>
    <w:rsid w:val="0044216A"/>
    <w:rsid w:val="00443C30"/>
    <w:rsid w:val="004449D0"/>
    <w:rsid w:val="00444A9D"/>
    <w:rsid w:val="00444EB1"/>
    <w:rsid w:val="00445874"/>
    <w:rsid w:val="00446629"/>
    <w:rsid w:val="00446962"/>
    <w:rsid w:val="00450BDB"/>
    <w:rsid w:val="00454169"/>
    <w:rsid w:val="0045682B"/>
    <w:rsid w:val="0045694E"/>
    <w:rsid w:val="00457195"/>
    <w:rsid w:val="004579C5"/>
    <w:rsid w:val="004603EF"/>
    <w:rsid w:val="004611D5"/>
    <w:rsid w:val="00462A21"/>
    <w:rsid w:val="004638FB"/>
    <w:rsid w:val="00463B50"/>
    <w:rsid w:val="00464D4D"/>
    <w:rsid w:val="00465182"/>
    <w:rsid w:val="0046660E"/>
    <w:rsid w:val="00470428"/>
    <w:rsid w:val="00473532"/>
    <w:rsid w:val="0047448C"/>
    <w:rsid w:val="0047481F"/>
    <w:rsid w:val="00474B00"/>
    <w:rsid w:val="00474F0A"/>
    <w:rsid w:val="00484335"/>
    <w:rsid w:val="00486232"/>
    <w:rsid w:val="0049154E"/>
    <w:rsid w:val="004924DB"/>
    <w:rsid w:val="00492512"/>
    <w:rsid w:val="00492A15"/>
    <w:rsid w:val="00494E0E"/>
    <w:rsid w:val="00494EA0"/>
    <w:rsid w:val="004954EA"/>
    <w:rsid w:val="00496430"/>
    <w:rsid w:val="004A10E0"/>
    <w:rsid w:val="004A2084"/>
    <w:rsid w:val="004A267E"/>
    <w:rsid w:val="004A3A6B"/>
    <w:rsid w:val="004A4BDF"/>
    <w:rsid w:val="004A4C58"/>
    <w:rsid w:val="004A71BC"/>
    <w:rsid w:val="004A75E8"/>
    <w:rsid w:val="004A7E11"/>
    <w:rsid w:val="004B068F"/>
    <w:rsid w:val="004B25D2"/>
    <w:rsid w:val="004B3BA7"/>
    <w:rsid w:val="004B5099"/>
    <w:rsid w:val="004B57CC"/>
    <w:rsid w:val="004B669E"/>
    <w:rsid w:val="004B6D96"/>
    <w:rsid w:val="004B77DC"/>
    <w:rsid w:val="004C0192"/>
    <w:rsid w:val="004C20C1"/>
    <w:rsid w:val="004C2E36"/>
    <w:rsid w:val="004C3365"/>
    <w:rsid w:val="004C477F"/>
    <w:rsid w:val="004D181C"/>
    <w:rsid w:val="004D208E"/>
    <w:rsid w:val="004D20D7"/>
    <w:rsid w:val="004D575A"/>
    <w:rsid w:val="004D60B0"/>
    <w:rsid w:val="004E40E6"/>
    <w:rsid w:val="004E44BD"/>
    <w:rsid w:val="004E5AD2"/>
    <w:rsid w:val="004F13E0"/>
    <w:rsid w:val="004F2FD2"/>
    <w:rsid w:val="004F3332"/>
    <w:rsid w:val="004F36E2"/>
    <w:rsid w:val="004F5126"/>
    <w:rsid w:val="004F7497"/>
    <w:rsid w:val="005009CA"/>
    <w:rsid w:val="0050109E"/>
    <w:rsid w:val="00501208"/>
    <w:rsid w:val="0050121D"/>
    <w:rsid w:val="00501B4A"/>
    <w:rsid w:val="00502D20"/>
    <w:rsid w:val="00505054"/>
    <w:rsid w:val="005062AC"/>
    <w:rsid w:val="00513538"/>
    <w:rsid w:val="00514A6D"/>
    <w:rsid w:val="00515555"/>
    <w:rsid w:val="00515632"/>
    <w:rsid w:val="00517121"/>
    <w:rsid w:val="00522D96"/>
    <w:rsid w:val="005254DD"/>
    <w:rsid w:val="00530B9E"/>
    <w:rsid w:val="00531172"/>
    <w:rsid w:val="00533106"/>
    <w:rsid w:val="005335FE"/>
    <w:rsid w:val="005357E6"/>
    <w:rsid w:val="0054028B"/>
    <w:rsid w:val="00540AB6"/>
    <w:rsid w:val="00541317"/>
    <w:rsid w:val="00543A89"/>
    <w:rsid w:val="00543E50"/>
    <w:rsid w:val="00544C62"/>
    <w:rsid w:val="00550584"/>
    <w:rsid w:val="00550F90"/>
    <w:rsid w:val="00551A70"/>
    <w:rsid w:val="005549CB"/>
    <w:rsid w:val="0055644F"/>
    <w:rsid w:val="00557241"/>
    <w:rsid w:val="0055764C"/>
    <w:rsid w:val="00557CA3"/>
    <w:rsid w:val="005601FD"/>
    <w:rsid w:val="005624F8"/>
    <w:rsid w:val="005630A6"/>
    <w:rsid w:val="005634EF"/>
    <w:rsid w:val="005660B3"/>
    <w:rsid w:val="00571771"/>
    <w:rsid w:val="00571C09"/>
    <w:rsid w:val="00574220"/>
    <w:rsid w:val="0057584B"/>
    <w:rsid w:val="00575BA9"/>
    <w:rsid w:val="00581014"/>
    <w:rsid w:val="00582AD0"/>
    <w:rsid w:val="0058340A"/>
    <w:rsid w:val="00583587"/>
    <w:rsid w:val="0058395D"/>
    <w:rsid w:val="00585327"/>
    <w:rsid w:val="00591150"/>
    <w:rsid w:val="00591C93"/>
    <w:rsid w:val="0059546A"/>
    <w:rsid w:val="0059575F"/>
    <w:rsid w:val="00596ACE"/>
    <w:rsid w:val="00597620"/>
    <w:rsid w:val="005A14AC"/>
    <w:rsid w:val="005A25FF"/>
    <w:rsid w:val="005A4392"/>
    <w:rsid w:val="005A46E4"/>
    <w:rsid w:val="005A4E99"/>
    <w:rsid w:val="005A5422"/>
    <w:rsid w:val="005B14EA"/>
    <w:rsid w:val="005B335A"/>
    <w:rsid w:val="005B35D8"/>
    <w:rsid w:val="005B501A"/>
    <w:rsid w:val="005B6E05"/>
    <w:rsid w:val="005C0B6A"/>
    <w:rsid w:val="005C6CD9"/>
    <w:rsid w:val="005D1B14"/>
    <w:rsid w:val="005D1D51"/>
    <w:rsid w:val="005D3B79"/>
    <w:rsid w:val="005D56B6"/>
    <w:rsid w:val="005D7939"/>
    <w:rsid w:val="005E0A45"/>
    <w:rsid w:val="005E1000"/>
    <w:rsid w:val="005E3B29"/>
    <w:rsid w:val="005E4E7A"/>
    <w:rsid w:val="005E4F75"/>
    <w:rsid w:val="005E509B"/>
    <w:rsid w:val="005E657F"/>
    <w:rsid w:val="005E6AC1"/>
    <w:rsid w:val="005E7FD4"/>
    <w:rsid w:val="005F0096"/>
    <w:rsid w:val="005F1DF8"/>
    <w:rsid w:val="005F2E9F"/>
    <w:rsid w:val="005F3041"/>
    <w:rsid w:val="005F4627"/>
    <w:rsid w:val="005F5C72"/>
    <w:rsid w:val="005F6010"/>
    <w:rsid w:val="005F782A"/>
    <w:rsid w:val="005F7DC4"/>
    <w:rsid w:val="006079CB"/>
    <w:rsid w:val="00610630"/>
    <w:rsid w:val="0061100A"/>
    <w:rsid w:val="0061141E"/>
    <w:rsid w:val="006137F3"/>
    <w:rsid w:val="00613E21"/>
    <w:rsid w:val="00617B88"/>
    <w:rsid w:val="00620151"/>
    <w:rsid w:val="00620DCB"/>
    <w:rsid w:val="006215E1"/>
    <w:rsid w:val="00632169"/>
    <w:rsid w:val="00632322"/>
    <w:rsid w:val="006337A2"/>
    <w:rsid w:val="006351B4"/>
    <w:rsid w:val="006370C1"/>
    <w:rsid w:val="00637646"/>
    <w:rsid w:val="006404A3"/>
    <w:rsid w:val="00642327"/>
    <w:rsid w:val="00645439"/>
    <w:rsid w:val="006454FF"/>
    <w:rsid w:val="00645B3D"/>
    <w:rsid w:val="00647079"/>
    <w:rsid w:val="0065167B"/>
    <w:rsid w:val="00654107"/>
    <w:rsid w:val="00654196"/>
    <w:rsid w:val="006560A4"/>
    <w:rsid w:val="0065753F"/>
    <w:rsid w:val="00660367"/>
    <w:rsid w:val="00661C41"/>
    <w:rsid w:val="00663644"/>
    <w:rsid w:val="00663A74"/>
    <w:rsid w:val="0066483B"/>
    <w:rsid w:val="0066626D"/>
    <w:rsid w:val="0067019D"/>
    <w:rsid w:val="006741A3"/>
    <w:rsid w:val="006773C3"/>
    <w:rsid w:val="00682E0F"/>
    <w:rsid w:val="0068669F"/>
    <w:rsid w:val="00686D83"/>
    <w:rsid w:val="006927FA"/>
    <w:rsid w:val="00692FB7"/>
    <w:rsid w:val="00693BA7"/>
    <w:rsid w:val="00694072"/>
    <w:rsid w:val="00694E05"/>
    <w:rsid w:val="0069587E"/>
    <w:rsid w:val="00696FA0"/>
    <w:rsid w:val="006A1895"/>
    <w:rsid w:val="006A412C"/>
    <w:rsid w:val="006A6B2E"/>
    <w:rsid w:val="006A796A"/>
    <w:rsid w:val="006B0003"/>
    <w:rsid w:val="006B067E"/>
    <w:rsid w:val="006B30D4"/>
    <w:rsid w:val="006B3900"/>
    <w:rsid w:val="006C03D3"/>
    <w:rsid w:val="006C0EA3"/>
    <w:rsid w:val="006C132A"/>
    <w:rsid w:val="006C35F1"/>
    <w:rsid w:val="006C4033"/>
    <w:rsid w:val="006C4D7A"/>
    <w:rsid w:val="006C527A"/>
    <w:rsid w:val="006C63DE"/>
    <w:rsid w:val="006D15F8"/>
    <w:rsid w:val="006D3BE6"/>
    <w:rsid w:val="006D68FB"/>
    <w:rsid w:val="006E121A"/>
    <w:rsid w:val="006E18E2"/>
    <w:rsid w:val="006E246D"/>
    <w:rsid w:val="006E2971"/>
    <w:rsid w:val="006E4D97"/>
    <w:rsid w:val="006E537D"/>
    <w:rsid w:val="006F2885"/>
    <w:rsid w:val="006F4D20"/>
    <w:rsid w:val="006F6912"/>
    <w:rsid w:val="00700DF3"/>
    <w:rsid w:val="00704673"/>
    <w:rsid w:val="00714F06"/>
    <w:rsid w:val="0071573D"/>
    <w:rsid w:val="007161A7"/>
    <w:rsid w:val="00716603"/>
    <w:rsid w:val="00720473"/>
    <w:rsid w:val="0072077F"/>
    <w:rsid w:val="00720A21"/>
    <w:rsid w:val="00723190"/>
    <w:rsid w:val="00723441"/>
    <w:rsid w:val="00723784"/>
    <w:rsid w:val="00726AAD"/>
    <w:rsid w:val="00731D7B"/>
    <w:rsid w:val="00733408"/>
    <w:rsid w:val="00734732"/>
    <w:rsid w:val="007347F1"/>
    <w:rsid w:val="00734C88"/>
    <w:rsid w:val="007354E4"/>
    <w:rsid w:val="00737E89"/>
    <w:rsid w:val="007420DB"/>
    <w:rsid w:val="00742612"/>
    <w:rsid w:val="00746F74"/>
    <w:rsid w:val="0075016C"/>
    <w:rsid w:val="00751842"/>
    <w:rsid w:val="00753E63"/>
    <w:rsid w:val="0075401E"/>
    <w:rsid w:val="007546A5"/>
    <w:rsid w:val="00754DD2"/>
    <w:rsid w:val="007570D6"/>
    <w:rsid w:val="0075785A"/>
    <w:rsid w:val="007604C2"/>
    <w:rsid w:val="00761B70"/>
    <w:rsid w:val="007631B3"/>
    <w:rsid w:val="00763562"/>
    <w:rsid w:val="00763E14"/>
    <w:rsid w:val="007658A4"/>
    <w:rsid w:val="00765A46"/>
    <w:rsid w:val="007667D6"/>
    <w:rsid w:val="00767BE2"/>
    <w:rsid w:val="00770A63"/>
    <w:rsid w:val="00773865"/>
    <w:rsid w:val="007740F4"/>
    <w:rsid w:val="00774B9E"/>
    <w:rsid w:val="007756C1"/>
    <w:rsid w:val="00775E93"/>
    <w:rsid w:val="00776BB1"/>
    <w:rsid w:val="00777588"/>
    <w:rsid w:val="00782930"/>
    <w:rsid w:val="00782D77"/>
    <w:rsid w:val="0078314C"/>
    <w:rsid w:val="00783CFA"/>
    <w:rsid w:val="00783ED4"/>
    <w:rsid w:val="00784849"/>
    <w:rsid w:val="007866D1"/>
    <w:rsid w:val="00786921"/>
    <w:rsid w:val="00787300"/>
    <w:rsid w:val="00791337"/>
    <w:rsid w:val="00791EA5"/>
    <w:rsid w:val="00795CA5"/>
    <w:rsid w:val="00796059"/>
    <w:rsid w:val="007970F3"/>
    <w:rsid w:val="007A14BD"/>
    <w:rsid w:val="007A2A1F"/>
    <w:rsid w:val="007A3310"/>
    <w:rsid w:val="007A3481"/>
    <w:rsid w:val="007A36DE"/>
    <w:rsid w:val="007A4521"/>
    <w:rsid w:val="007A4605"/>
    <w:rsid w:val="007A6383"/>
    <w:rsid w:val="007A6FFE"/>
    <w:rsid w:val="007A7920"/>
    <w:rsid w:val="007B053E"/>
    <w:rsid w:val="007B14ED"/>
    <w:rsid w:val="007B3ABD"/>
    <w:rsid w:val="007B5D88"/>
    <w:rsid w:val="007B600C"/>
    <w:rsid w:val="007B6848"/>
    <w:rsid w:val="007B6C94"/>
    <w:rsid w:val="007B7FA6"/>
    <w:rsid w:val="007C0DAA"/>
    <w:rsid w:val="007C1AD9"/>
    <w:rsid w:val="007C2B6F"/>
    <w:rsid w:val="007C59AF"/>
    <w:rsid w:val="007C5FD1"/>
    <w:rsid w:val="007C617D"/>
    <w:rsid w:val="007C6450"/>
    <w:rsid w:val="007C667B"/>
    <w:rsid w:val="007C75D4"/>
    <w:rsid w:val="007C7928"/>
    <w:rsid w:val="007D3154"/>
    <w:rsid w:val="007D3EC6"/>
    <w:rsid w:val="007D69B3"/>
    <w:rsid w:val="007D7940"/>
    <w:rsid w:val="007E1029"/>
    <w:rsid w:val="007E13AD"/>
    <w:rsid w:val="007E1E4F"/>
    <w:rsid w:val="007E598E"/>
    <w:rsid w:val="007F1FA9"/>
    <w:rsid w:val="007F313E"/>
    <w:rsid w:val="007F3F4B"/>
    <w:rsid w:val="007F4CE8"/>
    <w:rsid w:val="007F5ACD"/>
    <w:rsid w:val="007F7EAD"/>
    <w:rsid w:val="008004F0"/>
    <w:rsid w:val="008018D1"/>
    <w:rsid w:val="008054B4"/>
    <w:rsid w:val="0080585B"/>
    <w:rsid w:val="00805F43"/>
    <w:rsid w:val="00810876"/>
    <w:rsid w:val="00811680"/>
    <w:rsid w:val="00813053"/>
    <w:rsid w:val="0081750F"/>
    <w:rsid w:val="008253F7"/>
    <w:rsid w:val="00827796"/>
    <w:rsid w:val="00827AAE"/>
    <w:rsid w:val="00830282"/>
    <w:rsid w:val="00830483"/>
    <w:rsid w:val="008312F2"/>
    <w:rsid w:val="008319C5"/>
    <w:rsid w:val="00831BCB"/>
    <w:rsid w:val="00833543"/>
    <w:rsid w:val="00833C5E"/>
    <w:rsid w:val="00834415"/>
    <w:rsid w:val="0083445B"/>
    <w:rsid w:val="0083698D"/>
    <w:rsid w:val="00837484"/>
    <w:rsid w:val="00843334"/>
    <w:rsid w:val="00843885"/>
    <w:rsid w:val="00844EAD"/>
    <w:rsid w:val="0084504B"/>
    <w:rsid w:val="008506C1"/>
    <w:rsid w:val="00851A4B"/>
    <w:rsid w:val="00851F7D"/>
    <w:rsid w:val="0085288F"/>
    <w:rsid w:val="008535EB"/>
    <w:rsid w:val="008537F5"/>
    <w:rsid w:val="008556E9"/>
    <w:rsid w:val="00855AE8"/>
    <w:rsid w:val="008562F9"/>
    <w:rsid w:val="008564D8"/>
    <w:rsid w:val="00856EE2"/>
    <w:rsid w:val="00857BFC"/>
    <w:rsid w:val="00857FEF"/>
    <w:rsid w:val="0086051E"/>
    <w:rsid w:val="0086181F"/>
    <w:rsid w:val="00863390"/>
    <w:rsid w:val="008635E3"/>
    <w:rsid w:val="0086456F"/>
    <w:rsid w:val="008647AA"/>
    <w:rsid w:val="00865DE5"/>
    <w:rsid w:val="0087607F"/>
    <w:rsid w:val="00876BE1"/>
    <w:rsid w:val="00877672"/>
    <w:rsid w:val="008816C5"/>
    <w:rsid w:val="00882461"/>
    <w:rsid w:val="00885081"/>
    <w:rsid w:val="0088524D"/>
    <w:rsid w:val="008857FF"/>
    <w:rsid w:val="00886DEE"/>
    <w:rsid w:val="008873B8"/>
    <w:rsid w:val="008917FA"/>
    <w:rsid w:val="008918B4"/>
    <w:rsid w:val="00891E96"/>
    <w:rsid w:val="00893EDE"/>
    <w:rsid w:val="008945CE"/>
    <w:rsid w:val="00895D15"/>
    <w:rsid w:val="008970DD"/>
    <w:rsid w:val="00897921"/>
    <w:rsid w:val="008A0C33"/>
    <w:rsid w:val="008A0C90"/>
    <w:rsid w:val="008A235E"/>
    <w:rsid w:val="008A3376"/>
    <w:rsid w:val="008A3639"/>
    <w:rsid w:val="008B186E"/>
    <w:rsid w:val="008B33C5"/>
    <w:rsid w:val="008B4376"/>
    <w:rsid w:val="008C3839"/>
    <w:rsid w:val="008C3ACB"/>
    <w:rsid w:val="008C5602"/>
    <w:rsid w:val="008C66D4"/>
    <w:rsid w:val="008D30BD"/>
    <w:rsid w:val="008D36C6"/>
    <w:rsid w:val="008D59F0"/>
    <w:rsid w:val="008D733F"/>
    <w:rsid w:val="008D75AB"/>
    <w:rsid w:val="008E0C9D"/>
    <w:rsid w:val="008F0AEC"/>
    <w:rsid w:val="008F10A4"/>
    <w:rsid w:val="008F11B0"/>
    <w:rsid w:val="008F29CB"/>
    <w:rsid w:val="008F4220"/>
    <w:rsid w:val="008F562E"/>
    <w:rsid w:val="008F76ED"/>
    <w:rsid w:val="008F7DB5"/>
    <w:rsid w:val="009022FA"/>
    <w:rsid w:val="00902ECD"/>
    <w:rsid w:val="0090314A"/>
    <w:rsid w:val="00905044"/>
    <w:rsid w:val="009077CB"/>
    <w:rsid w:val="0091350D"/>
    <w:rsid w:val="00914AEF"/>
    <w:rsid w:val="009163B6"/>
    <w:rsid w:val="00916856"/>
    <w:rsid w:val="009236E0"/>
    <w:rsid w:val="00923B47"/>
    <w:rsid w:val="0092578C"/>
    <w:rsid w:val="00927CE5"/>
    <w:rsid w:val="00930680"/>
    <w:rsid w:val="0093089F"/>
    <w:rsid w:val="009324D2"/>
    <w:rsid w:val="0093638B"/>
    <w:rsid w:val="00940C58"/>
    <w:rsid w:val="00942E62"/>
    <w:rsid w:val="00943B8E"/>
    <w:rsid w:val="00944421"/>
    <w:rsid w:val="00947210"/>
    <w:rsid w:val="0094745F"/>
    <w:rsid w:val="00951A60"/>
    <w:rsid w:val="00953F97"/>
    <w:rsid w:val="00955744"/>
    <w:rsid w:val="0095589C"/>
    <w:rsid w:val="00955F29"/>
    <w:rsid w:val="00956A9C"/>
    <w:rsid w:val="00957C88"/>
    <w:rsid w:val="00961EEE"/>
    <w:rsid w:val="009661F2"/>
    <w:rsid w:val="00966626"/>
    <w:rsid w:val="00966AF7"/>
    <w:rsid w:val="00971A5F"/>
    <w:rsid w:val="00971CAF"/>
    <w:rsid w:val="00972464"/>
    <w:rsid w:val="00972DCB"/>
    <w:rsid w:val="00976A5A"/>
    <w:rsid w:val="0098215B"/>
    <w:rsid w:val="0098345F"/>
    <w:rsid w:val="0098471C"/>
    <w:rsid w:val="00986B69"/>
    <w:rsid w:val="009928C9"/>
    <w:rsid w:val="00994448"/>
    <w:rsid w:val="009945BA"/>
    <w:rsid w:val="009979C7"/>
    <w:rsid w:val="009A28C3"/>
    <w:rsid w:val="009A5CBB"/>
    <w:rsid w:val="009B1423"/>
    <w:rsid w:val="009B4C14"/>
    <w:rsid w:val="009B59F1"/>
    <w:rsid w:val="009C1C71"/>
    <w:rsid w:val="009C2869"/>
    <w:rsid w:val="009C4587"/>
    <w:rsid w:val="009C47BC"/>
    <w:rsid w:val="009C6A69"/>
    <w:rsid w:val="009D22D5"/>
    <w:rsid w:val="009D43D5"/>
    <w:rsid w:val="009D559A"/>
    <w:rsid w:val="009D5B5F"/>
    <w:rsid w:val="009E0FB9"/>
    <w:rsid w:val="009E4EFC"/>
    <w:rsid w:val="009E685A"/>
    <w:rsid w:val="009F0E88"/>
    <w:rsid w:val="009F4BFE"/>
    <w:rsid w:val="009F5011"/>
    <w:rsid w:val="009F57D4"/>
    <w:rsid w:val="00A0000B"/>
    <w:rsid w:val="00A02A14"/>
    <w:rsid w:val="00A03C12"/>
    <w:rsid w:val="00A03C18"/>
    <w:rsid w:val="00A04130"/>
    <w:rsid w:val="00A04B3E"/>
    <w:rsid w:val="00A06B5A"/>
    <w:rsid w:val="00A06D38"/>
    <w:rsid w:val="00A1080E"/>
    <w:rsid w:val="00A127BA"/>
    <w:rsid w:val="00A134B1"/>
    <w:rsid w:val="00A140BA"/>
    <w:rsid w:val="00A15373"/>
    <w:rsid w:val="00A16B0F"/>
    <w:rsid w:val="00A16E25"/>
    <w:rsid w:val="00A1708F"/>
    <w:rsid w:val="00A20405"/>
    <w:rsid w:val="00A22BB2"/>
    <w:rsid w:val="00A24C13"/>
    <w:rsid w:val="00A24E90"/>
    <w:rsid w:val="00A266C3"/>
    <w:rsid w:val="00A26B27"/>
    <w:rsid w:val="00A277A6"/>
    <w:rsid w:val="00A3136D"/>
    <w:rsid w:val="00A3162C"/>
    <w:rsid w:val="00A32743"/>
    <w:rsid w:val="00A3403C"/>
    <w:rsid w:val="00A340EA"/>
    <w:rsid w:val="00A3477F"/>
    <w:rsid w:val="00A34881"/>
    <w:rsid w:val="00A34AD0"/>
    <w:rsid w:val="00A35244"/>
    <w:rsid w:val="00A35905"/>
    <w:rsid w:val="00A35934"/>
    <w:rsid w:val="00A4076A"/>
    <w:rsid w:val="00A40EE9"/>
    <w:rsid w:val="00A41124"/>
    <w:rsid w:val="00A41287"/>
    <w:rsid w:val="00A426D9"/>
    <w:rsid w:val="00A43F66"/>
    <w:rsid w:val="00A44486"/>
    <w:rsid w:val="00A46122"/>
    <w:rsid w:val="00A4726C"/>
    <w:rsid w:val="00A51950"/>
    <w:rsid w:val="00A5399B"/>
    <w:rsid w:val="00A55421"/>
    <w:rsid w:val="00A5701D"/>
    <w:rsid w:val="00A601C5"/>
    <w:rsid w:val="00A61470"/>
    <w:rsid w:val="00A624CF"/>
    <w:rsid w:val="00A6274C"/>
    <w:rsid w:val="00A63EE2"/>
    <w:rsid w:val="00A655C6"/>
    <w:rsid w:val="00A65A25"/>
    <w:rsid w:val="00A67DA8"/>
    <w:rsid w:val="00A7234B"/>
    <w:rsid w:val="00A72D87"/>
    <w:rsid w:val="00A7431E"/>
    <w:rsid w:val="00A759AF"/>
    <w:rsid w:val="00A75C6A"/>
    <w:rsid w:val="00A775FA"/>
    <w:rsid w:val="00A77FFC"/>
    <w:rsid w:val="00A80002"/>
    <w:rsid w:val="00A81162"/>
    <w:rsid w:val="00A81FA1"/>
    <w:rsid w:val="00A83B11"/>
    <w:rsid w:val="00A85C39"/>
    <w:rsid w:val="00A86793"/>
    <w:rsid w:val="00A86A98"/>
    <w:rsid w:val="00A95244"/>
    <w:rsid w:val="00A969FE"/>
    <w:rsid w:val="00AA14D4"/>
    <w:rsid w:val="00AA2267"/>
    <w:rsid w:val="00AA2D64"/>
    <w:rsid w:val="00AA3391"/>
    <w:rsid w:val="00AA5D68"/>
    <w:rsid w:val="00AB091C"/>
    <w:rsid w:val="00AB1AED"/>
    <w:rsid w:val="00AB35B1"/>
    <w:rsid w:val="00AB3FA3"/>
    <w:rsid w:val="00AB5CD7"/>
    <w:rsid w:val="00AB6240"/>
    <w:rsid w:val="00AB6789"/>
    <w:rsid w:val="00AB7448"/>
    <w:rsid w:val="00AB788B"/>
    <w:rsid w:val="00AC0988"/>
    <w:rsid w:val="00AC1712"/>
    <w:rsid w:val="00AC17CF"/>
    <w:rsid w:val="00AC1BC9"/>
    <w:rsid w:val="00AC1DE5"/>
    <w:rsid w:val="00AC20DD"/>
    <w:rsid w:val="00AC40A4"/>
    <w:rsid w:val="00AC4611"/>
    <w:rsid w:val="00AC50BD"/>
    <w:rsid w:val="00AC671E"/>
    <w:rsid w:val="00AC7597"/>
    <w:rsid w:val="00AC773D"/>
    <w:rsid w:val="00AD0853"/>
    <w:rsid w:val="00AD178D"/>
    <w:rsid w:val="00AD24E4"/>
    <w:rsid w:val="00AD3481"/>
    <w:rsid w:val="00AD41A9"/>
    <w:rsid w:val="00AD6794"/>
    <w:rsid w:val="00AD7280"/>
    <w:rsid w:val="00AD7BDA"/>
    <w:rsid w:val="00AF0F05"/>
    <w:rsid w:val="00AF180D"/>
    <w:rsid w:val="00AF1D4E"/>
    <w:rsid w:val="00AF1EEF"/>
    <w:rsid w:val="00AF2357"/>
    <w:rsid w:val="00AF3983"/>
    <w:rsid w:val="00AF3AC8"/>
    <w:rsid w:val="00AF5FE6"/>
    <w:rsid w:val="00AF6066"/>
    <w:rsid w:val="00AF68C5"/>
    <w:rsid w:val="00AF70F3"/>
    <w:rsid w:val="00B00AA7"/>
    <w:rsid w:val="00B01393"/>
    <w:rsid w:val="00B015EE"/>
    <w:rsid w:val="00B03030"/>
    <w:rsid w:val="00B04079"/>
    <w:rsid w:val="00B04BC3"/>
    <w:rsid w:val="00B05470"/>
    <w:rsid w:val="00B05DFA"/>
    <w:rsid w:val="00B11F65"/>
    <w:rsid w:val="00B126BE"/>
    <w:rsid w:val="00B155EE"/>
    <w:rsid w:val="00B158E8"/>
    <w:rsid w:val="00B168F4"/>
    <w:rsid w:val="00B17CA8"/>
    <w:rsid w:val="00B226B5"/>
    <w:rsid w:val="00B26B73"/>
    <w:rsid w:val="00B274F2"/>
    <w:rsid w:val="00B310F4"/>
    <w:rsid w:val="00B33470"/>
    <w:rsid w:val="00B3385E"/>
    <w:rsid w:val="00B34013"/>
    <w:rsid w:val="00B3408D"/>
    <w:rsid w:val="00B35D68"/>
    <w:rsid w:val="00B42E59"/>
    <w:rsid w:val="00B457EF"/>
    <w:rsid w:val="00B50805"/>
    <w:rsid w:val="00B50FE6"/>
    <w:rsid w:val="00B51545"/>
    <w:rsid w:val="00B5193B"/>
    <w:rsid w:val="00B524DE"/>
    <w:rsid w:val="00B5361F"/>
    <w:rsid w:val="00B5382A"/>
    <w:rsid w:val="00B54914"/>
    <w:rsid w:val="00B56383"/>
    <w:rsid w:val="00B56D24"/>
    <w:rsid w:val="00B6072A"/>
    <w:rsid w:val="00B6096A"/>
    <w:rsid w:val="00B65462"/>
    <w:rsid w:val="00B72CAC"/>
    <w:rsid w:val="00B7308F"/>
    <w:rsid w:val="00B74B95"/>
    <w:rsid w:val="00B76D09"/>
    <w:rsid w:val="00B80B6F"/>
    <w:rsid w:val="00B84D09"/>
    <w:rsid w:val="00B85261"/>
    <w:rsid w:val="00B873C5"/>
    <w:rsid w:val="00B875C3"/>
    <w:rsid w:val="00B87D6D"/>
    <w:rsid w:val="00B90523"/>
    <w:rsid w:val="00B9094F"/>
    <w:rsid w:val="00B92825"/>
    <w:rsid w:val="00B93042"/>
    <w:rsid w:val="00B93072"/>
    <w:rsid w:val="00BA0CC1"/>
    <w:rsid w:val="00BA3A63"/>
    <w:rsid w:val="00BA6E18"/>
    <w:rsid w:val="00BB1226"/>
    <w:rsid w:val="00BB15AE"/>
    <w:rsid w:val="00BB1F05"/>
    <w:rsid w:val="00BB29C7"/>
    <w:rsid w:val="00BB3111"/>
    <w:rsid w:val="00BB3AC1"/>
    <w:rsid w:val="00BB3D6E"/>
    <w:rsid w:val="00BB49B5"/>
    <w:rsid w:val="00BB73B9"/>
    <w:rsid w:val="00BC030A"/>
    <w:rsid w:val="00BC39E7"/>
    <w:rsid w:val="00BC7D7C"/>
    <w:rsid w:val="00BD01EA"/>
    <w:rsid w:val="00BD0CF7"/>
    <w:rsid w:val="00BD16D1"/>
    <w:rsid w:val="00BD3582"/>
    <w:rsid w:val="00BD3968"/>
    <w:rsid w:val="00BD3C32"/>
    <w:rsid w:val="00BD4320"/>
    <w:rsid w:val="00BD4FD1"/>
    <w:rsid w:val="00BD5061"/>
    <w:rsid w:val="00BD6C1B"/>
    <w:rsid w:val="00BE070B"/>
    <w:rsid w:val="00BE09B8"/>
    <w:rsid w:val="00BE1B88"/>
    <w:rsid w:val="00BE22B1"/>
    <w:rsid w:val="00BE347B"/>
    <w:rsid w:val="00BE421F"/>
    <w:rsid w:val="00BE6774"/>
    <w:rsid w:val="00BE70C0"/>
    <w:rsid w:val="00BF11A3"/>
    <w:rsid w:val="00BF1DD8"/>
    <w:rsid w:val="00BF2D3B"/>
    <w:rsid w:val="00BF320A"/>
    <w:rsid w:val="00BF4540"/>
    <w:rsid w:val="00BF5B19"/>
    <w:rsid w:val="00BF5F20"/>
    <w:rsid w:val="00BF66C4"/>
    <w:rsid w:val="00BF7AA5"/>
    <w:rsid w:val="00BF7D75"/>
    <w:rsid w:val="00C00382"/>
    <w:rsid w:val="00C00481"/>
    <w:rsid w:val="00C017EB"/>
    <w:rsid w:val="00C02308"/>
    <w:rsid w:val="00C02460"/>
    <w:rsid w:val="00C0375E"/>
    <w:rsid w:val="00C04360"/>
    <w:rsid w:val="00C05710"/>
    <w:rsid w:val="00C11456"/>
    <w:rsid w:val="00C1292A"/>
    <w:rsid w:val="00C13EAB"/>
    <w:rsid w:val="00C27479"/>
    <w:rsid w:val="00C2763F"/>
    <w:rsid w:val="00C27E5F"/>
    <w:rsid w:val="00C32117"/>
    <w:rsid w:val="00C32256"/>
    <w:rsid w:val="00C3271A"/>
    <w:rsid w:val="00C33B17"/>
    <w:rsid w:val="00C356D7"/>
    <w:rsid w:val="00C35706"/>
    <w:rsid w:val="00C36889"/>
    <w:rsid w:val="00C370AD"/>
    <w:rsid w:val="00C373DE"/>
    <w:rsid w:val="00C378A5"/>
    <w:rsid w:val="00C41802"/>
    <w:rsid w:val="00C42381"/>
    <w:rsid w:val="00C42C35"/>
    <w:rsid w:val="00C43723"/>
    <w:rsid w:val="00C439AA"/>
    <w:rsid w:val="00C45B13"/>
    <w:rsid w:val="00C45D7D"/>
    <w:rsid w:val="00C46CC7"/>
    <w:rsid w:val="00C50F7A"/>
    <w:rsid w:val="00C52AA8"/>
    <w:rsid w:val="00C5340E"/>
    <w:rsid w:val="00C546A9"/>
    <w:rsid w:val="00C56407"/>
    <w:rsid w:val="00C577F6"/>
    <w:rsid w:val="00C60596"/>
    <w:rsid w:val="00C63AE1"/>
    <w:rsid w:val="00C648FC"/>
    <w:rsid w:val="00C66422"/>
    <w:rsid w:val="00C66F2E"/>
    <w:rsid w:val="00C678AB"/>
    <w:rsid w:val="00C67C2B"/>
    <w:rsid w:val="00C71900"/>
    <w:rsid w:val="00C7282C"/>
    <w:rsid w:val="00C732E9"/>
    <w:rsid w:val="00C738D5"/>
    <w:rsid w:val="00C748DC"/>
    <w:rsid w:val="00C74F37"/>
    <w:rsid w:val="00C75066"/>
    <w:rsid w:val="00C8166F"/>
    <w:rsid w:val="00C823ED"/>
    <w:rsid w:val="00C85486"/>
    <w:rsid w:val="00C875BE"/>
    <w:rsid w:val="00C87709"/>
    <w:rsid w:val="00C90ED5"/>
    <w:rsid w:val="00C9149D"/>
    <w:rsid w:val="00C935A8"/>
    <w:rsid w:val="00C93AD5"/>
    <w:rsid w:val="00C93F99"/>
    <w:rsid w:val="00C94CCE"/>
    <w:rsid w:val="00C957BE"/>
    <w:rsid w:val="00C967C1"/>
    <w:rsid w:val="00CA0D46"/>
    <w:rsid w:val="00CA170D"/>
    <w:rsid w:val="00CA2EEA"/>
    <w:rsid w:val="00CA7467"/>
    <w:rsid w:val="00CA7828"/>
    <w:rsid w:val="00CA7C1E"/>
    <w:rsid w:val="00CB07A2"/>
    <w:rsid w:val="00CB0D8A"/>
    <w:rsid w:val="00CB236A"/>
    <w:rsid w:val="00CB29B7"/>
    <w:rsid w:val="00CB522A"/>
    <w:rsid w:val="00CB590A"/>
    <w:rsid w:val="00CB71EE"/>
    <w:rsid w:val="00CC0E59"/>
    <w:rsid w:val="00CC10D3"/>
    <w:rsid w:val="00CC41DB"/>
    <w:rsid w:val="00CC58B7"/>
    <w:rsid w:val="00CD0CD5"/>
    <w:rsid w:val="00CD3F45"/>
    <w:rsid w:val="00CD411B"/>
    <w:rsid w:val="00CD4FCF"/>
    <w:rsid w:val="00CD7992"/>
    <w:rsid w:val="00CE1095"/>
    <w:rsid w:val="00CE3175"/>
    <w:rsid w:val="00CE3E68"/>
    <w:rsid w:val="00CE4D32"/>
    <w:rsid w:val="00CE6C3C"/>
    <w:rsid w:val="00CF0A14"/>
    <w:rsid w:val="00CF1CF8"/>
    <w:rsid w:val="00CF5932"/>
    <w:rsid w:val="00CF688C"/>
    <w:rsid w:val="00CF6AB3"/>
    <w:rsid w:val="00D01125"/>
    <w:rsid w:val="00D01468"/>
    <w:rsid w:val="00D0286D"/>
    <w:rsid w:val="00D03759"/>
    <w:rsid w:val="00D053AF"/>
    <w:rsid w:val="00D05EEF"/>
    <w:rsid w:val="00D069E9"/>
    <w:rsid w:val="00D07A68"/>
    <w:rsid w:val="00D07B9B"/>
    <w:rsid w:val="00D10173"/>
    <w:rsid w:val="00D1116A"/>
    <w:rsid w:val="00D14207"/>
    <w:rsid w:val="00D20160"/>
    <w:rsid w:val="00D20280"/>
    <w:rsid w:val="00D20DA7"/>
    <w:rsid w:val="00D2222D"/>
    <w:rsid w:val="00D2473D"/>
    <w:rsid w:val="00D254E1"/>
    <w:rsid w:val="00D26E79"/>
    <w:rsid w:val="00D31210"/>
    <w:rsid w:val="00D35EA4"/>
    <w:rsid w:val="00D362F4"/>
    <w:rsid w:val="00D40BDC"/>
    <w:rsid w:val="00D41203"/>
    <w:rsid w:val="00D41C51"/>
    <w:rsid w:val="00D4228A"/>
    <w:rsid w:val="00D43371"/>
    <w:rsid w:val="00D44850"/>
    <w:rsid w:val="00D45299"/>
    <w:rsid w:val="00D5053D"/>
    <w:rsid w:val="00D5229D"/>
    <w:rsid w:val="00D522F4"/>
    <w:rsid w:val="00D53722"/>
    <w:rsid w:val="00D56BAB"/>
    <w:rsid w:val="00D62CCA"/>
    <w:rsid w:val="00D63132"/>
    <w:rsid w:val="00D63D79"/>
    <w:rsid w:val="00D642DD"/>
    <w:rsid w:val="00D667D5"/>
    <w:rsid w:val="00D667E4"/>
    <w:rsid w:val="00D71659"/>
    <w:rsid w:val="00D74598"/>
    <w:rsid w:val="00D75CAE"/>
    <w:rsid w:val="00D77B43"/>
    <w:rsid w:val="00D8068F"/>
    <w:rsid w:val="00D8080B"/>
    <w:rsid w:val="00D80A62"/>
    <w:rsid w:val="00D81C5B"/>
    <w:rsid w:val="00D86C7B"/>
    <w:rsid w:val="00D9172D"/>
    <w:rsid w:val="00D92668"/>
    <w:rsid w:val="00D942FC"/>
    <w:rsid w:val="00D94A67"/>
    <w:rsid w:val="00D95834"/>
    <w:rsid w:val="00D96D0F"/>
    <w:rsid w:val="00D97012"/>
    <w:rsid w:val="00DA1AB0"/>
    <w:rsid w:val="00DA4202"/>
    <w:rsid w:val="00DA4DA1"/>
    <w:rsid w:val="00DA4ED2"/>
    <w:rsid w:val="00DA4F84"/>
    <w:rsid w:val="00DA77EB"/>
    <w:rsid w:val="00DA7CEE"/>
    <w:rsid w:val="00DB1BF6"/>
    <w:rsid w:val="00DB1E6F"/>
    <w:rsid w:val="00DB327A"/>
    <w:rsid w:val="00DB3FB4"/>
    <w:rsid w:val="00DB6060"/>
    <w:rsid w:val="00DC00B5"/>
    <w:rsid w:val="00DC3B45"/>
    <w:rsid w:val="00DC42D3"/>
    <w:rsid w:val="00DC4390"/>
    <w:rsid w:val="00DC44B7"/>
    <w:rsid w:val="00DC5A62"/>
    <w:rsid w:val="00DC6C5A"/>
    <w:rsid w:val="00DC77E3"/>
    <w:rsid w:val="00DD178A"/>
    <w:rsid w:val="00DD2542"/>
    <w:rsid w:val="00DD4806"/>
    <w:rsid w:val="00DD6E93"/>
    <w:rsid w:val="00DE097C"/>
    <w:rsid w:val="00DE09DA"/>
    <w:rsid w:val="00DE1769"/>
    <w:rsid w:val="00DE1C15"/>
    <w:rsid w:val="00DE20DF"/>
    <w:rsid w:val="00DE2152"/>
    <w:rsid w:val="00DE412D"/>
    <w:rsid w:val="00DF4903"/>
    <w:rsid w:val="00DF4A83"/>
    <w:rsid w:val="00DF5E71"/>
    <w:rsid w:val="00DF5F7F"/>
    <w:rsid w:val="00DF6B9F"/>
    <w:rsid w:val="00DF7774"/>
    <w:rsid w:val="00E000F8"/>
    <w:rsid w:val="00E04FE7"/>
    <w:rsid w:val="00E05853"/>
    <w:rsid w:val="00E10C75"/>
    <w:rsid w:val="00E11246"/>
    <w:rsid w:val="00E11731"/>
    <w:rsid w:val="00E129CE"/>
    <w:rsid w:val="00E14FF3"/>
    <w:rsid w:val="00E15873"/>
    <w:rsid w:val="00E15CED"/>
    <w:rsid w:val="00E15ED9"/>
    <w:rsid w:val="00E16544"/>
    <w:rsid w:val="00E168D5"/>
    <w:rsid w:val="00E16A70"/>
    <w:rsid w:val="00E20850"/>
    <w:rsid w:val="00E21770"/>
    <w:rsid w:val="00E27524"/>
    <w:rsid w:val="00E27753"/>
    <w:rsid w:val="00E32B7E"/>
    <w:rsid w:val="00E32EEF"/>
    <w:rsid w:val="00E3340E"/>
    <w:rsid w:val="00E34D1C"/>
    <w:rsid w:val="00E35056"/>
    <w:rsid w:val="00E3599C"/>
    <w:rsid w:val="00E35FE7"/>
    <w:rsid w:val="00E369ED"/>
    <w:rsid w:val="00E36FB9"/>
    <w:rsid w:val="00E37619"/>
    <w:rsid w:val="00E3784E"/>
    <w:rsid w:val="00E403DA"/>
    <w:rsid w:val="00E41D8A"/>
    <w:rsid w:val="00E430DF"/>
    <w:rsid w:val="00E43CED"/>
    <w:rsid w:val="00E45C4F"/>
    <w:rsid w:val="00E476EB"/>
    <w:rsid w:val="00E50385"/>
    <w:rsid w:val="00E5419C"/>
    <w:rsid w:val="00E54566"/>
    <w:rsid w:val="00E5466A"/>
    <w:rsid w:val="00E54FD6"/>
    <w:rsid w:val="00E5587E"/>
    <w:rsid w:val="00E60E4F"/>
    <w:rsid w:val="00E61165"/>
    <w:rsid w:val="00E62025"/>
    <w:rsid w:val="00E634A6"/>
    <w:rsid w:val="00E63C9E"/>
    <w:rsid w:val="00E679CF"/>
    <w:rsid w:val="00E73B84"/>
    <w:rsid w:val="00E743B7"/>
    <w:rsid w:val="00E757E4"/>
    <w:rsid w:val="00E775FE"/>
    <w:rsid w:val="00E77BE8"/>
    <w:rsid w:val="00E77CB2"/>
    <w:rsid w:val="00E77D77"/>
    <w:rsid w:val="00E8042A"/>
    <w:rsid w:val="00E80CAF"/>
    <w:rsid w:val="00E81649"/>
    <w:rsid w:val="00E82F4E"/>
    <w:rsid w:val="00E83B9E"/>
    <w:rsid w:val="00E86554"/>
    <w:rsid w:val="00E8797E"/>
    <w:rsid w:val="00E937CA"/>
    <w:rsid w:val="00E938DD"/>
    <w:rsid w:val="00E93C46"/>
    <w:rsid w:val="00E93EDA"/>
    <w:rsid w:val="00E94296"/>
    <w:rsid w:val="00E96706"/>
    <w:rsid w:val="00E970EB"/>
    <w:rsid w:val="00EA1602"/>
    <w:rsid w:val="00EA1E86"/>
    <w:rsid w:val="00EA23B4"/>
    <w:rsid w:val="00EA293D"/>
    <w:rsid w:val="00EA29CB"/>
    <w:rsid w:val="00EA38AF"/>
    <w:rsid w:val="00EA4175"/>
    <w:rsid w:val="00EB0082"/>
    <w:rsid w:val="00EB01D2"/>
    <w:rsid w:val="00EB0551"/>
    <w:rsid w:val="00EB10D4"/>
    <w:rsid w:val="00EB27AF"/>
    <w:rsid w:val="00EB2D0B"/>
    <w:rsid w:val="00EB3B49"/>
    <w:rsid w:val="00EB4E46"/>
    <w:rsid w:val="00EB796A"/>
    <w:rsid w:val="00EB7BDC"/>
    <w:rsid w:val="00EC0A8A"/>
    <w:rsid w:val="00EC1598"/>
    <w:rsid w:val="00EC3F95"/>
    <w:rsid w:val="00EC48B5"/>
    <w:rsid w:val="00EC563D"/>
    <w:rsid w:val="00ED1D04"/>
    <w:rsid w:val="00ED24B8"/>
    <w:rsid w:val="00ED3473"/>
    <w:rsid w:val="00ED4DF7"/>
    <w:rsid w:val="00ED4E51"/>
    <w:rsid w:val="00EE0AC9"/>
    <w:rsid w:val="00EE0C6A"/>
    <w:rsid w:val="00EE0C87"/>
    <w:rsid w:val="00EE24A5"/>
    <w:rsid w:val="00EE3CD4"/>
    <w:rsid w:val="00EE4C00"/>
    <w:rsid w:val="00EE59CF"/>
    <w:rsid w:val="00EE6666"/>
    <w:rsid w:val="00EE6683"/>
    <w:rsid w:val="00EE6CFE"/>
    <w:rsid w:val="00EE7503"/>
    <w:rsid w:val="00EF11BC"/>
    <w:rsid w:val="00EF2025"/>
    <w:rsid w:val="00EF2CEE"/>
    <w:rsid w:val="00EF3FDA"/>
    <w:rsid w:val="00EF5506"/>
    <w:rsid w:val="00EF56E7"/>
    <w:rsid w:val="00EF5FF6"/>
    <w:rsid w:val="00EF747A"/>
    <w:rsid w:val="00F0188C"/>
    <w:rsid w:val="00F03940"/>
    <w:rsid w:val="00F03A97"/>
    <w:rsid w:val="00F03F76"/>
    <w:rsid w:val="00F066C0"/>
    <w:rsid w:val="00F12565"/>
    <w:rsid w:val="00F162FD"/>
    <w:rsid w:val="00F16857"/>
    <w:rsid w:val="00F17183"/>
    <w:rsid w:val="00F211AE"/>
    <w:rsid w:val="00F23496"/>
    <w:rsid w:val="00F23C10"/>
    <w:rsid w:val="00F24186"/>
    <w:rsid w:val="00F258B8"/>
    <w:rsid w:val="00F25EE9"/>
    <w:rsid w:val="00F25FAA"/>
    <w:rsid w:val="00F2656A"/>
    <w:rsid w:val="00F32941"/>
    <w:rsid w:val="00F33782"/>
    <w:rsid w:val="00F34833"/>
    <w:rsid w:val="00F35DCD"/>
    <w:rsid w:val="00F37DB5"/>
    <w:rsid w:val="00F40A6A"/>
    <w:rsid w:val="00F41A30"/>
    <w:rsid w:val="00F41AA3"/>
    <w:rsid w:val="00F424DD"/>
    <w:rsid w:val="00F440A5"/>
    <w:rsid w:val="00F44CC5"/>
    <w:rsid w:val="00F47DC8"/>
    <w:rsid w:val="00F50451"/>
    <w:rsid w:val="00F52343"/>
    <w:rsid w:val="00F52DE2"/>
    <w:rsid w:val="00F534D5"/>
    <w:rsid w:val="00F6216F"/>
    <w:rsid w:val="00F62563"/>
    <w:rsid w:val="00F62649"/>
    <w:rsid w:val="00F6447F"/>
    <w:rsid w:val="00F64568"/>
    <w:rsid w:val="00F6644E"/>
    <w:rsid w:val="00F70E3B"/>
    <w:rsid w:val="00F75FC1"/>
    <w:rsid w:val="00F766AE"/>
    <w:rsid w:val="00F7748A"/>
    <w:rsid w:val="00F77BB0"/>
    <w:rsid w:val="00F809DC"/>
    <w:rsid w:val="00F80AE5"/>
    <w:rsid w:val="00F81390"/>
    <w:rsid w:val="00F837B7"/>
    <w:rsid w:val="00F857BB"/>
    <w:rsid w:val="00F86E04"/>
    <w:rsid w:val="00F9240D"/>
    <w:rsid w:val="00F94AC6"/>
    <w:rsid w:val="00F95BD8"/>
    <w:rsid w:val="00F96034"/>
    <w:rsid w:val="00F965CB"/>
    <w:rsid w:val="00F97C9B"/>
    <w:rsid w:val="00FA3DB1"/>
    <w:rsid w:val="00FA6770"/>
    <w:rsid w:val="00FB0451"/>
    <w:rsid w:val="00FB10C3"/>
    <w:rsid w:val="00FB2273"/>
    <w:rsid w:val="00FB3333"/>
    <w:rsid w:val="00FB38EB"/>
    <w:rsid w:val="00FB5C4C"/>
    <w:rsid w:val="00FB5CD9"/>
    <w:rsid w:val="00FB5F8A"/>
    <w:rsid w:val="00FB6283"/>
    <w:rsid w:val="00FB7845"/>
    <w:rsid w:val="00FC11C1"/>
    <w:rsid w:val="00FC278E"/>
    <w:rsid w:val="00FC31B7"/>
    <w:rsid w:val="00FC3297"/>
    <w:rsid w:val="00FC35B0"/>
    <w:rsid w:val="00FC3C24"/>
    <w:rsid w:val="00FC7484"/>
    <w:rsid w:val="00FD1029"/>
    <w:rsid w:val="00FD1405"/>
    <w:rsid w:val="00FD147C"/>
    <w:rsid w:val="00FD4947"/>
    <w:rsid w:val="00FD7D16"/>
    <w:rsid w:val="00FD7D9A"/>
    <w:rsid w:val="00FE01AB"/>
    <w:rsid w:val="00FE0F07"/>
    <w:rsid w:val="00FE1A82"/>
    <w:rsid w:val="00FE40AF"/>
    <w:rsid w:val="00FE474B"/>
    <w:rsid w:val="00FE59D7"/>
    <w:rsid w:val="00FE5F13"/>
    <w:rsid w:val="00FE6844"/>
    <w:rsid w:val="00FF1508"/>
    <w:rsid w:val="00FF1C89"/>
    <w:rsid w:val="00FF3A7B"/>
    <w:rsid w:val="00FF3DD8"/>
    <w:rsid w:val="00FF4810"/>
    <w:rsid w:val="00FF5F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5E8B6"/>
  <w15:docId w15:val="{ECCD9B1C-1DB9-4AC8-9459-2B1806D0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59" w:hanging="10"/>
      <w:outlineLvl w:val="0"/>
    </w:pPr>
    <w:rPr>
      <w:rFonts w:ascii="Calibri" w:eastAsia="Calibri" w:hAnsi="Calibri" w:cs="Calibri"/>
      <w:color w:val="000000"/>
      <w:sz w:val="30"/>
    </w:rPr>
  </w:style>
  <w:style w:type="paragraph" w:styleId="Heading2">
    <w:name w:val="heading 2"/>
    <w:next w:val="Normal"/>
    <w:link w:val="Heading2Char"/>
    <w:uiPriority w:val="9"/>
    <w:unhideWhenUsed/>
    <w:qFormat/>
    <w:pPr>
      <w:keepNext/>
      <w:keepLines/>
      <w:spacing w:after="0"/>
      <w:ind w:left="2919" w:hanging="10"/>
      <w:outlineLvl w:val="1"/>
    </w:pPr>
    <w:rPr>
      <w:rFonts w:ascii="Calibri" w:eastAsia="Calibri" w:hAnsi="Calibri" w:cs="Calibri"/>
      <w:color w:val="000000"/>
      <w:sz w:val="28"/>
    </w:rPr>
  </w:style>
  <w:style w:type="paragraph" w:styleId="Heading4">
    <w:name w:val="heading 4"/>
    <w:basedOn w:val="Normal"/>
    <w:next w:val="Normal"/>
    <w:link w:val="Heading4Char"/>
    <w:uiPriority w:val="9"/>
    <w:semiHidden/>
    <w:unhideWhenUsed/>
    <w:qFormat/>
    <w:rsid w:val="004C01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F5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475"/>
    <w:rPr>
      <w:rFonts w:ascii="Segoe UI" w:eastAsia="Calibri" w:hAnsi="Segoe UI" w:cs="Segoe UI"/>
      <w:color w:val="000000"/>
      <w:sz w:val="18"/>
      <w:szCs w:val="18"/>
    </w:rPr>
  </w:style>
  <w:style w:type="paragraph" w:styleId="ListParagraph">
    <w:name w:val="List Paragraph"/>
    <w:basedOn w:val="Normal"/>
    <w:link w:val="ListParagraphChar"/>
    <w:uiPriority w:val="34"/>
    <w:qFormat/>
    <w:rsid w:val="001F5475"/>
    <w:pPr>
      <w:ind w:left="720"/>
      <w:contextualSpacing/>
    </w:pPr>
  </w:style>
  <w:style w:type="character" w:styleId="CommentReference">
    <w:name w:val="annotation reference"/>
    <w:basedOn w:val="DefaultParagraphFont"/>
    <w:uiPriority w:val="99"/>
    <w:semiHidden/>
    <w:unhideWhenUsed/>
    <w:rsid w:val="007A3310"/>
    <w:rPr>
      <w:sz w:val="16"/>
      <w:szCs w:val="16"/>
    </w:rPr>
  </w:style>
  <w:style w:type="paragraph" w:styleId="CommentText">
    <w:name w:val="annotation text"/>
    <w:basedOn w:val="Normal"/>
    <w:link w:val="CommentTextChar"/>
    <w:uiPriority w:val="99"/>
    <w:semiHidden/>
    <w:unhideWhenUsed/>
    <w:rsid w:val="007A3310"/>
    <w:pPr>
      <w:spacing w:line="240" w:lineRule="auto"/>
    </w:pPr>
    <w:rPr>
      <w:sz w:val="20"/>
      <w:szCs w:val="20"/>
    </w:rPr>
  </w:style>
  <w:style w:type="character" w:customStyle="1" w:styleId="CommentTextChar">
    <w:name w:val="Comment Text Char"/>
    <w:basedOn w:val="DefaultParagraphFont"/>
    <w:link w:val="CommentText"/>
    <w:uiPriority w:val="99"/>
    <w:semiHidden/>
    <w:rsid w:val="007A331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A3310"/>
    <w:rPr>
      <w:b/>
      <w:bCs/>
    </w:rPr>
  </w:style>
  <w:style w:type="character" w:customStyle="1" w:styleId="CommentSubjectChar">
    <w:name w:val="Comment Subject Char"/>
    <w:basedOn w:val="CommentTextChar"/>
    <w:link w:val="CommentSubject"/>
    <w:uiPriority w:val="99"/>
    <w:semiHidden/>
    <w:rsid w:val="007A3310"/>
    <w:rPr>
      <w:rFonts w:ascii="Calibri" w:eastAsia="Calibri" w:hAnsi="Calibri" w:cs="Calibri"/>
      <w:b/>
      <w:bCs/>
      <w:color w:val="000000"/>
      <w:sz w:val="20"/>
      <w:szCs w:val="20"/>
    </w:rPr>
  </w:style>
  <w:style w:type="table" w:styleId="TableGrid0">
    <w:name w:val="Table Grid"/>
    <w:basedOn w:val="TableNormal"/>
    <w:uiPriority w:val="39"/>
    <w:rsid w:val="00190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07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77F"/>
    <w:rPr>
      <w:rFonts w:ascii="Calibri" w:eastAsia="Calibri" w:hAnsi="Calibri" w:cs="Calibri"/>
      <w:color w:val="000000"/>
    </w:rPr>
  </w:style>
  <w:style w:type="paragraph" w:styleId="Footer">
    <w:name w:val="footer"/>
    <w:basedOn w:val="Normal"/>
    <w:link w:val="FooterChar"/>
    <w:uiPriority w:val="99"/>
    <w:unhideWhenUsed/>
    <w:rsid w:val="00720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77F"/>
    <w:rPr>
      <w:rFonts w:ascii="Calibri" w:eastAsia="Calibri" w:hAnsi="Calibri" w:cs="Calibri"/>
      <w:color w:val="000000"/>
    </w:rPr>
  </w:style>
  <w:style w:type="character" w:styleId="Hyperlink">
    <w:name w:val="Hyperlink"/>
    <w:basedOn w:val="DefaultParagraphFont"/>
    <w:uiPriority w:val="99"/>
    <w:unhideWhenUsed/>
    <w:rsid w:val="008C3839"/>
    <w:rPr>
      <w:color w:val="0563C1" w:themeColor="hyperlink"/>
      <w:u w:val="single"/>
    </w:rPr>
  </w:style>
  <w:style w:type="character" w:styleId="UnresolvedMention">
    <w:name w:val="Unresolved Mention"/>
    <w:basedOn w:val="DefaultParagraphFont"/>
    <w:uiPriority w:val="99"/>
    <w:semiHidden/>
    <w:unhideWhenUsed/>
    <w:rsid w:val="008C3839"/>
    <w:rPr>
      <w:color w:val="808080"/>
      <w:shd w:val="clear" w:color="auto" w:fill="E6E6E6"/>
    </w:rPr>
  </w:style>
  <w:style w:type="paragraph" w:styleId="NormalWeb">
    <w:name w:val="Normal (Web)"/>
    <w:basedOn w:val="Normal"/>
    <w:uiPriority w:val="99"/>
    <w:semiHidden/>
    <w:unhideWhenUsed/>
    <w:rsid w:val="000C51F9"/>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4C0192"/>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E5466A"/>
    <w:rPr>
      <w:color w:val="954F72" w:themeColor="followedHyperlink"/>
      <w:u w:val="single"/>
    </w:rPr>
  </w:style>
  <w:style w:type="paragraph" w:styleId="NoSpacing">
    <w:name w:val="No Spacing"/>
    <w:uiPriority w:val="1"/>
    <w:qFormat/>
    <w:rsid w:val="00145F13"/>
    <w:pPr>
      <w:spacing w:after="0" w:line="240" w:lineRule="auto"/>
    </w:pPr>
    <w:rPr>
      <w:rFonts w:ascii="Calibri" w:eastAsia="Calibri" w:hAnsi="Calibri" w:cs="Calibri"/>
      <w:color w:val="000000"/>
    </w:rPr>
  </w:style>
  <w:style w:type="paragraph" w:styleId="Revision">
    <w:name w:val="Revision"/>
    <w:hidden/>
    <w:uiPriority w:val="99"/>
    <w:semiHidden/>
    <w:rsid w:val="00C32256"/>
    <w:pPr>
      <w:spacing w:after="0" w:line="240" w:lineRule="auto"/>
    </w:pPr>
    <w:rPr>
      <w:rFonts w:ascii="Calibri" w:eastAsia="Calibri" w:hAnsi="Calibri" w:cs="Calibri"/>
      <w:color w:val="000000"/>
    </w:rPr>
  </w:style>
  <w:style w:type="character" w:customStyle="1" w:styleId="ListParagraphChar">
    <w:name w:val="List Paragraph Char"/>
    <w:basedOn w:val="DefaultParagraphFont"/>
    <w:link w:val="ListParagraph"/>
    <w:uiPriority w:val="34"/>
    <w:locked/>
    <w:rsid w:val="00F857BB"/>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589">
      <w:bodyDiv w:val="1"/>
      <w:marLeft w:val="0"/>
      <w:marRight w:val="0"/>
      <w:marTop w:val="0"/>
      <w:marBottom w:val="0"/>
      <w:divBdr>
        <w:top w:val="none" w:sz="0" w:space="0" w:color="auto"/>
        <w:left w:val="none" w:sz="0" w:space="0" w:color="auto"/>
        <w:bottom w:val="none" w:sz="0" w:space="0" w:color="auto"/>
        <w:right w:val="none" w:sz="0" w:space="0" w:color="auto"/>
      </w:divBdr>
    </w:div>
    <w:div w:id="6711558">
      <w:bodyDiv w:val="1"/>
      <w:marLeft w:val="0"/>
      <w:marRight w:val="0"/>
      <w:marTop w:val="0"/>
      <w:marBottom w:val="0"/>
      <w:divBdr>
        <w:top w:val="none" w:sz="0" w:space="0" w:color="auto"/>
        <w:left w:val="none" w:sz="0" w:space="0" w:color="auto"/>
        <w:bottom w:val="none" w:sz="0" w:space="0" w:color="auto"/>
        <w:right w:val="none" w:sz="0" w:space="0" w:color="auto"/>
      </w:divBdr>
    </w:div>
    <w:div w:id="27999927">
      <w:bodyDiv w:val="1"/>
      <w:marLeft w:val="0"/>
      <w:marRight w:val="0"/>
      <w:marTop w:val="0"/>
      <w:marBottom w:val="0"/>
      <w:divBdr>
        <w:top w:val="none" w:sz="0" w:space="0" w:color="auto"/>
        <w:left w:val="none" w:sz="0" w:space="0" w:color="auto"/>
        <w:bottom w:val="none" w:sz="0" w:space="0" w:color="auto"/>
        <w:right w:val="none" w:sz="0" w:space="0" w:color="auto"/>
      </w:divBdr>
    </w:div>
    <w:div w:id="32049495">
      <w:bodyDiv w:val="1"/>
      <w:marLeft w:val="0"/>
      <w:marRight w:val="0"/>
      <w:marTop w:val="0"/>
      <w:marBottom w:val="0"/>
      <w:divBdr>
        <w:top w:val="none" w:sz="0" w:space="0" w:color="auto"/>
        <w:left w:val="none" w:sz="0" w:space="0" w:color="auto"/>
        <w:bottom w:val="none" w:sz="0" w:space="0" w:color="auto"/>
        <w:right w:val="none" w:sz="0" w:space="0" w:color="auto"/>
      </w:divBdr>
    </w:div>
    <w:div w:id="42993659">
      <w:bodyDiv w:val="1"/>
      <w:marLeft w:val="0"/>
      <w:marRight w:val="0"/>
      <w:marTop w:val="0"/>
      <w:marBottom w:val="0"/>
      <w:divBdr>
        <w:top w:val="none" w:sz="0" w:space="0" w:color="auto"/>
        <w:left w:val="none" w:sz="0" w:space="0" w:color="auto"/>
        <w:bottom w:val="none" w:sz="0" w:space="0" w:color="auto"/>
        <w:right w:val="none" w:sz="0" w:space="0" w:color="auto"/>
      </w:divBdr>
    </w:div>
    <w:div w:id="48119517">
      <w:bodyDiv w:val="1"/>
      <w:marLeft w:val="0"/>
      <w:marRight w:val="0"/>
      <w:marTop w:val="0"/>
      <w:marBottom w:val="0"/>
      <w:divBdr>
        <w:top w:val="none" w:sz="0" w:space="0" w:color="auto"/>
        <w:left w:val="none" w:sz="0" w:space="0" w:color="auto"/>
        <w:bottom w:val="none" w:sz="0" w:space="0" w:color="auto"/>
        <w:right w:val="none" w:sz="0" w:space="0" w:color="auto"/>
      </w:divBdr>
      <w:divsChild>
        <w:div w:id="844976841">
          <w:marLeft w:val="360"/>
          <w:marRight w:val="0"/>
          <w:marTop w:val="180"/>
          <w:marBottom w:val="180"/>
          <w:divBdr>
            <w:top w:val="none" w:sz="0" w:space="0" w:color="auto"/>
            <w:left w:val="none" w:sz="0" w:space="0" w:color="auto"/>
            <w:bottom w:val="none" w:sz="0" w:space="0" w:color="auto"/>
            <w:right w:val="none" w:sz="0" w:space="0" w:color="auto"/>
          </w:divBdr>
        </w:div>
        <w:div w:id="28920624">
          <w:marLeft w:val="360"/>
          <w:marRight w:val="0"/>
          <w:marTop w:val="180"/>
          <w:marBottom w:val="180"/>
          <w:divBdr>
            <w:top w:val="none" w:sz="0" w:space="0" w:color="auto"/>
            <w:left w:val="none" w:sz="0" w:space="0" w:color="auto"/>
            <w:bottom w:val="none" w:sz="0" w:space="0" w:color="auto"/>
            <w:right w:val="none" w:sz="0" w:space="0" w:color="auto"/>
          </w:divBdr>
        </w:div>
      </w:divsChild>
    </w:div>
    <w:div w:id="106044161">
      <w:bodyDiv w:val="1"/>
      <w:marLeft w:val="0"/>
      <w:marRight w:val="0"/>
      <w:marTop w:val="0"/>
      <w:marBottom w:val="0"/>
      <w:divBdr>
        <w:top w:val="none" w:sz="0" w:space="0" w:color="auto"/>
        <w:left w:val="none" w:sz="0" w:space="0" w:color="auto"/>
        <w:bottom w:val="none" w:sz="0" w:space="0" w:color="auto"/>
        <w:right w:val="none" w:sz="0" w:space="0" w:color="auto"/>
      </w:divBdr>
    </w:div>
    <w:div w:id="132525000">
      <w:bodyDiv w:val="1"/>
      <w:marLeft w:val="0"/>
      <w:marRight w:val="0"/>
      <w:marTop w:val="0"/>
      <w:marBottom w:val="0"/>
      <w:divBdr>
        <w:top w:val="none" w:sz="0" w:space="0" w:color="auto"/>
        <w:left w:val="none" w:sz="0" w:space="0" w:color="auto"/>
        <w:bottom w:val="none" w:sz="0" w:space="0" w:color="auto"/>
        <w:right w:val="none" w:sz="0" w:space="0" w:color="auto"/>
      </w:divBdr>
    </w:div>
    <w:div w:id="174616999">
      <w:bodyDiv w:val="1"/>
      <w:marLeft w:val="0"/>
      <w:marRight w:val="0"/>
      <w:marTop w:val="0"/>
      <w:marBottom w:val="0"/>
      <w:divBdr>
        <w:top w:val="none" w:sz="0" w:space="0" w:color="auto"/>
        <w:left w:val="none" w:sz="0" w:space="0" w:color="auto"/>
        <w:bottom w:val="none" w:sz="0" w:space="0" w:color="auto"/>
        <w:right w:val="none" w:sz="0" w:space="0" w:color="auto"/>
      </w:divBdr>
    </w:div>
    <w:div w:id="203367362">
      <w:bodyDiv w:val="1"/>
      <w:marLeft w:val="0"/>
      <w:marRight w:val="0"/>
      <w:marTop w:val="0"/>
      <w:marBottom w:val="0"/>
      <w:divBdr>
        <w:top w:val="none" w:sz="0" w:space="0" w:color="auto"/>
        <w:left w:val="none" w:sz="0" w:space="0" w:color="auto"/>
        <w:bottom w:val="none" w:sz="0" w:space="0" w:color="auto"/>
        <w:right w:val="none" w:sz="0" w:space="0" w:color="auto"/>
      </w:divBdr>
    </w:div>
    <w:div w:id="233855079">
      <w:bodyDiv w:val="1"/>
      <w:marLeft w:val="0"/>
      <w:marRight w:val="0"/>
      <w:marTop w:val="0"/>
      <w:marBottom w:val="0"/>
      <w:divBdr>
        <w:top w:val="none" w:sz="0" w:space="0" w:color="auto"/>
        <w:left w:val="none" w:sz="0" w:space="0" w:color="auto"/>
        <w:bottom w:val="none" w:sz="0" w:space="0" w:color="auto"/>
        <w:right w:val="none" w:sz="0" w:space="0" w:color="auto"/>
      </w:divBdr>
    </w:div>
    <w:div w:id="236941257">
      <w:bodyDiv w:val="1"/>
      <w:marLeft w:val="0"/>
      <w:marRight w:val="0"/>
      <w:marTop w:val="0"/>
      <w:marBottom w:val="0"/>
      <w:divBdr>
        <w:top w:val="none" w:sz="0" w:space="0" w:color="auto"/>
        <w:left w:val="none" w:sz="0" w:space="0" w:color="auto"/>
        <w:bottom w:val="none" w:sz="0" w:space="0" w:color="auto"/>
        <w:right w:val="none" w:sz="0" w:space="0" w:color="auto"/>
      </w:divBdr>
    </w:div>
    <w:div w:id="266238512">
      <w:bodyDiv w:val="1"/>
      <w:marLeft w:val="0"/>
      <w:marRight w:val="0"/>
      <w:marTop w:val="0"/>
      <w:marBottom w:val="0"/>
      <w:divBdr>
        <w:top w:val="none" w:sz="0" w:space="0" w:color="auto"/>
        <w:left w:val="none" w:sz="0" w:space="0" w:color="auto"/>
        <w:bottom w:val="none" w:sz="0" w:space="0" w:color="auto"/>
        <w:right w:val="none" w:sz="0" w:space="0" w:color="auto"/>
      </w:divBdr>
    </w:div>
    <w:div w:id="284047532">
      <w:bodyDiv w:val="1"/>
      <w:marLeft w:val="0"/>
      <w:marRight w:val="0"/>
      <w:marTop w:val="0"/>
      <w:marBottom w:val="0"/>
      <w:divBdr>
        <w:top w:val="none" w:sz="0" w:space="0" w:color="auto"/>
        <w:left w:val="none" w:sz="0" w:space="0" w:color="auto"/>
        <w:bottom w:val="none" w:sz="0" w:space="0" w:color="auto"/>
        <w:right w:val="none" w:sz="0" w:space="0" w:color="auto"/>
      </w:divBdr>
    </w:div>
    <w:div w:id="310141875">
      <w:bodyDiv w:val="1"/>
      <w:marLeft w:val="0"/>
      <w:marRight w:val="0"/>
      <w:marTop w:val="0"/>
      <w:marBottom w:val="0"/>
      <w:divBdr>
        <w:top w:val="none" w:sz="0" w:space="0" w:color="auto"/>
        <w:left w:val="none" w:sz="0" w:space="0" w:color="auto"/>
        <w:bottom w:val="none" w:sz="0" w:space="0" w:color="auto"/>
        <w:right w:val="none" w:sz="0" w:space="0" w:color="auto"/>
      </w:divBdr>
    </w:div>
    <w:div w:id="390422783">
      <w:bodyDiv w:val="1"/>
      <w:marLeft w:val="0"/>
      <w:marRight w:val="0"/>
      <w:marTop w:val="0"/>
      <w:marBottom w:val="0"/>
      <w:divBdr>
        <w:top w:val="none" w:sz="0" w:space="0" w:color="auto"/>
        <w:left w:val="none" w:sz="0" w:space="0" w:color="auto"/>
        <w:bottom w:val="none" w:sz="0" w:space="0" w:color="auto"/>
        <w:right w:val="none" w:sz="0" w:space="0" w:color="auto"/>
      </w:divBdr>
    </w:div>
    <w:div w:id="406532553">
      <w:bodyDiv w:val="1"/>
      <w:marLeft w:val="0"/>
      <w:marRight w:val="0"/>
      <w:marTop w:val="0"/>
      <w:marBottom w:val="0"/>
      <w:divBdr>
        <w:top w:val="none" w:sz="0" w:space="0" w:color="auto"/>
        <w:left w:val="none" w:sz="0" w:space="0" w:color="auto"/>
        <w:bottom w:val="none" w:sz="0" w:space="0" w:color="auto"/>
        <w:right w:val="none" w:sz="0" w:space="0" w:color="auto"/>
      </w:divBdr>
    </w:div>
    <w:div w:id="433597534">
      <w:bodyDiv w:val="1"/>
      <w:marLeft w:val="0"/>
      <w:marRight w:val="0"/>
      <w:marTop w:val="0"/>
      <w:marBottom w:val="0"/>
      <w:divBdr>
        <w:top w:val="none" w:sz="0" w:space="0" w:color="auto"/>
        <w:left w:val="none" w:sz="0" w:space="0" w:color="auto"/>
        <w:bottom w:val="none" w:sz="0" w:space="0" w:color="auto"/>
        <w:right w:val="none" w:sz="0" w:space="0" w:color="auto"/>
      </w:divBdr>
    </w:div>
    <w:div w:id="453449103">
      <w:bodyDiv w:val="1"/>
      <w:marLeft w:val="0"/>
      <w:marRight w:val="0"/>
      <w:marTop w:val="0"/>
      <w:marBottom w:val="0"/>
      <w:divBdr>
        <w:top w:val="none" w:sz="0" w:space="0" w:color="auto"/>
        <w:left w:val="none" w:sz="0" w:space="0" w:color="auto"/>
        <w:bottom w:val="none" w:sz="0" w:space="0" w:color="auto"/>
        <w:right w:val="none" w:sz="0" w:space="0" w:color="auto"/>
      </w:divBdr>
    </w:div>
    <w:div w:id="455567159">
      <w:bodyDiv w:val="1"/>
      <w:marLeft w:val="0"/>
      <w:marRight w:val="0"/>
      <w:marTop w:val="0"/>
      <w:marBottom w:val="0"/>
      <w:divBdr>
        <w:top w:val="none" w:sz="0" w:space="0" w:color="auto"/>
        <w:left w:val="none" w:sz="0" w:space="0" w:color="auto"/>
        <w:bottom w:val="none" w:sz="0" w:space="0" w:color="auto"/>
        <w:right w:val="none" w:sz="0" w:space="0" w:color="auto"/>
      </w:divBdr>
    </w:div>
    <w:div w:id="461970716">
      <w:bodyDiv w:val="1"/>
      <w:marLeft w:val="0"/>
      <w:marRight w:val="0"/>
      <w:marTop w:val="0"/>
      <w:marBottom w:val="0"/>
      <w:divBdr>
        <w:top w:val="none" w:sz="0" w:space="0" w:color="auto"/>
        <w:left w:val="none" w:sz="0" w:space="0" w:color="auto"/>
        <w:bottom w:val="none" w:sz="0" w:space="0" w:color="auto"/>
        <w:right w:val="none" w:sz="0" w:space="0" w:color="auto"/>
      </w:divBdr>
    </w:div>
    <w:div w:id="491139222">
      <w:bodyDiv w:val="1"/>
      <w:marLeft w:val="0"/>
      <w:marRight w:val="0"/>
      <w:marTop w:val="0"/>
      <w:marBottom w:val="0"/>
      <w:divBdr>
        <w:top w:val="none" w:sz="0" w:space="0" w:color="auto"/>
        <w:left w:val="none" w:sz="0" w:space="0" w:color="auto"/>
        <w:bottom w:val="none" w:sz="0" w:space="0" w:color="auto"/>
        <w:right w:val="none" w:sz="0" w:space="0" w:color="auto"/>
      </w:divBdr>
    </w:div>
    <w:div w:id="497775283">
      <w:bodyDiv w:val="1"/>
      <w:marLeft w:val="0"/>
      <w:marRight w:val="0"/>
      <w:marTop w:val="0"/>
      <w:marBottom w:val="0"/>
      <w:divBdr>
        <w:top w:val="none" w:sz="0" w:space="0" w:color="auto"/>
        <w:left w:val="none" w:sz="0" w:space="0" w:color="auto"/>
        <w:bottom w:val="none" w:sz="0" w:space="0" w:color="auto"/>
        <w:right w:val="none" w:sz="0" w:space="0" w:color="auto"/>
      </w:divBdr>
    </w:div>
    <w:div w:id="502863677">
      <w:bodyDiv w:val="1"/>
      <w:marLeft w:val="0"/>
      <w:marRight w:val="0"/>
      <w:marTop w:val="0"/>
      <w:marBottom w:val="0"/>
      <w:divBdr>
        <w:top w:val="none" w:sz="0" w:space="0" w:color="auto"/>
        <w:left w:val="none" w:sz="0" w:space="0" w:color="auto"/>
        <w:bottom w:val="none" w:sz="0" w:space="0" w:color="auto"/>
        <w:right w:val="none" w:sz="0" w:space="0" w:color="auto"/>
      </w:divBdr>
    </w:div>
    <w:div w:id="507981567">
      <w:bodyDiv w:val="1"/>
      <w:marLeft w:val="0"/>
      <w:marRight w:val="0"/>
      <w:marTop w:val="0"/>
      <w:marBottom w:val="0"/>
      <w:divBdr>
        <w:top w:val="none" w:sz="0" w:space="0" w:color="auto"/>
        <w:left w:val="none" w:sz="0" w:space="0" w:color="auto"/>
        <w:bottom w:val="none" w:sz="0" w:space="0" w:color="auto"/>
        <w:right w:val="none" w:sz="0" w:space="0" w:color="auto"/>
      </w:divBdr>
    </w:div>
    <w:div w:id="538783054">
      <w:bodyDiv w:val="1"/>
      <w:marLeft w:val="0"/>
      <w:marRight w:val="0"/>
      <w:marTop w:val="0"/>
      <w:marBottom w:val="0"/>
      <w:divBdr>
        <w:top w:val="none" w:sz="0" w:space="0" w:color="auto"/>
        <w:left w:val="none" w:sz="0" w:space="0" w:color="auto"/>
        <w:bottom w:val="none" w:sz="0" w:space="0" w:color="auto"/>
        <w:right w:val="none" w:sz="0" w:space="0" w:color="auto"/>
      </w:divBdr>
    </w:div>
    <w:div w:id="570652529">
      <w:bodyDiv w:val="1"/>
      <w:marLeft w:val="0"/>
      <w:marRight w:val="0"/>
      <w:marTop w:val="0"/>
      <w:marBottom w:val="0"/>
      <w:divBdr>
        <w:top w:val="none" w:sz="0" w:space="0" w:color="auto"/>
        <w:left w:val="none" w:sz="0" w:space="0" w:color="auto"/>
        <w:bottom w:val="none" w:sz="0" w:space="0" w:color="auto"/>
        <w:right w:val="none" w:sz="0" w:space="0" w:color="auto"/>
      </w:divBdr>
    </w:div>
    <w:div w:id="606427692">
      <w:bodyDiv w:val="1"/>
      <w:marLeft w:val="0"/>
      <w:marRight w:val="0"/>
      <w:marTop w:val="0"/>
      <w:marBottom w:val="0"/>
      <w:divBdr>
        <w:top w:val="none" w:sz="0" w:space="0" w:color="auto"/>
        <w:left w:val="none" w:sz="0" w:space="0" w:color="auto"/>
        <w:bottom w:val="none" w:sz="0" w:space="0" w:color="auto"/>
        <w:right w:val="none" w:sz="0" w:space="0" w:color="auto"/>
      </w:divBdr>
    </w:div>
    <w:div w:id="739598217">
      <w:bodyDiv w:val="1"/>
      <w:marLeft w:val="0"/>
      <w:marRight w:val="0"/>
      <w:marTop w:val="0"/>
      <w:marBottom w:val="0"/>
      <w:divBdr>
        <w:top w:val="none" w:sz="0" w:space="0" w:color="auto"/>
        <w:left w:val="none" w:sz="0" w:space="0" w:color="auto"/>
        <w:bottom w:val="none" w:sz="0" w:space="0" w:color="auto"/>
        <w:right w:val="none" w:sz="0" w:space="0" w:color="auto"/>
      </w:divBdr>
    </w:div>
    <w:div w:id="740560272">
      <w:bodyDiv w:val="1"/>
      <w:marLeft w:val="0"/>
      <w:marRight w:val="0"/>
      <w:marTop w:val="0"/>
      <w:marBottom w:val="0"/>
      <w:divBdr>
        <w:top w:val="none" w:sz="0" w:space="0" w:color="auto"/>
        <w:left w:val="none" w:sz="0" w:space="0" w:color="auto"/>
        <w:bottom w:val="none" w:sz="0" w:space="0" w:color="auto"/>
        <w:right w:val="none" w:sz="0" w:space="0" w:color="auto"/>
      </w:divBdr>
    </w:div>
    <w:div w:id="756482821">
      <w:bodyDiv w:val="1"/>
      <w:marLeft w:val="0"/>
      <w:marRight w:val="0"/>
      <w:marTop w:val="0"/>
      <w:marBottom w:val="0"/>
      <w:divBdr>
        <w:top w:val="none" w:sz="0" w:space="0" w:color="auto"/>
        <w:left w:val="none" w:sz="0" w:space="0" w:color="auto"/>
        <w:bottom w:val="none" w:sz="0" w:space="0" w:color="auto"/>
        <w:right w:val="none" w:sz="0" w:space="0" w:color="auto"/>
      </w:divBdr>
    </w:div>
    <w:div w:id="764883058">
      <w:bodyDiv w:val="1"/>
      <w:marLeft w:val="0"/>
      <w:marRight w:val="0"/>
      <w:marTop w:val="0"/>
      <w:marBottom w:val="0"/>
      <w:divBdr>
        <w:top w:val="none" w:sz="0" w:space="0" w:color="auto"/>
        <w:left w:val="none" w:sz="0" w:space="0" w:color="auto"/>
        <w:bottom w:val="none" w:sz="0" w:space="0" w:color="auto"/>
        <w:right w:val="none" w:sz="0" w:space="0" w:color="auto"/>
      </w:divBdr>
    </w:div>
    <w:div w:id="770511589">
      <w:bodyDiv w:val="1"/>
      <w:marLeft w:val="0"/>
      <w:marRight w:val="0"/>
      <w:marTop w:val="0"/>
      <w:marBottom w:val="0"/>
      <w:divBdr>
        <w:top w:val="none" w:sz="0" w:space="0" w:color="auto"/>
        <w:left w:val="none" w:sz="0" w:space="0" w:color="auto"/>
        <w:bottom w:val="none" w:sz="0" w:space="0" w:color="auto"/>
        <w:right w:val="none" w:sz="0" w:space="0" w:color="auto"/>
      </w:divBdr>
    </w:div>
    <w:div w:id="776755154">
      <w:bodyDiv w:val="1"/>
      <w:marLeft w:val="0"/>
      <w:marRight w:val="0"/>
      <w:marTop w:val="0"/>
      <w:marBottom w:val="0"/>
      <w:divBdr>
        <w:top w:val="none" w:sz="0" w:space="0" w:color="auto"/>
        <w:left w:val="none" w:sz="0" w:space="0" w:color="auto"/>
        <w:bottom w:val="none" w:sz="0" w:space="0" w:color="auto"/>
        <w:right w:val="none" w:sz="0" w:space="0" w:color="auto"/>
      </w:divBdr>
    </w:div>
    <w:div w:id="782186857">
      <w:bodyDiv w:val="1"/>
      <w:marLeft w:val="0"/>
      <w:marRight w:val="0"/>
      <w:marTop w:val="0"/>
      <w:marBottom w:val="0"/>
      <w:divBdr>
        <w:top w:val="none" w:sz="0" w:space="0" w:color="auto"/>
        <w:left w:val="none" w:sz="0" w:space="0" w:color="auto"/>
        <w:bottom w:val="none" w:sz="0" w:space="0" w:color="auto"/>
        <w:right w:val="none" w:sz="0" w:space="0" w:color="auto"/>
      </w:divBdr>
    </w:div>
    <w:div w:id="797376981">
      <w:bodyDiv w:val="1"/>
      <w:marLeft w:val="0"/>
      <w:marRight w:val="0"/>
      <w:marTop w:val="0"/>
      <w:marBottom w:val="0"/>
      <w:divBdr>
        <w:top w:val="none" w:sz="0" w:space="0" w:color="auto"/>
        <w:left w:val="none" w:sz="0" w:space="0" w:color="auto"/>
        <w:bottom w:val="none" w:sz="0" w:space="0" w:color="auto"/>
        <w:right w:val="none" w:sz="0" w:space="0" w:color="auto"/>
      </w:divBdr>
    </w:div>
    <w:div w:id="798913535">
      <w:bodyDiv w:val="1"/>
      <w:marLeft w:val="0"/>
      <w:marRight w:val="0"/>
      <w:marTop w:val="0"/>
      <w:marBottom w:val="0"/>
      <w:divBdr>
        <w:top w:val="none" w:sz="0" w:space="0" w:color="auto"/>
        <w:left w:val="none" w:sz="0" w:space="0" w:color="auto"/>
        <w:bottom w:val="none" w:sz="0" w:space="0" w:color="auto"/>
        <w:right w:val="none" w:sz="0" w:space="0" w:color="auto"/>
      </w:divBdr>
    </w:div>
    <w:div w:id="878249280">
      <w:bodyDiv w:val="1"/>
      <w:marLeft w:val="0"/>
      <w:marRight w:val="0"/>
      <w:marTop w:val="0"/>
      <w:marBottom w:val="0"/>
      <w:divBdr>
        <w:top w:val="none" w:sz="0" w:space="0" w:color="auto"/>
        <w:left w:val="none" w:sz="0" w:space="0" w:color="auto"/>
        <w:bottom w:val="none" w:sz="0" w:space="0" w:color="auto"/>
        <w:right w:val="none" w:sz="0" w:space="0" w:color="auto"/>
      </w:divBdr>
    </w:div>
    <w:div w:id="895580930">
      <w:bodyDiv w:val="1"/>
      <w:marLeft w:val="0"/>
      <w:marRight w:val="0"/>
      <w:marTop w:val="0"/>
      <w:marBottom w:val="0"/>
      <w:divBdr>
        <w:top w:val="none" w:sz="0" w:space="0" w:color="auto"/>
        <w:left w:val="none" w:sz="0" w:space="0" w:color="auto"/>
        <w:bottom w:val="none" w:sz="0" w:space="0" w:color="auto"/>
        <w:right w:val="none" w:sz="0" w:space="0" w:color="auto"/>
      </w:divBdr>
    </w:div>
    <w:div w:id="938172468">
      <w:bodyDiv w:val="1"/>
      <w:marLeft w:val="0"/>
      <w:marRight w:val="0"/>
      <w:marTop w:val="0"/>
      <w:marBottom w:val="0"/>
      <w:divBdr>
        <w:top w:val="none" w:sz="0" w:space="0" w:color="auto"/>
        <w:left w:val="none" w:sz="0" w:space="0" w:color="auto"/>
        <w:bottom w:val="none" w:sz="0" w:space="0" w:color="auto"/>
        <w:right w:val="none" w:sz="0" w:space="0" w:color="auto"/>
      </w:divBdr>
    </w:div>
    <w:div w:id="944650759">
      <w:bodyDiv w:val="1"/>
      <w:marLeft w:val="0"/>
      <w:marRight w:val="0"/>
      <w:marTop w:val="0"/>
      <w:marBottom w:val="0"/>
      <w:divBdr>
        <w:top w:val="none" w:sz="0" w:space="0" w:color="auto"/>
        <w:left w:val="none" w:sz="0" w:space="0" w:color="auto"/>
        <w:bottom w:val="none" w:sz="0" w:space="0" w:color="auto"/>
        <w:right w:val="none" w:sz="0" w:space="0" w:color="auto"/>
      </w:divBdr>
    </w:div>
    <w:div w:id="967317165">
      <w:bodyDiv w:val="1"/>
      <w:marLeft w:val="0"/>
      <w:marRight w:val="0"/>
      <w:marTop w:val="0"/>
      <w:marBottom w:val="0"/>
      <w:divBdr>
        <w:top w:val="none" w:sz="0" w:space="0" w:color="auto"/>
        <w:left w:val="none" w:sz="0" w:space="0" w:color="auto"/>
        <w:bottom w:val="none" w:sz="0" w:space="0" w:color="auto"/>
        <w:right w:val="none" w:sz="0" w:space="0" w:color="auto"/>
      </w:divBdr>
    </w:div>
    <w:div w:id="975261838">
      <w:bodyDiv w:val="1"/>
      <w:marLeft w:val="0"/>
      <w:marRight w:val="0"/>
      <w:marTop w:val="0"/>
      <w:marBottom w:val="0"/>
      <w:divBdr>
        <w:top w:val="none" w:sz="0" w:space="0" w:color="auto"/>
        <w:left w:val="none" w:sz="0" w:space="0" w:color="auto"/>
        <w:bottom w:val="none" w:sz="0" w:space="0" w:color="auto"/>
        <w:right w:val="none" w:sz="0" w:space="0" w:color="auto"/>
      </w:divBdr>
    </w:div>
    <w:div w:id="981350704">
      <w:bodyDiv w:val="1"/>
      <w:marLeft w:val="0"/>
      <w:marRight w:val="0"/>
      <w:marTop w:val="0"/>
      <w:marBottom w:val="0"/>
      <w:divBdr>
        <w:top w:val="none" w:sz="0" w:space="0" w:color="auto"/>
        <w:left w:val="none" w:sz="0" w:space="0" w:color="auto"/>
        <w:bottom w:val="none" w:sz="0" w:space="0" w:color="auto"/>
        <w:right w:val="none" w:sz="0" w:space="0" w:color="auto"/>
      </w:divBdr>
    </w:div>
    <w:div w:id="989794215">
      <w:bodyDiv w:val="1"/>
      <w:marLeft w:val="0"/>
      <w:marRight w:val="0"/>
      <w:marTop w:val="0"/>
      <w:marBottom w:val="0"/>
      <w:divBdr>
        <w:top w:val="none" w:sz="0" w:space="0" w:color="auto"/>
        <w:left w:val="none" w:sz="0" w:space="0" w:color="auto"/>
        <w:bottom w:val="none" w:sz="0" w:space="0" w:color="auto"/>
        <w:right w:val="none" w:sz="0" w:space="0" w:color="auto"/>
      </w:divBdr>
    </w:div>
    <w:div w:id="1011033622">
      <w:bodyDiv w:val="1"/>
      <w:marLeft w:val="0"/>
      <w:marRight w:val="0"/>
      <w:marTop w:val="0"/>
      <w:marBottom w:val="0"/>
      <w:divBdr>
        <w:top w:val="none" w:sz="0" w:space="0" w:color="auto"/>
        <w:left w:val="none" w:sz="0" w:space="0" w:color="auto"/>
        <w:bottom w:val="none" w:sz="0" w:space="0" w:color="auto"/>
        <w:right w:val="none" w:sz="0" w:space="0" w:color="auto"/>
      </w:divBdr>
    </w:div>
    <w:div w:id="1011567819">
      <w:bodyDiv w:val="1"/>
      <w:marLeft w:val="0"/>
      <w:marRight w:val="0"/>
      <w:marTop w:val="0"/>
      <w:marBottom w:val="0"/>
      <w:divBdr>
        <w:top w:val="none" w:sz="0" w:space="0" w:color="auto"/>
        <w:left w:val="none" w:sz="0" w:space="0" w:color="auto"/>
        <w:bottom w:val="none" w:sz="0" w:space="0" w:color="auto"/>
        <w:right w:val="none" w:sz="0" w:space="0" w:color="auto"/>
      </w:divBdr>
    </w:div>
    <w:div w:id="1091589946">
      <w:bodyDiv w:val="1"/>
      <w:marLeft w:val="0"/>
      <w:marRight w:val="0"/>
      <w:marTop w:val="0"/>
      <w:marBottom w:val="0"/>
      <w:divBdr>
        <w:top w:val="none" w:sz="0" w:space="0" w:color="auto"/>
        <w:left w:val="none" w:sz="0" w:space="0" w:color="auto"/>
        <w:bottom w:val="none" w:sz="0" w:space="0" w:color="auto"/>
        <w:right w:val="none" w:sz="0" w:space="0" w:color="auto"/>
      </w:divBdr>
    </w:div>
    <w:div w:id="1140686081">
      <w:bodyDiv w:val="1"/>
      <w:marLeft w:val="0"/>
      <w:marRight w:val="0"/>
      <w:marTop w:val="0"/>
      <w:marBottom w:val="0"/>
      <w:divBdr>
        <w:top w:val="none" w:sz="0" w:space="0" w:color="auto"/>
        <w:left w:val="none" w:sz="0" w:space="0" w:color="auto"/>
        <w:bottom w:val="none" w:sz="0" w:space="0" w:color="auto"/>
        <w:right w:val="none" w:sz="0" w:space="0" w:color="auto"/>
      </w:divBdr>
    </w:div>
    <w:div w:id="1144589848">
      <w:bodyDiv w:val="1"/>
      <w:marLeft w:val="0"/>
      <w:marRight w:val="0"/>
      <w:marTop w:val="0"/>
      <w:marBottom w:val="0"/>
      <w:divBdr>
        <w:top w:val="none" w:sz="0" w:space="0" w:color="auto"/>
        <w:left w:val="none" w:sz="0" w:space="0" w:color="auto"/>
        <w:bottom w:val="none" w:sz="0" w:space="0" w:color="auto"/>
        <w:right w:val="none" w:sz="0" w:space="0" w:color="auto"/>
      </w:divBdr>
    </w:div>
    <w:div w:id="1169060285">
      <w:bodyDiv w:val="1"/>
      <w:marLeft w:val="0"/>
      <w:marRight w:val="0"/>
      <w:marTop w:val="0"/>
      <w:marBottom w:val="0"/>
      <w:divBdr>
        <w:top w:val="none" w:sz="0" w:space="0" w:color="auto"/>
        <w:left w:val="none" w:sz="0" w:space="0" w:color="auto"/>
        <w:bottom w:val="none" w:sz="0" w:space="0" w:color="auto"/>
        <w:right w:val="none" w:sz="0" w:space="0" w:color="auto"/>
      </w:divBdr>
    </w:div>
    <w:div w:id="1213469364">
      <w:bodyDiv w:val="1"/>
      <w:marLeft w:val="0"/>
      <w:marRight w:val="0"/>
      <w:marTop w:val="0"/>
      <w:marBottom w:val="0"/>
      <w:divBdr>
        <w:top w:val="none" w:sz="0" w:space="0" w:color="auto"/>
        <w:left w:val="none" w:sz="0" w:space="0" w:color="auto"/>
        <w:bottom w:val="none" w:sz="0" w:space="0" w:color="auto"/>
        <w:right w:val="none" w:sz="0" w:space="0" w:color="auto"/>
      </w:divBdr>
    </w:div>
    <w:div w:id="1224297240">
      <w:bodyDiv w:val="1"/>
      <w:marLeft w:val="0"/>
      <w:marRight w:val="0"/>
      <w:marTop w:val="0"/>
      <w:marBottom w:val="0"/>
      <w:divBdr>
        <w:top w:val="none" w:sz="0" w:space="0" w:color="auto"/>
        <w:left w:val="none" w:sz="0" w:space="0" w:color="auto"/>
        <w:bottom w:val="none" w:sz="0" w:space="0" w:color="auto"/>
        <w:right w:val="none" w:sz="0" w:space="0" w:color="auto"/>
      </w:divBdr>
    </w:div>
    <w:div w:id="1231890396">
      <w:bodyDiv w:val="1"/>
      <w:marLeft w:val="0"/>
      <w:marRight w:val="0"/>
      <w:marTop w:val="0"/>
      <w:marBottom w:val="0"/>
      <w:divBdr>
        <w:top w:val="none" w:sz="0" w:space="0" w:color="auto"/>
        <w:left w:val="none" w:sz="0" w:space="0" w:color="auto"/>
        <w:bottom w:val="none" w:sz="0" w:space="0" w:color="auto"/>
        <w:right w:val="none" w:sz="0" w:space="0" w:color="auto"/>
      </w:divBdr>
    </w:div>
    <w:div w:id="1241016293">
      <w:bodyDiv w:val="1"/>
      <w:marLeft w:val="0"/>
      <w:marRight w:val="0"/>
      <w:marTop w:val="0"/>
      <w:marBottom w:val="0"/>
      <w:divBdr>
        <w:top w:val="none" w:sz="0" w:space="0" w:color="auto"/>
        <w:left w:val="none" w:sz="0" w:space="0" w:color="auto"/>
        <w:bottom w:val="none" w:sz="0" w:space="0" w:color="auto"/>
        <w:right w:val="none" w:sz="0" w:space="0" w:color="auto"/>
      </w:divBdr>
    </w:div>
    <w:div w:id="1273855504">
      <w:bodyDiv w:val="1"/>
      <w:marLeft w:val="0"/>
      <w:marRight w:val="0"/>
      <w:marTop w:val="0"/>
      <w:marBottom w:val="0"/>
      <w:divBdr>
        <w:top w:val="none" w:sz="0" w:space="0" w:color="auto"/>
        <w:left w:val="none" w:sz="0" w:space="0" w:color="auto"/>
        <w:bottom w:val="none" w:sz="0" w:space="0" w:color="auto"/>
        <w:right w:val="none" w:sz="0" w:space="0" w:color="auto"/>
      </w:divBdr>
    </w:div>
    <w:div w:id="1304851417">
      <w:bodyDiv w:val="1"/>
      <w:marLeft w:val="0"/>
      <w:marRight w:val="0"/>
      <w:marTop w:val="0"/>
      <w:marBottom w:val="0"/>
      <w:divBdr>
        <w:top w:val="none" w:sz="0" w:space="0" w:color="auto"/>
        <w:left w:val="none" w:sz="0" w:space="0" w:color="auto"/>
        <w:bottom w:val="none" w:sz="0" w:space="0" w:color="auto"/>
        <w:right w:val="none" w:sz="0" w:space="0" w:color="auto"/>
      </w:divBdr>
    </w:div>
    <w:div w:id="1331985244">
      <w:bodyDiv w:val="1"/>
      <w:marLeft w:val="0"/>
      <w:marRight w:val="0"/>
      <w:marTop w:val="0"/>
      <w:marBottom w:val="0"/>
      <w:divBdr>
        <w:top w:val="none" w:sz="0" w:space="0" w:color="auto"/>
        <w:left w:val="none" w:sz="0" w:space="0" w:color="auto"/>
        <w:bottom w:val="none" w:sz="0" w:space="0" w:color="auto"/>
        <w:right w:val="none" w:sz="0" w:space="0" w:color="auto"/>
      </w:divBdr>
    </w:div>
    <w:div w:id="1360743998">
      <w:bodyDiv w:val="1"/>
      <w:marLeft w:val="0"/>
      <w:marRight w:val="0"/>
      <w:marTop w:val="0"/>
      <w:marBottom w:val="0"/>
      <w:divBdr>
        <w:top w:val="none" w:sz="0" w:space="0" w:color="auto"/>
        <w:left w:val="none" w:sz="0" w:space="0" w:color="auto"/>
        <w:bottom w:val="none" w:sz="0" w:space="0" w:color="auto"/>
        <w:right w:val="none" w:sz="0" w:space="0" w:color="auto"/>
      </w:divBdr>
    </w:div>
    <w:div w:id="1401947088">
      <w:bodyDiv w:val="1"/>
      <w:marLeft w:val="0"/>
      <w:marRight w:val="0"/>
      <w:marTop w:val="0"/>
      <w:marBottom w:val="0"/>
      <w:divBdr>
        <w:top w:val="none" w:sz="0" w:space="0" w:color="auto"/>
        <w:left w:val="none" w:sz="0" w:space="0" w:color="auto"/>
        <w:bottom w:val="none" w:sz="0" w:space="0" w:color="auto"/>
        <w:right w:val="none" w:sz="0" w:space="0" w:color="auto"/>
      </w:divBdr>
    </w:div>
    <w:div w:id="1441295866">
      <w:bodyDiv w:val="1"/>
      <w:marLeft w:val="0"/>
      <w:marRight w:val="0"/>
      <w:marTop w:val="0"/>
      <w:marBottom w:val="0"/>
      <w:divBdr>
        <w:top w:val="none" w:sz="0" w:space="0" w:color="auto"/>
        <w:left w:val="none" w:sz="0" w:space="0" w:color="auto"/>
        <w:bottom w:val="none" w:sz="0" w:space="0" w:color="auto"/>
        <w:right w:val="none" w:sz="0" w:space="0" w:color="auto"/>
      </w:divBdr>
    </w:div>
    <w:div w:id="1514299886">
      <w:bodyDiv w:val="1"/>
      <w:marLeft w:val="0"/>
      <w:marRight w:val="0"/>
      <w:marTop w:val="0"/>
      <w:marBottom w:val="0"/>
      <w:divBdr>
        <w:top w:val="none" w:sz="0" w:space="0" w:color="auto"/>
        <w:left w:val="none" w:sz="0" w:space="0" w:color="auto"/>
        <w:bottom w:val="none" w:sz="0" w:space="0" w:color="auto"/>
        <w:right w:val="none" w:sz="0" w:space="0" w:color="auto"/>
      </w:divBdr>
    </w:div>
    <w:div w:id="1552114511">
      <w:bodyDiv w:val="1"/>
      <w:marLeft w:val="0"/>
      <w:marRight w:val="0"/>
      <w:marTop w:val="0"/>
      <w:marBottom w:val="0"/>
      <w:divBdr>
        <w:top w:val="none" w:sz="0" w:space="0" w:color="auto"/>
        <w:left w:val="none" w:sz="0" w:space="0" w:color="auto"/>
        <w:bottom w:val="none" w:sz="0" w:space="0" w:color="auto"/>
        <w:right w:val="none" w:sz="0" w:space="0" w:color="auto"/>
      </w:divBdr>
    </w:div>
    <w:div w:id="1617102617">
      <w:bodyDiv w:val="1"/>
      <w:marLeft w:val="0"/>
      <w:marRight w:val="0"/>
      <w:marTop w:val="0"/>
      <w:marBottom w:val="0"/>
      <w:divBdr>
        <w:top w:val="none" w:sz="0" w:space="0" w:color="auto"/>
        <w:left w:val="none" w:sz="0" w:space="0" w:color="auto"/>
        <w:bottom w:val="none" w:sz="0" w:space="0" w:color="auto"/>
        <w:right w:val="none" w:sz="0" w:space="0" w:color="auto"/>
      </w:divBdr>
    </w:div>
    <w:div w:id="1644500384">
      <w:bodyDiv w:val="1"/>
      <w:marLeft w:val="0"/>
      <w:marRight w:val="0"/>
      <w:marTop w:val="0"/>
      <w:marBottom w:val="0"/>
      <w:divBdr>
        <w:top w:val="none" w:sz="0" w:space="0" w:color="auto"/>
        <w:left w:val="none" w:sz="0" w:space="0" w:color="auto"/>
        <w:bottom w:val="none" w:sz="0" w:space="0" w:color="auto"/>
        <w:right w:val="none" w:sz="0" w:space="0" w:color="auto"/>
      </w:divBdr>
    </w:div>
    <w:div w:id="1646665675">
      <w:bodyDiv w:val="1"/>
      <w:marLeft w:val="0"/>
      <w:marRight w:val="0"/>
      <w:marTop w:val="0"/>
      <w:marBottom w:val="0"/>
      <w:divBdr>
        <w:top w:val="none" w:sz="0" w:space="0" w:color="auto"/>
        <w:left w:val="none" w:sz="0" w:space="0" w:color="auto"/>
        <w:bottom w:val="none" w:sz="0" w:space="0" w:color="auto"/>
        <w:right w:val="none" w:sz="0" w:space="0" w:color="auto"/>
      </w:divBdr>
    </w:div>
    <w:div w:id="1660232446">
      <w:bodyDiv w:val="1"/>
      <w:marLeft w:val="0"/>
      <w:marRight w:val="0"/>
      <w:marTop w:val="0"/>
      <w:marBottom w:val="0"/>
      <w:divBdr>
        <w:top w:val="none" w:sz="0" w:space="0" w:color="auto"/>
        <w:left w:val="none" w:sz="0" w:space="0" w:color="auto"/>
        <w:bottom w:val="none" w:sz="0" w:space="0" w:color="auto"/>
        <w:right w:val="none" w:sz="0" w:space="0" w:color="auto"/>
      </w:divBdr>
    </w:div>
    <w:div w:id="1683897307">
      <w:bodyDiv w:val="1"/>
      <w:marLeft w:val="0"/>
      <w:marRight w:val="0"/>
      <w:marTop w:val="0"/>
      <w:marBottom w:val="0"/>
      <w:divBdr>
        <w:top w:val="none" w:sz="0" w:space="0" w:color="auto"/>
        <w:left w:val="none" w:sz="0" w:space="0" w:color="auto"/>
        <w:bottom w:val="none" w:sz="0" w:space="0" w:color="auto"/>
        <w:right w:val="none" w:sz="0" w:space="0" w:color="auto"/>
      </w:divBdr>
    </w:div>
    <w:div w:id="1694066360">
      <w:bodyDiv w:val="1"/>
      <w:marLeft w:val="0"/>
      <w:marRight w:val="0"/>
      <w:marTop w:val="0"/>
      <w:marBottom w:val="0"/>
      <w:divBdr>
        <w:top w:val="none" w:sz="0" w:space="0" w:color="auto"/>
        <w:left w:val="none" w:sz="0" w:space="0" w:color="auto"/>
        <w:bottom w:val="none" w:sz="0" w:space="0" w:color="auto"/>
        <w:right w:val="none" w:sz="0" w:space="0" w:color="auto"/>
      </w:divBdr>
    </w:div>
    <w:div w:id="1695645411">
      <w:bodyDiv w:val="1"/>
      <w:marLeft w:val="0"/>
      <w:marRight w:val="0"/>
      <w:marTop w:val="0"/>
      <w:marBottom w:val="0"/>
      <w:divBdr>
        <w:top w:val="none" w:sz="0" w:space="0" w:color="auto"/>
        <w:left w:val="none" w:sz="0" w:space="0" w:color="auto"/>
        <w:bottom w:val="none" w:sz="0" w:space="0" w:color="auto"/>
        <w:right w:val="none" w:sz="0" w:space="0" w:color="auto"/>
      </w:divBdr>
    </w:div>
    <w:div w:id="1716080805">
      <w:bodyDiv w:val="1"/>
      <w:marLeft w:val="0"/>
      <w:marRight w:val="0"/>
      <w:marTop w:val="0"/>
      <w:marBottom w:val="0"/>
      <w:divBdr>
        <w:top w:val="none" w:sz="0" w:space="0" w:color="auto"/>
        <w:left w:val="none" w:sz="0" w:space="0" w:color="auto"/>
        <w:bottom w:val="none" w:sz="0" w:space="0" w:color="auto"/>
        <w:right w:val="none" w:sz="0" w:space="0" w:color="auto"/>
      </w:divBdr>
    </w:div>
    <w:div w:id="1734236486">
      <w:bodyDiv w:val="1"/>
      <w:marLeft w:val="0"/>
      <w:marRight w:val="0"/>
      <w:marTop w:val="0"/>
      <w:marBottom w:val="0"/>
      <w:divBdr>
        <w:top w:val="none" w:sz="0" w:space="0" w:color="auto"/>
        <w:left w:val="none" w:sz="0" w:space="0" w:color="auto"/>
        <w:bottom w:val="none" w:sz="0" w:space="0" w:color="auto"/>
        <w:right w:val="none" w:sz="0" w:space="0" w:color="auto"/>
      </w:divBdr>
    </w:div>
    <w:div w:id="1749109449">
      <w:bodyDiv w:val="1"/>
      <w:marLeft w:val="0"/>
      <w:marRight w:val="0"/>
      <w:marTop w:val="0"/>
      <w:marBottom w:val="0"/>
      <w:divBdr>
        <w:top w:val="none" w:sz="0" w:space="0" w:color="auto"/>
        <w:left w:val="none" w:sz="0" w:space="0" w:color="auto"/>
        <w:bottom w:val="none" w:sz="0" w:space="0" w:color="auto"/>
        <w:right w:val="none" w:sz="0" w:space="0" w:color="auto"/>
      </w:divBdr>
    </w:div>
    <w:div w:id="1753702020">
      <w:bodyDiv w:val="1"/>
      <w:marLeft w:val="0"/>
      <w:marRight w:val="0"/>
      <w:marTop w:val="0"/>
      <w:marBottom w:val="0"/>
      <w:divBdr>
        <w:top w:val="none" w:sz="0" w:space="0" w:color="auto"/>
        <w:left w:val="none" w:sz="0" w:space="0" w:color="auto"/>
        <w:bottom w:val="none" w:sz="0" w:space="0" w:color="auto"/>
        <w:right w:val="none" w:sz="0" w:space="0" w:color="auto"/>
      </w:divBdr>
    </w:div>
    <w:div w:id="1764911971">
      <w:bodyDiv w:val="1"/>
      <w:marLeft w:val="0"/>
      <w:marRight w:val="0"/>
      <w:marTop w:val="0"/>
      <w:marBottom w:val="0"/>
      <w:divBdr>
        <w:top w:val="none" w:sz="0" w:space="0" w:color="auto"/>
        <w:left w:val="none" w:sz="0" w:space="0" w:color="auto"/>
        <w:bottom w:val="none" w:sz="0" w:space="0" w:color="auto"/>
        <w:right w:val="none" w:sz="0" w:space="0" w:color="auto"/>
      </w:divBdr>
    </w:div>
    <w:div w:id="1773471098">
      <w:bodyDiv w:val="1"/>
      <w:marLeft w:val="0"/>
      <w:marRight w:val="0"/>
      <w:marTop w:val="0"/>
      <w:marBottom w:val="0"/>
      <w:divBdr>
        <w:top w:val="none" w:sz="0" w:space="0" w:color="auto"/>
        <w:left w:val="none" w:sz="0" w:space="0" w:color="auto"/>
        <w:bottom w:val="none" w:sz="0" w:space="0" w:color="auto"/>
        <w:right w:val="none" w:sz="0" w:space="0" w:color="auto"/>
      </w:divBdr>
    </w:div>
    <w:div w:id="1794666487">
      <w:bodyDiv w:val="1"/>
      <w:marLeft w:val="0"/>
      <w:marRight w:val="0"/>
      <w:marTop w:val="0"/>
      <w:marBottom w:val="0"/>
      <w:divBdr>
        <w:top w:val="none" w:sz="0" w:space="0" w:color="auto"/>
        <w:left w:val="none" w:sz="0" w:space="0" w:color="auto"/>
        <w:bottom w:val="none" w:sz="0" w:space="0" w:color="auto"/>
        <w:right w:val="none" w:sz="0" w:space="0" w:color="auto"/>
      </w:divBdr>
    </w:div>
    <w:div w:id="1815758640">
      <w:bodyDiv w:val="1"/>
      <w:marLeft w:val="0"/>
      <w:marRight w:val="0"/>
      <w:marTop w:val="0"/>
      <w:marBottom w:val="0"/>
      <w:divBdr>
        <w:top w:val="none" w:sz="0" w:space="0" w:color="auto"/>
        <w:left w:val="none" w:sz="0" w:space="0" w:color="auto"/>
        <w:bottom w:val="none" w:sz="0" w:space="0" w:color="auto"/>
        <w:right w:val="none" w:sz="0" w:space="0" w:color="auto"/>
      </w:divBdr>
    </w:div>
    <w:div w:id="1843009711">
      <w:bodyDiv w:val="1"/>
      <w:marLeft w:val="0"/>
      <w:marRight w:val="0"/>
      <w:marTop w:val="0"/>
      <w:marBottom w:val="0"/>
      <w:divBdr>
        <w:top w:val="none" w:sz="0" w:space="0" w:color="auto"/>
        <w:left w:val="none" w:sz="0" w:space="0" w:color="auto"/>
        <w:bottom w:val="none" w:sz="0" w:space="0" w:color="auto"/>
        <w:right w:val="none" w:sz="0" w:space="0" w:color="auto"/>
      </w:divBdr>
    </w:div>
    <w:div w:id="1845051254">
      <w:bodyDiv w:val="1"/>
      <w:marLeft w:val="0"/>
      <w:marRight w:val="0"/>
      <w:marTop w:val="0"/>
      <w:marBottom w:val="0"/>
      <w:divBdr>
        <w:top w:val="none" w:sz="0" w:space="0" w:color="auto"/>
        <w:left w:val="none" w:sz="0" w:space="0" w:color="auto"/>
        <w:bottom w:val="none" w:sz="0" w:space="0" w:color="auto"/>
        <w:right w:val="none" w:sz="0" w:space="0" w:color="auto"/>
      </w:divBdr>
    </w:div>
    <w:div w:id="1891067539">
      <w:bodyDiv w:val="1"/>
      <w:marLeft w:val="0"/>
      <w:marRight w:val="0"/>
      <w:marTop w:val="0"/>
      <w:marBottom w:val="0"/>
      <w:divBdr>
        <w:top w:val="none" w:sz="0" w:space="0" w:color="auto"/>
        <w:left w:val="none" w:sz="0" w:space="0" w:color="auto"/>
        <w:bottom w:val="none" w:sz="0" w:space="0" w:color="auto"/>
        <w:right w:val="none" w:sz="0" w:space="0" w:color="auto"/>
      </w:divBdr>
    </w:div>
    <w:div w:id="1903103372">
      <w:bodyDiv w:val="1"/>
      <w:marLeft w:val="0"/>
      <w:marRight w:val="0"/>
      <w:marTop w:val="0"/>
      <w:marBottom w:val="0"/>
      <w:divBdr>
        <w:top w:val="none" w:sz="0" w:space="0" w:color="auto"/>
        <w:left w:val="none" w:sz="0" w:space="0" w:color="auto"/>
        <w:bottom w:val="none" w:sz="0" w:space="0" w:color="auto"/>
        <w:right w:val="none" w:sz="0" w:space="0" w:color="auto"/>
      </w:divBdr>
    </w:div>
    <w:div w:id="2000035386">
      <w:bodyDiv w:val="1"/>
      <w:marLeft w:val="0"/>
      <w:marRight w:val="0"/>
      <w:marTop w:val="0"/>
      <w:marBottom w:val="0"/>
      <w:divBdr>
        <w:top w:val="none" w:sz="0" w:space="0" w:color="auto"/>
        <w:left w:val="none" w:sz="0" w:space="0" w:color="auto"/>
        <w:bottom w:val="none" w:sz="0" w:space="0" w:color="auto"/>
        <w:right w:val="none" w:sz="0" w:space="0" w:color="auto"/>
      </w:divBdr>
    </w:div>
    <w:div w:id="2010252153">
      <w:bodyDiv w:val="1"/>
      <w:marLeft w:val="0"/>
      <w:marRight w:val="0"/>
      <w:marTop w:val="0"/>
      <w:marBottom w:val="0"/>
      <w:divBdr>
        <w:top w:val="none" w:sz="0" w:space="0" w:color="auto"/>
        <w:left w:val="none" w:sz="0" w:space="0" w:color="auto"/>
        <w:bottom w:val="none" w:sz="0" w:space="0" w:color="auto"/>
        <w:right w:val="none" w:sz="0" w:space="0" w:color="auto"/>
      </w:divBdr>
    </w:div>
    <w:div w:id="2044208119">
      <w:bodyDiv w:val="1"/>
      <w:marLeft w:val="0"/>
      <w:marRight w:val="0"/>
      <w:marTop w:val="0"/>
      <w:marBottom w:val="0"/>
      <w:divBdr>
        <w:top w:val="none" w:sz="0" w:space="0" w:color="auto"/>
        <w:left w:val="none" w:sz="0" w:space="0" w:color="auto"/>
        <w:bottom w:val="none" w:sz="0" w:space="0" w:color="auto"/>
        <w:right w:val="none" w:sz="0" w:space="0" w:color="auto"/>
      </w:divBdr>
    </w:div>
    <w:div w:id="2076975353">
      <w:bodyDiv w:val="1"/>
      <w:marLeft w:val="0"/>
      <w:marRight w:val="0"/>
      <w:marTop w:val="0"/>
      <w:marBottom w:val="0"/>
      <w:divBdr>
        <w:top w:val="none" w:sz="0" w:space="0" w:color="auto"/>
        <w:left w:val="none" w:sz="0" w:space="0" w:color="auto"/>
        <w:bottom w:val="none" w:sz="0" w:space="0" w:color="auto"/>
        <w:right w:val="none" w:sz="0" w:space="0" w:color="auto"/>
      </w:divBdr>
    </w:div>
    <w:div w:id="2080251663">
      <w:bodyDiv w:val="1"/>
      <w:marLeft w:val="0"/>
      <w:marRight w:val="0"/>
      <w:marTop w:val="0"/>
      <w:marBottom w:val="0"/>
      <w:divBdr>
        <w:top w:val="none" w:sz="0" w:space="0" w:color="auto"/>
        <w:left w:val="none" w:sz="0" w:space="0" w:color="auto"/>
        <w:bottom w:val="none" w:sz="0" w:space="0" w:color="auto"/>
        <w:right w:val="none" w:sz="0" w:space="0" w:color="auto"/>
      </w:divBdr>
    </w:div>
    <w:div w:id="2101902416">
      <w:bodyDiv w:val="1"/>
      <w:marLeft w:val="0"/>
      <w:marRight w:val="0"/>
      <w:marTop w:val="0"/>
      <w:marBottom w:val="0"/>
      <w:divBdr>
        <w:top w:val="none" w:sz="0" w:space="0" w:color="auto"/>
        <w:left w:val="none" w:sz="0" w:space="0" w:color="auto"/>
        <w:bottom w:val="none" w:sz="0" w:space="0" w:color="auto"/>
        <w:right w:val="none" w:sz="0" w:space="0" w:color="auto"/>
      </w:divBdr>
    </w:div>
    <w:div w:id="2107379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s://www.eventbrite.com.au/e/climate-ready-regions-conference-south-australia-tickets-89506621715" TargetMode="External"/><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egatus.sa.gov.au/wp-content/uploads/2019/12/Project-Report_FINALVERSION-2019_.pdf" TargetMode="External"/><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Presentation.pptx"/><Relationship Id="rId24" Type="http://schemas.openxmlformats.org/officeDocument/2006/relationships/oleObject" Target="embeddings/oleObject4.bin"/><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package" Target="embeddings/Microsoft_Word_Document1.docx"/><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hyperlink" Target="https://legatus.sa.gov.au/board-resources-2/"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679</TotalTime>
  <Pages>9</Pages>
  <Words>3943</Words>
  <Characters>22480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Stevenson</dc:creator>
  <cp:keywords/>
  <cp:lastModifiedBy>Simon Millcock</cp:lastModifiedBy>
  <cp:revision>35</cp:revision>
  <cp:lastPrinted>2019-08-01T08:07:00Z</cp:lastPrinted>
  <dcterms:created xsi:type="dcterms:W3CDTF">2020-01-18T03:17:00Z</dcterms:created>
  <dcterms:modified xsi:type="dcterms:W3CDTF">2020-01-23T08:26:00Z</dcterms:modified>
</cp:coreProperties>
</file>