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777" w14:textId="77777777" w:rsidR="00DC45EB" w:rsidRPr="002C1C77" w:rsidRDefault="00DC45EB" w:rsidP="00DC45EB">
      <w:pPr>
        <w:rPr>
          <w:rFonts w:ascii="Gill Sans MT" w:eastAsia="Times New Roman" w:hAnsi="Gill Sans MT" w:cs="Times New Roman"/>
          <w:lang w:eastAsia="en-AU"/>
        </w:rPr>
      </w:pPr>
      <w:bookmarkStart w:id="0" w:name="_Hlk482197110"/>
      <w:bookmarkEnd w:id="0"/>
      <w:r w:rsidRPr="002C1C77">
        <w:rPr>
          <w:rFonts w:ascii="Gill Sans MT" w:eastAsia="Times New Roman" w:hAnsi="Gill Sans MT" w:cs="Times New Roman"/>
          <w:noProof/>
          <w:lang w:eastAsia="en-AU"/>
        </w:rPr>
        <w:drawing>
          <wp:inline distT="0" distB="0" distL="0" distR="0" wp14:anchorId="776889A8" wp14:editId="0075E7E6">
            <wp:extent cx="5646420" cy="1684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20" cy="1684020"/>
                    </a:xfrm>
                    <a:prstGeom prst="rect">
                      <a:avLst/>
                    </a:prstGeom>
                    <a:noFill/>
                    <a:ln>
                      <a:noFill/>
                    </a:ln>
                  </pic:spPr>
                </pic:pic>
              </a:graphicData>
            </a:graphic>
          </wp:inline>
        </w:drawing>
      </w:r>
    </w:p>
    <w:p w14:paraId="767059C4" w14:textId="77777777" w:rsidR="00DC45EB" w:rsidRPr="002C1C77" w:rsidRDefault="00DC45EB" w:rsidP="00DC45EB">
      <w:pPr>
        <w:rPr>
          <w:rFonts w:ascii="Gill Sans MT" w:eastAsia="Times New Roman" w:hAnsi="Gill Sans MT" w:cs="Times New Roman"/>
          <w:lang w:eastAsia="en-AU"/>
        </w:rPr>
      </w:pPr>
    </w:p>
    <w:p w14:paraId="4F30B6BA" w14:textId="77777777" w:rsidR="00DC45EB" w:rsidRPr="002C1C77" w:rsidRDefault="00DC45EB" w:rsidP="00DC45EB">
      <w:pPr>
        <w:rPr>
          <w:rFonts w:ascii="Gill Sans MT" w:eastAsia="Times New Roman" w:hAnsi="Gill Sans MT" w:cs="Times New Roman"/>
          <w:lang w:eastAsia="en-AU"/>
        </w:rPr>
      </w:pPr>
    </w:p>
    <w:p w14:paraId="1ADEE799" w14:textId="77777777" w:rsidR="00DC45EB" w:rsidRPr="00120BBB" w:rsidRDefault="00DC45EB" w:rsidP="00DC45EB">
      <w:pPr>
        <w:jc w:val="center"/>
        <w:rPr>
          <w:rFonts w:ascii="Gill Sans MT" w:eastAsia="Times New Roman" w:hAnsi="Gill Sans MT" w:cs="Times New Roman"/>
          <w:b/>
          <w:sz w:val="28"/>
          <w:szCs w:val="28"/>
          <w:lang w:eastAsia="en-AU"/>
        </w:rPr>
      </w:pPr>
      <w:r w:rsidRPr="00120BBB">
        <w:rPr>
          <w:rFonts w:ascii="Gill Sans MT" w:eastAsia="Times New Roman" w:hAnsi="Gill Sans MT" w:cs="Times New Roman"/>
          <w:b/>
          <w:sz w:val="28"/>
          <w:szCs w:val="28"/>
          <w:lang w:eastAsia="en-AU"/>
        </w:rPr>
        <w:t>ORDINARY MEETING</w:t>
      </w:r>
    </w:p>
    <w:p w14:paraId="74678CE1" w14:textId="6D132E45" w:rsidR="00DC45EB" w:rsidRPr="00120BBB" w:rsidRDefault="00BA3848"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 xml:space="preserve">Friday </w:t>
      </w:r>
      <w:r w:rsidR="009E321E">
        <w:rPr>
          <w:rFonts w:ascii="Gill Sans MT" w:eastAsia="Times New Roman" w:hAnsi="Gill Sans MT" w:cs="Times New Roman"/>
          <w:b/>
          <w:sz w:val="28"/>
          <w:szCs w:val="28"/>
          <w:lang w:eastAsia="en-AU"/>
        </w:rPr>
        <w:t>1</w:t>
      </w:r>
      <w:r w:rsidR="00025C06">
        <w:rPr>
          <w:rFonts w:ascii="Gill Sans MT" w:eastAsia="Times New Roman" w:hAnsi="Gill Sans MT" w:cs="Times New Roman"/>
          <w:b/>
          <w:sz w:val="28"/>
          <w:szCs w:val="28"/>
          <w:lang w:eastAsia="en-AU"/>
        </w:rPr>
        <w:t>4</w:t>
      </w:r>
      <w:r>
        <w:rPr>
          <w:rFonts w:ascii="Gill Sans MT" w:eastAsia="Times New Roman" w:hAnsi="Gill Sans MT" w:cs="Times New Roman"/>
          <w:b/>
          <w:sz w:val="28"/>
          <w:szCs w:val="28"/>
          <w:lang w:eastAsia="en-AU"/>
        </w:rPr>
        <w:t xml:space="preserve"> </w:t>
      </w:r>
      <w:r w:rsidR="00025C06">
        <w:rPr>
          <w:rFonts w:ascii="Gill Sans MT" w:eastAsia="Times New Roman" w:hAnsi="Gill Sans MT" w:cs="Times New Roman"/>
          <w:b/>
          <w:sz w:val="28"/>
          <w:szCs w:val="28"/>
          <w:lang w:eastAsia="en-AU"/>
        </w:rPr>
        <w:t>December</w:t>
      </w:r>
      <w:r w:rsidR="00DC45EB" w:rsidRPr="00120BBB">
        <w:rPr>
          <w:rFonts w:ascii="Gill Sans MT" w:eastAsia="Times New Roman" w:hAnsi="Gill Sans MT" w:cs="Times New Roman"/>
          <w:b/>
          <w:sz w:val="28"/>
          <w:szCs w:val="28"/>
          <w:lang w:eastAsia="en-AU"/>
        </w:rPr>
        <w:t xml:space="preserve"> 201</w:t>
      </w:r>
      <w:r w:rsidR="0005574F">
        <w:rPr>
          <w:rFonts w:ascii="Gill Sans MT" w:eastAsia="Times New Roman" w:hAnsi="Gill Sans MT" w:cs="Times New Roman"/>
          <w:b/>
          <w:sz w:val="28"/>
          <w:szCs w:val="28"/>
          <w:lang w:eastAsia="en-AU"/>
        </w:rPr>
        <w:t>8</w:t>
      </w:r>
    </w:p>
    <w:p w14:paraId="34C02486" w14:textId="77777777" w:rsidR="00DC45EB" w:rsidRPr="00120BBB" w:rsidRDefault="00DC45EB" w:rsidP="00DC45EB">
      <w:pPr>
        <w:rPr>
          <w:rFonts w:ascii="Gill Sans MT" w:eastAsia="Times New Roman" w:hAnsi="Gill Sans MT" w:cs="Times New Roman"/>
          <w:lang w:eastAsia="en-AU"/>
        </w:rPr>
      </w:pPr>
    </w:p>
    <w:p w14:paraId="4A4601FE" w14:textId="6305291A" w:rsidR="00DC45EB" w:rsidRPr="00120BBB" w:rsidRDefault="00E564DF" w:rsidP="00E564DF">
      <w:pPr>
        <w:jc w:val="center"/>
        <w:rPr>
          <w:rFonts w:ascii="Gill Sans MT" w:eastAsia="Times New Roman" w:hAnsi="Gill Sans MT" w:cs="Times New Roman"/>
          <w:b/>
          <w:lang w:eastAsia="en-AU"/>
        </w:rPr>
      </w:pPr>
      <w:r w:rsidRPr="00120BBB">
        <w:rPr>
          <w:rFonts w:ascii="Gill Sans MT" w:eastAsia="Times New Roman" w:hAnsi="Gill Sans MT" w:cs="Times New Roman"/>
          <w:b/>
          <w:lang w:eastAsia="en-AU"/>
        </w:rPr>
        <w:t xml:space="preserve">Hosted by </w:t>
      </w:r>
      <w:r w:rsidR="00025C06">
        <w:rPr>
          <w:rFonts w:ascii="Gill Sans MT" w:eastAsia="Times New Roman" w:hAnsi="Gill Sans MT" w:cs="Times New Roman"/>
          <w:b/>
          <w:lang w:eastAsia="en-AU"/>
        </w:rPr>
        <w:t>The Barossa Council</w:t>
      </w:r>
      <w:r w:rsidR="009E321E">
        <w:rPr>
          <w:rFonts w:ascii="Gill Sans MT" w:eastAsia="Times New Roman" w:hAnsi="Gill Sans MT" w:cs="Times New Roman"/>
          <w:b/>
          <w:lang w:eastAsia="en-AU"/>
        </w:rPr>
        <w:t xml:space="preserve"> </w:t>
      </w:r>
      <w:r w:rsidR="00DB556D">
        <w:rPr>
          <w:rFonts w:ascii="Gill Sans MT" w:eastAsia="Times New Roman" w:hAnsi="Gill Sans MT" w:cs="Times New Roman"/>
          <w:b/>
          <w:lang w:eastAsia="en-AU"/>
        </w:rPr>
        <w:t xml:space="preserve"> </w:t>
      </w:r>
    </w:p>
    <w:p w14:paraId="7AC75AE4" w14:textId="77777777" w:rsidR="00DC45EB" w:rsidRPr="00120BBB" w:rsidRDefault="00DC45EB" w:rsidP="00DC45EB">
      <w:pPr>
        <w:pBdr>
          <w:bottom w:val="single" w:sz="4" w:space="1" w:color="auto"/>
        </w:pBdr>
        <w:rPr>
          <w:rFonts w:ascii="Gill Sans MT" w:eastAsia="Times New Roman" w:hAnsi="Gill Sans MT" w:cs="Times New Roman"/>
          <w:lang w:eastAsia="en-AU"/>
        </w:rPr>
      </w:pPr>
    </w:p>
    <w:p w14:paraId="4CF6D311" w14:textId="77777777" w:rsidR="00DC45EB" w:rsidRPr="00120BBB" w:rsidRDefault="00DC45EB" w:rsidP="00DC45EB">
      <w:pPr>
        <w:rPr>
          <w:rFonts w:ascii="Gill Sans MT" w:eastAsia="Times New Roman" w:hAnsi="Gill Sans MT" w:cs="Times New Roman"/>
          <w:lang w:eastAsia="en-AU"/>
        </w:rPr>
      </w:pPr>
    </w:p>
    <w:p w14:paraId="22B1E70D" w14:textId="24D23650" w:rsidR="00D3019F" w:rsidRDefault="00E564DF" w:rsidP="00E564DF">
      <w:pPr>
        <w:jc w:val="center"/>
        <w:rPr>
          <w:rFonts w:ascii="Gill Sans MT" w:eastAsia="Times New Roman" w:hAnsi="Gill Sans MT" w:cs="Times New Roman"/>
          <w:b/>
          <w:lang w:eastAsia="en-AU"/>
        </w:rPr>
      </w:pPr>
      <w:r>
        <w:rPr>
          <w:rFonts w:ascii="Gill Sans MT" w:eastAsia="Times New Roman" w:hAnsi="Gill Sans MT" w:cs="Times New Roman"/>
          <w:b/>
          <w:lang w:eastAsia="en-AU"/>
        </w:rPr>
        <w:t>Notice is</w:t>
      </w:r>
      <w:r w:rsidRPr="00E564DF">
        <w:rPr>
          <w:rFonts w:ascii="Gill Sans MT" w:eastAsia="Times New Roman" w:hAnsi="Gill Sans MT" w:cs="Times New Roman"/>
          <w:b/>
          <w:lang w:eastAsia="en-AU"/>
        </w:rPr>
        <w:t xml:space="preserve"> given that </w:t>
      </w:r>
      <w:bookmarkStart w:id="1" w:name="_Hlk497987747"/>
      <w:r w:rsidRPr="00E564DF">
        <w:rPr>
          <w:rFonts w:ascii="Gill Sans MT" w:eastAsia="Times New Roman" w:hAnsi="Gill Sans MT" w:cs="Times New Roman"/>
          <w:b/>
          <w:lang w:eastAsia="en-AU"/>
        </w:rPr>
        <w:t xml:space="preserve">the </w:t>
      </w:r>
      <w:r>
        <w:rPr>
          <w:rFonts w:ascii="Gill Sans MT" w:eastAsia="Times New Roman" w:hAnsi="Gill Sans MT" w:cs="Times New Roman"/>
          <w:b/>
          <w:lang w:eastAsia="en-AU"/>
        </w:rPr>
        <w:t>Ordinary Meeting</w:t>
      </w:r>
      <w:r w:rsidRPr="00E564DF">
        <w:rPr>
          <w:rFonts w:ascii="Gill Sans MT" w:eastAsia="Times New Roman" w:hAnsi="Gill Sans MT" w:cs="Times New Roman"/>
          <w:b/>
          <w:lang w:eastAsia="en-AU"/>
        </w:rPr>
        <w:t xml:space="preserve"> of the Legatu</w:t>
      </w:r>
      <w:r w:rsidR="00BA3848">
        <w:rPr>
          <w:rFonts w:ascii="Gill Sans MT" w:eastAsia="Times New Roman" w:hAnsi="Gill Sans MT" w:cs="Times New Roman"/>
          <w:b/>
          <w:lang w:eastAsia="en-AU"/>
        </w:rPr>
        <w:t>s Group will be held on F</w:t>
      </w:r>
      <w:r w:rsidR="00AA5C03">
        <w:rPr>
          <w:rFonts w:ascii="Gill Sans MT" w:eastAsia="Times New Roman" w:hAnsi="Gill Sans MT" w:cs="Times New Roman"/>
          <w:b/>
          <w:lang w:eastAsia="en-AU"/>
        </w:rPr>
        <w:t>riday</w:t>
      </w:r>
      <w:r w:rsidR="00BA3848">
        <w:rPr>
          <w:rFonts w:ascii="Gill Sans MT" w:eastAsia="Times New Roman" w:hAnsi="Gill Sans MT" w:cs="Times New Roman"/>
          <w:b/>
          <w:lang w:eastAsia="en-AU"/>
        </w:rPr>
        <w:t xml:space="preserve"> </w:t>
      </w:r>
      <w:r w:rsidR="00896A97">
        <w:rPr>
          <w:rFonts w:ascii="Gill Sans MT" w:eastAsia="Times New Roman" w:hAnsi="Gill Sans MT" w:cs="Times New Roman"/>
          <w:b/>
          <w:lang w:eastAsia="en-AU"/>
        </w:rPr>
        <w:t>1</w:t>
      </w:r>
      <w:r w:rsidR="00025C06">
        <w:rPr>
          <w:rFonts w:ascii="Gill Sans MT" w:eastAsia="Times New Roman" w:hAnsi="Gill Sans MT" w:cs="Times New Roman"/>
          <w:b/>
          <w:lang w:eastAsia="en-AU"/>
        </w:rPr>
        <w:t>4</w:t>
      </w:r>
      <w:r w:rsidR="00896A97">
        <w:rPr>
          <w:rFonts w:ascii="Gill Sans MT" w:eastAsia="Times New Roman" w:hAnsi="Gill Sans MT" w:cs="Times New Roman"/>
          <w:b/>
          <w:lang w:eastAsia="en-AU"/>
        </w:rPr>
        <w:t xml:space="preserve"> </w:t>
      </w:r>
      <w:r w:rsidR="00025C06">
        <w:rPr>
          <w:rFonts w:ascii="Gill Sans MT" w:eastAsia="Times New Roman" w:hAnsi="Gill Sans MT" w:cs="Times New Roman"/>
          <w:b/>
          <w:lang w:eastAsia="en-AU"/>
        </w:rPr>
        <w:t>December</w:t>
      </w:r>
      <w:r w:rsidRPr="00E564DF">
        <w:rPr>
          <w:rFonts w:ascii="Gill Sans MT" w:eastAsia="Times New Roman" w:hAnsi="Gill Sans MT" w:cs="Times New Roman"/>
          <w:b/>
          <w:lang w:eastAsia="en-AU"/>
        </w:rPr>
        <w:t xml:space="preserve"> 201</w:t>
      </w:r>
      <w:r w:rsidR="0005574F">
        <w:rPr>
          <w:rFonts w:ascii="Gill Sans MT" w:eastAsia="Times New Roman" w:hAnsi="Gill Sans MT" w:cs="Times New Roman"/>
          <w:b/>
          <w:lang w:eastAsia="en-AU"/>
        </w:rPr>
        <w:t>8</w:t>
      </w:r>
      <w:r w:rsidRPr="00E564DF">
        <w:rPr>
          <w:rFonts w:ascii="Gill Sans MT" w:eastAsia="Times New Roman" w:hAnsi="Gill Sans MT" w:cs="Times New Roman"/>
          <w:b/>
          <w:lang w:eastAsia="en-AU"/>
        </w:rPr>
        <w:t xml:space="preserve"> </w:t>
      </w:r>
      <w:r>
        <w:rPr>
          <w:rFonts w:ascii="Gill Sans MT" w:eastAsia="Times New Roman" w:hAnsi="Gill Sans MT" w:cs="Times New Roman"/>
          <w:b/>
          <w:lang w:eastAsia="en-AU"/>
        </w:rPr>
        <w:t xml:space="preserve">commencing </w:t>
      </w:r>
      <w:bookmarkEnd w:id="1"/>
      <w:r w:rsidR="00276144">
        <w:rPr>
          <w:rFonts w:ascii="Gill Sans MT" w:eastAsia="Times New Roman" w:hAnsi="Gill Sans MT" w:cs="Times New Roman"/>
          <w:b/>
          <w:lang w:eastAsia="en-AU"/>
        </w:rPr>
        <w:t xml:space="preserve">at </w:t>
      </w:r>
      <w:r w:rsidR="00025C06">
        <w:rPr>
          <w:rFonts w:ascii="Gill Sans MT" w:eastAsia="Times New Roman" w:hAnsi="Gill Sans MT" w:cs="Times New Roman"/>
          <w:b/>
          <w:lang w:eastAsia="en-AU"/>
        </w:rPr>
        <w:t>10.30am</w:t>
      </w:r>
      <w:r w:rsidR="00276144">
        <w:rPr>
          <w:rFonts w:ascii="Gill Sans MT" w:eastAsia="Times New Roman" w:hAnsi="Gill Sans MT" w:cs="Times New Roman"/>
          <w:b/>
          <w:lang w:eastAsia="en-AU"/>
        </w:rPr>
        <w:t xml:space="preserve"> of </w:t>
      </w:r>
      <w:r w:rsidR="00025C06">
        <w:rPr>
          <w:rFonts w:ascii="Gill Sans MT" w:eastAsia="Times New Roman" w:hAnsi="Gill Sans MT" w:cs="Times New Roman"/>
          <w:b/>
          <w:lang w:eastAsia="en-AU"/>
        </w:rPr>
        <w:t xml:space="preserve">The Barossa Council Chambers, </w:t>
      </w:r>
      <w:r w:rsidR="009E4D36" w:rsidRPr="009E4D36">
        <w:rPr>
          <w:rFonts w:ascii="Gill Sans MT" w:eastAsia="Times New Roman" w:hAnsi="Gill Sans MT" w:cs="Times New Roman"/>
          <w:b/>
          <w:lang w:eastAsia="en-AU"/>
        </w:rPr>
        <w:t>43-51 Tanunda Road, Nuriootpa</w:t>
      </w:r>
    </w:p>
    <w:p w14:paraId="5E9269D4" w14:textId="77777777" w:rsidR="009E321E" w:rsidRDefault="009E321E" w:rsidP="00E564DF">
      <w:pPr>
        <w:jc w:val="center"/>
        <w:rPr>
          <w:rFonts w:ascii="Gill Sans MT" w:eastAsia="Times New Roman" w:hAnsi="Gill Sans MT" w:cs="Times New Roman"/>
          <w:b/>
          <w:lang w:val="en-US" w:eastAsia="en-AU"/>
        </w:rPr>
      </w:pPr>
    </w:p>
    <w:p w14:paraId="4B3FBC70" w14:textId="77777777" w:rsidR="00DC45EB" w:rsidRPr="002C1C77" w:rsidRDefault="00DC45EB" w:rsidP="00DC45EB">
      <w:pPr>
        <w:rPr>
          <w:rFonts w:ascii="Gill Sans MT" w:eastAsia="Times New Roman" w:hAnsi="Gill Sans MT" w:cs="Times New Roman"/>
          <w:lang w:eastAsia="en-AU"/>
        </w:rPr>
      </w:pPr>
    </w:p>
    <w:p w14:paraId="672CF591" w14:textId="69949986" w:rsidR="00DC45EB" w:rsidRPr="002C1C77" w:rsidRDefault="002C57CF" w:rsidP="00DC45EB">
      <w:pPr>
        <w:rPr>
          <w:rFonts w:ascii="Gill Sans MT" w:eastAsia="Times New Roman" w:hAnsi="Gill Sans MT" w:cs="Times New Roman"/>
          <w:lang w:eastAsia="en-AU"/>
        </w:rPr>
      </w:pPr>
      <w:r>
        <w:rPr>
          <w:rFonts w:ascii="Gill Sans MT" w:eastAsia="Times New Roman" w:hAnsi="Gill Sans MT" w:cs="Times New Roman"/>
          <w:noProof/>
          <w:lang w:eastAsia="en-AU"/>
        </w:rPr>
        <w:drawing>
          <wp:inline distT="0" distB="0" distL="0" distR="0" wp14:anchorId="011848B6" wp14:editId="43CECADB">
            <wp:extent cx="889000" cy="6327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409" cy="635887"/>
                    </a:xfrm>
                    <a:prstGeom prst="rect">
                      <a:avLst/>
                    </a:prstGeom>
                    <a:noFill/>
                  </pic:spPr>
                </pic:pic>
              </a:graphicData>
            </a:graphic>
          </wp:inline>
        </w:drawing>
      </w:r>
    </w:p>
    <w:p w14:paraId="42D5B68F" w14:textId="77777777" w:rsidR="00DC45EB" w:rsidRDefault="00E564DF" w:rsidP="00DC45EB">
      <w:pPr>
        <w:rPr>
          <w:rFonts w:ascii="Gill Sans MT" w:eastAsia="Times New Roman" w:hAnsi="Gill Sans MT" w:cs="Times New Roman"/>
          <w:lang w:eastAsia="en-AU"/>
        </w:rPr>
      </w:pPr>
      <w:r>
        <w:rPr>
          <w:rFonts w:ascii="Gill Sans MT" w:eastAsia="Times New Roman" w:hAnsi="Gill Sans MT" w:cs="Times New Roman"/>
          <w:lang w:eastAsia="en-AU"/>
        </w:rPr>
        <w:t>___________</w:t>
      </w:r>
    </w:p>
    <w:p w14:paraId="1BC96198" w14:textId="77777777" w:rsidR="00E564DF" w:rsidRDefault="00E564DF" w:rsidP="00DC45EB">
      <w:pPr>
        <w:rPr>
          <w:rFonts w:ascii="Gill Sans MT" w:eastAsia="Times New Roman" w:hAnsi="Gill Sans MT" w:cs="Times New Roman"/>
          <w:lang w:eastAsia="en-AU"/>
        </w:rPr>
      </w:pPr>
      <w:r>
        <w:rPr>
          <w:rFonts w:ascii="Gill Sans MT" w:eastAsia="Times New Roman" w:hAnsi="Gill Sans MT" w:cs="Times New Roman"/>
          <w:lang w:eastAsia="en-AU"/>
        </w:rPr>
        <w:t>Simon Millcock</w:t>
      </w:r>
    </w:p>
    <w:p w14:paraId="17B1CF4D" w14:textId="77777777" w:rsidR="00E564DF" w:rsidRPr="002C1C77" w:rsidRDefault="00E564DF" w:rsidP="00DC45EB">
      <w:pPr>
        <w:rPr>
          <w:rFonts w:ascii="Gill Sans MT" w:eastAsia="Times New Roman" w:hAnsi="Gill Sans MT" w:cs="Times New Roman"/>
          <w:lang w:eastAsia="en-AU"/>
        </w:rPr>
      </w:pPr>
      <w:r>
        <w:rPr>
          <w:rFonts w:ascii="Gill Sans MT" w:eastAsia="Times New Roman" w:hAnsi="Gill Sans MT" w:cs="Times New Roman"/>
          <w:lang w:eastAsia="en-AU"/>
        </w:rPr>
        <w:t>Chief Executive Officer</w:t>
      </w:r>
    </w:p>
    <w:p w14:paraId="1B6A709A" w14:textId="77777777" w:rsidR="00DC45EB" w:rsidRPr="002C1C77" w:rsidRDefault="00DC45EB" w:rsidP="00DC45EB">
      <w:pPr>
        <w:rPr>
          <w:rFonts w:ascii="Gill Sans MT" w:eastAsia="Times New Roman" w:hAnsi="Gill Sans MT" w:cs="Times New Roman"/>
          <w:lang w:eastAsia="en-AU"/>
        </w:rPr>
      </w:pPr>
    </w:p>
    <w:p w14:paraId="5D6E7D30" w14:textId="77777777" w:rsidR="00DC45EB" w:rsidRPr="002C1C77" w:rsidRDefault="00DC45EB" w:rsidP="00DC45EB">
      <w:pPr>
        <w:rPr>
          <w:rFonts w:ascii="Gill Sans MT" w:eastAsia="Times New Roman" w:hAnsi="Gill Sans MT" w:cs="Times New Roman"/>
          <w:lang w:eastAsia="en-AU"/>
        </w:rPr>
      </w:pPr>
    </w:p>
    <w:p w14:paraId="06F209ED" w14:textId="77777777" w:rsidR="009824AC" w:rsidRDefault="00DC45EB" w:rsidP="00DC45EB">
      <w:pPr>
        <w:spacing w:before="480" w:after="0"/>
        <w:contextualSpacing/>
        <w:jc w:val="center"/>
        <w:rPr>
          <w:rFonts w:ascii="Gill Sans MT" w:eastAsia="Times New Roman" w:hAnsi="Gill Sans MT" w:cs="Times New Roman"/>
          <w:b/>
          <w:bCs/>
          <w:lang w:eastAsia="en-AU" w:bidi="en-US"/>
        </w:rPr>
      </w:pPr>
      <w:r w:rsidRPr="002C1C77">
        <w:rPr>
          <w:rFonts w:ascii="Gill Sans MT" w:eastAsia="Times New Roman" w:hAnsi="Gill Sans MT" w:cs="Times New Roman"/>
          <w:b/>
          <w:bCs/>
          <w:lang w:eastAsia="en-AU" w:bidi="en-US"/>
        </w:rPr>
        <w:br w:type="page"/>
      </w:r>
    </w:p>
    <w:p w14:paraId="78F43DA1" w14:textId="77777777" w:rsidR="009824AC" w:rsidRDefault="009824AC" w:rsidP="00DC45EB">
      <w:pPr>
        <w:spacing w:before="480" w:after="0"/>
        <w:contextualSpacing/>
        <w:jc w:val="center"/>
        <w:rPr>
          <w:rFonts w:ascii="Gill Sans MT" w:eastAsia="Times New Roman" w:hAnsi="Gill Sans MT" w:cs="Times New Roman"/>
          <w:b/>
          <w:bCs/>
          <w:sz w:val="24"/>
          <w:szCs w:val="24"/>
          <w:lang w:eastAsia="en-AU" w:bidi="en-US"/>
        </w:rPr>
      </w:pPr>
    </w:p>
    <w:p w14:paraId="72C591F2" w14:textId="2FAF73A5" w:rsidR="00DC45EB" w:rsidRPr="009824AC" w:rsidRDefault="00DC45EB" w:rsidP="00DC45EB">
      <w:pPr>
        <w:spacing w:before="480" w:after="0"/>
        <w:contextualSpacing/>
        <w:jc w:val="center"/>
        <w:rPr>
          <w:rFonts w:ascii="Gill Sans MT" w:eastAsia="Times New Roman" w:hAnsi="Gill Sans MT" w:cs="Times New Roman"/>
          <w:b/>
          <w:bCs/>
          <w:sz w:val="24"/>
          <w:szCs w:val="24"/>
          <w:lang w:eastAsia="en-AU" w:bidi="en-US"/>
        </w:rPr>
      </w:pPr>
      <w:r w:rsidRPr="009824AC">
        <w:rPr>
          <w:rFonts w:ascii="Gill Sans MT" w:eastAsia="Times New Roman" w:hAnsi="Gill Sans MT" w:cs="Times New Roman"/>
          <w:b/>
          <w:bCs/>
          <w:sz w:val="24"/>
          <w:szCs w:val="24"/>
          <w:lang w:eastAsia="en-AU" w:bidi="en-US"/>
        </w:rPr>
        <w:t>Contents</w:t>
      </w:r>
    </w:p>
    <w:p w14:paraId="207CE641" w14:textId="597CF38C" w:rsidR="00DC45EB" w:rsidRPr="009824AC" w:rsidRDefault="00DC45EB" w:rsidP="00DC45EB">
      <w:pPr>
        <w:rPr>
          <w:rFonts w:ascii="Gill Sans MT" w:eastAsia="Times New Roman" w:hAnsi="Gill Sans MT" w:cs="Times New Roman"/>
          <w:sz w:val="24"/>
          <w:szCs w:val="24"/>
          <w:lang w:eastAsia="en-AU" w:bidi="en-US"/>
        </w:rPr>
      </w:pPr>
    </w:p>
    <w:tbl>
      <w:tblPr>
        <w:tblStyle w:val="TableGrid"/>
        <w:tblW w:w="0" w:type="auto"/>
        <w:tblLook w:val="04A0" w:firstRow="1" w:lastRow="0" w:firstColumn="1" w:lastColumn="0" w:noHBand="0" w:noVBand="1"/>
      </w:tblPr>
      <w:tblGrid>
        <w:gridCol w:w="704"/>
        <w:gridCol w:w="6378"/>
        <w:gridCol w:w="1220"/>
      </w:tblGrid>
      <w:tr w:rsidR="00362E35" w:rsidRPr="009824AC" w14:paraId="570D279C" w14:textId="77777777" w:rsidTr="002E1763">
        <w:tc>
          <w:tcPr>
            <w:tcW w:w="704" w:type="dxa"/>
          </w:tcPr>
          <w:p w14:paraId="52A2801D" w14:textId="3F756C25" w:rsidR="00362E35" w:rsidRPr="00C47E5B" w:rsidRDefault="00362E3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No.</w:t>
            </w:r>
          </w:p>
        </w:tc>
        <w:tc>
          <w:tcPr>
            <w:tcW w:w="6378" w:type="dxa"/>
          </w:tcPr>
          <w:p w14:paraId="3F19B84B" w14:textId="480B35DC" w:rsidR="00362E35" w:rsidRPr="00C47E5B" w:rsidRDefault="00362E35" w:rsidP="00DC45EB">
            <w:pPr>
              <w:rPr>
                <w:rFonts w:ascii="Gill Sans MT" w:eastAsia="Times New Roman" w:hAnsi="Gill Sans MT"/>
                <w:lang w:eastAsia="en-AU" w:bidi="en-US"/>
              </w:rPr>
            </w:pPr>
            <w:r w:rsidRPr="00C47E5B">
              <w:rPr>
                <w:rFonts w:ascii="Gill Sans MT" w:eastAsia="Times New Roman" w:hAnsi="Gill Sans MT"/>
                <w:lang w:eastAsia="en-AU" w:bidi="en-US"/>
              </w:rPr>
              <w:t>Title</w:t>
            </w:r>
          </w:p>
        </w:tc>
        <w:tc>
          <w:tcPr>
            <w:tcW w:w="1220" w:type="dxa"/>
          </w:tcPr>
          <w:p w14:paraId="58BFF454" w14:textId="2C7ACE11" w:rsidR="00362E35" w:rsidRPr="00C47E5B" w:rsidRDefault="00362E3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Page</w:t>
            </w:r>
          </w:p>
        </w:tc>
      </w:tr>
      <w:tr w:rsidR="00362E35" w:rsidRPr="009824AC" w14:paraId="5D8ABFD3" w14:textId="77777777" w:rsidTr="002E1763">
        <w:tc>
          <w:tcPr>
            <w:tcW w:w="704" w:type="dxa"/>
          </w:tcPr>
          <w:p w14:paraId="2EB5777F" w14:textId="1482FC54" w:rsidR="00362E35" w:rsidRPr="00C47E5B" w:rsidRDefault="00362E3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p>
        </w:tc>
        <w:tc>
          <w:tcPr>
            <w:tcW w:w="6378" w:type="dxa"/>
          </w:tcPr>
          <w:p w14:paraId="02B6053A" w14:textId="5124B570" w:rsidR="00362E35" w:rsidRPr="00C47E5B" w:rsidRDefault="00362E35" w:rsidP="00362E35">
            <w:pPr>
              <w:rPr>
                <w:rFonts w:ascii="Gill Sans MT" w:eastAsia="Times New Roman" w:hAnsi="Gill Sans MT"/>
                <w:lang w:eastAsia="en-AU" w:bidi="en-US"/>
              </w:rPr>
            </w:pPr>
            <w:r w:rsidRPr="00C47E5B">
              <w:rPr>
                <w:rFonts w:ascii="Gill Sans MT" w:eastAsia="Times New Roman" w:hAnsi="Gill Sans MT"/>
                <w:lang w:eastAsia="en-AU" w:bidi="en-US"/>
              </w:rPr>
              <w:t>MEETING PRELIMINARIES</w:t>
            </w:r>
            <w:r w:rsidR="00F3541E" w:rsidRPr="00C47E5B">
              <w:rPr>
                <w:rFonts w:ascii="Gill Sans MT" w:eastAsia="Times New Roman" w:hAnsi="Gill Sans MT"/>
                <w:lang w:eastAsia="en-AU" w:bidi="en-US"/>
              </w:rPr>
              <w:t xml:space="preserve"> / INTRODUCTION </w:t>
            </w:r>
            <w:r w:rsidR="00354124" w:rsidRPr="00C47E5B">
              <w:rPr>
                <w:rFonts w:ascii="Gill Sans MT" w:eastAsia="Times New Roman" w:hAnsi="Gill Sans MT"/>
                <w:lang w:eastAsia="en-AU" w:bidi="en-US"/>
              </w:rPr>
              <w:t>OF NEW MEMBERS</w:t>
            </w:r>
          </w:p>
        </w:tc>
        <w:tc>
          <w:tcPr>
            <w:tcW w:w="1220" w:type="dxa"/>
          </w:tcPr>
          <w:p w14:paraId="1BF33D7E" w14:textId="0E17836E" w:rsidR="00362E35" w:rsidRPr="00C47E5B" w:rsidRDefault="0025785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3</w:t>
            </w:r>
          </w:p>
        </w:tc>
      </w:tr>
      <w:tr w:rsidR="00362E35" w:rsidRPr="009824AC" w14:paraId="38DB39F2" w14:textId="77777777" w:rsidTr="002E1763">
        <w:tc>
          <w:tcPr>
            <w:tcW w:w="704" w:type="dxa"/>
          </w:tcPr>
          <w:p w14:paraId="2EEDE336" w14:textId="44B0C598" w:rsidR="00362E35" w:rsidRPr="00C47E5B" w:rsidRDefault="00DF4BE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2</w:t>
            </w:r>
          </w:p>
        </w:tc>
        <w:tc>
          <w:tcPr>
            <w:tcW w:w="6378" w:type="dxa"/>
          </w:tcPr>
          <w:p w14:paraId="7732551F" w14:textId="769A3B97" w:rsidR="00362E35" w:rsidRPr="00C47E5B" w:rsidRDefault="00362E35" w:rsidP="00362E35">
            <w:pPr>
              <w:rPr>
                <w:rFonts w:ascii="Gill Sans MT" w:eastAsia="Times New Roman" w:hAnsi="Gill Sans MT"/>
                <w:lang w:eastAsia="en-AU" w:bidi="en-US"/>
              </w:rPr>
            </w:pPr>
            <w:r w:rsidRPr="00C47E5B">
              <w:rPr>
                <w:rFonts w:ascii="Gill Sans MT" w:eastAsia="Times New Roman" w:hAnsi="Gill Sans MT"/>
                <w:lang w:eastAsia="en-AU" w:bidi="en-US"/>
              </w:rPr>
              <w:t xml:space="preserve">WELCOME TO THE </w:t>
            </w:r>
            <w:r w:rsidR="009E4D36" w:rsidRPr="00C47E5B">
              <w:rPr>
                <w:rFonts w:ascii="Gill Sans MT" w:eastAsia="Times New Roman" w:hAnsi="Gill Sans MT"/>
                <w:lang w:eastAsia="en-AU" w:bidi="en-US"/>
              </w:rPr>
              <w:t>BAROSSA</w:t>
            </w:r>
            <w:r w:rsidR="00572936" w:rsidRPr="00C47E5B">
              <w:rPr>
                <w:rFonts w:ascii="Gill Sans MT" w:eastAsia="Times New Roman" w:hAnsi="Gill Sans MT"/>
                <w:lang w:eastAsia="en-AU" w:bidi="en-US"/>
              </w:rPr>
              <w:t xml:space="preserve"> COUNCIL</w:t>
            </w:r>
          </w:p>
        </w:tc>
        <w:tc>
          <w:tcPr>
            <w:tcW w:w="1220" w:type="dxa"/>
          </w:tcPr>
          <w:p w14:paraId="60F8838A" w14:textId="725779F0" w:rsidR="00362E35" w:rsidRPr="00C47E5B" w:rsidRDefault="0025785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4</w:t>
            </w:r>
          </w:p>
        </w:tc>
      </w:tr>
      <w:tr w:rsidR="00362E35" w:rsidRPr="009824AC" w14:paraId="3A7DA3D2" w14:textId="77777777" w:rsidTr="002E1763">
        <w:tc>
          <w:tcPr>
            <w:tcW w:w="704" w:type="dxa"/>
          </w:tcPr>
          <w:p w14:paraId="4D4AD992" w14:textId="0F2C59C9" w:rsidR="00362E35" w:rsidRPr="00C47E5B" w:rsidRDefault="00DF4BE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3</w:t>
            </w:r>
          </w:p>
        </w:tc>
        <w:tc>
          <w:tcPr>
            <w:tcW w:w="6378" w:type="dxa"/>
          </w:tcPr>
          <w:p w14:paraId="4B899C04" w14:textId="546524F0" w:rsidR="00362E35" w:rsidRPr="00C47E5B" w:rsidRDefault="00362E35" w:rsidP="00362E35">
            <w:pPr>
              <w:rPr>
                <w:rFonts w:ascii="Gill Sans MT" w:eastAsia="Times New Roman" w:hAnsi="Gill Sans MT"/>
                <w:lang w:eastAsia="en-AU" w:bidi="en-US"/>
              </w:rPr>
            </w:pPr>
            <w:r w:rsidRPr="00C47E5B">
              <w:rPr>
                <w:rFonts w:ascii="Gill Sans MT" w:eastAsia="Times New Roman" w:hAnsi="Gill Sans MT"/>
                <w:lang w:eastAsia="en-AU" w:bidi="en-US"/>
              </w:rPr>
              <w:t>CONFIRMATION OF PREVIOUS MINUTES</w:t>
            </w:r>
          </w:p>
        </w:tc>
        <w:tc>
          <w:tcPr>
            <w:tcW w:w="1220" w:type="dxa"/>
          </w:tcPr>
          <w:p w14:paraId="79332775" w14:textId="17A41CE2" w:rsidR="00362E35" w:rsidRPr="00C47E5B" w:rsidRDefault="00CA7148" w:rsidP="00362E35">
            <w:pPr>
              <w:jc w:val="center"/>
              <w:rPr>
                <w:rFonts w:ascii="Gill Sans MT" w:eastAsia="Times New Roman" w:hAnsi="Gill Sans MT"/>
                <w:lang w:eastAsia="en-AU" w:bidi="en-US"/>
              </w:rPr>
            </w:pPr>
            <w:r>
              <w:rPr>
                <w:rFonts w:ascii="Gill Sans MT" w:eastAsia="Times New Roman" w:hAnsi="Gill Sans MT"/>
                <w:lang w:eastAsia="en-AU" w:bidi="en-US"/>
              </w:rPr>
              <w:t>5</w:t>
            </w:r>
          </w:p>
        </w:tc>
      </w:tr>
      <w:tr w:rsidR="00093E23" w:rsidRPr="009824AC" w14:paraId="437BD9E8" w14:textId="77777777" w:rsidTr="00100253">
        <w:trPr>
          <w:trHeight w:val="1123"/>
        </w:trPr>
        <w:tc>
          <w:tcPr>
            <w:tcW w:w="704" w:type="dxa"/>
          </w:tcPr>
          <w:p w14:paraId="010293EC" w14:textId="663E03D4" w:rsidR="00093E23" w:rsidRPr="00C47E5B" w:rsidRDefault="00DF4BE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4</w:t>
            </w:r>
          </w:p>
        </w:tc>
        <w:tc>
          <w:tcPr>
            <w:tcW w:w="6378" w:type="dxa"/>
          </w:tcPr>
          <w:p w14:paraId="386FF773" w14:textId="77777777" w:rsidR="00093E23" w:rsidRPr="00C47E5B" w:rsidRDefault="00093E23" w:rsidP="00362E35">
            <w:pPr>
              <w:rPr>
                <w:rFonts w:ascii="Gill Sans MT" w:eastAsia="Times New Roman" w:hAnsi="Gill Sans MT"/>
                <w:lang w:eastAsia="en-AU" w:bidi="en-US"/>
              </w:rPr>
            </w:pPr>
            <w:r w:rsidRPr="00C47E5B">
              <w:rPr>
                <w:rFonts w:ascii="Gill Sans MT" w:eastAsia="Times New Roman" w:hAnsi="Gill Sans MT"/>
                <w:lang w:eastAsia="en-AU" w:bidi="en-US"/>
              </w:rPr>
              <w:t>PRESENTATIONS</w:t>
            </w:r>
          </w:p>
          <w:p w14:paraId="4EE968F7" w14:textId="77777777" w:rsidR="00F7174D" w:rsidRPr="00C47E5B" w:rsidRDefault="0029458A" w:rsidP="004F4F60">
            <w:pPr>
              <w:rPr>
                <w:rFonts w:ascii="Gill Sans MT" w:eastAsia="Times New Roman" w:hAnsi="Gill Sans MT"/>
                <w:lang w:eastAsia="en-AU" w:bidi="en-US"/>
              </w:rPr>
            </w:pPr>
            <w:bookmarkStart w:id="2" w:name="_Hlk521576309"/>
            <w:r w:rsidRPr="00C47E5B">
              <w:rPr>
                <w:rFonts w:ascii="Gill Sans MT" w:eastAsia="Times New Roman" w:hAnsi="Gill Sans MT"/>
                <w:lang w:eastAsia="en-AU" w:bidi="en-US"/>
              </w:rPr>
              <w:t>4.1</w:t>
            </w:r>
            <w:r w:rsidR="00F7174D" w:rsidRPr="00C47E5B">
              <w:rPr>
                <w:rFonts w:ascii="Gill Sans MT" w:eastAsia="Times New Roman" w:hAnsi="Gill Sans MT"/>
                <w:lang w:eastAsia="en-AU" w:bidi="en-US"/>
              </w:rPr>
              <w:t xml:space="preserve"> Hon Tony Piccolo Shadow Minister for Planning and Local Government and Member for Light </w:t>
            </w:r>
          </w:p>
          <w:p w14:paraId="5AEDE59A" w14:textId="74410164" w:rsidR="0029458A" w:rsidRPr="00C47E5B" w:rsidRDefault="00F7174D" w:rsidP="004F4F60">
            <w:pPr>
              <w:rPr>
                <w:rFonts w:ascii="Gill Sans MT" w:eastAsia="Times New Roman" w:hAnsi="Gill Sans MT"/>
                <w:lang w:eastAsia="en-AU" w:bidi="en-US"/>
              </w:rPr>
            </w:pPr>
            <w:r w:rsidRPr="00C47E5B">
              <w:rPr>
                <w:rFonts w:ascii="Gill Sans MT" w:eastAsia="Times New Roman" w:hAnsi="Gill Sans MT"/>
                <w:lang w:eastAsia="en-AU" w:bidi="en-US"/>
              </w:rPr>
              <w:t>4.2</w:t>
            </w:r>
            <w:r w:rsidR="00D7780E" w:rsidRPr="00C47E5B">
              <w:rPr>
                <w:rFonts w:ascii="Gill Sans MT" w:eastAsia="Times New Roman" w:hAnsi="Gill Sans MT"/>
                <w:lang w:eastAsia="en-AU" w:bidi="en-US"/>
              </w:rPr>
              <w:t xml:space="preserve"> </w:t>
            </w:r>
            <w:r w:rsidRPr="00C47E5B">
              <w:rPr>
                <w:rFonts w:ascii="Gill Sans MT" w:eastAsia="Times New Roman" w:hAnsi="Gill Sans MT"/>
                <w:lang w:eastAsia="en-AU" w:bidi="en-US"/>
              </w:rPr>
              <w:t>Matt Pinnegar CEO LGA</w:t>
            </w:r>
          </w:p>
          <w:p w14:paraId="5AF17609" w14:textId="26EE4678" w:rsidR="001721F0" w:rsidRPr="00C47E5B" w:rsidRDefault="00030BA8" w:rsidP="004F4F60">
            <w:pPr>
              <w:rPr>
                <w:rFonts w:ascii="Gill Sans MT" w:eastAsia="Times New Roman" w:hAnsi="Gill Sans MT"/>
                <w:lang w:eastAsia="en-AU" w:bidi="en-US"/>
              </w:rPr>
            </w:pPr>
            <w:r w:rsidRPr="00C47E5B">
              <w:rPr>
                <w:rFonts w:ascii="Gill Sans MT" w:eastAsia="Times New Roman" w:hAnsi="Gill Sans MT"/>
                <w:lang w:eastAsia="en-AU" w:bidi="en-US"/>
              </w:rPr>
              <w:t>4.3 Anne Moroney / Kelly-Anne Saffin RDA</w:t>
            </w:r>
            <w:r w:rsidR="00876224" w:rsidRPr="00C47E5B">
              <w:rPr>
                <w:rFonts w:ascii="Gill Sans MT" w:eastAsia="Times New Roman" w:hAnsi="Gill Sans MT"/>
                <w:lang w:eastAsia="en-AU" w:bidi="en-US"/>
              </w:rPr>
              <w:t xml:space="preserve"> updates</w:t>
            </w:r>
            <w:bookmarkEnd w:id="2"/>
          </w:p>
        </w:tc>
        <w:tc>
          <w:tcPr>
            <w:tcW w:w="1220" w:type="dxa"/>
          </w:tcPr>
          <w:p w14:paraId="7C4A250A" w14:textId="6F2CAB42" w:rsidR="00093E23" w:rsidRPr="00C47E5B" w:rsidRDefault="001721F0" w:rsidP="00362E35">
            <w:pPr>
              <w:jc w:val="center"/>
              <w:rPr>
                <w:rFonts w:ascii="Gill Sans MT" w:eastAsia="Times New Roman" w:hAnsi="Gill Sans MT"/>
                <w:lang w:eastAsia="en-AU" w:bidi="en-US"/>
              </w:rPr>
            </w:pPr>
            <w:r>
              <w:rPr>
                <w:rFonts w:ascii="Gill Sans MT" w:eastAsia="Times New Roman" w:hAnsi="Gill Sans MT"/>
                <w:lang w:eastAsia="en-AU" w:bidi="en-US"/>
              </w:rPr>
              <w:t>11</w:t>
            </w:r>
          </w:p>
        </w:tc>
      </w:tr>
      <w:tr w:rsidR="00A20DF1" w:rsidRPr="009824AC" w14:paraId="53CCEB7D" w14:textId="77777777" w:rsidTr="00100253">
        <w:trPr>
          <w:trHeight w:val="1432"/>
        </w:trPr>
        <w:tc>
          <w:tcPr>
            <w:tcW w:w="704" w:type="dxa"/>
          </w:tcPr>
          <w:p w14:paraId="5C940FB2" w14:textId="081F48F8" w:rsidR="00A20DF1" w:rsidRPr="00C47E5B" w:rsidRDefault="0029458A"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5</w:t>
            </w:r>
          </w:p>
        </w:tc>
        <w:tc>
          <w:tcPr>
            <w:tcW w:w="6378" w:type="dxa"/>
          </w:tcPr>
          <w:p w14:paraId="5FCF7B6E" w14:textId="77777777" w:rsidR="00A20DF1" w:rsidRPr="00C47E5B" w:rsidRDefault="00A20DF1" w:rsidP="00362E35">
            <w:pPr>
              <w:rPr>
                <w:rFonts w:ascii="Gill Sans MT" w:eastAsia="Times New Roman" w:hAnsi="Gill Sans MT"/>
                <w:lang w:eastAsia="en-AU" w:bidi="en-US"/>
              </w:rPr>
            </w:pPr>
            <w:r w:rsidRPr="00C47E5B">
              <w:rPr>
                <w:rFonts w:ascii="Gill Sans MT" w:eastAsia="Times New Roman" w:hAnsi="Gill Sans MT"/>
                <w:lang w:eastAsia="en-AU" w:bidi="en-US"/>
              </w:rPr>
              <w:t>BUSINESS ARISING NOT OTHERWISE ON THE AGENDA</w:t>
            </w:r>
          </w:p>
          <w:p w14:paraId="49E9BB4B" w14:textId="400CDA6A" w:rsidR="00A20DF1" w:rsidRPr="00C47E5B" w:rsidRDefault="0029458A" w:rsidP="00362E35">
            <w:pPr>
              <w:rPr>
                <w:rFonts w:ascii="Gill Sans MT" w:eastAsia="Times New Roman" w:hAnsi="Gill Sans MT"/>
                <w:lang w:eastAsia="en-AU" w:bidi="en-US"/>
              </w:rPr>
            </w:pPr>
            <w:bookmarkStart w:id="3" w:name="_Hlk531846648"/>
            <w:r w:rsidRPr="00C47E5B">
              <w:rPr>
                <w:rFonts w:ascii="Gill Sans MT" w:eastAsia="Times New Roman" w:hAnsi="Gill Sans MT"/>
                <w:lang w:eastAsia="en-AU" w:bidi="en-US"/>
              </w:rPr>
              <w:t>5</w:t>
            </w:r>
            <w:r w:rsidR="00A20DF1" w:rsidRPr="00C47E5B">
              <w:rPr>
                <w:rFonts w:ascii="Gill Sans MT" w:eastAsia="Times New Roman" w:hAnsi="Gill Sans MT"/>
                <w:lang w:eastAsia="en-AU" w:bidi="en-US"/>
              </w:rPr>
              <w:t>.</w:t>
            </w:r>
            <w:r w:rsidR="00C44D46" w:rsidRPr="00C47E5B">
              <w:rPr>
                <w:rFonts w:ascii="Gill Sans MT" w:eastAsia="Times New Roman" w:hAnsi="Gill Sans MT"/>
                <w:lang w:eastAsia="en-AU" w:bidi="en-US"/>
              </w:rPr>
              <w:t>1</w:t>
            </w:r>
            <w:r w:rsidR="00A20DF1" w:rsidRPr="00C47E5B">
              <w:rPr>
                <w:rFonts w:ascii="Gill Sans MT" w:eastAsia="Times New Roman" w:hAnsi="Gill Sans MT"/>
                <w:lang w:eastAsia="en-AU" w:bidi="en-US"/>
              </w:rPr>
              <w:t xml:space="preserve"> </w:t>
            </w:r>
            <w:r w:rsidR="00D7780E" w:rsidRPr="00C47E5B">
              <w:rPr>
                <w:rFonts w:ascii="Gill Sans MT" w:eastAsia="Times New Roman" w:hAnsi="Gill Sans MT"/>
                <w:lang w:eastAsia="en-AU" w:bidi="en-US"/>
              </w:rPr>
              <w:t>Deputy Chair Legatus Group</w:t>
            </w:r>
          </w:p>
          <w:p w14:paraId="547B9B36" w14:textId="77777777" w:rsidR="00613289" w:rsidRPr="00C47E5B" w:rsidRDefault="007731AA" w:rsidP="00613289">
            <w:pPr>
              <w:rPr>
                <w:rFonts w:ascii="Gill Sans MT" w:eastAsia="Times New Roman" w:hAnsi="Gill Sans MT"/>
                <w:lang w:eastAsia="en-AU" w:bidi="en-US"/>
              </w:rPr>
            </w:pPr>
            <w:r w:rsidRPr="00C47E5B">
              <w:rPr>
                <w:rFonts w:ascii="Gill Sans MT" w:eastAsia="Times New Roman" w:hAnsi="Gill Sans MT"/>
                <w:lang w:eastAsia="en-AU" w:bidi="en-US"/>
              </w:rPr>
              <w:t xml:space="preserve">5.2 </w:t>
            </w:r>
            <w:r w:rsidR="00613289" w:rsidRPr="00C47E5B">
              <w:rPr>
                <w:rFonts w:ascii="Gill Sans MT" w:eastAsia="Times New Roman" w:hAnsi="Gill Sans MT"/>
                <w:lang w:eastAsia="en-AU" w:bidi="en-US"/>
              </w:rPr>
              <w:t>Chair and Committee Legatus Group Audit and Risk Management Committee</w:t>
            </w:r>
          </w:p>
          <w:p w14:paraId="16720CA9" w14:textId="77777777" w:rsidR="00D74471" w:rsidRDefault="00613289" w:rsidP="00362E35">
            <w:pPr>
              <w:rPr>
                <w:rFonts w:ascii="Gill Sans MT" w:eastAsia="Times New Roman" w:hAnsi="Gill Sans MT"/>
                <w:lang w:eastAsia="en-AU" w:bidi="en-US"/>
              </w:rPr>
            </w:pPr>
            <w:r w:rsidRPr="00C47E5B">
              <w:rPr>
                <w:rFonts w:ascii="Gill Sans MT" w:eastAsia="Times New Roman" w:hAnsi="Gill Sans MT"/>
                <w:lang w:eastAsia="en-AU" w:bidi="en-US"/>
              </w:rPr>
              <w:t xml:space="preserve">5.3 South Australian Regional Organisation of Councils (SAROC) representative  </w:t>
            </w:r>
            <w:bookmarkEnd w:id="3"/>
          </w:p>
          <w:p w14:paraId="372AFE13" w14:textId="3FE1E99B" w:rsidR="004B6637" w:rsidRPr="00C47E5B" w:rsidRDefault="004B6637" w:rsidP="00362E35">
            <w:pPr>
              <w:rPr>
                <w:rFonts w:ascii="Gill Sans MT" w:eastAsia="Times New Roman" w:hAnsi="Gill Sans MT"/>
                <w:lang w:eastAsia="en-AU" w:bidi="en-US"/>
              </w:rPr>
            </w:pPr>
            <w:r>
              <w:rPr>
                <w:rFonts w:ascii="Gill Sans MT" w:eastAsia="Times New Roman" w:hAnsi="Gill Sans MT"/>
                <w:lang w:eastAsia="en-AU" w:bidi="en-US"/>
              </w:rPr>
              <w:t>5.4 Response to Landscape Act</w:t>
            </w:r>
          </w:p>
        </w:tc>
        <w:tc>
          <w:tcPr>
            <w:tcW w:w="1220" w:type="dxa"/>
          </w:tcPr>
          <w:p w14:paraId="0761F3A6" w14:textId="2DF8D6A4" w:rsidR="00A20DF1" w:rsidRPr="00C47E5B" w:rsidRDefault="00093E23"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1721F0">
              <w:rPr>
                <w:rFonts w:ascii="Gill Sans MT" w:eastAsia="Times New Roman" w:hAnsi="Gill Sans MT"/>
                <w:lang w:eastAsia="en-AU" w:bidi="en-US"/>
              </w:rPr>
              <w:t>2</w:t>
            </w:r>
          </w:p>
        </w:tc>
      </w:tr>
      <w:tr w:rsidR="00362E35" w:rsidRPr="009824AC" w14:paraId="16ECC2B4" w14:textId="77777777" w:rsidTr="002E1763">
        <w:tc>
          <w:tcPr>
            <w:tcW w:w="704" w:type="dxa"/>
          </w:tcPr>
          <w:p w14:paraId="15AF0A9D" w14:textId="10B50DF3" w:rsidR="00362E35" w:rsidRPr="00C47E5B" w:rsidRDefault="007537B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6</w:t>
            </w:r>
          </w:p>
        </w:tc>
        <w:tc>
          <w:tcPr>
            <w:tcW w:w="6378" w:type="dxa"/>
          </w:tcPr>
          <w:p w14:paraId="7736E62C" w14:textId="3732CCCF" w:rsidR="00A20DF1" w:rsidRPr="00C47E5B" w:rsidRDefault="00362E35" w:rsidP="00362E35">
            <w:pPr>
              <w:rPr>
                <w:rFonts w:ascii="Gill Sans MT" w:eastAsia="Times New Roman" w:hAnsi="Gill Sans MT"/>
                <w:lang w:eastAsia="en-AU" w:bidi="en-US"/>
              </w:rPr>
            </w:pPr>
            <w:r w:rsidRPr="00C47E5B">
              <w:rPr>
                <w:rFonts w:ascii="Gill Sans MT" w:eastAsia="Times New Roman" w:hAnsi="Gill Sans MT"/>
                <w:lang w:eastAsia="en-AU" w:bidi="en-US"/>
              </w:rPr>
              <w:t>CHAIRMANS REPORT</w:t>
            </w:r>
          </w:p>
        </w:tc>
        <w:tc>
          <w:tcPr>
            <w:tcW w:w="1220" w:type="dxa"/>
          </w:tcPr>
          <w:p w14:paraId="10292E95" w14:textId="36950069" w:rsidR="00362E35" w:rsidRPr="00C47E5B" w:rsidRDefault="00093E23"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7F477E">
              <w:rPr>
                <w:rFonts w:ascii="Gill Sans MT" w:eastAsia="Times New Roman" w:hAnsi="Gill Sans MT"/>
                <w:lang w:eastAsia="en-AU" w:bidi="en-US"/>
              </w:rPr>
              <w:t>5</w:t>
            </w:r>
          </w:p>
        </w:tc>
      </w:tr>
      <w:tr w:rsidR="00E315B1" w:rsidRPr="009824AC" w14:paraId="554FA4AD" w14:textId="77777777" w:rsidTr="002E1763">
        <w:tc>
          <w:tcPr>
            <w:tcW w:w="704" w:type="dxa"/>
          </w:tcPr>
          <w:p w14:paraId="5D002B60" w14:textId="419C80F5" w:rsidR="00E315B1" w:rsidRPr="00C47E5B" w:rsidRDefault="007537B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7</w:t>
            </w:r>
          </w:p>
        </w:tc>
        <w:tc>
          <w:tcPr>
            <w:tcW w:w="6378" w:type="dxa"/>
          </w:tcPr>
          <w:p w14:paraId="6A8CEED2" w14:textId="4AEA1E01" w:rsidR="00E315B1" w:rsidRPr="00C47E5B" w:rsidRDefault="00E315B1" w:rsidP="00362E35">
            <w:pPr>
              <w:rPr>
                <w:rFonts w:ascii="Gill Sans MT" w:eastAsia="Times New Roman" w:hAnsi="Gill Sans MT"/>
                <w:lang w:eastAsia="en-AU" w:bidi="en-US"/>
              </w:rPr>
            </w:pPr>
            <w:r w:rsidRPr="00C47E5B">
              <w:rPr>
                <w:rFonts w:ascii="Gill Sans MT" w:eastAsia="Times New Roman" w:hAnsi="Gill Sans MT"/>
                <w:lang w:eastAsia="en-AU" w:bidi="en-US"/>
              </w:rPr>
              <w:t>ITEMS REFERRED FROM COUNCILS</w:t>
            </w:r>
            <w:r w:rsidR="00DB5C7C" w:rsidRPr="00C47E5B">
              <w:rPr>
                <w:rFonts w:ascii="Gill Sans MT" w:eastAsia="Times New Roman" w:hAnsi="Gill Sans MT"/>
                <w:lang w:eastAsia="en-AU" w:bidi="en-US"/>
              </w:rPr>
              <w:t xml:space="preserve"> - Nil</w:t>
            </w:r>
          </w:p>
        </w:tc>
        <w:tc>
          <w:tcPr>
            <w:tcW w:w="1220" w:type="dxa"/>
          </w:tcPr>
          <w:p w14:paraId="3BB2CC2D" w14:textId="0C3A498C" w:rsidR="00E315B1" w:rsidRPr="00C47E5B" w:rsidRDefault="00093E23"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7F477E">
              <w:rPr>
                <w:rFonts w:ascii="Gill Sans MT" w:eastAsia="Times New Roman" w:hAnsi="Gill Sans MT"/>
                <w:lang w:eastAsia="en-AU" w:bidi="en-US"/>
              </w:rPr>
              <w:t>5</w:t>
            </w:r>
          </w:p>
        </w:tc>
      </w:tr>
      <w:tr w:rsidR="009939B8" w:rsidRPr="009824AC" w14:paraId="3E69CFB4" w14:textId="77777777" w:rsidTr="002E1763">
        <w:tc>
          <w:tcPr>
            <w:tcW w:w="704" w:type="dxa"/>
          </w:tcPr>
          <w:p w14:paraId="0A449D20" w14:textId="6792AD42" w:rsidR="009939B8" w:rsidRPr="00C47E5B" w:rsidRDefault="007537B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8</w:t>
            </w:r>
          </w:p>
        </w:tc>
        <w:tc>
          <w:tcPr>
            <w:tcW w:w="6378" w:type="dxa"/>
          </w:tcPr>
          <w:p w14:paraId="16DFA6D1" w14:textId="6604CC87" w:rsidR="008C3253" w:rsidRPr="00C47E5B" w:rsidRDefault="008C3253" w:rsidP="008C3253">
            <w:pPr>
              <w:rPr>
                <w:rFonts w:ascii="Gill Sans MT" w:eastAsia="Times New Roman" w:hAnsi="Gill Sans MT"/>
                <w:lang w:eastAsia="en-AU" w:bidi="en-US"/>
              </w:rPr>
            </w:pPr>
            <w:r w:rsidRPr="00C47E5B">
              <w:rPr>
                <w:rFonts w:ascii="Gill Sans MT" w:eastAsia="Times New Roman" w:hAnsi="Gill Sans MT"/>
                <w:lang w:eastAsia="en-AU" w:bidi="en-US"/>
              </w:rPr>
              <w:t>REPORT</w:t>
            </w:r>
            <w:r w:rsidR="007537B5" w:rsidRPr="00C47E5B">
              <w:rPr>
                <w:rFonts w:ascii="Gill Sans MT" w:eastAsia="Times New Roman" w:hAnsi="Gill Sans MT"/>
                <w:lang w:eastAsia="en-AU" w:bidi="en-US"/>
              </w:rPr>
              <w:t>S</w:t>
            </w:r>
            <w:r w:rsidRPr="00C47E5B">
              <w:rPr>
                <w:rFonts w:ascii="Gill Sans MT" w:eastAsia="Times New Roman" w:hAnsi="Gill Sans MT"/>
                <w:lang w:eastAsia="en-AU" w:bidi="en-US"/>
              </w:rPr>
              <w:br/>
            </w:r>
            <w:r w:rsidR="007537B5" w:rsidRPr="00C47E5B">
              <w:rPr>
                <w:rFonts w:ascii="Gill Sans MT" w:eastAsia="Times New Roman" w:hAnsi="Gill Sans MT"/>
                <w:lang w:eastAsia="en-AU" w:bidi="en-US"/>
              </w:rPr>
              <w:t>8</w:t>
            </w:r>
            <w:r w:rsidRPr="00C47E5B">
              <w:rPr>
                <w:rFonts w:ascii="Gill Sans MT" w:eastAsia="Times New Roman" w:hAnsi="Gill Sans MT"/>
                <w:lang w:eastAsia="en-AU" w:bidi="en-US"/>
              </w:rPr>
              <w:t xml:space="preserve">.1 </w:t>
            </w:r>
            <w:r w:rsidR="007F477E">
              <w:rPr>
                <w:rFonts w:ascii="Gill Sans MT" w:eastAsia="Times New Roman" w:hAnsi="Gill Sans MT"/>
                <w:lang w:eastAsia="en-AU" w:bidi="en-US"/>
              </w:rPr>
              <w:t>Project Updates</w:t>
            </w:r>
          </w:p>
          <w:p w14:paraId="1D0F5AE6" w14:textId="75844A80" w:rsidR="008C3253" w:rsidRPr="00C47E5B" w:rsidRDefault="007537B5" w:rsidP="008C3253">
            <w:pPr>
              <w:rPr>
                <w:rFonts w:ascii="Gill Sans MT" w:eastAsia="Times New Roman" w:hAnsi="Gill Sans MT"/>
                <w:lang w:eastAsia="en-AU" w:bidi="en-US"/>
              </w:rPr>
            </w:pPr>
            <w:r w:rsidRPr="00C47E5B">
              <w:rPr>
                <w:rFonts w:ascii="Gill Sans MT" w:eastAsia="Times New Roman" w:hAnsi="Gill Sans MT"/>
                <w:lang w:eastAsia="en-AU" w:bidi="en-US"/>
              </w:rPr>
              <w:t>8</w:t>
            </w:r>
            <w:r w:rsidR="008C3253" w:rsidRPr="00C47E5B">
              <w:rPr>
                <w:rFonts w:ascii="Gill Sans MT" w:eastAsia="Times New Roman" w:hAnsi="Gill Sans MT"/>
                <w:lang w:eastAsia="en-AU" w:bidi="en-US"/>
              </w:rPr>
              <w:t xml:space="preserve">.2 </w:t>
            </w:r>
            <w:r w:rsidR="007F477E">
              <w:rPr>
                <w:rFonts w:ascii="Gill Sans MT" w:eastAsia="Times New Roman" w:hAnsi="Gill Sans MT"/>
                <w:lang w:eastAsia="en-AU" w:bidi="en-US"/>
              </w:rPr>
              <w:t>Brighter Futures</w:t>
            </w:r>
          </w:p>
          <w:p w14:paraId="711EDB28" w14:textId="6B74C4D4" w:rsidR="008C3253" w:rsidRPr="00C47E5B" w:rsidRDefault="007537B5" w:rsidP="008C3253">
            <w:pPr>
              <w:rPr>
                <w:rFonts w:ascii="Gill Sans MT" w:eastAsia="Times New Roman" w:hAnsi="Gill Sans MT"/>
                <w:lang w:eastAsia="en-AU" w:bidi="en-US"/>
              </w:rPr>
            </w:pPr>
            <w:r w:rsidRPr="00C47E5B">
              <w:rPr>
                <w:rFonts w:ascii="Gill Sans MT" w:eastAsia="Times New Roman" w:hAnsi="Gill Sans MT"/>
                <w:lang w:eastAsia="en-AU" w:bidi="en-US"/>
              </w:rPr>
              <w:t>8</w:t>
            </w:r>
            <w:r w:rsidR="008C3253" w:rsidRPr="00C47E5B">
              <w:rPr>
                <w:rFonts w:ascii="Gill Sans MT" w:eastAsia="Times New Roman" w:hAnsi="Gill Sans MT"/>
                <w:lang w:eastAsia="en-AU" w:bidi="en-US"/>
              </w:rPr>
              <w:t xml:space="preserve">.3 </w:t>
            </w:r>
            <w:r w:rsidR="00700A7B">
              <w:rPr>
                <w:rFonts w:ascii="Gill Sans MT" w:eastAsia="Times New Roman" w:hAnsi="Gill Sans MT"/>
                <w:lang w:eastAsia="en-AU" w:bidi="en-US"/>
              </w:rPr>
              <w:t>Regional Health</w:t>
            </w:r>
          </w:p>
          <w:p w14:paraId="054C78BF" w14:textId="1E2D1421" w:rsidR="007D6847" w:rsidRPr="00C47E5B" w:rsidRDefault="007537B5" w:rsidP="008C3253">
            <w:pPr>
              <w:rPr>
                <w:rFonts w:ascii="Gill Sans MT" w:eastAsia="Times New Roman" w:hAnsi="Gill Sans MT"/>
                <w:lang w:eastAsia="en-AU" w:bidi="en-US"/>
              </w:rPr>
            </w:pPr>
            <w:r w:rsidRPr="00C47E5B">
              <w:rPr>
                <w:rFonts w:ascii="Gill Sans MT" w:eastAsia="Times New Roman" w:hAnsi="Gill Sans MT"/>
                <w:lang w:eastAsia="en-AU" w:bidi="en-US"/>
              </w:rPr>
              <w:t>8</w:t>
            </w:r>
            <w:r w:rsidR="008C3253" w:rsidRPr="00C47E5B">
              <w:rPr>
                <w:rFonts w:ascii="Gill Sans MT" w:eastAsia="Times New Roman" w:hAnsi="Gill Sans MT"/>
                <w:lang w:eastAsia="en-AU" w:bidi="en-US"/>
              </w:rPr>
              <w:t xml:space="preserve">.4 </w:t>
            </w:r>
            <w:r w:rsidR="00700A7B">
              <w:rPr>
                <w:rFonts w:ascii="Gill Sans MT" w:eastAsia="Times New Roman" w:hAnsi="Gill Sans MT"/>
                <w:lang w:eastAsia="en-AU" w:bidi="en-US"/>
              </w:rPr>
              <w:t>Drought</w:t>
            </w:r>
          </w:p>
        </w:tc>
        <w:tc>
          <w:tcPr>
            <w:tcW w:w="1220" w:type="dxa"/>
          </w:tcPr>
          <w:p w14:paraId="645CC038" w14:textId="77777777" w:rsidR="009939B8" w:rsidRPr="00C47E5B" w:rsidRDefault="009939B8" w:rsidP="00362E35">
            <w:pPr>
              <w:jc w:val="center"/>
              <w:rPr>
                <w:rFonts w:ascii="Gill Sans MT" w:eastAsia="Times New Roman" w:hAnsi="Gill Sans MT"/>
                <w:lang w:eastAsia="en-AU" w:bidi="en-US"/>
              </w:rPr>
            </w:pPr>
          </w:p>
          <w:p w14:paraId="70CE0D72" w14:textId="3A5C9F50" w:rsidR="000647F8" w:rsidRPr="00C47E5B" w:rsidRDefault="000647F8"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7F477E">
              <w:rPr>
                <w:rFonts w:ascii="Gill Sans MT" w:eastAsia="Times New Roman" w:hAnsi="Gill Sans MT"/>
                <w:lang w:eastAsia="en-AU" w:bidi="en-US"/>
              </w:rPr>
              <w:t>5</w:t>
            </w:r>
          </w:p>
          <w:p w14:paraId="3D5187E8" w14:textId="634EEE00" w:rsidR="000647F8" w:rsidRPr="00C47E5B" w:rsidRDefault="00167A53"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7F477E">
              <w:rPr>
                <w:rFonts w:ascii="Gill Sans MT" w:eastAsia="Times New Roman" w:hAnsi="Gill Sans MT"/>
                <w:lang w:eastAsia="en-AU" w:bidi="en-US"/>
              </w:rPr>
              <w:t>8</w:t>
            </w:r>
          </w:p>
          <w:p w14:paraId="428A94DB" w14:textId="0E8ADA93" w:rsidR="000647F8" w:rsidRPr="00C47E5B" w:rsidRDefault="00167A53"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700A7B">
              <w:rPr>
                <w:rFonts w:ascii="Gill Sans MT" w:eastAsia="Times New Roman" w:hAnsi="Gill Sans MT"/>
                <w:lang w:eastAsia="en-AU" w:bidi="en-US"/>
              </w:rPr>
              <w:t>9</w:t>
            </w:r>
          </w:p>
          <w:p w14:paraId="61C0D9A1" w14:textId="70146638" w:rsidR="002A082C" w:rsidRPr="00C47E5B" w:rsidRDefault="00700A7B" w:rsidP="00561558">
            <w:pPr>
              <w:jc w:val="center"/>
              <w:rPr>
                <w:rFonts w:ascii="Gill Sans MT" w:eastAsia="Times New Roman" w:hAnsi="Gill Sans MT"/>
                <w:lang w:eastAsia="en-AU" w:bidi="en-US"/>
              </w:rPr>
            </w:pPr>
            <w:r>
              <w:rPr>
                <w:rFonts w:ascii="Gill Sans MT" w:eastAsia="Times New Roman" w:hAnsi="Gill Sans MT"/>
                <w:lang w:eastAsia="en-AU" w:bidi="en-US"/>
              </w:rPr>
              <w:t>22</w:t>
            </w:r>
          </w:p>
        </w:tc>
      </w:tr>
      <w:tr w:rsidR="00D86F3E" w:rsidRPr="009824AC" w14:paraId="55A7FACE" w14:textId="77777777" w:rsidTr="002E1763">
        <w:tc>
          <w:tcPr>
            <w:tcW w:w="704" w:type="dxa"/>
          </w:tcPr>
          <w:p w14:paraId="30A68EF8" w14:textId="78EADBE4" w:rsidR="00D86F3E" w:rsidRPr="00C47E5B" w:rsidRDefault="007537B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9</w:t>
            </w:r>
          </w:p>
        </w:tc>
        <w:tc>
          <w:tcPr>
            <w:tcW w:w="6378" w:type="dxa"/>
          </w:tcPr>
          <w:p w14:paraId="00C792E5" w14:textId="6B79539B" w:rsidR="00D86F3E" w:rsidRPr="00C47E5B" w:rsidRDefault="00561558" w:rsidP="00362E35">
            <w:pPr>
              <w:rPr>
                <w:rFonts w:ascii="Gill Sans MT" w:eastAsia="Times New Roman" w:hAnsi="Gill Sans MT"/>
                <w:lang w:eastAsia="en-AU" w:bidi="en-US"/>
              </w:rPr>
            </w:pPr>
            <w:r>
              <w:rPr>
                <w:rFonts w:ascii="Gill Sans MT" w:eastAsia="Times New Roman" w:hAnsi="Gill Sans MT"/>
                <w:lang w:eastAsia="en-AU" w:bidi="en-US"/>
              </w:rPr>
              <w:t xml:space="preserve">AUDIT </w:t>
            </w:r>
            <w:r w:rsidR="00CF0A1B">
              <w:rPr>
                <w:rFonts w:ascii="Gill Sans MT" w:eastAsia="Times New Roman" w:hAnsi="Gill Sans MT"/>
                <w:lang w:eastAsia="en-AU" w:bidi="en-US"/>
              </w:rPr>
              <w:t>AND RISK MANAGEMENT</w:t>
            </w:r>
            <w:r w:rsidR="00D86F3E" w:rsidRPr="00C47E5B">
              <w:rPr>
                <w:rFonts w:ascii="Gill Sans MT" w:eastAsia="Times New Roman" w:hAnsi="Gill Sans MT"/>
                <w:lang w:eastAsia="en-AU" w:bidi="en-US"/>
              </w:rPr>
              <w:t xml:space="preserve"> GROUP  </w:t>
            </w:r>
          </w:p>
        </w:tc>
        <w:tc>
          <w:tcPr>
            <w:tcW w:w="1220" w:type="dxa"/>
          </w:tcPr>
          <w:p w14:paraId="035B03A8" w14:textId="48514CA5" w:rsidR="00D86F3E" w:rsidRPr="00C47E5B" w:rsidRDefault="00CF0A1B" w:rsidP="00362E35">
            <w:pPr>
              <w:jc w:val="center"/>
              <w:rPr>
                <w:rFonts w:ascii="Gill Sans MT" w:eastAsia="Times New Roman" w:hAnsi="Gill Sans MT"/>
                <w:lang w:eastAsia="en-AU" w:bidi="en-US"/>
              </w:rPr>
            </w:pPr>
            <w:r>
              <w:rPr>
                <w:rFonts w:ascii="Gill Sans MT" w:eastAsia="Times New Roman" w:hAnsi="Gill Sans MT"/>
                <w:lang w:eastAsia="en-AU" w:bidi="en-US"/>
              </w:rPr>
              <w:t>24</w:t>
            </w:r>
          </w:p>
        </w:tc>
      </w:tr>
      <w:tr w:rsidR="00CF0A1B" w:rsidRPr="009824AC" w14:paraId="32EC6363" w14:textId="77777777" w:rsidTr="002E1763">
        <w:tc>
          <w:tcPr>
            <w:tcW w:w="704" w:type="dxa"/>
          </w:tcPr>
          <w:p w14:paraId="7331B7B4" w14:textId="6C4CD0DF" w:rsidR="00CF0A1B" w:rsidRPr="00C47E5B" w:rsidRDefault="00CF0A1B" w:rsidP="00362E35">
            <w:pPr>
              <w:jc w:val="center"/>
              <w:rPr>
                <w:rFonts w:ascii="Gill Sans MT" w:eastAsia="Times New Roman" w:hAnsi="Gill Sans MT"/>
                <w:lang w:eastAsia="en-AU" w:bidi="en-US"/>
              </w:rPr>
            </w:pPr>
            <w:r>
              <w:rPr>
                <w:rFonts w:ascii="Gill Sans MT" w:eastAsia="Times New Roman" w:hAnsi="Gill Sans MT"/>
                <w:lang w:eastAsia="en-AU" w:bidi="en-US"/>
              </w:rPr>
              <w:t>10</w:t>
            </w:r>
          </w:p>
        </w:tc>
        <w:tc>
          <w:tcPr>
            <w:tcW w:w="6378" w:type="dxa"/>
          </w:tcPr>
          <w:p w14:paraId="556156EC" w14:textId="70C1C859" w:rsidR="00CF0A1B" w:rsidRDefault="00CF0A1B" w:rsidP="00362E35">
            <w:pPr>
              <w:rPr>
                <w:rFonts w:ascii="Gill Sans MT" w:eastAsia="Times New Roman" w:hAnsi="Gill Sans MT"/>
                <w:lang w:eastAsia="en-AU" w:bidi="en-US"/>
              </w:rPr>
            </w:pPr>
            <w:r w:rsidRPr="00CF0A1B">
              <w:rPr>
                <w:rFonts w:ascii="Gill Sans MT" w:eastAsia="Times New Roman" w:hAnsi="Gill Sans MT"/>
                <w:lang w:eastAsia="en-AU" w:bidi="en-US"/>
              </w:rPr>
              <w:t>FINANCIAL REPORT 2018/2019</w:t>
            </w:r>
          </w:p>
        </w:tc>
        <w:tc>
          <w:tcPr>
            <w:tcW w:w="1220" w:type="dxa"/>
          </w:tcPr>
          <w:p w14:paraId="1250702F" w14:textId="64C59578" w:rsidR="00CF0A1B" w:rsidRDefault="00AD67FF" w:rsidP="00362E35">
            <w:pPr>
              <w:jc w:val="center"/>
              <w:rPr>
                <w:rFonts w:ascii="Gill Sans MT" w:eastAsia="Times New Roman" w:hAnsi="Gill Sans MT"/>
                <w:lang w:eastAsia="en-AU" w:bidi="en-US"/>
              </w:rPr>
            </w:pPr>
            <w:r>
              <w:rPr>
                <w:rFonts w:ascii="Gill Sans MT" w:eastAsia="Times New Roman" w:hAnsi="Gill Sans MT"/>
                <w:lang w:eastAsia="en-AU" w:bidi="en-US"/>
              </w:rPr>
              <w:t>28</w:t>
            </w:r>
          </w:p>
        </w:tc>
      </w:tr>
      <w:tr w:rsidR="00AD67FF" w:rsidRPr="009824AC" w14:paraId="6AE185A1" w14:textId="77777777" w:rsidTr="002E1763">
        <w:tc>
          <w:tcPr>
            <w:tcW w:w="704" w:type="dxa"/>
          </w:tcPr>
          <w:p w14:paraId="041F9342" w14:textId="1F4D48FC" w:rsidR="00AD67FF" w:rsidRDefault="00AD67FF" w:rsidP="00362E35">
            <w:pPr>
              <w:jc w:val="center"/>
              <w:rPr>
                <w:rFonts w:ascii="Gill Sans MT" w:eastAsia="Times New Roman" w:hAnsi="Gill Sans MT"/>
                <w:lang w:eastAsia="en-AU" w:bidi="en-US"/>
              </w:rPr>
            </w:pPr>
            <w:r>
              <w:rPr>
                <w:rFonts w:ascii="Gill Sans MT" w:eastAsia="Times New Roman" w:hAnsi="Gill Sans MT"/>
                <w:lang w:eastAsia="en-AU" w:bidi="en-US"/>
              </w:rPr>
              <w:t>11</w:t>
            </w:r>
          </w:p>
        </w:tc>
        <w:tc>
          <w:tcPr>
            <w:tcW w:w="6378" w:type="dxa"/>
          </w:tcPr>
          <w:p w14:paraId="4A60F0F7" w14:textId="44E08089" w:rsidR="00AD67FF" w:rsidRPr="00CF0A1B" w:rsidRDefault="00AD67FF" w:rsidP="00362E35">
            <w:pPr>
              <w:rPr>
                <w:rFonts w:ascii="Gill Sans MT" w:eastAsia="Times New Roman" w:hAnsi="Gill Sans MT"/>
                <w:lang w:eastAsia="en-AU" w:bidi="en-US"/>
              </w:rPr>
            </w:pPr>
            <w:r>
              <w:rPr>
                <w:rFonts w:ascii="Gill Sans MT" w:eastAsia="Times New Roman" w:hAnsi="Gill Sans MT"/>
                <w:lang w:eastAsia="en-AU" w:bidi="en-US"/>
              </w:rPr>
              <w:t>REGIONAL MANAGEMENT GROUP</w:t>
            </w:r>
          </w:p>
        </w:tc>
        <w:tc>
          <w:tcPr>
            <w:tcW w:w="1220" w:type="dxa"/>
          </w:tcPr>
          <w:p w14:paraId="04091118" w14:textId="63B97EE7" w:rsidR="00AD67FF" w:rsidRDefault="00DB494F" w:rsidP="00362E35">
            <w:pPr>
              <w:jc w:val="center"/>
              <w:rPr>
                <w:rFonts w:ascii="Gill Sans MT" w:eastAsia="Times New Roman" w:hAnsi="Gill Sans MT"/>
                <w:lang w:eastAsia="en-AU" w:bidi="en-US"/>
              </w:rPr>
            </w:pPr>
            <w:r>
              <w:rPr>
                <w:rFonts w:ascii="Gill Sans MT" w:eastAsia="Times New Roman" w:hAnsi="Gill Sans MT"/>
                <w:lang w:eastAsia="en-AU" w:bidi="en-US"/>
              </w:rPr>
              <w:t>30</w:t>
            </w:r>
          </w:p>
        </w:tc>
      </w:tr>
      <w:tr w:rsidR="00CB19B9" w:rsidRPr="009824AC" w14:paraId="79D08E94" w14:textId="77777777" w:rsidTr="002E1763">
        <w:tc>
          <w:tcPr>
            <w:tcW w:w="704" w:type="dxa"/>
          </w:tcPr>
          <w:p w14:paraId="61423C57" w14:textId="4CC992F4" w:rsidR="00CB19B9" w:rsidRPr="00C47E5B" w:rsidRDefault="00681941"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DB494F">
              <w:rPr>
                <w:rFonts w:ascii="Gill Sans MT" w:eastAsia="Times New Roman" w:hAnsi="Gill Sans MT"/>
                <w:lang w:eastAsia="en-AU" w:bidi="en-US"/>
              </w:rPr>
              <w:t>2</w:t>
            </w:r>
          </w:p>
        </w:tc>
        <w:tc>
          <w:tcPr>
            <w:tcW w:w="6378" w:type="dxa"/>
          </w:tcPr>
          <w:p w14:paraId="4511C5EC" w14:textId="1F46D6AB" w:rsidR="003B2F70" w:rsidRPr="00C47E5B" w:rsidRDefault="00681941" w:rsidP="00362E35">
            <w:pPr>
              <w:rPr>
                <w:rFonts w:ascii="Gill Sans MT" w:eastAsia="Times New Roman" w:hAnsi="Gill Sans MT"/>
                <w:lang w:eastAsia="en-AU" w:bidi="en-US"/>
              </w:rPr>
            </w:pPr>
            <w:r w:rsidRPr="00C47E5B">
              <w:rPr>
                <w:rFonts w:ascii="Gill Sans MT" w:eastAsia="Times New Roman" w:hAnsi="Gill Sans MT"/>
                <w:lang w:eastAsia="en-AU" w:bidi="en-US"/>
              </w:rPr>
              <w:t>ROAD AND TRANPSORT INFRASTRUCTURE ADVISORY COMMITTEE</w:t>
            </w:r>
          </w:p>
        </w:tc>
        <w:tc>
          <w:tcPr>
            <w:tcW w:w="1220" w:type="dxa"/>
          </w:tcPr>
          <w:p w14:paraId="55E2D34A" w14:textId="77FA12AB" w:rsidR="00CB19B9" w:rsidRPr="00C47E5B" w:rsidRDefault="002A082C"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33</w:t>
            </w:r>
          </w:p>
        </w:tc>
      </w:tr>
      <w:tr w:rsidR="00790EA9" w:rsidRPr="009824AC" w14:paraId="35EC03E0" w14:textId="77777777" w:rsidTr="002E1763">
        <w:tc>
          <w:tcPr>
            <w:tcW w:w="704" w:type="dxa"/>
          </w:tcPr>
          <w:p w14:paraId="746A57F4" w14:textId="58D6FBA2" w:rsidR="00790EA9" w:rsidRPr="00C47E5B" w:rsidRDefault="00790EA9"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DB494F">
              <w:rPr>
                <w:rFonts w:ascii="Gill Sans MT" w:eastAsia="Times New Roman" w:hAnsi="Gill Sans MT"/>
                <w:lang w:eastAsia="en-AU" w:bidi="en-US"/>
              </w:rPr>
              <w:t>3</w:t>
            </w:r>
          </w:p>
        </w:tc>
        <w:tc>
          <w:tcPr>
            <w:tcW w:w="6378" w:type="dxa"/>
          </w:tcPr>
          <w:p w14:paraId="2EBD1DAF" w14:textId="21E5B038" w:rsidR="00790EA9" w:rsidRPr="00C47E5B" w:rsidRDefault="00790EA9" w:rsidP="00362E35">
            <w:pPr>
              <w:rPr>
                <w:rFonts w:ascii="Gill Sans MT" w:eastAsia="Times New Roman" w:hAnsi="Gill Sans MT"/>
                <w:lang w:eastAsia="en-AU" w:bidi="en-US"/>
              </w:rPr>
            </w:pPr>
            <w:r w:rsidRPr="00C47E5B">
              <w:rPr>
                <w:rFonts w:ascii="Gill Sans MT" w:eastAsia="Times New Roman" w:hAnsi="Gill Sans MT"/>
                <w:lang w:eastAsia="en-AU" w:bidi="en-US"/>
              </w:rPr>
              <w:t xml:space="preserve">CWMS ADVISORY </w:t>
            </w:r>
            <w:r w:rsidR="00B56993" w:rsidRPr="00C47E5B">
              <w:rPr>
                <w:rFonts w:ascii="Gill Sans MT" w:eastAsia="Times New Roman" w:hAnsi="Gill Sans MT"/>
                <w:lang w:eastAsia="en-AU" w:bidi="en-US"/>
              </w:rPr>
              <w:t>COMMITTEE</w:t>
            </w:r>
          </w:p>
        </w:tc>
        <w:tc>
          <w:tcPr>
            <w:tcW w:w="1220" w:type="dxa"/>
          </w:tcPr>
          <w:p w14:paraId="282887BC" w14:textId="063B1644" w:rsidR="00790EA9" w:rsidRPr="00C47E5B" w:rsidRDefault="007C6AE4" w:rsidP="00362E35">
            <w:pPr>
              <w:jc w:val="center"/>
              <w:rPr>
                <w:rFonts w:ascii="Gill Sans MT" w:eastAsia="Times New Roman" w:hAnsi="Gill Sans MT"/>
                <w:lang w:eastAsia="en-AU" w:bidi="en-US"/>
              </w:rPr>
            </w:pPr>
            <w:r>
              <w:rPr>
                <w:rFonts w:ascii="Gill Sans MT" w:eastAsia="Times New Roman" w:hAnsi="Gill Sans MT"/>
                <w:lang w:eastAsia="en-AU" w:bidi="en-US"/>
              </w:rPr>
              <w:t>37</w:t>
            </w:r>
          </w:p>
        </w:tc>
      </w:tr>
      <w:tr w:rsidR="007C6AE4" w:rsidRPr="009824AC" w14:paraId="7BDBDCC6" w14:textId="77777777" w:rsidTr="002E1763">
        <w:tc>
          <w:tcPr>
            <w:tcW w:w="704" w:type="dxa"/>
          </w:tcPr>
          <w:p w14:paraId="2633B194" w14:textId="01CA7D43" w:rsidR="007C6AE4" w:rsidRPr="00C47E5B" w:rsidRDefault="007C6AE4" w:rsidP="00362E35">
            <w:pPr>
              <w:jc w:val="center"/>
              <w:rPr>
                <w:rFonts w:ascii="Gill Sans MT" w:eastAsia="Times New Roman" w:hAnsi="Gill Sans MT"/>
                <w:lang w:eastAsia="en-AU" w:bidi="en-US"/>
              </w:rPr>
            </w:pPr>
            <w:r>
              <w:rPr>
                <w:rFonts w:ascii="Gill Sans MT" w:eastAsia="Times New Roman" w:hAnsi="Gill Sans MT"/>
                <w:lang w:eastAsia="en-AU" w:bidi="en-US"/>
              </w:rPr>
              <w:t>14</w:t>
            </w:r>
          </w:p>
        </w:tc>
        <w:tc>
          <w:tcPr>
            <w:tcW w:w="6378" w:type="dxa"/>
          </w:tcPr>
          <w:p w14:paraId="283053C8" w14:textId="3723FB61" w:rsidR="007C6AE4" w:rsidRPr="00C47E5B" w:rsidRDefault="007C6AE4" w:rsidP="00362E35">
            <w:pPr>
              <w:rPr>
                <w:rFonts w:ascii="Gill Sans MT" w:eastAsia="Times New Roman" w:hAnsi="Gill Sans MT"/>
                <w:lang w:eastAsia="en-AU" w:bidi="en-US"/>
              </w:rPr>
            </w:pPr>
            <w:r>
              <w:rPr>
                <w:rFonts w:ascii="Gill Sans MT" w:eastAsia="Times New Roman" w:hAnsi="Gill Sans MT"/>
                <w:lang w:eastAsia="en-AU" w:bidi="en-US"/>
              </w:rPr>
              <w:t>LGA &amp; SAROC</w:t>
            </w:r>
          </w:p>
        </w:tc>
        <w:tc>
          <w:tcPr>
            <w:tcW w:w="1220" w:type="dxa"/>
          </w:tcPr>
          <w:p w14:paraId="610AF167" w14:textId="23699047" w:rsidR="007C6AE4" w:rsidRDefault="007C6AE4" w:rsidP="00362E35">
            <w:pPr>
              <w:jc w:val="center"/>
              <w:rPr>
                <w:rFonts w:ascii="Gill Sans MT" w:eastAsia="Times New Roman" w:hAnsi="Gill Sans MT"/>
                <w:lang w:eastAsia="en-AU" w:bidi="en-US"/>
              </w:rPr>
            </w:pPr>
            <w:r>
              <w:rPr>
                <w:rFonts w:ascii="Gill Sans MT" w:eastAsia="Times New Roman" w:hAnsi="Gill Sans MT"/>
                <w:lang w:eastAsia="en-AU" w:bidi="en-US"/>
              </w:rPr>
              <w:t>41</w:t>
            </w:r>
          </w:p>
        </w:tc>
      </w:tr>
      <w:tr w:rsidR="004900B4" w:rsidRPr="009824AC" w14:paraId="653BD995" w14:textId="77777777" w:rsidTr="00100253">
        <w:trPr>
          <w:trHeight w:val="855"/>
        </w:trPr>
        <w:tc>
          <w:tcPr>
            <w:tcW w:w="704" w:type="dxa"/>
          </w:tcPr>
          <w:p w14:paraId="2F8968D6" w14:textId="5F869707" w:rsidR="004900B4" w:rsidRPr="00C47E5B" w:rsidRDefault="004900B4"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B56993" w:rsidRPr="00C47E5B">
              <w:rPr>
                <w:rFonts w:ascii="Gill Sans MT" w:eastAsia="Times New Roman" w:hAnsi="Gill Sans MT"/>
                <w:lang w:eastAsia="en-AU" w:bidi="en-US"/>
              </w:rPr>
              <w:t>5</w:t>
            </w:r>
          </w:p>
        </w:tc>
        <w:tc>
          <w:tcPr>
            <w:tcW w:w="6378" w:type="dxa"/>
          </w:tcPr>
          <w:p w14:paraId="38F8059F" w14:textId="34F652C0" w:rsidR="00E05F23" w:rsidRPr="00C47E5B" w:rsidRDefault="004900B4" w:rsidP="004900B4">
            <w:pPr>
              <w:rPr>
                <w:rFonts w:ascii="Gill Sans MT" w:eastAsia="Times New Roman" w:hAnsi="Gill Sans MT"/>
                <w:lang w:eastAsia="en-AU" w:bidi="en-US"/>
              </w:rPr>
            </w:pPr>
            <w:r w:rsidRPr="00C47E5B">
              <w:rPr>
                <w:rFonts w:ascii="Gill Sans MT" w:eastAsia="Times New Roman" w:hAnsi="Gill Sans MT"/>
                <w:lang w:eastAsia="en-AU" w:bidi="en-US"/>
              </w:rPr>
              <w:t>OTHER BUSINESS</w:t>
            </w:r>
          </w:p>
          <w:p w14:paraId="2472E018" w14:textId="2E333DD5" w:rsidR="004900B4" w:rsidRPr="00C47E5B" w:rsidRDefault="004900B4" w:rsidP="004900B4">
            <w:pPr>
              <w:rPr>
                <w:rFonts w:ascii="Gill Sans MT" w:eastAsia="Times New Roman" w:hAnsi="Gill Sans MT"/>
                <w:lang w:eastAsia="en-AU" w:bidi="en-US"/>
              </w:rPr>
            </w:pPr>
            <w:r w:rsidRPr="00C47E5B">
              <w:rPr>
                <w:rFonts w:ascii="Gill Sans MT" w:eastAsia="Times New Roman" w:hAnsi="Gill Sans MT"/>
                <w:lang w:eastAsia="en-AU" w:bidi="en-US"/>
              </w:rPr>
              <w:t>CEO’s Annual Leave</w:t>
            </w:r>
          </w:p>
          <w:p w14:paraId="458799BB" w14:textId="77777777" w:rsidR="004900B4" w:rsidRPr="00C47E5B" w:rsidRDefault="004900B4" w:rsidP="00362E35">
            <w:pPr>
              <w:rPr>
                <w:rFonts w:ascii="Gill Sans MT" w:eastAsia="Times New Roman" w:hAnsi="Gill Sans MT"/>
                <w:lang w:eastAsia="en-AU" w:bidi="en-US"/>
              </w:rPr>
            </w:pPr>
          </w:p>
        </w:tc>
        <w:tc>
          <w:tcPr>
            <w:tcW w:w="1220" w:type="dxa"/>
          </w:tcPr>
          <w:p w14:paraId="7E21796A" w14:textId="68161B47" w:rsidR="006C0778" w:rsidRPr="00C47E5B" w:rsidRDefault="00F17D3E" w:rsidP="004E066F">
            <w:pPr>
              <w:jc w:val="center"/>
              <w:rPr>
                <w:rFonts w:ascii="Gill Sans MT" w:eastAsia="Times New Roman" w:hAnsi="Gill Sans MT"/>
                <w:lang w:eastAsia="en-AU" w:bidi="en-US"/>
              </w:rPr>
            </w:pPr>
            <w:r>
              <w:rPr>
                <w:rFonts w:ascii="Gill Sans MT" w:eastAsia="Times New Roman" w:hAnsi="Gill Sans MT"/>
                <w:lang w:eastAsia="en-AU" w:bidi="en-US"/>
              </w:rPr>
              <w:t>42</w:t>
            </w:r>
          </w:p>
        </w:tc>
      </w:tr>
      <w:tr w:rsidR="00362E35" w:rsidRPr="009824AC" w14:paraId="7EB30107" w14:textId="77777777" w:rsidTr="002E1763">
        <w:tc>
          <w:tcPr>
            <w:tcW w:w="704" w:type="dxa"/>
          </w:tcPr>
          <w:p w14:paraId="6CBAADDA" w14:textId="08B84427" w:rsidR="00362E35" w:rsidRPr="00C47E5B" w:rsidRDefault="00362E35" w:rsidP="00362E35">
            <w:pPr>
              <w:jc w:val="center"/>
              <w:rPr>
                <w:rFonts w:ascii="Gill Sans MT" w:eastAsia="Times New Roman" w:hAnsi="Gill Sans MT"/>
                <w:lang w:eastAsia="en-AU" w:bidi="en-US"/>
              </w:rPr>
            </w:pPr>
            <w:r w:rsidRPr="00C47E5B">
              <w:rPr>
                <w:rFonts w:ascii="Gill Sans MT" w:eastAsia="Times New Roman" w:hAnsi="Gill Sans MT"/>
                <w:lang w:eastAsia="en-AU" w:bidi="en-US"/>
              </w:rPr>
              <w:t>1</w:t>
            </w:r>
            <w:r w:rsidR="00B56993" w:rsidRPr="00C47E5B">
              <w:rPr>
                <w:rFonts w:ascii="Gill Sans MT" w:eastAsia="Times New Roman" w:hAnsi="Gill Sans MT"/>
                <w:lang w:eastAsia="en-AU" w:bidi="en-US"/>
              </w:rPr>
              <w:t>6</w:t>
            </w:r>
          </w:p>
        </w:tc>
        <w:tc>
          <w:tcPr>
            <w:tcW w:w="6378" w:type="dxa"/>
          </w:tcPr>
          <w:p w14:paraId="50AC7962" w14:textId="1E79420F" w:rsidR="00362E35" w:rsidRPr="00C47E5B" w:rsidRDefault="00362E35" w:rsidP="00362E35">
            <w:pPr>
              <w:rPr>
                <w:rFonts w:ascii="Gill Sans MT" w:eastAsia="Times New Roman" w:hAnsi="Gill Sans MT"/>
                <w:lang w:eastAsia="en-AU" w:bidi="en-US"/>
              </w:rPr>
            </w:pPr>
            <w:r w:rsidRPr="00C47E5B">
              <w:rPr>
                <w:rFonts w:ascii="Gill Sans MT" w:eastAsia="Times New Roman" w:hAnsi="Gill Sans MT"/>
                <w:lang w:eastAsia="en-AU" w:bidi="en-US"/>
              </w:rPr>
              <w:t>NEXT MEETING</w:t>
            </w:r>
          </w:p>
        </w:tc>
        <w:tc>
          <w:tcPr>
            <w:tcW w:w="1220" w:type="dxa"/>
          </w:tcPr>
          <w:p w14:paraId="03B981BE" w14:textId="4D25FD0D" w:rsidR="00362E35" w:rsidRPr="00C47E5B" w:rsidRDefault="00F17D3E" w:rsidP="00362E35">
            <w:pPr>
              <w:jc w:val="center"/>
              <w:rPr>
                <w:rFonts w:ascii="Gill Sans MT" w:eastAsia="Times New Roman" w:hAnsi="Gill Sans MT"/>
                <w:lang w:eastAsia="en-AU" w:bidi="en-US"/>
              </w:rPr>
            </w:pPr>
            <w:r>
              <w:rPr>
                <w:rFonts w:ascii="Gill Sans MT" w:eastAsia="Times New Roman" w:hAnsi="Gill Sans MT"/>
                <w:lang w:eastAsia="en-AU" w:bidi="en-US"/>
              </w:rPr>
              <w:t>42</w:t>
            </w:r>
          </w:p>
        </w:tc>
      </w:tr>
    </w:tbl>
    <w:p w14:paraId="394FBDFC" w14:textId="4569B077" w:rsidR="00B82497" w:rsidRDefault="00B82497" w:rsidP="00DC45EB">
      <w:pPr>
        <w:rPr>
          <w:rFonts w:ascii="Gill Sans MT" w:eastAsia="Times New Roman" w:hAnsi="Gill Sans MT" w:cs="Times New Roman"/>
          <w:lang w:eastAsia="en-AU"/>
        </w:rPr>
      </w:pPr>
    </w:p>
    <w:p w14:paraId="02A3AFC8" w14:textId="5C9B4A5F" w:rsidR="00F17D3E" w:rsidRDefault="00F17D3E" w:rsidP="00DC45EB">
      <w:pPr>
        <w:rPr>
          <w:rFonts w:ascii="Gill Sans MT" w:eastAsia="Times New Roman" w:hAnsi="Gill Sans MT" w:cs="Times New Roman"/>
          <w:lang w:eastAsia="en-AU"/>
        </w:rPr>
      </w:pPr>
    </w:p>
    <w:p w14:paraId="4C80F9A0" w14:textId="7768B53C" w:rsidR="00F17D3E" w:rsidRDefault="00F17D3E" w:rsidP="00DC45EB">
      <w:pPr>
        <w:rPr>
          <w:rFonts w:ascii="Gill Sans MT" w:eastAsia="Times New Roman" w:hAnsi="Gill Sans MT" w:cs="Times New Roman"/>
          <w:lang w:eastAsia="en-AU"/>
        </w:rPr>
      </w:pPr>
    </w:p>
    <w:p w14:paraId="06FDC1B4" w14:textId="62C8990E" w:rsidR="00F17D3E" w:rsidRDefault="00F17D3E" w:rsidP="00DC45EB">
      <w:pPr>
        <w:rPr>
          <w:rFonts w:ascii="Gill Sans MT" w:eastAsia="Times New Roman" w:hAnsi="Gill Sans MT" w:cs="Times New Roman"/>
          <w:lang w:eastAsia="en-AU"/>
        </w:rPr>
      </w:pPr>
    </w:p>
    <w:p w14:paraId="44A4938A" w14:textId="77777777" w:rsidR="00F17D3E" w:rsidRDefault="00F17D3E" w:rsidP="00DC45EB">
      <w:pPr>
        <w:rPr>
          <w:rFonts w:ascii="Gill Sans MT" w:eastAsia="Times New Roman" w:hAnsi="Gill Sans MT" w:cs="Times New Roman"/>
          <w:lang w:eastAsia="en-AU"/>
        </w:rPr>
      </w:pPr>
    </w:p>
    <w:p w14:paraId="3078B53B" w14:textId="77777777" w:rsidR="00F17D3E" w:rsidRPr="002C1C77" w:rsidRDefault="00F17D3E" w:rsidP="00DC45EB">
      <w:pPr>
        <w:rPr>
          <w:rFonts w:ascii="Gill Sans MT" w:eastAsia="Times New Roman" w:hAnsi="Gill Sans MT" w:cs="Times New Roman"/>
          <w:lang w:eastAsia="en-AU"/>
        </w:rPr>
      </w:pPr>
    </w:p>
    <w:p w14:paraId="6EAC3254" w14:textId="5D2F7521" w:rsidR="00DC45EB" w:rsidRPr="00B46B2B" w:rsidRDefault="00DC45EB" w:rsidP="008957B4">
      <w:pPr>
        <w:pStyle w:val="ListParagraph"/>
        <w:numPr>
          <w:ilvl w:val="0"/>
          <w:numId w:val="18"/>
        </w:numPr>
        <w:spacing w:before="480" w:after="0"/>
        <w:outlineLvl w:val="0"/>
        <w:rPr>
          <w:rFonts w:ascii="Gill Sans MT" w:hAnsi="Gill Sans MT"/>
          <w:b/>
          <w:bCs/>
          <w:sz w:val="28"/>
          <w:szCs w:val="28"/>
        </w:rPr>
      </w:pPr>
      <w:bookmarkStart w:id="4" w:name="_Toc474416707"/>
      <w:bookmarkStart w:id="5" w:name="_Toc474491301"/>
      <w:bookmarkStart w:id="6" w:name="_Toc474491450"/>
      <w:bookmarkStart w:id="7" w:name="_Toc482516958"/>
      <w:r w:rsidRPr="00B46B2B">
        <w:rPr>
          <w:rFonts w:ascii="Gill Sans MT" w:hAnsi="Gill Sans MT"/>
          <w:b/>
          <w:bCs/>
          <w:sz w:val="28"/>
          <w:szCs w:val="28"/>
        </w:rPr>
        <w:t>MEETING PRELIMINARIES</w:t>
      </w:r>
      <w:bookmarkEnd w:id="4"/>
      <w:bookmarkEnd w:id="5"/>
      <w:bookmarkEnd w:id="6"/>
      <w:bookmarkEnd w:id="7"/>
    </w:p>
    <w:p w14:paraId="1339EB94" w14:textId="77777777" w:rsidR="00DC45EB" w:rsidRPr="00120BBB" w:rsidRDefault="00DC45EB" w:rsidP="00DC45EB">
      <w:pPr>
        <w:rPr>
          <w:rFonts w:ascii="Gill Sans MT" w:eastAsia="Times New Roman" w:hAnsi="Gill Sans MT" w:cs="Times New Roman"/>
          <w:lang w:eastAsia="en-AU"/>
        </w:rPr>
      </w:pPr>
    </w:p>
    <w:p w14:paraId="300F3F1E" w14:textId="77777777" w:rsidR="00DC45EB" w:rsidRPr="00120BBB" w:rsidRDefault="00DC45EB" w:rsidP="00DC45EB">
      <w:pPr>
        <w:spacing w:before="480" w:after="0"/>
        <w:contextualSpacing/>
        <w:outlineLvl w:val="0"/>
        <w:rPr>
          <w:rFonts w:ascii="Gill Sans MT" w:eastAsia="Times New Roman" w:hAnsi="Gill Sans MT" w:cs="Times New Roman"/>
          <w:b/>
          <w:bCs/>
          <w:lang w:eastAsia="en-AU"/>
        </w:rPr>
      </w:pPr>
      <w:bookmarkStart w:id="8" w:name="_Toc474416708"/>
      <w:bookmarkStart w:id="9" w:name="_Toc474491302"/>
      <w:bookmarkStart w:id="10" w:name="_Toc474491451"/>
      <w:bookmarkStart w:id="11" w:name="_Toc482516959"/>
      <w:r w:rsidRPr="00120BBB">
        <w:rPr>
          <w:rFonts w:ascii="Gill Sans MT" w:eastAsia="Times New Roman" w:hAnsi="Gill Sans MT" w:cs="Times New Roman"/>
          <w:b/>
          <w:bCs/>
          <w:lang w:eastAsia="en-AU"/>
        </w:rPr>
        <w:t>MEETING ATTENDANCE AND APOLOGIES</w:t>
      </w:r>
      <w:bookmarkEnd w:id="8"/>
      <w:bookmarkEnd w:id="9"/>
      <w:bookmarkEnd w:id="10"/>
      <w:bookmarkEnd w:id="11"/>
    </w:p>
    <w:p w14:paraId="53F53E22" w14:textId="77777777" w:rsidR="00DC45EB" w:rsidRPr="00120BBB" w:rsidRDefault="00DC45EB" w:rsidP="00DC45EB">
      <w:pPr>
        <w:suppressLineNumbers/>
        <w:spacing w:line="200" w:lineRule="atLeast"/>
        <w:jc w:val="both"/>
        <w:rPr>
          <w:rFonts w:ascii="Gill Sans MT" w:eastAsia="Times New Roman" w:hAnsi="Gill Sans MT" w:cs="Verdana"/>
          <w:lang w:eastAsia="en-AU"/>
        </w:rPr>
      </w:pPr>
    </w:p>
    <w:p w14:paraId="025D8F33" w14:textId="77777777" w:rsidR="00DC45EB" w:rsidRPr="00120BBB" w:rsidRDefault="00DC45EB" w:rsidP="00DC45EB">
      <w:pPr>
        <w:rPr>
          <w:rFonts w:ascii="Gill Sans MT" w:eastAsia="Times New Roman" w:hAnsi="Gill Sans MT" w:cs="Times New Roman"/>
          <w:b/>
          <w:lang w:eastAsia="en-AU"/>
        </w:rPr>
      </w:pPr>
      <w:r w:rsidRPr="00120BBB">
        <w:rPr>
          <w:rFonts w:ascii="Gill Sans MT" w:eastAsia="Times New Roman" w:hAnsi="Gill Sans MT" w:cs="Times New Roman"/>
          <w:b/>
          <w:lang w:eastAsia="en-AU"/>
        </w:rPr>
        <w:t>Meeting Attendance</w:t>
      </w:r>
    </w:p>
    <w:p w14:paraId="2970E5A9" w14:textId="34DB66FD" w:rsidR="0005574F" w:rsidRPr="003F0A9C" w:rsidRDefault="00DC45EB" w:rsidP="00DC45EB">
      <w:pPr>
        <w:rPr>
          <w:rFonts w:ascii="Gill Sans MT" w:eastAsia="Times New Roman" w:hAnsi="Gill Sans MT" w:cs="Verdana"/>
          <w:color w:val="000000"/>
          <w:lang w:eastAsia="en-AU"/>
        </w:rPr>
      </w:pPr>
      <w:r w:rsidRPr="00DD67A1">
        <w:rPr>
          <w:rFonts w:ascii="Gill Sans MT" w:eastAsia="Times New Roman" w:hAnsi="Gill Sans MT" w:cs="Verdana"/>
          <w:color w:val="000000"/>
          <w:lang w:eastAsia="en-AU"/>
        </w:rPr>
        <w:t>A meeting attendance sheet will be circulated.</w:t>
      </w:r>
    </w:p>
    <w:p w14:paraId="38CE21CF" w14:textId="458833F3" w:rsidR="00DC45EB" w:rsidRPr="004C3576" w:rsidRDefault="0005574F" w:rsidP="00DC45EB">
      <w:pPr>
        <w:rPr>
          <w:rFonts w:ascii="Gill Sans MT" w:eastAsia="Times New Roman" w:hAnsi="Gill Sans MT" w:cs="Verdana"/>
          <w:b/>
          <w:color w:val="000000"/>
          <w:lang w:eastAsia="en-AU"/>
        </w:rPr>
      </w:pPr>
      <w:r w:rsidRPr="0005574F">
        <w:rPr>
          <w:rFonts w:ascii="Gill Sans MT" w:eastAsia="Times New Roman" w:hAnsi="Gill Sans MT" w:cs="Verdana"/>
          <w:b/>
          <w:color w:val="000000"/>
          <w:lang w:eastAsia="en-AU"/>
        </w:rPr>
        <w:t>Apologies</w:t>
      </w:r>
      <w:r>
        <w:rPr>
          <w:rFonts w:ascii="Gill Sans MT" w:eastAsia="Times New Roman" w:hAnsi="Gill Sans MT" w:cs="Verdana"/>
          <w:b/>
          <w:color w:val="000000"/>
          <w:lang w:eastAsia="en-AU"/>
        </w:rPr>
        <w:t>:</w:t>
      </w:r>
      <w:r w:rsidR="00FD10B0">
        <w:rPr>
          <w:rFonts w:ascii="Gill Sans MT" w:eastAsia="Times New Roman" w:hAnsi="Gill Sans MT" w:cs="Verdana"/>
          <w:b/>
          <w:color w:val="000000"/>
          <w:lang w:eastAsia="en-AU"/>
        </w:rPr>
        <w:t xml:space="preserve"> </w:t>
      </w:r>
      <w:r w:rsidR="00EB78B6">
        <w:rPr>
          <w:rFonts w:ascii="Gill Sans MT" w:eastAsia="Times New Roman" w:hAnsi="Gill Sans MT" w:cs="Verdana"/>
          <w:color w:val="000000"/>
          <w:lang w:eastAsia="en-AU"/>
        </w:rPr>
        <w:t>Mayor Leon Stephens (Port Pirie)</w:t>
      </w:r>
      <w:r w:rsidR="004D0316">
        <w:rPr>
          <w:rFonts w:ascii="Gill Sans MT" w:eastAsia="Times New Roman" w:hAnsi="Gill Sans MT" w:cs="Verdana"/>
          <w:color w:val="000000"/>
          <w:lang w:eastAsia="en-AU"/>
        </w:rPr>
        <w:t>, Peter McGuinness (Peterborough), Graeme Maxwell (Orroroo/Carrieton)</w:t>
      </w:r>
      <w:r w:rsidR="004C3576">
        <w:rPr>
          <w:rFonts w:ascii="Gill Sans MT" w:eastAsia="Times New Roman" w:hAnsi="Gill Sans MT" w:cs="Verdana"/>
          <w:color w:val="000000"/>
          <w:lang w:eastAsia="en-AU"/>
        </w:rPr>
        <w:t>.</w:t>
      </w:r>
    </w:p>
    <w:p w14:paraId="36C593CF" w14:textId="08107015" w:rsidR="00354124" w:rsidRDefault="00354124" w:rsidP="00DC45EB">
      <w:pPr>
        <w:rPr>
          <w:rFonts w:ascii="Gill Sans MT" w:eastAsia="Times New Roman" w:hAnsi="Gill Sans MT" w:cs="Verdana"/>
          <w:b/>
          <w:color w:val="000000"/>
          <w:lang w:eastAsia="en-AU"/>
        </w:rPr>
      </w:pPr>
      <w:r>
        <w:rPr>
          <w:rFonts w:ascii="Gill Sans MT" w:eastAsia="Times New Roman" w:hAnsi="Gill Sans MT" w:cs="Verdana"/>
          <w:b/>
          <w:color w:val="000000"/>
          <w:lang w:eastAsia="en-AU"/>
        </w:rPr>
        <w:t xml:space="preserve">Introduction </w:t>
      </w:r>
      <w:r w:rsidR="009017DE">
        <w:rPr>
          <w:rFonts w:ascii="Gill Sans MT" w:eastAsia="Times New Roman" w:hAnsi="Gill Sans MT" w:cs="Verdana"/>
          <w:b/>
          <w:color w:val="000000"/>
          <w:lang w:eastAsia="en-AU"/>
        </w:rPr>
        <w:t>/ New members</w:t>
      </w:r>
    </w:p>
    <w:p w14:paraId="1391C6F1" w14:textId="77777777" w:rsidR="009017DE" w:rsidRPr="009017DE" w:rsidRDefault="009017DE" w:rsidP="009017DE">
      <w:pPr>
        <w:rPr>
          <w:rFonts w:ascii="Gill Sans MT" w:eastAsia="Times New Roman" w:hAnsi="Gill Sans MT" w:cs="Verdana"/>
          <w:b/>
          <w:color w:val="000000"/>
          <w:lang w:eastAsia="en-AU"/>
        </w:rPr>
      </w:pPr>
      <w:r w:rsidRPr="009017DE">
        <w:rPr>
          <w:rFonts w:ascii="Gill Sans MT" w:eastAsia="Times New Roman" w:hAnsi="Gill Sans MT" w:cs="Verdana"/>
          <w:b/>
          <w:color w:val="000000"/>
          <w:lang w:eastAsia="en-AU"/>
        </w:rPr>
        <w:t>Reports for Discussion</w:t>
      </w:r>
    </w:p>
    <w:p w14:paraId="5A89C266" w14:textId="77777777" w:rsidR="009017DE" w:rsidRPr="009017DE" w:rsidRDefault="009017DE" w:rsidP="009017DE">
      <w:pPr>
        <w:rPr>
          <w:rFonts w:ascii="Gill Sans MT" w:eastAsia="Times New Roman" w:hAnsi="Gill Sans MT" w:cs="Verdana"/>
          <w:color w:val="000000"/>
          <w:lang w:eastAsia="en-AU"/>
        </w:rPr>
      </w:pPr>
      <w:r w:rsidRPr="009017DE">
        <w:rPr>
          <w:rFonts w:ascii="Gill Sans MT" w:eastAsia="Times New Roman" w:hAnsi="Gill Sans MT" w:cs="Verdana"/>
          <w:color w:val="000000"/>
          <w:lang w:eastAsia="en-AU"/>
        </w:rPr>
        <w:t>From:</w:t>
      </w:r>
      <w:r w:rsidRPr="009017DE">
        <w:rPr>
          <w:rFonts w:ascii="Gill Sans MT" w:eastAsia="Times New Roman" w:hAnsi="Gill Sans MT" w:cs="Verdana"/>
          <w:color w:val="000000"/>
          <w:lang w:eastAsia="en-AU"/>
        </w:rPr>
        <w:tab/>
      </w:r>
      <w:r w:rsidRPr="009017DE">
        <w:rPr>
          <w:rFonts w:ascii="Gill Sans MT" w:eastAsia="Times New Roman" w:hAnsi="Gill Sans MT" w:cs="Verdana"/>
          <w:color w:val="000000"/>
          <w:lang w:eastAsia="en-AU"/>
        </w:rPr>
        <w:tab/>
      </w:r>
      <w:r w:rsidRPr="009017DE">
        <w:rPr>
          <w:rFonts w:ascii="Gill Sans MT" w:eastAsia="Times New Roman" w:hAnsi="Gill Sans MT" w:cs="Verdana"/>
          <w:color w:val="000000"/>
          <w:lang w:eastAsia="en-AU"/>
        </w:rPr>
        <w:tab/>
      </w:r>
      <w:r w:rsidRPr="009017DE">
        <w:rPr>
          <w:rFonts w:ascii="Gill Sans MT" w:eastAsia="Times New Roman" w:hAnsi="Gill Sans MT" w:cs="Verdana"/>
          <w:color w:val="000000"/>
          <w:lang w:eastAsia="en-AU"/>
        </w:rPr>
        <w:tab/>
        <w:t>Simon Millcock, CEO, Legatus Group</w:t>
      </w:r>
    </w:p>
    <w:p w14:paraId="71F39B64" w14:textId="115216CF" w:rsidR="009017DE" w:rsidRPr="009017DE" w:rsidRDefault="009017DE" w:rsidP="009017DE">
      <w:pPr>
        <w:rPr>
          <w:rFonts w:ascii="Gill Sans MT" w:eastAsia="Times New Roman" w:hAnsi="Gill Sans MT" w:cs="Verdana"/>
          <w:b/>
          <w:color w:val="000000"/>
          <w:lang w:eastAsia="en-AU"/>
        </w:rPr>
      </w:pPr>
      <w:r w:rsidRPr="009017DE">
        <w:rPr>
          <w:rFonts w:ascii="Gill Sans MT" w:eastAsia="Times New Roman" w:hAnsi="Gill Sans MT" w:cs="Verdana"/>
          <w:b/>
          <w:color w:val="000000"/>
          <w:lang w:eastAsia="en-AU"/>
        </w:rPr>
        <w:t xml:space="preserve">Recommendation: </w:t>
      </w:r>
      <w:r w:rsidRPr="009017DE">
        <w:rPr>
          <w:rFonts w:ascii="Gill Sans MT" w:eastAsia="Times New Roman" w:hAnsi="Gill Sans MT" w:cs="Verdana"/>
          <w:b/>
          <w:color w:val="000000"/>
          <w:lang w:eastAsia="en-AU"/>
        </w:rPr>
        <w:tab/>
        <w:t xml:space="preserve">For </w:t>
      </w:r>
      <w:r>
        <w:rPr>
          <w:rFonts w:ascii="Gill Sans MT" w:eastAsia="Times New Roman" w:hAnsi="Gill Sans MT" w:cs="Verdana"/>
          <w:b/>
          <w:color w:val="000000"/>
          <w:lang w:eastAsia="en-AU"/>
        </w:rPr>
        <w:t>information</w:t>
      </w:r>
      <w:r w:rsidR="00FA56B6">
        <w:rPr>
          <w:rFonts w:ascii="Gill Sans MT" w:eastAsia="Times New Roman" w:hAnsi="Gill Sans MT" w:cs="Verdana"/>
          <w:b/>
          <w:color w:val="000000"/>
          <w:lang w:eastAsia="en-AU"/>
        </w:rPr>
        <w:t xml:space="preserve"> and member introdu</w:t>
      </w:r>
      <w:r w:rsidR="00F80A71">
        <w:rPr>
          <w:rFonts w:ascii="Gill Sans MT" w:eastAsia="Times New Roman" w:hAnsi="Gill Sans MT" w:cs="Verdana"/>
          <w:b/>
          <w:color w:val="000000"/>
          <w:lang w:eastAsia="en-AU"/>
        </w:rPr>
        <w:t>c</w:t>
      </w:r>
      <w:r w:rsidR="00FA56B6">
        <w:rPr>
          <w:rFonts w:ascii="Gill Sans MT" w:eastAsia="Times New Roman" w:hAnsi="Gill Sans MT" w:cs="Verdana"/>
          <w:b/>
          <w:color w:val="000000"/>
          <w:lang w:eastAsia="en-AU"/>
        </w:rPr>
        <w:t>tion</w:t>
      </w:r>
    </w:p>
    <w:p w14:paraId="299D5174" w14:textId="5D94A509" w:rsidR="009017DE" w:rsidRDefault="009017DE" w:rsidP="009017DE">
      <w:pPr>
        <w:rPr>
          <w:rFonts w:ascii="Gill Sans MT" w:eastAsia="Times New Roman" w:hAnsi="Gill Sans MT" w:cs="Verdana"/>
          <w:bCs/>
          <w:color w:val="000000"/>
          <w:lang w:eastAsia="en-AU"/>
        </w:rPr>
      </w:pPr>
      <w:r w:rsidRPr="009017DE">
        <w:rPr>
          <w:rFonts w:ascii="Gill Sans MT" w:eastAsia="Times New Roman" w:hAnsi="Gill Sans MT" w:cs="Verdana"/>
          <w:b/>
          <w:color w:val="000000"/>
          <w:lang w:eastAsia="en-AU"/>
        </w:rPr>
        <w:t>Discussion</w:t>
      </w:r>
      <w:r w:rsidRPr="009017DE">
        <w:rPr>
          <w:rFonts w:ascii="Gill Sans MT" w:eastAsia="Times New Roman" w:hAnsi="Gill Sans MT" w:cs="Verdana"/>
          <w:bCs/>
          <w:color w:val="000000"/>
          <w:lang w:eastAsia="en-AU"/>
        </w:rPr>
        <w:t xml:space="preserve"> </w:t>
      </w:r>
    </w:p>
    <w:p w14:paraId="4F8EFB77" w14:textId="68C41E69" w:rsidR="00640910" w:rsidRPr="009017DE" w:rsidRDefault="009017DE" w:rsidP="00640910">
      <w:pPr>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Following the November 2018 Local Government </w:t>
      </w:r>
      <w:r w:rsidR="00421C3C">
        <w:rPr>
          <w:rFonts w:ascii="Gill Sans MT" w:eastAsia="Times New Roman" w:hAnsi="Gill Sans MT" w:cs="Verdana"/>
          <w:bCs/>
          <w:color w:val="000000"/>
          <w:lang w:eastAsia="en-AU"/>
        </w:rPr>
        <w:t>elections,</w:t>
      </w:r>
      <w:r>
        <w:rPr>
          <w:rFonts w:ascii="Gill Sans MT" w:eastAsia="Times New Roman" w:hAnsi="Gill Sans MT" w:cs="Verdana"/>
          <w:bCs/>
          <w:color w:val="000000"/>
          <w:lang w:eastAsia="en-AU"/>
        </w:rPr>
        <w:t xml:space="preserve"> the following </w:t>
      </w:r>
      <w:r w:rsidR="00640910">
        <w:rPr>
          <w:rFonts w:ascii="Gill Sans MT" w:eastAsia="Times New Roman" w:hAnsi="Gill Sans MT" w:cs="Verdana"/>
          <w:bCs/>
          <w:color w:val="000000"/>
          <w:lang w:eastAsia="en-AU"/>
        </w:rPr>
        <w:t xml:space="preserve">were elected as Mayor or Chairman of the Legatus Group constituent councils. </w:t>
      </w:r>
      <w:r w:rsidR="00640910" w:rsidRPr="00640910">
        <w:rPr>
          <w:rFonts w:ascii="Gill Sans MT" w:eastAsia="Times New Roman" w:hAnsi="Gill Sans MT" w:cs="Verdana"/>
          <w:bCs/>
          <w:iCs/>
          <w:color w:val="000000"/>
          <w:lang w:eastAsia="en-AU"/>
        </w:rPr>
        <w:t>The</w:t>
      </w:r>
      <w:r w:rsidR="00640910">
        <w:rPr>
          <w:rFonts w:ascii="Gill Sans MT" w:eastAsia="Times New Roman" w:hAnsi="Gill Sans MT" w:cs="Verdana"/>
          <w:bCs/>
          <w:iCs/>
          <w:color w:val="000000"/>
          <w:lang w:eastAsia="en-AU"/>
        </w:rPr>
        <w:t xml:space="preserve"> Legatus Group</w:t>
      </w:r>
      <w:r w:rsidR="00640910" w:rsidRPr="00640910">
        <w:rPr>
          <w:rFonts w:ascii="Gill Sans MT" w:eastAsia="Times New Roman" w:hAnsi="Gill Sans MT" w:cs="Verdana"/>
          <w:bCs/>
          <w:iCs/>
          <w:color w:val="000000"/>
          <w:lang w:eastAsia="en-AU"/>
        </w:rPr>
        <w:t xml:space="preserve"> board consists of the principal members (Mayor / Chairman) of the Constituent Councils and as such </w:t>
      </w:r>
      <w:r w:rsidR="00640910">
        <w:rPr>
          <w:rFonts w:ascii="Gill Sans MT" w:eastAsia="Times New Roman" w:hAnsi="Gill Sans MT" w:cs="Verdana"/>
          <w:bCs/>
          <w:iCs/>
          <w:color w:val="000000"/>
          <w:lang w:eastAsia="en-AU"/>
        </w:rPr>
        <w:t xml:space="preserve">they </w:t>
      </w:r>
      <w:r w:rsidR="00FA56B6">
        <w:rPr>
          <w:rFonts w:ascii="Gill Sans MT" w:eastAsia="Times New Roman" w:hAnsi="Gill Sans MT" w:cs="Verdana"/>
          <w:bCs/>
          <w:iCs/>
          <w:color w:val="000000"/>
          <w:lang w:eastAsia="en-AU"/>
        </w:rPr>
        <w:t>become</w:t>
      </w:r>
      <w:r w:rsidR="00640910" w:rsidRPr="00640910">
        <w:rPr>
          <w:rFonts w:ascii="Gill Sans MT" w:eastAsia="Times New Roman" w:hAnsi="Gill Sans MT" w:cs="Verdana"/>
          <w:bCs/>
          <w:iCs/>
          <w:color w:val="000000"/>
          <w:lang w:eastAsia="en-AU"/>
        </w:rPr>
        <w:t xml:space="preserve"> a member of the board.</w:t>
      </w:r>
    </w:p>
    <w:tbl>
      <w:tblPr>
        <w:tblStyle w:val="TableGrid"/>
        <w:tblW w:w="0" w:type="auto"/>
        <w:tblLook w:val="04A0" w:firstRow="1" w:lastRow="0" w:firstColumn="1" w:lastColumn="0" w:noHBand="0" w:noVBand="1"/>
      </w:tblPr>
      <w:tblGrid>
        <w:gridCol w:w="4815"/>
        <w:gridCol w:w="3260"/>
      </w:tblGrid>
      <w:tr w:rsidR="001A4A55" w:rsidRPr="001A4A55" w14:paraId="37B48898" w14:textId="77777777" w:rsidTr="001A4A55">
        <w:trPr>
          <w:trHeight w:val="383"/>
        </w:trPr>
        <w:tc>
          <w:tcPr>
            <w:tcW w:w="4815" w:type="dxa"/>
            <w:hideMark/>
          </w:tcPr>
          <w:p w14:paraId="16293944" w14:textId="77777777" w:rsidR="001A4A55" w:rsidRPr="001A4A55" w:rsidRDefault="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Adelaide Plains Council</w:t>
            </w:r>
          </w:p>
        </w:tc>
        <w:tc>
          <w:tcPr>
            <w:tcW w:w="3260" w:type="dxa"/>
            <w:noWrap/>
            <w:hideMark/>
          </w:tcPr>
          <w:p w14:paraId="4686AD56" w14:textId="4436009D"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Mark Wasley</w:t>
            </w:r>
          </w:p>
        </w:tc>
      </w:tr>
      <w:tr w:rsidR="001A4A55" w:rsidRPr="001A4A55" w14:paraId="5F9B2D83" w14:textId="77777777" w:rsidTr="001A4A55">
        <w:trPr>
          <w:trHeight w:val="383"/>
        </w:trPr>
        <w:tc>
          <w:tcPr>
            <w:tcW w:w="4815" w:type="dxa"/>
            <w:noWrap/>
            <w:hideMark/>
          </w:tcPr>
          <w:p w14:paraId="23E90C95" w14:textId="77777777" w:rsidR="001A4A55" w:rsidRPr="001A4A55" w:rsidRDefault="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Clare and Gilbert Valleys Council</w:t>
            </w:r>
          </w:p>
        </w:tc>
        <w:tc>
          <w:tcPr>
            <w:tcW w:w="3260" w:type="dxa"/>
            <w:noWrap/>
            <w:hideMark/>
          </w:tcPr>
          <w:p w14:paraId="3E94700B" w14:textId="37FA5633"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Wayne Thomas</w:t>
            </w:r>
          </w:p>
        </w:tc>
      </w:tr>
      <w:tr w:rsidR="001A4A55" w:rsidRPr="001A4A55" w14:paraId="1E735A86" w14:textId="77777777" w:rsidTr="001A4A55">
        <w:trPr>
          <w:trHeight w:val="383"/>
        </w:trPr>
        <w:tc>
          <w:tcPr>
            <w:tcW w:w="4815" w:type="dxa"/>
            <w:noWrap/>
          </w:tcPr>
          <w:p w14:paraId="42729552" w14:textId="156060FE"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Copper Coast Council</w:t>
            </w:r>
          </w:p>
        </w:tc>
        <w:tc>
          <w:tcPr>
            <w:tcW w:w="3260" w:type="dxa"/>
            <w:noWrap/>
          </w:tcPr>
          <w:p w14:paraId="40D74B5F" w14:textId="09E2AF43"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Roslyn Talbot</w:t>
            </w:r>
          </w:p>
        </w:tc>
      </w:tr>
      <w:tr w:rsidR="001A4A55" w:rsidRPr="001A4A55" w14:paraId="00B8A480" w14:textId="77777777" w:rsidTr="001A4A55">
        <w:trPr>
          <w:trHeight w:val="383"/>
        </w:trPr>
        <w:tc>
          <w:tcPr>
            <w:tcW w:w="4815" w:type="dxa"/>
            <w:noWrap/>
            <w:hideMark/>
          </w:tcPr>
          <w:p w14:paraId="5F2DDA6C"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Barunga West Council</w:t>
            </w:r>
          </w:p>
        </w:tc>
        <w:tc>
          <w:tcPr>
            <w:tcW w:w="3260" w:type="dxa"/>
            <w:hideMark/>
          </w:tcPr>
          <w:p w14:paraId="7D214749" w14:textId="100A21C4"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Leonie Kerley</w:t>
            </w:r>
          </w:p>
        </w:tc>
      </w:tr>
      <w:tr w:rsidR="001A4A55" w:rsidRPr="001A4A55" w14:paraId="01C9C4B7" w14:textId="77777777" w:rsidTr="001A4A55">
        <w:trPr>
          <w:trHeight w:val="383"/>
        </w:trPr>
        <w:tc>
          <w:tcPr>
            <w:tcW w:w="4815" w:type="dxa"/>
            <w:noWrap/>
            <w:hideMark/>
          </w:tcPr>
          <w:p w14:paraId="468B620B"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District Council of Mount Remarkable</w:t>
            </w:r>
          </w:p>
        </w:tc>
        <w:tc>
          <w:tcPr>
            <w:tcW w:w="3260" w:type="dxa"/>
            <w:hideMark/>
          </w:tcPr>
          <w:p w14:paraId="6C3D2BE4" w14:textId="30B2C8E7"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 xml:space="preserve">Phillip Heaslip </w:t>
            </w:r>
          </w:p>
        </w:tc>
      </w:tr>
      <w:tr w:rsidR="001A4A55" w:rsidRPr="001A4A55" w14:paraId="7F62465C" w14:textId="77777777" w:rsidTr="001A4A55">
        <w:trPr>
          <w:trHeight w:val="383"/>
        </w:trPr>
        <w:tc>
          <w:tcPr>
            <w:tcW w:w="4815" w:type="dxa"/>
            <w:noWrap/>
            <w:hideMark/>
          </w:tcPr>
          <w:p w14:paraId="348C4FC3"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District Council of Orroroo Carrieton</w:t>
            </w:r>
          </w:p>
        </w:tc>
        <w:tc>
          <w:tcPr>
            <w:tcW w:w="3260" w:type="dxa"/>
            <w:noWrap/>
            <w:hideMark/>
          </w:tcPr>
          <w:p w14:paraId="05DCB6ED" w14:textId="77777777" w:rsidR="001A4A55" w:rsidRPr="001A4A55" w:rsidRDefault="001A4A55" w:rsidP="001A4A55">
            <w:pPr>
              <w:jc w:val="right"/>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Chairman Kathie Bowman</w:t>
            </w:r>
          </w:p>
        </w:tc>
      </w:tr>
      <w:tr w:rsidR="001A4A55" w:rsidRPr="001A4A55" w14:paraId="749C0641" w14:textId="77777777" w:rsidTr="001A4A55">
        <w:trPr>
          <w:trHeight w:val="383"/>
        </w:trPr>
        <w:tc>
          <w:tcPr>
            <w:tcW w:w="4815" w:type="dxa"/>
            <w:noWrap/>
            <w:hideMark/>
          </w:tcPr>
          <w:p w14:paraId="78323453"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District Council of Peterborough</w:t>
            </w:r>
          </w:p>
        </w:tc>
        <w:tc>
          <w:tcPr>
            <w:tcW w:w="3260" w:type="dxa"/>
            <w:hideMark/>
          </w:tcPr>
          <w:p w14:paraId="390E4C90" w14:textId="18EA2CE1"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Ruth Whittle</w:t>
            </w:r>
          </w:p>
        </w:tc>
      </w:tr>
      <w:tr w:rsidR="001A4A55" w:rsidRPr="001A4A55" w14:paraId="3E9D5CC3" w14:textId="77777777" w:rsidTr="001A4A55">
        <w:trPr>
          <w:trHeight w:val="383"/>
        </w:trPr>
        <w:tc>
          <w:tcPr>
            <w:tcW w:w="4815" w:type="dxa"/>
            <w:noWrap/>
            <w:hideMark/>
          </w:tcPr>
          <w:p w14:paraId="200F5E22"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lastRenderedPageBreak/>
              <w:t>Light Regional Council</w:t>
            </w:r>
          </w:p>
        </w:tc>
        <w:tc>
          <w:tcPr>
            <w:tcW w:w="3260" w:type="dxa"/>
            <w:hideMark/>
          </w:tcPr>
          <w:p w14:paraId="089B0862" w14:textId="7201A8C4"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Bill O'Brien</w:t>
            </w:r>
          </w:p>
        </w:tc>
      </w:tr>
      <w:tr w:rsidR="001A4A55" w:rsidRPr="001A4A55" w14:paraId="4DBD42D8" w14:textId="77777777" w:rsidTr="001A4A55">
        <w:trPr>
          <w:trHeight w:val="383"/>
        </w:trPr>
        <w:tc>
          <w:tcPr>
            <w:tcW w:w="4815" w:type="dxa"/>
            <w:noWrap/>
            <w:hideMark/>
          </w:tcPr>
          <w:p w14:paraId="35FC716B"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Northern Areas Council</w:t>
            </w:r>
          </w:p>
        </w:tc>
        <w:tc>
          <w:tcPr>
            <w:tcW w:w="3260" w:type="dxa"/>
            <w:hideMark/>
          </w:tcPr>
          <w:p w14:paraId="3097E1C6" w14:textId="5EF1997D"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Denis Clark</w:t>
            </w:r>
          </w:p>
        </w:tc>
      </w:tr>
      <w:tr w:rsidR="001A4A55" w:rsidRPr="001A4A55" w14:paraId="7EB4C1CC" w14:textId="77777777" w:rsidTr="001A4A55">
        <w:trPr>
          <w:trHeight w:val="383"/>
        </w:trPr>
        <w:tc>
          <w:tcPr>
            <w:tcW w:w="4815" w:type="dxa"/>
            <w:noWrap/>
            <w:hideMark/>
          </w:tcPr>
          <w:p w14:paraId="70BA311B"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Port Pirie Regional Council</w:t>
            </w:r>
          </w:p>
        </w:tc>
        <w:tc>
          <w:tcPr>
            <w:tcW w:w="3260" w:type="dxa"/>
            <w:hideMark/>
          </w:tcPr>
          <w:p w14:paraId="31FAD471" w14:textId="33C8669E"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Leon Stephens</w:t>
            </w:r>
          </w:p>
        </w:tc>
      </w:tr>
      <w:tr w:rsidR="001A4A55" w:rsidRPr="001A4A55" w14:paraId="379ABDDC" w14:textId="77777777" w:rsidTr="001A4A55">
        <w:trPr>
          <w:trHeight w:val="383"/>
        </w:trPr>
        <w:tc>
          <w:tcPr>
            <w:tcW w:w="4815" w:type="dxa"/>
            <w:noWrap/>
            <w:hideMark/>
          </w:tcPr>
          <w:p w14:paraId="777BABA3"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Regional Council of Goyder</w:t>
            </w:r>
          </w:p>
        </w:tc>
        <w:tc>
          <w:tcPr>
            <w:tcW w:w="3260" w:type="dxa"/>
            <w:hideMark/>
          </w:tcPr>
          <w:p w14:paraId="5E748838" w14:textId="20B43300"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Peter Mattey</w:t>
            </w:r>
          </w:p>
        </w:tc>
      </w:tr>
      <w:tr w:rsidR="001A4A55" w:rsidRPr="001A4A55" w14:paraId="7CF73297" w14:textId="77777777" w:rsidTr="001A4A55">
        <w:trPr>
          <w:trHeight w:val="383"/>
        </w:trPr>
        <w:tc>
          <w:tcPr>
            <w:tcW w:w="4815" w:type="dxa"/>
            <w:noWrap/>
            <w:hideMark/>
          </w:tcPr>
          <w:p w14:paraId="467281E1"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The Barossa Council</w:t>
            </w:r>
          </w:p>
        </w:tc>
        <w:tc>
          <w:tcPr>
            <w:tcW w:w="3260" w:type="dxa"/>
            <w:hideMark/>
          </w:tcPr>
          <w:p w14:paraId="31ED703A" w14:textId="5214DB9B"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Bim Lange</w:t>
            </w:r>
          </w:p>
        </w:tc>
      </w:tr>
      <w:tr w:rsidR="001A4A55" w:rsidRPr="001A4A55" w14:paraId="78FE8383" w14:textId="77777777" w:rsidTr="001A4A55">
        <w:trPr>
          <w:trHeight w:val="383"/>
        </w:trPr>
        <w:tc>
          <w:tcPr>
            <w:tcW w:w="4815" w:type="dxa"/>
            <w:noWrap/>
            <w:hideMark/>
          </w:tcPr>
          <w:p w14:paraId="325CBCAC"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The Flinders Ranges Council</w:t>
            </w:r>
          </w:p>
        </w:tc>
        <w:tc>
          <w:tcPr>
            <w:tcW w:w="3260" w:type="dxa"/>
            <w:hideMark/>
          </w:tcPr>
          <w:p w14:paraId="2ABEE907" w14:textId="2900BBC4"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Peter Slattery</w:t>
            </w:r>
          </w:p>
        </w:tc>
      </w:tr>
      <w:tr w:rsidR="001A4A55" w:rsidRPr="001A4A55" w14:paraId="2F867F19" w14:textId="77777777" w:rsidTr="001A4A55">
        <w:trPr>
          <w:trHeight w:val="383"/>
        </w:trPr>
        <w:tc>
          <w:tcPr>
            <w:tcW w:w="4815" w:type="dxa"/>
            <w:noWrap/>
            <w:hideMark/>
          </w:tcPr>
          <w:p w14:paraId="57082DDA"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Wakefield Regional Council</w:t>
            </w:r>
          </w:p>
        </w:tc>
        <w:tc>
          <w:tcPr>
            <w:tcW w:w="3260" w:type="dxa"/>
            <w:hideMark/>
          </w:tcPr>
          <w:p w14:paraId="6FD3E85F" w14:textId="7C9992DE"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Rodney Reid</w:t>
            </w:r>
          </w:p>
        </w:tc>
      </w:tr>
      <w:tr w:rsidR="001A4A55" w:rsidRPr="001A4A55" w14:paraId="5AF64BF7" w14:textId="77777777" w:rsidTr="001A4A55">
        <w:trPr>
          <w:trHeight w:val="383"/>
        </w:trPr>
        <w:tc>
          <w:tcPr>
            <w:tcW w:w="4815" w:type="dxa"/>
            <w:noWrap/>
            <w:hideMark/>
          </w:tcPr>
          <w:p w14:paraId="55C69BDA" w14:textId="77777777" w:rsidR="001A4A55" w:rsidRPr="001A4A55" w:rsidRDefault="001A4A55" w:rsidP="001A4A55">
            <w:pPr>
              <w:rPr>
                <w:rFonts w:ascii="Gill Sans MT" w:eastAsia="Times New Roman" w:hAnsi="Gill Sans MT" w:cs="Verdana"/>
                <w:bCs/>
                <w:color w:val="000000"/>
                <w:lang w:eastAsia="en-AU"/>
              </w:rPr>
            </w:pPr>
            <w:r w:rsidRPr="001A4A55">
              <w:rPr>
                <w:rFonts w:ascii="Gill Sans MT" w:eastAsia="Times New Roman" w:hAnsi="Gill Sans MT" w:cs="Verdana"/>
                <w:bCs/>
                <w:color w:val="000000"/>
                <w:lang w:eastAsia="en-AU"/>
              </w:rPr>
              <w:t>Yorke Peninsula Council</w:t>
            </w:r>
          </w:p>
        </w:tc>
        <w:tc>
          <w:tcPr>
            <w:tcW w:w="3260" w:type="dxa"/>
            <w:hideMark/>
          </w:tcPr>
          <w:p w14:paraId="3F55D5C2" w14:textId="735C40CF" w:rsidR="001A4A55" w:rsidRPr="001A4A55" w:rsidRDefault="001A4A55" w:rsidP="001A4A55">
            <w:pPr>
              <w:jc w:val="right"/>
              <w:rPr>
                <w:rFonts w:ascii="Gill Sans MT" w:eastAsia="Times New Roman" w:hAnsi="Gill Sans MT" w:cs="Verdana"/>
                <w:bCs/>
                <w:color w:val="000000"/>
                <w:lang w:eastAsia="en-AU"/>
              </w:rPr>
            </w:pPr>
            <w:r>
              <w:rPr>
                <w:rFonts w:ascii="Gill Sans MT" w:eastAsia="Times New Roman" w:hAnsi="Gill Sans MT" w:cs="Verdana"/>
                <w:bCs/>
                <w:color w:val="000000"/>
                <w:lang w:eastAsia="en-AU"/>
              </w:rPr>
              <w:t xml:space="preserve">Mayor </w:t>
            </w:r>
            <w:r w:rsidRPr="001A4A55">
              <w:rPr>
                <w:rFonts w:ascii="Gill Sans MT" w:eastAsia="Times New Roman" w:hAnsi="Gill Sans MT" w:cs="Verdana"/>
                <w:bCs/>
                <w:color w:val="000000"/>
                <w:lang w:eastAsia="en-AU"/>
              </w:rPr>
              <w:t>Darren Braund</w:t>
            </w:r>
          </w:p>
        </w:tc>
      </w:tr>
    </w:tbl>
    <w:p w14:paraId="647C9632" w14:textId="0E538BF5" w:rsidR="00640910" w:rsidRDefault="00640910" w:rsidP="00640910">
      <w:pPr>
        <w:rPr>
          <w:rFonts w:ascii="Gill Sans MT" w:eastAsia="Times New Roman" w:hAnsi="Gill Sans MT" w:cs="Verdana"/>
          <w:bCs/>
          <w:color w:val="000000"/>
          <w:lang w:eastAsia="en-AU"/>
        </w:rPr>
      </w:pPr>
    </w:p>
    <w:p w14:paraId="45F78DAF" w14:textId="2DF1FE59" w:rsidR="00DC1EE1" w:rsidRDefault="001A4A55" w:rsidP="004530E7">
      <w:pPr>
        <w:rPr>
          <w:rFonts w:ascii="Gill Sans MT" w:eastAsia="Times New Roman" w:hAnsi="Gill Sans MT" w:cs="Verdana"/>
          <w:bCs/>
          <w:iCs/>
          <w:color w:val="000000"/>
          <w:lang w:eastAsia="en-AU"/>
        </w:rPr>
      </w:pPr>
      <w:r>
        <w:rPr>
          <w:rFonts w:ascii="Gill Sans MT" w:eastAsia="Times New Roman" w:hAnsi="Gill Sans MT" w:cs="Verdana"/>
          <w:bCs/>
          <w:iCs/>
          <w:color w:val="000000"/>
          <w:lang w:eastAsia="en-AU"/>
        </w:rPr>
        <w:t xml:space="preserve">All members </w:t>
      </w:r>
      <w:r w:rsidR="00BF68C6">
        <w:rPr>
          <w:rFonts w:ascii="Gill Sans MT" w:eastAsia="Times New Roman" w:hAnsi="Gill Sans MT" w:cs="Verdana"/>
          <w:bCs/>
          <w:iCs/>
          <w:color w:val="000000"/>
          <w:lang w:eastAsia="en-AU"/>
        </w:rPr>
        <w:t xml:space="preserve">were contacted following their appointments and provided with links to the </w:t>
      </w:r>
      <w:r w:rsidR="00640910" w:rsidRPr="00640910">
        <w:rPr>
          <w:rFonts w:ascii="Gill Sans MT" w:eastAsia="Times New Roman" w:hAnsi="Gill Sans MT" w:cs="Verdana"/>
          <w:bCs/>
          <w:iCs/>
          <w:color w:val="000000"/>
          <w:lang w:eastAsia="en-AU"/>
        </w:rPr>
        <w:t>2017 -2018 Annual Report, Charter</w:t>
      </w:r>
      <w:r w:rsidR="00BF68C6">
        <w:rPr>
          <w:rFonts w:ascii="Gill Sans MT" w:eastAsia="Times New Roman" w:hAnsi="Gill Sans MT" w:cs="Verdana"/>
          <w:bCs/>
          <w:iCs/>
          <w:color w:val="000000"/>
          <w:lang w:eastAsia="en-AU"/>
        </w:rPr>
        <w:t xml:space="preserve">, </w:t>
      </w:r>
      <w:r w:rsidR="00640910" w:rsidRPr="00640910">
        <w:rPr>
          <w:rFonts w:ascii="Gill Sans MT" w:eastAsia="Times New Roman" w:hAnsi="Gill Sans MT" w:cs="Verdana"/>
          <w:bCs/>
          <w:iCs/>
          <w:color w:val="000000"/>
          <w:lang w:eastAsia="en-AU"/>
        </w:rPr>
        <w:t xml:space="preserve">Strategic Plan </w:t>
      </w:r>
      <w:r w:rsidR="00BF68C6">
        <w:rPr>
          <w:rFonts w:ascii="Gill Sans MT" w:eastAsia="Times New Roman" w:hAnsi="Gill Sans MT" w:cs="Verdana"/>
          <w:bCs/>
          <w:iCs/>
          <w:color w:val="000000"/>
          <w:lang w:eastAsia="en-AU"/>
        </w:rPr>
        <w:t>and t</w:t>
      </w:r>
      <w:r w:rsidR="00640910" w:rsidRPr="00640910">
        <w:rPr>
          <w:rFonts w:ascii="Gill Sans MT" w:eastAsia="Times New Roman" w:hAnsi="Gill Sans MT" w:cs="Verdana"/>
          <w:bCs/>
          <w:iCs/>
          <w:color w:val="000000"/>
          <w:lang w:eastAsia="en-AU"/>
        </w:rPr>
        <w:t>his year’s minutes and agendas</w:t>
      </w:r>
      <w:r w:rsidR="00BF68C6">
        <w:rPr>
          <w:rFonts w:ascii="Gill Sans MT" w:eastAsia="Times New Roman" w:hAnsi="Gill Sans MT" w:cs="Verdana"/>
          <w:bCs/>
          <w:iCs/>
          <w:color w:val="000000"/>
          <w:lang w:eastAsia="en-AU"/>
        </w:rPr>
        <w:t>. The Legatus G</w:t>
      </w:r>
      <w:r w:rsidR="0026767C">
        <w:rPr>
          <w:rFonts w:ascii="Gill Sans MT" w:eastAsia="Times New Roman" w:hAnsi="Gill Sans MT" w:cs="Verdana"/>
          <w:bCs/>
          <w:iCs/>
          <w:color w:val="000000"/>
          <w:lang w:eastAsia="en-AU"/>
        </w:rPr>
        <w:t>roup CEO offered to meet with each new member</w:t>
      </w:r>
      <w:r w:rsidR="00C91132">
        <w:rPr>
          <w:rFonts w:ascii="Gill Sans MT" w:eastAsia="Times New Roman" w:hAnsi="Gill Sans MT" w:cs="Verdana"/>
          <w:bCs/>
          <w:iCs/>
          <w:color w:val="000000"/>
          <w:lang w:eastAsia="en-AU"/>
        </w:rPr>
        <w:t xml:space="preserve"> prior to the board meeting </w:t>
      </w:r>
      <w:r w:rsidR="003F0A9C">
        <w:rPr>
          <w:rFonts w:ascii="Gill Sans MT" w:eastAsia="Times New Roman" w:hAnsi="Gill Sans MT" w:cs="Verdana"/>
          <w:bCs/>
          <w:iCs/>
          <w:color w:val="000000"/>
          <w:lang w:eastAsia="en-AU"/>
        </w:rPr>
        <w:t xml:space="preserve">and </w:t>
      </w:r>
      <w:r w:rsidR="00C91132">
        <w:rPr>
          <w:rFonts w:ascii="Gill Sans MT" w:eastAsia="Times New Roman" w:hAnsi="Gill Sans MT" w:cs="Verdana"/>
          <w:bCs/>
          <w:iCs/>
          <w:color w:val="000000"/>
          <w:lang w:eastAsia="en-AU"/>
        </w:rPr>
        <w:t xml:space="preserve">to meet with all </w:t>
      </w:r>
      <w:r w:rsidR="008E5E89">
        <w:rPr>
          <w:rFonts w:ascii="Gill Sans MT" w:eastAsia="Times New Roman" w:hAnsi="Gill Sans MT" w:cs="Verdana"/>
          <w:bCs/>
          <w:iCs/>
          <w:color w:val="000000"/>
          <w:lang w:eastAsia="en-AU"/>
        </w:rPr>
        <w:t>constituent</w:t>
      </w:r>
      <w:r w:rsidR="00C91132">
        <w:rPr>
          <w:rFonts w:ascii="Gill Sans MT" w:eastAsia="Times New Roman" w:hAnsi="Gill Sans MT" w:cs="Verdana"/>
          <w:bCs/>
          <w:iCs/>
          <w:color w:val="000000"/>
          <w:lang w:eastAsia="en-AU"/>
        </w:rPr>
        <w:t xml:space="preserve"> councils during </w:t>
      </w:r>
      <w:r w:rsidR="000374D9">
        <w:rPr>
          <w:rFonts w:ascii="Gill Sans MT" w:eastAsia="Times New Roman" w:hAnsi="Gill Sans MT" w:cs="Verdana"/>
          <w:bCs/>
          <w:iCs/>
          <w:color w:val="000000"/>
          <w:lang w:eastAsia="en-AU"/>
        </w:rPr>
        <w:t>January</w:t>
      </w:r>
      <w:r w:rsidR="00C91132">
        <w:rPr>
          <w:rFonts w:ascii="Gill Sans MT" w:eastAsia="Times New Roman" w:hAnsi="Gill Sans MT" w:cs="Verdana"/>
          <w:bCs/>
          <w:iCs/>
          <w:color w:val="000000"/>
          <w:lang w:eastAsia="en-AU"/>
        </w:rPr>
        <w:t xml:space="preserve"> and </w:t>
      </w:r>
      <w:r w:rsidR="00F80A71">
        <w:rPr>
          <w:rFonts w:ascii="Gill Sans MT" w:eastAsia="Times New Roman" w:hAnsi="Gill Sans MT" w:cs="Verdana"/>
          <w:bCs/>
          <w:iCs/>
          <w:color w:val="000000"/>
          <w:lang w:eastAsia="en-AU"/>
        </w:rPr>
        <w:t>F</w:t>
      </w:r>
      <w:r w:rsidR="00C91132">
        <w:rPr>
          <w:rFonts w:ascii="Gill Sans MT" w:eastAsia="Times New Roman" w:hAnsi="Gill Sans MT" w:cs="Verdana"/>
          <w:bCs/>
          <w:iCs/>
          <w:color w:val="000000"/>
          <w:lang w:eastAsia="en-AU"/>
        </w:rPr>
        <w:t xml:space="preserve">ebruary 2019. </w:t>
      </w:r>
      <w:bookmarkStart w:id="12" w:name="_Toc474416709"/>
      <w:bookmarkStart w:id="13" w:name="_Toc474491303"/>
      <w:bookmarkStart w:id="14" w:name="_Toc474491452"/>
      <w:bookmarkStart w:id="15" w:name="_Toc482516960"/>
    </w:p>
    <w:p w14:paraId="7F65B8D1" w14:textId="77777777" w:rsidR="00084709" w:rsidRDefault="00AF7815" w:rsidP="004530E7">
      <w:pPr>
        <w:rPr>
          <w:rFonts w:ascii="Gill Sans MT" w:eastAsia="Times New Roman" w:hAnsi="Gill Sans MT" w:cs="Verdana"/>
          <w:bCs/>
          <w:iCs/>
          <w:color w:val="000000"/>
          <w:lang w:eastAsia="en-AU"/>
        </w:rPr>
      </w:pPr>
      <w:r>
        <w:rPr>
          <w:rFonts w:ascii="Gill Sans MT" w:eastAsia="Times New Roman" w:hAnsi="Gill Sans MT" w:cs="Verdana"/>
          <w:bCs/>
          <w:iCs/>
          <w:color w:val="000000"/>
          <w:lang w:eastAsia="en-AU"/>
        </w:rPr>
        <w:t>To note: f</w:t>
      </w:r>
      <w:r w:rsidR="00FC3740">
        <w:rPr>
          <w:rFonts w:ascii="Gill Sans MT" w:eastAsia="Times New Roman" w:hAnsi="Gill Sans MT" w:cs="Verdana"/>
          <w:bCs/>
          <w:iCs/>
          <w:color w:val="000000"/>
          <w:lang w:eastAsia="en-AU"/>
        </w:rPr>
        <w:t>or voting purposes at meetings t</w:t>
      </w:r>
      <w:r w:rsidR="00103896" w:rsidRPr="00103896">
        <w:rPr>
          <w:rFonts w:ascii="Gill Sans MT" w:eastAsia="Times New Roman" w:hAnsi="Gill Sans MT" w:cs="Verdana"/>
          <w:bCs/>
          <w:iCs/>
          <w:color w:val="000000"/>
          <w:lang w:eastAsia="en-AU"/>
        </w:rPr>
        <w:t>he individual who is the current principal member of the constituent council on any given date is a member of the board. The “principal member” includes any person acting in that office during a casual vacancy or any other absence of the principal member. The person so acting enjoys all the same rights and obligations of the principal member. As such if a Mayor or Chair is on leave from Council then the Deputy Mayor / Chair would become the Acting Mayor / Chair and as such the principal member.</w:t>
      </w:r>
    </w:p>
    <w:p w14:paraId="25C79E21" w14:textId="07D5F940" w:rsidR="00103896" w:rsidRPr="004530E7" w:rsidRDefault="00103896" w:rsidP="004530E7">
      <w:pPr>
        <w:rPr>
          <w:rFonts w:ascii="Gill Sans MT" w:eastAsia="Times New Roman" w:hAnsi="Gill Sans MT" w:cs="Verdana"/>
          <w:bCs/>
          <w:iCs/>
          <w:color w:val="000000"/>
          <w:lang w:eastAsia="en-AU"/>
        </w:rPr>
      </w:pPr>
      <w:r w:rsidRPr="00103896">
        <w:rPr>
          <w:rFonts w:ascii="Gill Sans MT" w:eastAsia="Times New Roman" w:hAnsi="Gill Sans MT" w:cs="Verdana"/>
          <w:bCs/>
          <w:iCs/>
          <w:color w:val="000000"/>
          <w:lang w:eastAsia="en-AU"/>
        </w:rPr>
        <w:t xml:space="preserve"> </w:t>
      </w:r>
    </w:p>
    <w:p w14:paraId="1DB3AFE4" w14:textId="7F7E3C2A" w:rsidR="00DC45EB" w:rsidRPr="00B46B2B" w:rsidRDefault="00DC45EB" w:rsidP="008957B4">
      <w:pPr>
        <w:pStyle w:val="ListParagraph"/>
        <w:numPr>
          <w:ilvl w:val="0"/>
          <w:numId w:val="18"/>
        </w:numPr>
        <w:spacing w:before="480" w:after="0"/>
        <w:outlineLvl w:val="0"/>
        <w:rPr>
          <w:rFonts w:ascii="Gill Sans MT" w:hAnsi="Gill Sans MT"/>
          <w:b/>
          <w:bCs/>
          <w:sz w:val="28"/>
          <w:szCs w:val="28"/>
        </w:rPr>
      </w:pPr>
      <w:r w:rsidRPr="00B46B2B">
        <w:rPr>
          <w:rFonts w:ascii="Gill Sans MT" w:hAnsi="Gill Sans MT"/>
          <w:b/>
          <w:bCs/>
          <w:sz w:val="28"/>
          <w:szCs w:val="28"/>
        </w:rPr>
        <w:t xml:space="preserve">WELCOME TO </w:t>
      </w:r>
      <w:r w:rsidR="00A97EFC" w:rsidRPr="00B46B2B">
        <w:rPr>
          <w:rFonts w:ascii="Gill Sans MT" w:hAnsi="Gill Sans MT"/>
          <w:b/>
          <w:bCs/>
          <w:sz w:val="28"/>
          <w:szCs w:val="28"/>
        </w:rPr>
        <w:t xml:space="preserve">THE </w:t>
      </w:r>
      <w:bookmarkEnd w:id="12"/>
      <w:bookmarkEnd w:id="13"/>
      <w:bookmarkEnd w:id="14"/>
      <w:bookmarkEnd w:id="15"/>
      <w:r w:rsidR="00F3541E">
        <w:rPr>
          <w:rFonts w:ascii="Gill Sans MT" w:hAnsi="Gill Sans MT"/>
          <w:b/>
          <w:bCs/>
          <w:sz w:val="28"/>
          <w:szCs w:val="28"/>
        </w:rPr>
        <w:t>BAROSSA COUNCIL</w:t>
      </w:r>
      <w:r w:rsidR="0005574F" w:rsidRPr="00B46B2B">
        <w:rPr>
          <w:rFonts w:ascii="Gill Sans MT" w:hAnsi="Gill Sans MT"/>
          <w:b/>
          <w:bCs/>
          <w:sz w:val="28"/>
          <w:szCs w:val="28"/>
        </w:rPr>
        <w:t xml:space="preserve"> </w:t>
      </w:r>
    </w:p>
    <w:p w14:paraId="7E3A6DE6" w14:textId="3DB98340" w:rsidR="00DC45EB" w:rsidRPr="00120BBB" w:rsidRDefault="00DC45EB" w:rsidP="00DC45EB">
      <w:pPr>
        <w:rPr>
          <w:rFonts w:ascii="Gill Sans MT" w:eastAsia="Times New Roman" w:hAnsi="Gill Sans MT" w:cs="Times New Roman"/>
          <w:lang w:eastAsia="en-AU"/>
        </w:rPr>
      </w:pPr>
    </w:p>
    <w:p w14:paraId="2296FD21" w14:textId="7C6008BA" w:rsidR="00DC45EB" w:rsidRPr="00120BBB" w:rsidRDefault="002D069E" w:rsidP="00DC45EB">
      <w:pPr>
        <w:rPr>
          <w:rFonts w:ascii="Gill Sans MT" w:eastAsia="SimSun" w:hAnsi="Gill Sans MT" w:cs="Times New Roman"/>
          <w:b/>
          <w:lang w:eastAsia="hi-IN" w:bidi="hi-IN"/>
        </w:rPr>
      </w:pPr>
      <w:r w:rsidRPr="007946E1">
        <w:rPr>
          <w:rFonts w:ascii="Gill Sans MT" w:eastAsia="SimSun" w:hAnsi="Gill Sans MT" w:cs="Times New Roman"/>
          <w:b/>
          <w:lang w:eastAsia="hi-IN" w:bidi="hi-IN"/>
        </w:rPr>
        <w:t>Welcome b</w:t>
      </w:r>
      <w:r w:rsidR="00DC45EB" w:rsidRPr="007946E1">
        <w:rPr>
          <w:rFonts w:ascii="Gill Sans MT" w:eastAsia="SimSun" w:hAnsi="Gill Sans MT" w:cs="Times New Roman"/>
          <w:b/>
          <w:lang w:eastAsia="hi-IN" w:bidi="hi-IN"/>
        </w:rPr>
        <w:t>y Host Council</w:t>
      </w:r>
      <w:r w:rsidR="008F3A4C" w:rsidRPr="007946E1">
        <w:rPr>
          <w:rFonts w:ascii="Gill Sans MT" w:eastAsia="SimSun" w:hAnsi="Gill Sans MT" w:cs="Times New Roman"/>
          <w:b/>
          <w:lang w:eastAsia="hi-IN" w:bidi="hi-IN"/>
        </w:rPr>
        <w:t xml:space="preserve"> Mayor </w:t>
      </w:r>
      <w:r w:rsidR="004530E7">
        <w:rPr>
          <w:rFonts w:ascii="Gill Sans MT" w:eastAsia="SimSun" w:hAnsi="Gill Sans MT" w:cs="Times New Roman"/>
          <w:b/>
          <w:lang w:eastAsia="hi-IN" w:bidi="hi-IN"/>
        </w:rPr>
        <w:t>Bim Lange</w:t>
      </w:r>
    </w:p>
    <w:p w14:paraId="1579961C" w14:textId="5947B307" w:rsidR="00DC45EB" w:rsidRPr="00120BBB" w:rsidRDefault="00DC45EB" w:rsidP="00DC45EB">
      <w:pPr>
        <w:rPr>
          <w:rFonts w:ascii="Gill Sans MT" w:eastAsia="SimSun" w:hAnsi="Gill Sans MT" w:cs="Verdana"/>
          <w:kern w:val="1"/>
          <w:lang w:eastAsia="hi-IN" w:bidi="hi-IN"/>
        </w:rPr>
      </w:pPr>
      <w:r w:rsidRPr="00120BBB">
        <w:rPr>
          <w:rFonts w:ascii="Gill Sans MT" w:eastAsia="SimSun" w:hAnsi="Gill Sans MT" w:cs="Verdana"/>
          <w:kern w:val="1"/>
          <w:lang w:eastAsia="hi-IN" w:bidi="hi-IN"/>
        </w:rPr>
        <w:t xml:space="preserve">The host Council </w:t>
      </w:r>
      <w:r w:rsidR="00C00528">
        <w:rPr>
          <w:rFonts w:ascii="Gill Sans MT" w:eastAsia="SimSun" w:hAnsi="Gill Sans MT" w:cs="Verdana"/>
          <w:kern w:val="1"/>
          <w:lang w:eastAsia="hi-IN" w:bidi="hi-IN"/>
        </w:rPr>
        <w:t>is invited to</w:t>
      </w:r>
      <w:r w:rsidRPr="00120BBB">
        <w:rPr>
          <w:rFonts w:ascii="Gill Sans MT" w:eastAsia="SimSun" w:hAnsi="Gill Sans MT" w:cs="Verdana"/>
          <w:kern w:val="1"/>
          <w:lang w:eastAsia="hi-IN" w:bidi="hi-IN"/>
        </w:rPr>
        <w:t xml:space="preserve"> provide a welcome and brief presentation to the meeting.</w:t>
      </w:r>
    </w:p>
    <w:p w14:paraId="675C2E6E" w14:textId="6A7CACB3" w:rsidR="00DC45EB" w:rsidRPr="002C1C77" w:rsidRDefault="00DC45EB" w:rsidP="00DC45EB">
      <w:pPr>
        <w:rPr>
          <w:rFonts w:ascii="Gill Sans MT" w:eastAsia="SimSun" w:hAnsi="Gill Sans MT" w:cs="Verdana"/>
          <w:color w:val="000000"/>
          <w:kern w:val="1"/>
          <w:lang w:eastAsia="hi-IN" w:bidi="hi-IN"/>
        </w:rPr>
      </w:pPr>
    </w:p>
    <w:p w14:paraId="566E2F64" w14:textId="4236B576" w:rsidR="00DC45EB" w:rsidRDefault="00DC45EB" w:rsidP="00DC45EB">
      <w:pPr>
        <w:rPr>
          <w:rFonts w:ascii="Gill Sans MT" w:eastAsia="Times New Roman" w:hAnsi="Gill Sans MT" w:cs="Times New Roman"/>
          <w:b/>
          <w:lang w:eastAsia="en-AU"/>
        </w:rPr>
      </w:pPr>
      <w:r w:rsidRPr="002C1C77">
        <w:rPr>
          <w:rFonts w:ascii="Gill Sans MT" w:eastAsia="SimSun" w:hAnsi="Gill Sans MT" w:cs="Times New Roman"/>
          <w:b/>
          <w:lang w:eastAsia="hi-IN" w:bidi="hi-IN"/>
        </w:rPr>
        <w:t>Recommendation</w:t>
      </w:r>
      <w:r w:rsidRPr="002C1C77">
        <w:rPr>
          <w:rFonts w:ascii="Gill Sans MT" w:eastAsia="SimSun" w:hAnsi="Gill Sans MT" w:cs="Times New Roman"/>
          <w:b/>
          <w:iCs/>
          <w:lang w:eastAsia="hi-IN" w:bidi="hi-IN"/>
        </w:rPr>
        <w:t>:</w:t>
      </w:r>
      <w:r w:rsidRPr="002C1C77">
        <w:rPr>
          <w:rFonts w:ascii="Gill Sans MT" w:eastAsia="SimSun" w:hAnsi="Gill Sans MT" w:cs="Times New Roman"/>
          <w:b/>
          <w:i/>
          <w:iCs/>
          <w:lang w:eastAsia="hi-IN" w:bidi="hi-IN"/>
        </w:rPr>
        <w:t xml:space="preserve"> </w:t>
      </w:r>
      <w:r w:rsidRPr="002C1C77">
        <w:rPr>
          <w:rFonts w:ascii="Gill Sans MT" w:eastAsia="SimSun" w:hAnsi="Gill Sans MT" w:cs="Times New Roman"/>
          <w:b/>
          <w:lang w:eastAsia="hi-IN" w:bidi="hi-IN"/>
        </w:rPr>
        <w:t>For information</w:t>
      </w:r>
      <w:r w:rsidRPr="002C1C77">
        <w:rPr>
          <w:rFonts w:ascii="Gill Sans MT" w:eastAsia="Times New Roman" w:hAnsi="Gill Sans MT" w:cs="Times New Roman"/>
          <w:b/>
          <w:lang w:eastAsia="en-AU"/>
        </w:rPr>
        <w:tab/>
      </w:r>
    </w:p>
    <w:p w14:paraId="5C1CEBB7" w14:textId="7E575CA7" w:rsidR="00DC45EB" w:rsidRDefault="00DC45EB" w:rsidP="007B45B1">
      <w:pPr>
        <w:spacing w:before="480" w:after="0"/>
        <w:contextualSpacing/>
        <w:outlineLvl w:val="0"/>
        <w:rPr>
          <w:rFonts w:ascii="Gill Sans MT" w:eastAsia="Times New Roman" w:hAnsi="Gill Sans MT" w:cs="Verdana"/>
          <w:color w:val="000000"/>
          <w:lang w:eastAsia="en-AU"/>
        </w:rPr>
      </w:pPr>
    </w:p>
    <w:p w14:paraId="788A7869" w14:textId="733A5D30" w:rsidR="00842A1A" w:rsidRDefault="00842A1A" w:rsidP="007B45B1">
      <w:pPr>
        <w:spacing w:before="480" w:after="0"/>
        <w:contextualSpacing/>
        <w:outlineLvl w:val="0"/>
        <w:rPr>
          <w:rFonts w:ascii="Gill Sans MT" w:eastAsia="Times New Roman" w:hAnsi="Gill Sans MT" w:cs="Verdana"/>
          <w:color w:val="000000"/>
          <w:lang w:eastAsia="en-AU"/>
        </w:rPr>
      </w:pPr>
    </w:p>
    <w:p w14:paraId="2115DCD2" w14:textId="3A38F9FE" w:rsidR="00842A1A" w:rsidRDefault="00842A1A" w:rsidP="007B45B1">
      <w:pPr>
        <w:spacing w:before="480" w:after="0"/>
        <w:contextualSpacing/>
        <w:outlineLvl w:val="0"/>
        <w:rPr>
          <w:rFonts w:ascii="Gill Sans MT" w:eastAsia="Times New Roman" w:hAnsi="Gill Sans MT" w:cs="Verdana"/>
          <w:color w:val="000000"/>
          <w:lang w:eastAsia="en-AU"/>
        </w:rPr>
      </w:pPr>
    </w:p>
    <w:p w14:paraId="36DB65EF" w14:textId="37CC419E" w:rsidR="00842A1A" w:rsidRDefault="00842A1A" w:rsidP="007B45B1">
      <w:pPr>
        <w:spacing w:before="480" w:after="0"/>
        <w:contextualSpacing/>
        <w:outlineLvl w:val="0"/>
        <w:rPr>
          <w:rFonts w:ascii="Gill Sans MT" w:eastAsia="Times New Roman" w:hAnsi="Gill Sans MT" w:cs="Verdana"/>
          <w:color w:val="000000"/>
          <w:lang w:eastAsia="en-AU"/>
        </w:rPr>
      </w:pPr>
    </w:p>
    <w:p w14:paraId="31FE2EF4" w14:textId="6E5B65C9" w:rsidR="00842A1A" w:rsidRDefault="00842A1A" w:rsidP="007B45B1">
      <w:pPr>
        <w:spacing w:before="480" w:after="0"/>
        <w:contextualSpacing/>
        <w:outlineLvl w:val="0"/>
        <w:rPr>
          <w:rFonts w:ascii="Gill Sans MT" w:eastAsia="Times New Roman" w:hAnsi="Gill Sans MT" w:cs="Verdana"/>
          <w:color w:val="000000"/>
          <w:lang w:eastAsia="en-AU"/>
        </w:rPr>
      </w:pPr>
    </w:p>
    <w:p w14:paraId="435CBD44" w14:textId="0EC66533" w:rsidR="00842A1A" w:rsidRDefault="00842A1A" w:rsidP="007B45B1">
      <w:pPr>
        <w:spacing w:before="480" w:after="0"/>
        <w:contextualSpacing/>
        <w:outlineLvl w:val="0"/>
        <w:rPr>
          <w:rFonts w:ascii="Gill Sans MT" w:eastAsia="Times New Roman" w:hAnsi="Gill Sans MT" w:cs="Verdana"/>
          <w:color w:val="000000"/>
          <w:lang w:eastAsia="en-AU"/>
        </w:rPr>
      </w:pPr>
    </w:p>
    <w:p w14:paraId="6C250448" w14:textId="09FD53B8" w:rsidR="00842A1A" w:rsidRDefault="00842A1A" w:rsidP="007B45B1">
      <w:pPr>
        <w:spacing w:before="480" w:after="0"/>
        <w:contextualSpacing/>
        <w:outlineLvl w:val="0"/>
        <w:rPr>
          <w:rFonts w:ascii="Gill Sans MT" w:eastAsia="Times New Roman" w:hAnsi="Gill Sans MT" w:cs="Verdana"/>
          <w:color w:val="000000"/>
          <w:lang w:eastAsia="en-AU"/>
        </w:rPr>
      </w:pPr>
    </w:p>
    <w:p w14:paraId="56817928" w14:textId="3E6D551F" w:rsidR="00842A1A" w:rsidRDefault="00842A1A" w:rsidP="007B45B1">
      <w:pPr>
        <w:spacing w:before="480" w:after="0"/>
        <w:contextualSpacing/>
        <w:outlineLvl w:val="0"/>
        <w:rPr>
          <w:rFonts w:ascii="Gill Sans MT" w:eastAsia="Times New Roman" w:hAnsi="Gill Sans MT" w:cs="Verdana"/>
          <w:color w:val="000000"/>
          <w:lang w:eastAsia="en-AU"/>
        </w:rPr>
      </w:pPr>
    </w:p>
    <w:p w14:paraId="03674E46" w14:textId="2D3275E6" w:rsidR="00084709" w:rsidRDefault="00084709" w:rsidP="007B45B1">
      <w:pPr>
        <w:spacing w:before="480" w:after="0"/>
        <w:contextualSpacing/>
        <w:outlineLvl w:val="0"/>
        <w:rPr>
          <w:rFonts w:ascii="Gill Sans MT" w:eastAsia="Times New Roman" w:hAnsi="Gill Sans MT" w:cs="Verdana"/>
          <w:color w:val="000000"/>
          <w:lang w:eastAsia="en-AU"/>
        </w:rPr>
      </w:pPr>
    </w:p>
    <w:p w14:paraId="03E1C150" w14:textId="0B3CD158" w:rsidR="00084709" w:rsidRDefault="00084709" w:rsidP="007B45B1">
      <w:pPr>
        <w:spacing w:before="480" w:after="0"/>
        <w:contextualSpacing/>
        <w:outlineLvl w:val="0"/>
        <w:rPr>
          <w:rFonts w:ascii="Gill Sans MT" w:eastAsia="Times New Roman" w:hAnsi="Gill Sans MT" w:cs="Verdana"/>
          <w:color w:val="000000"/>
          <w:lang w:eastAsia="en-AU"/>
        </w:rPr>
      </w:pPr>
    </w:p>
    <w:p w14:paraId="3737E606" w14:textId="60ED984C" w:rsidR="00084709" w:rsidRDefault="00084709" w:rsidP="007B45B1">
      <w:pPr>
        <w:spacing w:before="480" w:after="0"/>
        <w:contextualSpacing/>
        <w:outlineLvl w:val="0"/>
        <w:rPr>
          <w:rFonts w:ascii="Gill Sans MT" w:eastAsia="Times New Roman" w:hAnsi="Gill Sans MT" w:cs="Verdana"/>
          <w:color w:val="000000"/>
          <w:lang w:eastAsia="en-AU"/>
        </w:rPr>
      </w:pPr>
    </w:p>
    <w:p w14:paraId="15F883EA" w14:textId="0E1AD622" w:rsidR="00084709" w:rsidRDefault="00084709" w:rsidP="007B45B1">
      <w:pPr>
        <w:spacing w:before="480" w:after="0"/>
        <w:contextualSpacing/>
        <w:outlineLvl w:val="0"/>
        <w:rPr>
          <w:rFonts w:ascii="Gill Sans MT" w:eastAsia="Times New Roman" w:hAnsi="Gill Sans MT" w:cs="Verdana"/>
          <w:color w:val="000000"/>
          <w:lang w:eastAsia="en-AU"/>
        </w:rPr>
      </w:pPr>
    </w:p>
    <w:p w14:paraId="3695948B" w14:textId="1C2359BD" w:rsidR="00084709" w:rsidRDefault="00084709" w:rsidP="007B45B1">
      <w:pPr>
        <w:spacing w:before="480" w:after="0"/>
        <w:contextualSpacing/>
        <w:outlineLvl w:val="0"/>
        <w:rPr>
          <w:rFonts w:ascii="Gill Sans MT" w:eastAsia="Times New Roman" w:hAnsi="Gill Sans MT" w:cs="Verdana"/>
          <w:color w:val="000000"/>
          <w:lang w:eastAsia="en-AU"/>
        </w:rPr>
      </w:pPr>
    </w:p>
    <w:p w14:paraId="13366E8C" w14:textId="457E7FCD" w:rsidR="00084709" w:rsidRDefault="00084709" w:rsidP="007B45B1">
      <w:pPr>
        <w:spacing w:before="480" w:after="0"/>
        <w:contextualSpacing/>
        <w:outlineLvl w:val="0"/>
        <w:rPr>
          <w:rFonts w:ascii="Gill Sans MT" w:eastAsia="Times New Roman" w:hAnsi="Gill Sans MT" w:cs="Verdana"/>
          <w:color w:val="000000"/>
          <w:lang w:eastAsia="en-AU"/>
        </w:rPr>
      </w:pPr>
    </w:p>
    <w:p w14:paraId="20F9AFD8" w14:textId="50E1675C" w:rsidR="00084709" w:rsidRDefault="00084709" w:rsidP="007B45B1">
      <w:pPr>
        <w:spacing w:before="480" w:after="0"/>
        <w:contextualSpacing/>
        <w:outlineLvl w:val="0"/>
        <w:rPr>
          <w:rFonts w:ascii="Gill Sans MT" w:eastAsia="Times New Roman" w:hAnsi="Gill Sans MT" w:cs="Verdana"/>
          <w:color w:val="000000"/>
          <w:lang w:eastAsia="en-AU"/>
        </w:rPr>
      </w:pPr>
    </w:p>
    <w:p w14:paraId="72471B25" w14:textId="31397D87" w:rsidR="00084709" w:rsidRDefault="00084709" w:rsidP="007B45B1">
      <w:pPr>
        <w:spacing w:before="480" w:after="0"/>
        <w:contextualSpacing/>
        <w:outlineLvl w:val="0"/>
        <w:rPr>
          <w:rFonts w:ascii="Gill Sans MT" w:eastAsia="Times New Roman" w:hAnsi="Gill Sans MT" w:cs="Verdana"/>
          <w:color w:val="000000"/>
          <w:lang w:eastAsia="en-AU"/>
        </w:rPr>
      </w:pPr>
    </w:p>
    <w:p w14:paraId="05916FA6" w14:textId="02FFBA7E" w:rsidR="00084709" w:rsidRDefault="00084709" w:rsidP="007B45B1">
      <w:pPr>
        <w:spacing w:before="480" w:after="0"/>
        <w:contextualSpacing/>
        <w:outlineLvl w:val="0"/>
        <w:rPr>
          <w:rFonts w:ascii="Gill Sans MT" w:eastAsia="Times New Roman" w:hAnsi="Gill Sans MT" w:cs="Verdana"/>
          <w:color w:val="000000"/>
          <w:lang w:eastAsia="en-AU"/>
        </w:rPr>
      </w:pPr>
    </w:p>
    <w:p w14:paraId="27A22A19" w14:textId="25885FDB" w:rsidR="00084709" w:rsidRDefault="00084709" w:rsidP="007B45B1">
      <w:pPr>
        <w:spacing w:before="480" w:after="0"/>
        <w:contextualSpacing/>
        <w:outlineLvl w:val="0"/>
        <w:rPr>
          <w:rFonts w:ascii="Gill Sans MT" w:eastAsia="Times New Roman" w:hAnsi="Gill Sans MT" w:cs="Verdana"/>
          <w:color w:val="000000"/>
          <w:lang w:eastAsia="en-AU"/>
        </w:rPr>
      </w:pPr>
    </w:p>
    <w:p w14:paraId="7BD20E66" w14:textId="7B52ECE1" w:rsidR="00084709" w:rsidRDefault="00084709" w:rsidP="007B45B1">
      <w:pPr>
        <w:spacing w:before="480" w:after="0"/>
        <w:contextualSpacing/>
        <w:outlineLvl w:val="0"/>
        <w:rPr>
          <w:rFonts w:ascii="Gill Sans MT" w:eastAsia="Times New Roman" w:hAnsi="Gill Sans MT" w:cs="Verdana"/>
          <w:color w:val="000000"/>
          <w:lang w:eastAsia="en-AU"/>
        </w:rPr>
      </w:pPr>
    </w:p>
    <w:p w14:paraId="3756694D" w14:textId="77777777" w:rsidR="00084709" w:rsidRPr="002C1C77" w:rsidRDefault="00084709" w:rsidP="007B45B1">
      <w:pPr>
        <w:spacing w:before="480" w:after="0"/>
        <w:contextualSpacing/>
        <w:outlineLvl w:val="0"/>
        <w:rPr>
          <w:rFonts w:ascii="Gill Sans MT" w:eastAsia="Times New Roman" w:hAnsi="Gill Sans MT" w:cs="Verdana"/>
          <w:color w:val="000000"/>
          <w:lang w:eastAsia="en-AU"/>
        </w:rPr>
      </w:pPr>
    </w:p>
    <w:p w14:paraId="5C8BA3E5" w14:textId="77777777" w:rsidR="00DC45EB" w:rsidRPr="00120BBB" w:rsidRDefault="00DC45EB" w:rsidP="008957B4">
      <w:pPr>
        <w:pStyle w:val="ListParagraph"/>
        <w:numPr>
          <w:ilvl w:val="0"/>
          <w:numId w:val="18"/>
        </w:numPr>
        <w:spacing w:before="480" w:after="0"/>
        <w:outlineLvl w:val="0"/>
        <w:rPr>
          <w:rFonts w:ascii="Gill Sans MT" w:hAnsi="Gill Sans MT"/>
          <w:b/>
          <w:bCs/>
          <w:sz w:val="28"/>
          <w:szCs w:val="28"/>
        </w:rPr>
      </w:pPr>
      <w:bookmarkStart w:id="16" w:name="_Toc474416711"/>
      <w:bookmarkStart w:id="17" w:name="_Toc474491305"/>
      <w:bookmarkStart w:id="18" w:name="_Toc474491454"/>
      <w:bookmarkStart w:id="19" w:name="_Toc482516961"/>
      <w:r w:rsidRPr="00120BBB">
        <w:rPr>
          <w:rFonts w:ascii="Gill Sans MT" w:hAnsi="Gill Sans MT"/>
          <w:b/>
          <w:bCs/>
          <w:sz w:val="28"/>
          <w:szCs w:val="28"/>
        </w:rPr>
        <w:lastRenderedPageBreak/>
        <w:t>CONFIRMATION OF PREVIOUS MINUTES</w:t>
      </w:r>
      <w:bookmarkEnd w:id="16"/>
      <w:bookmarkEnd w:id="17"/>
      <w:bookmarkEnd w:id="18"/>
      <w:bookmarkEnd w:id="19"/>
    </w:p>
    <w:p w14:paraId="741B6EEA" w14:textId="77777777" w:rsidR="00E564DF" w:rsidRDefault="00E564DF" w:rsidP="00222F83">
      <w:pPr>
        <w:rPr>
          <w:rFonts w:ascii="Gill Sans MT" w:eastAsia="Times New Roman" w:hAnsi="Gill Sans MT" w:cs="Times New Roman"/>
          <w:b/>
          <w:lang w:eastAsia="en-AU"/>
        </w:rPr>
      </w:pPr>
    </w:p>
    <w:p w14:paraId="3C85D841" w14:textId="241C4E91" w:rsidR="00051BEE" w:rsidRPr="00CB15BE" w:rsidRDefault="00222F83" w:rsidP="002A38E5">
      <w:pPr>
        <w:jc w:val="both"/>
        <w:rPr>
          <w:rFonts w:ascii="Gill Sans MT" w:eastAsia="Times New Roman" w:hAnsi="Gill Sans MT" w:cs="Times New Roman"/>
          <w:b/>
          <w:lang w:eastAsia="en-AU"/>
        </w:rPr>
      </w:pPr>
      <w:r w:rsidRPr="00CB15BE">
        <w:rPr>
          <w:rFonts w:ascii="Gill Sans MT" w:eastAsia="Times New Roman" w:hAnsi="Gill Sans MT" w:cs="Times New Roman"/>
          <w:b/>
          <w:lang w:eastAsia="en-AU"/>
        </w:rPr>
        <w:t xml:space="preserve">Minutes of the </w:t>
      </w:r>
      <w:r w:rsidR="008F3A4C" w:rsidRPr="00CB15BE">
        <w:rPr>
          <w:rFonts w:ascii="Gill Sans MT" w:eastAsia="Times New Roman" w:hAnsi="Gill Sans MT" w:cs="Times New Roman"/>
          <w:b/>
          <w:lang w:eastAsia="en-AU"/>
        </w:rPr>
        <w:t xml:space="preserve">Ordinary Meeting held </w:t>
      </w:r>
      <w:r w:rsidR="004530E7">
        <w:rPr>
          <w:rFonts w:ascii="Gill Sans MT" w:eastAsia="Times New Roman" w:hAnsi="Gill Sans MT" w:cs="Times New Roman"/>
          <w:b/>
          <w:lang w:eastAsia="en-AU"/>
        </w:rPr>
        <w:t>17 August</w:t>
      </w:r>
      <w:r w:rsidR="00B1061F" w:rsidRPr="00CB15BE">
        <w:rPr>
          <w:rFonts w:ascii="Gill Sans MT" w:eastAsia="Times New Roman" w:hAnsi="Gill Sans MT" w:cs="Times New Roman"/>
          <w:b/>
          <w:lang w:eastAsia="en-AU"/>
        </w:rPr>
        <w:t xml:space="preserve"> 201</w:t>
      </w:r>
      <w:r w:rsidR="007946E1" w:rsidRPr="00CB15BE">
        <w:rPr>
          <w:rFonts w:ascii="Gill Sans MT" w:eastAsia="Times New Roman" w:hAnsi="Gill Sans MT" w:cs="Times New Roman"/>
          <w:b/>
          <w:lang w:eastAsia="en-AU"/>
        </w:rPr>
        <w:t>8</w:t>
      </w:r>
      <w:r w:rsidR="00B1061F" w:rsidRPr="00CB15BE">
        <w:rPr>
          <w:rFonts w:ascii="Gill Sans MT" w:eastAsia="Times New Roman" w:hAnsi="Gill Sans MT" w:cs="Times New Roman"/>
          <w:b/>
          <w:lang w:eastAsia="en-AU"/>
        </w:rPr>
        <w:t xml:space="preserve"> </w:t>
      </w:r>
      <w:bookmarkStart w:id="20" w:name="_Toc474416712"/>
      <w:bookmarkStart w:id="21" w:name="_Toc474491306"/>
      <w:bookmarkStart w:id="22" w:name="_Toc474491455"/>
      <w:bookmarkStart w:id="23" w:name="_Toc482516962"/>
      <w:r w:rsidR="005E4493">
        <w:rPr>
          <w:rFonts w:ascii="Gill Sans MT" w:eastAsia="Times New Roman" w:hAnsi="Gill Sans MT" w:cs="Times New Roman"/>
          <w:b/>
          <w:lang w:eastAsia="en-AU"/>
        </w:rPr>
        <w:t>Jamestown</w:t>
      </w:r>
    </w:p>
    <w:p w14:paraId="676382E9" w14:textId="79FB4525" w:rsidR="00051BEE" w:rsidRDefault="00051BEE" w:rsidP="00DC45EB">
      <w:pPr>
        <w:spacing w:before="480" w:after="0"/>
        <w:contextualSpacing/>
        <w:outlineLvl w:val="0"/>
        <w:rPr>
          <w:rFonts w:ascii="Gill Sans MT" w:eastAsia="Times New Roman" w:hAnsi="Gill Sans MT" w:cs="Times New Roman"/>
          <w:b/>
          <w:bCs/>
          <w:lang w:eastAsia="en-AU"/>
        </w:rPr>
      </w:pPr>
    </w:p>
    <w:p w14:paraId="6E208AA4" w14:textId="1E15E22A" w:rsidR="00BC5E3D" w:rsidRDefault="00BC5E3D" w:rsidP="00BC5E3D">
      <w:pPr>
        <w:spacing w:before="480" w:after="0"/>
        <w:contextualSpacing/>
        <w:outlineLvl w:val="0"/>
        <w:rPr>
          <w:rFonts w:ascii="Gill Sans MT" w:eastAsia="Times New Roman" w:hAnsi="Gill Sans MT" w:cs="Times New Roman"/>
          <w:b/>
          <w:bCs/>
          <w:iCs/>
          <w:lang w:eastAsia="en-AU"/>
        </w:rPr>
      </w:pPr>
      <w:r w:rsidRPr="00BC5E3D">
        <w:rPr>
          <w:rFonts w:ascii="Gill Sans MT" w:eastAsia="Times New Roman" w:hAnsi="Gill Sans MT" w:cs="Times New Roman"/>
          <w:b/>
          <w:bCs/>
          <w:lang w:eastAsia="en-AU"/>
        </w:rPr>
        <w:t>Recommendation</w:t>
      </w:r>
      <w:r w:rsidRPr="00BC5E3D">
        <w:rPr>
          <w:rFonts w:ascii="Gill Sans MT" w:eastAsia="Times New Roman" w:hAnsi="Gill Sans MT" w:cs="Times New Roman"/>
          <w:b/>
          <w:bCs/>
          <w:iCs/>
          <w:lang w:eastAsia="en-AU"/>
        </w:rPr>
        <w:t xml:space="preserve">: That the minutes of the Legatus Group Meeting held on </w:t>
      </w:r>
      <w:r w:rsidR="004530E7">
        <w:rPr>
          <w:rFonts w:ascii="Gill Sans MT" w:eastAsia="Times New Roman" w:hAnsi="Gill Sans MT" w:cs="Times New Roman"/>
          <w:b/>
          <w:bCs/>
          <w:iCs/>
          <w:lang w:eastAsia="en-AU"/>
        </w:rPr>
        <w:t>17 August</w:t>
      </w:r>
      <w:r w:rsidR="000237A6">
        <w:rPr>
          <w:rFonts w:ascii="Gill Sans MT" w:eastAsia="Times New Roman" w:hAnsi="Gill Sans MT" w:cs="Times New Roman"/>
          <w:b/>
          <w:bCs/>
          <w:iCs/>
          <w:lang w:eastAsia="en-AU"/>
        </w:rPr>
        <w:t xml:space="preserve"> </w:t>
      </w:r>
      <w:r w:rsidR="002A38E5">
        <w:rPr>
          <w:rFonts w:ascii="Gill Sans MT" w:eastAsia="Times New Roman" w:hAnsi="Gill Sans MT" w:cs="Times New Roman"/>
          <w:b/>
          <w:bCs/>
          <w:iCs/>
          <w:lang w:eastAsia="en-AU"/>
        </w:rPr>
        <w:t>2018</w:t>
      </w:r>
      <w:r w:rsidRPr="00BC5E3D">
        <w:rPr>
          <w:rFonts w:ascii="Gill Sans MT" w:eastAsia="Times New Roman" w:hAnsi="Gill Sans MT" w:cs="Times New Roman"/>
          <w:b/>
          <w:bCs/>
          <w:iCs/>
          <w:lang w:eastAsia="en-AU"/>
        </w:rPr>
        <w:t xml:space="preserve"> be taken as read and confirmed.</w:t>
      </w:r>
    </w:p>
    <w:p w14:paraId="0CD4EC24" w14:textId="2A40B8D2" w:rsidR="002A38E5" w:rsidRPr="00BC5E3D" w:rsidRDefault="002A38E5" w:rsidP="00BC5E3D">
      <w:pPr>
        <w:spacing w:before="480" w:after="0"/>
        <w:contextualSpacing/>
        <w:outlineLvl w:val="0"/>
        <w:rPr>
          <w:rFonts w:ascii="Gill Sans MT" w:eastAsia="Times New Roman" w:hAnsi="Gill Sans MT" w:cs="Times New Roman"/>
          <w:b/>
          <w:bCs/>
          <w:iCs/>
          <w:lang w:eastAsia="en-AU"/>
        </w:rPr>
      </w:pPr>
    </w:p>
    <w:p w14:paraId="3798978D" w14:textId="7EB59CFF" w:rsidR="00051BEE" w:rsidRDefault="00051BEE" w:rsidP="00DC45EB">
      <w:pPr>
        <w:spacing w:before="480" w:after="0"/>
        <w:contextualSpacing/>
        <w:outlineLvl w:val="0"/>
        <w:rPr>
          <w:rFonts w:ascii="Gill Sans MT" w:eastAsia="Times New Roman" w:hAnsi="Gill Sans MT" w:cs="Times New Roman"/>
          <w:b/>
          <w:bCs/>
          <w:lang w:eastAsia="en-AU"/>
        </w:rPr>
      </w:pPr>
    </w:p>
    <w:p w14:paraId="584E7E3F" w14:textId="5B8C49C1" w:rsidR="008C70DB" w:rsidRPr="008C70DB" w:rsidRDefault="005E4493" w:rsidP="00842A1A">
      <w:pPr>
        <w:spacing w:line="240" w:lineRule="auto"/>
        <w:rPr>
          <w:rFonts w:ascii="Gill Sans MT" w:hAnsi="Gill Sans MT" w:cs="Arial"/>
          <w:b/>
        </w:rPr>
      </w:pPr>
      <w:r>
        <w:rPr>
          <w:rFonts w:ascii="Gill Sans MT" w:hAnsi="Gill Sans MT" w:cs="Arial"/>
          <w:b/>
        </w:rPr>
        <w:t>Minutes</w:t>
      </w:r>
      <w:r w:rsidR="008C70DB" w:rsidRPr="008C70DB">
        <w:rPr>
          <w:rFonts w:ascii="Gill Sans MT" w:hAnsi="Gill Sans MT" w:cs="Arial"/>
          <w:b/>
        </w:rPr>
        <w:t>17 August 2018</w:t>
      </w:r>
      <w:r>
        <w:rPr>
          <w:rFonts w:ascii="Gill Sans MT" w:hAnsi="Gill Sans MT" w:cs="Arial"/>
          <w:b/>
        </w:rPr>
        <w:t xml:space="preserve"> </w:t>
      </w:r>
      <w:r w:rsidR="008C70DB" w:rsidRPr="008C70DB">
        <w:rPr>
          <w:rFonts w:ascii="Gill Sans MT" w:hAnsi="Gill Sans MT" w:cs="Arial"/>
          <w:b/>
        </w:rPr>
        <w:t>Sir Hubert Wilkins Building OD5 Road Jamestown</w:t>
      </w:r>
    </w:p>
    <w:p w14:paraId="564E2122" w14:textId="77777777" w:rsidR="008C70DB" w:rsidRPr="008C70DB" w:rsidRDefault="008C70DB" w:rsidP="00B46F7E">
      <w:pPr>
        <w:numPr>
          <w:ilvl w:val="0"/>
          <w:numId w:val="25"/>
        </w:numPr>
        <w:spacing w:line="240" w:lineRule="auto"/>
        <w:contextualSpacing/>
        <w:jc w:val="both"/>
        <w:rPr>
          <w:rFonts w:ascii="Gill Sans MT" w:hAnsi="Gill Sans MT" w:cs="Arial"/>
          <w:b/>
        </w:rPr>
      </w:pPr>
      <w:r w:rsidRPr="008C70DB">
        <w:rPr>
          <w:rFonts w:ascii="Gill Sans MT" w:hAnsi="Gill Sans MT" w:cs="Arial"/>
          <w:b/>
        </w:rPr>
        <w:t>Meeting Preliminaries</w:t>
      </w:r>
    </w:p>
    <w:p w14:paraId="0E5A04EC" w14:textId="77777777" w:rsidR="008C70DB" w:rsidRPr="008C70DB" w:rsidRDefault="008C70DB" w:rsidP="008C70DB">
      <w:pPr>
        <w:spacing w:line="240" w:lineRule="auto"/>
        <w:jc w:val="both"/>
        <w:rPr>
          <w:rFonts w:ascii="Gill Sans MT" w:hAnsi="Gill Sans MT" w:cs="Arial"/>
          <w:b/>
        </w:rPr>
      </w:pPr>
      <w:r w:rsidRPr="008C70DB">
        <w:rPr>
          <w:rFonts w:ascii="Gill Sans MT" w:hAnsi="Gill Sans MT" w:cs="Arial"/>
          <w:b/>
        </w:rPr>
        <w:t>Present</w:t>
      </w:r>
    </w:p>
    <w:p w14:paraId="2E7B96F8" w14:textId="2FF64F86" w:rsidR="008C70DB" w:rsidRDefault="008C70DB" w:rsidP="008C70DB">
      <w:pPr>
        <w:spacing w:line="240" w:lineRule="auto"/>
        <w:jc w:val="both"/>
        <w:rPr>
          <w:rFonts w:ascii="Gill Sans MT" w:hAnsi="Gill Sans MT" w:cs="Arial"/>
        </w:rPr>
      </w:pPr>
      <w:r w:rsidRPr="008C70DB">
        <w:rPr>
          <w:rFonts w:ascii="Gill Sans MT" w:hAnsi="Gill Sans MT" w:cs="Arial"/>
        </w:rPr>
        <w:t>Board members: Mayor Peter Mattey – Chairman (Goyder), Mayor Bob Sloane (Barossa) Mayor Cynthia Axford (Barunga West), Mayor Allan Aughey OAM (Clare &amp; Gilbert Valleys), Mayor Peter Slattery (Flinders Ranges), Cr Peter Kennelly (Light), Mayor Colin Nottle (Mount Remarkable), Mayor Denis Clark (Northern Areas), Chairman Kathie Bowman (Orroroo Carrieton), Mayor John Rohde (Port Pirie), Mayor Rodney Reid (Wakefield) and Mayor Ray Agnew OAM (Yorke Peninsula)</w:t>
      </w:r>
    </w:p>
    <w:p w14:paraId="17559C6D" w14:textId="77777777" w:rsidR="005E4493" w:rsidRPr="008C70DB" w:rsidRDefault="005E4493" w:rsidP="008C70DB">
      <w:pPr>
        <w:spacing w:line="240" w:lineRule="auto"/>
        <w:jc w:val="both"/>
        <w:rPr>
          <w:rFonts w:ascii="Gill Sans MT" w:hAnsi="Gill Sans MT" w:cs="Arial"/>
        </w:rPr>
      </w:pPr>
    </w:p>
    <w:p w14:paraId="565B7BA3" w14:textId="77777777" w:rsidR="008C70DB" w:rsidRPr="008C70DB" w:rsidRDefault="008C70DB" w:rsidP="008C70DB">
      <w:pPr>
        <w:spacing w:line="240" w:lineRule="auto"/>
        <w:jc w:val="both"/>
        <w:rPr>
          <w:rFonts w:ascii="Gill Sans MT" w:hAnsi="Gill Sans MT" w:cs="Arial"/>
          <w:b/>
        </w:rPr>
      </w:pPr>
      <w:r w:rsidRPr="008C70DB">
        <w:rPr>
          <w:rFonts w:ascii="Gill Sans MT" w:hAnsi="Gill Sans MT" w:cs="Arial"/>
          <w:b/>
        </w:rPr>
        <w:t>In Attendance</w:t>
      </w:r>
    </w:p>
    <w:p w14:paraId="0EA30A5D" w14:textId="77777777" w:rsidR="008C70DB" w:rsidRPr="008C70DB" w:rsidRDefault="008C70DB" w:rsidP="008C70DB">
      <w:pPr>
        <w:spacing w:line="240" w:lineRule="auto"/>
        <w:jc w:val="both"/>
        <w:rPr>
          <w:rFonts w:ascii="Gill Sans MT" w:hAnsi="Gill Sans MT" w:cs="Arial"/>
        </w:rPr>
      </w:pPr>
      <w:r w:rsidRPr="008C70DB">
        <w:rPr>
          <w:rFonts w:ascii="Gill Sans MT" w:hAnsi="Gill Sans MT" w:cs="Arial"/>
        </w:rPr>
        <w:t xml:space="preserve">Mr Andrew Cole (CEO Barunga West), Dr Helen Macdonald, (CEO Clare &amp; Gilbert Valleys), Mr David Stevenson (CEO Goyder), Mr Wayne Hart (CEO Mount Remarkable), Mr Colin Byles (CEO Northern Areas), Mr Kristin Clark (CEO Orroroo Carrieton), Mr Jason Kuchel (CEO Wakefield), Mr Peter McGuinness (CEO Peterborough),  Cr Bim Lange (Barossa), Cr Frank Harbottle (Peterborough)  Ms Lyn Wallace (RDA Yorke Mid North), Mr Eric Sommerville (Northern and Yorke NRM) Mr James Miller (CEO Adelaide Plains), Mr Matt Pinnegar (CEO LGA) and Mr Simon Millcock (CEO Legatus Group). </w:t>
      </w:r>
    </w:p>
    <w:p w14:paraId="1FD145B6" w14:textId="77777777" w:rsidR="008C70DB" w:rsidRPr="008C70DB" w:rsidRDefault="008C70DB" w:rsidP="008C70DB">
      <w:pPr>
        <w:spacing w:line="240" w:lineRule="auto"/>
        <w:jc w:val="both"/>
        <w:rPr>
          <w:rFonts w:ascii="Gill Sans MT" w:hAnsi="Gill Sans MT" w:cs="Arial"/>
          <w:b/>
        </w:rPr>
      </w:pPr>
      <w:r w:rsidRPr="008C70DB">
        <w:rPr>
          <w:rFonts w:ascii="Gill Sans MT" w:hAnsi="Gill Sans MT" w:cs="Arial"/>
          <w:b/>
        </w:rPr>
        <w:t>Apologies</w:t>
      </w:r>
    </w:p>
    <w:p w14:paraId="3A6C2C3D" w14:textId="77777777" w:rsidR="008C70DB" w:rsidRPr="008C70DB" w:rsidRDefault="008C70DB" w:rsidP="008C70DB">
      <w:pPr>
        <w:spacing w:line="240" w:lineRule="auto"/>
        <w:jc w:val="both"/>
        <w:rPr>
          <w:rFonts w:ascii="Gill Sans MT" w:hAnsi="Gill Sans MT" w:cs="Arial"/>
        </w:rPr>
      </w:pPr>
      <w:r w:rsidRPr="008C70DB">
        <w:rPr>
          <w:rFonts w:ascii="Gill Sans MT" w:hAnsi="Gill Sans MT" w:cs="Arial"/>
        </w:rPr>
        <w:t>Mayor Paul Thomas AM (Copper Coast), Mayor Tony Flaherty (Adelaide Plains) and Mayor Ruth Whittle (Peterborough). Council CEO’s Mr Martin McCarthy (Barossa), Mr Brian Carr (Light), Mr Peter Harder (Copper Coast), Mr Peter Ackland (Port Pirie), Mr Colin Davies (Flinders Ranges) and Mr Andrew Cameron (Yorke Peninsula). RDA CEO’s Ms Claire Wiseman, Ms Anne Moroney, Mr Dylan Strong and NY NRM CEO Mr Trevor Naismith.</w:t>
      </w:r>
    </w:p>
    <w:p w14:paraId="62E9E0D2" w14:textId="77777777" w:rsidR="008C70DB" w:rsidRPr="008C70DB" w:rsidRDefault="008C70DB" w:rsidP="008C70DB">
      <w:pPr>
        <w:spacing w:line="240" w:lineRule="auto"/>
        <w:jc w:val="both"/>
        <w:rPr>
          <w:rFonts w:ascii="Gill Sans MT" w:hAnsi="Gill Sans MT" w:cs="Arial"/>
        </w:rPr>
      </w:pPr>
      <w:r w:rsidRPr="008C70DB">
        <w:rPr>
          <w:rFonts w:ascii="Gill Sans MT" w:hAnsi="Gill Sans MT" w:cs="Arial"/>
        </w:rPr>
        <w:t>The Chairman declared the meeting open at 10.52am</w:t>
      </w:r>
    </w:p>
    <w:p w14:paraId="4162CF20" w14:textId="77777777" w:rsidR="008C70DB" w:rsidRPr="008C70DB" w:rsidRDefault="008C70DB" w:rsidP="008C70DB">
      <w:pPr>
        <w:spacing w:line="240" w:lineRule="auto"/>
        <w:jc w:val="both"/>
        <w:rPr>
          <w:rFonts w:ascii="Gill Sans MT" w:hAnsi="Gill Sans MT" w:cs="Arial"/>
          <w:b/>
        </w:rPr>
      </w:pPr>
      <w:r w:rsidRPr="008C70DB">
        <w:rPr>
          <w:rFonts w:ascii="Gill Sans MT" w:hAnsi="Gill Sans MT" w:cs="Arial"/>
          <w:b/>
        </w:rPr>
        <w:t>2</w:t>
      </w:r>
      <w:r w:rsidRPr="008C70DB">
        <w:rPr>
          <w:rFonts w:ascii="Gill Sans MT" w:hAnsi="Gill Sans MT" w:cs="Arial"/>
          <w:b/>
        </w:rPr>
        <w:tab/>
        <w:t>Welcome to Northern Areas Council</w:t>
      </w:r>
    </w:p>
    <w:p w14:paraId="06B0DB9D" w14:textId="77777777" w:rsidR="008C70DB" w:rsidRPr="008C70DB" w:rsidRDefault="008C70DB" w:rsidP="008C70DB">
      <w:pPr>
        <w:spacing w:line="240" w:lineRule="auto"/>
        <w:jc w:val="both"/>
        <w:rPr>
          <w:rFonts w:ascii="Gill Sans MT" w:hAnsi="Gill Sans MT" w:cs="Arial"/>
        </w:rPr>
      </w:pPr>
      <w:r w:rsidRPr="008C70DB">
        <w:rPr>
          <w:rFonts w:ascii="Gill Sans MT" w:hAnsi="Gill Sans MT" w:cs="Arial"/>
        </w:rPr>
        <w:t xml:space="preserve">Mayor Denis Clark outlined the community survey and community forums the Northern Areas Council has undertaking which has resulted in great feedback. This informal process has seen the council place an emphasis on footpath and street lighting projects. The windfarms have now been in the region for 13 years and have provided positive results for local business through the ongoing maintenance of the turbines. There is a $120,000 community fund which is assisting the community. The development of road maintenance agreements for the life of the turbines has been important. Council have been working with Port Pirie on health programs. </w:t>
      </w:r>
    </w:p>
    <w:p w14:paraId="49E5D978" w14:textId="77777777" w:rsidR="008C70DB" w:rsidRPr="008C70DB" w:rsidRDefault="008C70DB" w:rsidP="008C70DB">
      <w:pPr>
        <w:keepNext/>
        <w:keepLines/>
        <w:spacing w:after="79" w:line="259" w:lineRule="auto"/>
        <w:ind w:left="10" w:hanging="10"/>
        <w:outlineLvl w:val="0"/>
        <w:rPr>
          <w:rFonts w:ascii="Gill Sans MT" w:eastAsia="Arial" w:hAnsi="Gill Sans MT" w:cs="Arial"/>
          <w:b/>
          <w:color w:val="000000"/>
          <w:lang w:eastAsia="en-AU"/>
        </w:rPr>
      </w:pPr>
      <w:r w:rsidRPr="008C70DB">
        <w:rPr>
          <w:rFonts w:ascii="Gill Sans MT" w:eastAsia="Arial" w:hAnsi="Gill Sans MT" w:cs="Arial"/>
          <w:b/>
          <w:color w:val="000000"/>
          <w:lang w:eastAsia="en-AU"/>
        </w:rPr>
        <w:lastRenderedPageBreak/>
        <w:t>3</w:t>
      </w:r>
      <w:r w:rsidRPr="008C70DB">
        <w:rPr>
          <w:rFonts w:ascii="Gill Sans MT" w:eastAsia="Arial" w:hAnsi="Gill Sans MT" w:cs="Arial"/>
          <w:b/>
          <w:color w:val="000000"/>
          <w:lang w:eastAsia="en-AU"/>
        </w:rPr>
        <w:tab/>
        <w:t>Confirmation of Previous Minutes</w:t>
      </w:r>
    </w:p>
    <w:p w14:paraId="11D4BCB8" w14:textId="77777777" w:rsidR="008C70DB" w:rsidRPr="008C70DB" w:rsidRDefault="008C70DB" w:rsidP="008C70DB">
      <w:pPr>
        <w:keepNext/>
        <w:keepLines/>
        <w:spacing w:after="79" w:line="259" w:lineRule="auto"/>
        <w:ind w:left="10" w:hanging="10"/>
        <w:outlineLvl w:val="0"/>
        <w:rPr>
          <w:rFonts w:ascii="Gill Sans MT" w:eastAsia="Arial" w:hAnsi="Gill Sans MT" w:cs="Arial"/>
          <w:color w:val="000000"/>
          <w:lang w:eastAsia="en-AU"/>
        </w:rPr>
      </w:pPr>
      <w:bookmarkStart w:id="24" w:name="_Hlk492974025"/>
      <w:r w:rsidRPr="008C70DB">
        <w:rPr>
          <w:rFonts w:ascii="Gill Sans MT" w:eastAsia="Arial" w:hAnsi="Gill Sans MT" w:cs="Arial"/>
          <w:color w:val="000000"/>
          <w:lang w:eastAsia="en-AU"/>
        </w:rPr>
        <w:t xml:space="preserve">Minutes of the Legatus Group Meeting held on </w:t>
      </w:r>
      <w:bookmarkStart w:id="25" w:name="_Hlk515263376"/>
      <w:r w:rsidRPr="008C70DB">
        <w:rPr>
          <w:rFonts w:ascii="Gill Sans MT" w:eastAsia="Arial" w:hAnsi="Gill Sans MT" w:cs="Arial"/>
          <w:color w:val="000000"/>
          <w:lang w:eastAsia="en-AU"/>
        </w:rPr>
        <w:t xml:space="preserve">25 May 2018 </w:t>
      </w:r>
      <w:bookmarkStart w:id="26" w:name="_Hlk506793888"/>
      <w:r w:rsidRPr="008C70DB">
        <w:rPr>
          <w:rFonts w:ascii="Gill Sans MT" w:eastAsia="Arial" w:hAnsi="Gill Sans MT" w:cs="Arial"/>
          <w:color w:val="000000"/>
          <w:lang w:eastAsia="en-AU"/>
        </w:rPr>
        <w:t xml:space="preserve">at the Kapunda Bowling Cub </w:t>
      </w:r>
      <w:bookmarkEnd w:id="25"/>
      <w:bookmarkEnd w:id="26"/>
      <w:r w:rsidRPr="008C70DB">
        <w:rPr>
          <w:rFonts w:ascii="Gill Sans MT" w:eastAsia="Arial" w:hAnsi="Gill Sans MT" w:cs="Arial"/>
          <w:color w:val="000000"/>
          <w:lang w:eastAsia="en-AU"/>
        </w:rPr>
        <w:t>were tabled.</w:t>
      </w:r>
    </w:p>
    <w:p w14:paraId="29589671" w14:textId="52367866" w:rsidR="008C70DB" w:rsidRPr="008C70DB" w:rsidRDefault="008C70DB" w:rsidP="008C70DB">
      <w:pPr>
        <w:keepNext/>
        <w:keepLines/>
        <w:spacing w:after="79" w:line="259" w:lineRule="auto"/>
        <w:outlineLvl w:val="0"/>
        <w:rPr>
          <w:rFonts w:ascii="Gill Sans MT" w:eastAsia="Arial" w:hAnsi="Gill Sans MT" w:cs="Arial"/>
          <w:color w:val="000000"/>
          <w:lang w:eastAsia="en-AU"/>
        </w:rPr>
      </w:pPr>
      <w:r w:rsidRPr="008C70DB">
        <w:rPr>
          <w:rFonts w:ascii="Gill Sans MT" w:eastAsia="Arial" w:hAnsi="Gill Sans MT" w:cs="Arial"/>
          <w:color w:val="000000"/>
          <w:lang w:eastAsia="en-AU"/>
        </w:rPr>
        <w:t>Motion: That the minutes of the</w:t>
      </w:r>
      <w:r w:rsidRPr="008C70DB">
        <w:rPr>
          <w:rFonts w:ascii="Gill Sans MT" w:hAnsi="Gill Sans MT"/>
          <w:b/>
          <w:i/>
        </w:rPr>
        <w:t xml:space="preserve"> </w:t>
      </w:r>
      <w:r w:rsidRPr="008C70DB">
        <w:rPr>
          <w:rFonts w:ascii="Gill Sans MT" w:eastAsia="Arial" w:hAnsi="Gill Sans MT" w:cs="Arial"/>
          <w:color w:val="000000"/>
          <w:lang w:eastAsia="en-AU"/>
        </w:rPr>
        <w:t xml:space="preserve">Legatus Group Meeting held on the 25 May 2018 at the Kapunda </w:t>
      </w:r>
      <w:r w:rsidR="008E5E89" w:rsidRPr="008C70DB">
        <w:rPr>
          <w:rFonts w:ascii="Gill Sans MT" w:eastAsia="Arial" w:hAnsi="Gill Sans MT" w:cs="Arial"/>
          <w:color w:val="000000"/>
          <w:lang w:eastAsia="en-AU"/>
        </w:rPr>
        <w:t>Bowling</w:t>
      </w:r>
      <w:r w:rsidRPr="008C70DB">
        <w:rPr>
          <w:rFonts w:ascii="Gill Sans MT" w:eastAsia="Arial" w:hAnsi="Gill Sans MT" w:cs="Arial"/>
          <w:color w:val="000000"/>
          <w:lang w:eastAsia="en-AU"/>
        </w:rPr>
        <w:t xml:space="preserve"> Club 19 Montefiore Street Kapunda be taken as read and confirmed.</w:t>
      </w:r>
    </w:p>
    <w:p w14:paraId="26B4B93F" w14:textId="3201D341" w:rsidR="008C70DB" w:rsidRPr="0030476A" w:rsidRDefault="008C70DB" w:rsidP="0030476A">
      <w:pPr>
        <w:keepNext/>
        <w:keepLines/>
        <w:spacing w:after="0" w:line="360" w:lineRule="auto"/>
        <w:ind w:left="10" w:hanging="10"/>
        <w:outlineLvl w:val="0"/>
        <w:rPr>
          <w:rFonts w:ascii="Gill Sans MT" w:eastAsia="Arial" w:hAnsi="Gill Sans MT" w:cs="Arial"/>
          <w:b/>
          <w:color w:val="000000"/>
          <w:lang w:eastAsia="en-AU"/>
        </w:rPr>
      </w:pPr>
      <w:bookmarkStart w:id="27" w:name="_Hlk492901386"/>
      <w:r w:rsidRPr="008C70DB">
        <w:rPr>
          <w:rFonts w:ascii="Gill Sans MT" w:eastAsia="Arial" w:hAnsi="Gill Sans MT" w:cs="Arial"/>
          <w:color w:val="000000"/>
          <w:lang w:eastAsia="en-AU"/>
        </w:rPr>
        <w:t>Moved: Mayor Cynthia Axford Seconded: Mayor Peter Slattery</w:t>
      </w:r>
      <w:r w:rsidRPr="008C70DB">
        <w:rPr>
          <w:rFonts w:ascii="Gill Sans MT" w:eastAsia="Arial" w:hAnsi="Gill Sans MT" w:cs="Arial"/>
          <w:color w:val="000000"/>
          <w:lang w:eastAsia="en-AU"/>
        </w:rPr>
        <w:tab/>
      </w:r>
      <w:r w:rsidRPr="008C70DB">
        <w:rPr>
          <w:rFonts w:ascii="Gill Sans MT" w:eastAsia="Arial" w:hAnsi="Gill Sans MT" w:cs="Arial"/>
          <w:color w:val="000000"/>
          <w:lang w:eastAsia="en-AU"/>
        </w:rPr>
        <w:tab/>
        <w:t xml:space="preserve">     </w:t>
      </w:r>
      <w:r w:rsidRPr="008C70DB">
        <w:rPr>
          <w:rFonts w:ascii="Gill Sans MT" w:eastAsia="Arial" w:hAnsi="Gill Sans MT" w:cs="Arial"/>
          <w:color w:val="000000"/>
          <w:lang w:eastAsia="en-AU"/>
        </w:rPr>
        <w:tab/>
      </w:r>
      <w:r w:rsidRPr="008C70DB">
        <w:rPr>
          <w:rFonts w:ascii="Gill Sans MT" w:eastAsia="Arial" w:hAnsi="Gill Sans MT" w:cs="Arial"/>
          <w:b/>
          <w:color w:val="000000"/>
          <w:lang w:eastAsia="en-AU"/>
        </w:rPr>
        <w:t>CARRIED</w:t>
      </w:r>
      <w:bookmarkEnd w:id="24"/>
      <w:bookmarkEnd w:id="27"/>
    </w:p>
    <w:p w14:paraId="145106F1" w14:textId="41D40479" w:rsidR="008C70DB" w:rsidRPr="008C70DB" w:rsidRDefault="008C70DB" w:rsidP="0030476A">
      <w:pPr>
        <w:keepNext/>
        <w:keepLines/>
        <w:spacing w:after="0" w:line="360" w:lineRule="auto"/>
        <w:ind w:left="10" w:hanging="10"/>
        <w:outlineLvl w:val="0"/>
        <w:rPr>
          <w:rFonts w:ascii="Gill Sans MT" w:eastAsia="Arial" w:hAnsi="Gill Sans MT" w:cs="Arial"/>
          <w:b/>
          <w:lang w:eastAsia="en-AU"/>
        </w:rPr>
      </w:pPr>
      <w:r w:rsidRPr="008C70DB">
        <w:rPr>
          <w:rFonts w:ascii="Gill Sans MT" w:eastAsia="Arial" w:hAnsi="Gill Sans MT" w:cs="Arial"/>
          <w:b/>
          <w:color w:val="000000"/>
          <w:lang w:eastAsia="en-AU"/>
        </w:rPr>
        <w:t xml:space="preserve">4 </w:t>
      </w:r>
      <w:r w:rsidRPr="008C70DB">
        <w:rPr>
          <w:rFonts w:ascii="Gill Sans MT" w:eastAsia="Arial" w:hAnsi="Gill Sans MT" w:cs="Arial"/>
          <w:b/>
          <w:lang w:eastAsia="en-AU"/>
        </w:rPr>
        <w:tab/>
        <w:t>Presentations</w:t>
      </w:r>
    </w:p>
    <w:p w14:paraId="038402ED" w14:textId="77777777" w:rsidR="008C70DB" w:rsidRPr="008C70DB" w:rsidRDefault="008C70DB" w:rsidP="008C70DB">
      <w:pPr>
        <w:rPr>
          <w:rFonts w:ascii="Gill Sans MT" w:hAnsi="Gill Sans MT"/>
          <w:lang w:eastAsia="en-AU"/>
        </w:rPr>
      </w:pPr>
      <w:r w:rsidRPr="008C70DB">
        <w:rPr>
          <w:rFonts w:ascii="Gill Sans MT" w:hAnsi="Gill Sans MT"/>
          <w:lang w:eastAsia="en-AU"/>
        </w:rPr>
        <w:t>4.1 Mr Eric Sommerville Chair Northern and Yorke NRM</w:t>
      </w:r>
    </w:p>
    <w:p w14:paraId="7A70FA7D" w14:textId="77777777" w:rsidR="008C70DB" w:rsidRPr="008C70DB" w:rsidRDefault="008C70DB" w:rsidP="008C70DB">
      <w:pPr>
        <w:rPr>
          <w:rFonts w:ascii="Gill Sans MT" w:hAnsi="Gill Sans MT"/>
          <w:lang w:eastAsia="en-AU"/>
        </w:rPr>
      </w:pPr>
      <w:r w:rsidRPr="008C70DB">
        <w:rPr>
          <w:rFonts w:ascii="Gill Sans MT" w:hAnsi="Gill Sans MT"/>
          <w:lang w:eastAsia="en-AU"/>
        </w:rPr>
        <w:t xml:space="preserve">Eric provided an update on the Landscape Act and encouraged all councils to be actively involved in the consultation. The NRM’s business plan is still in limbo and the Minister has gazetted a 5% increase in the levy. The NRM’s budget for 2018/2019 is $4m with a focus on core services and a 40% allocation to pest weeds and animal control. Work around coastal management and the allocation of funds to Climate Change are key examples of how the Alliance with Legatus is working. Noted that there are no board members north of Jamestown and their workforce is 29FTE. NLP2 funding has been secured including a reduction in core funding and 2 projects funded: (1) Living Flinders and (2) Rewilding Yorke Peninsula. Work is occurring on some high-quality weather stations to assist farmers. </w:t>
      </w:r>
    </w:p>
    <w:p w14:paraId="5B4676AF" w14:textId="77777777" w:rsidR="008C70DB" w:rsidRPr="008C70DB" w:rsidRDefault="008C70DB" w:rsidP="008C70DB">
      <w:pPr>
        <w:rPr>
          <w:rFonts w:ascii="Gill Sans MT" w:hAnsi="Gill Sans MT"/>
          <w:lang w:eastAsia="en-AU"/>
        </w:rPr>
      </w:pPr>
      <w:r w:rsidRPr="008C70DB">
        <w:rPr>
          <w:rFonts w:ascii="Gill Sans MT" w:hAnsi="Gill Sans MT"/>
          <w:lang w:eastAsia="en-AU"/>
        </w:rPr>
        <w:t>4.2 Mr Ian Nightingale Industry Advocate</w:t>
      </w:r>
    </w:p>
    <w:p w14:paraId="7FC1F378" w14:textId="5B99EBE4" w:rsidR="008C70DB" w:rsidRPr="008C70DB" w:rsidRDefault="008C70DB" w:rsidP="008C70DB">
      <w:pPr>
        <w:rPr>
          <w:rFonts w:ascii="Gill Sans MT" w:hAnsi="Gill Sans MT"/>
          <w:lang w:eastAsia="en-AU"/>
        </w:rPr>
      </w:pPr>
      <w:r w:rsidRPr="008C70DB">
        <w:rPr>
          <w:rFonts w:ascii="Gill Sans MT" w:hAnsi="Gill Sans MT"/>
          <w:lang w:eastAsia="en-AU"/>
        </w:rPr>
        <w:t>Ian outlined the support being sought from Local Government to work with the South Australian Government to adopt the South Australian Government’s Industry Participation Policy and Guidelines. This includes assessing the local economic development for the area through the procurement processes by councils, whilst ensuring fair competition in the market place. Ian provided examples from other local governments and the wider policy objectives using economic benefit measures and agreement on industry participation weighting. To be agenda item for discussion at the next Legatus Group meeting.</w:t>
      </w:r>
    </w:p>
    <w:p w14:paraId="4EA63383" w14:textId="77777777" w:rsidR="008C70DB" w:rsidRPr="008D5E1A" w:rsidRDefault="008C70DB" w:rsidP="008C70DB">
      <w:pPr>
        <w:rPr>
          <w:rFonts w:ascii="Gill Sans MT" w:hAnsi="Gill Sans MT"/>
          <w:lang w:eastAsia="en-AU"/>
        </w:rPr>
      </w:pPr>
      <w:r w:rsidRPr="008D5E1A">
        <w:rPr>
          <w:rFonts w:ascii="Gill Sans MT" w:hAnsi="Gill Sans MT"/>
          <w:lang w:eastAsia="en-AU"/>
        </w:rPr>
        <w:t>4.3 Ms Lynn Wallace Economic Development Officer RDA Yorke Mid North</w:t>
      </w:r>
    </w:p>
    <w:p w14:paraId="47CA1939" w14:textId="66DBA21C" w:rsidR="008C70DB" w:rsidRPr="0030476A" w:rsidRDefault="008C70DB" w:rsidP="0030476A">
      <w:pPr>
        <w:keepNext/>
        <w:keepLines/>
        <w:spacing w:after="79" w:line="259" w:lineRule="auto"/>
        <w:ind w:left="10" w:hanging="10"/>
        <w:outlineLvl w:val="0"/>
        <w:rPr>
          <w:rFonts w:ascii="Gill Sans MT" w:eastAsia="Arial" w:hAnsi="Gill Sans MT" w:cs="Arial"/>
          <w:color w:val="000000"/>
          <w:lang w:eastAsia="en-AU"/>
        </w:rPr>
      </w:pPr>
      <w:r w:rsidRPr="008D5E1A">
        <w:rPr>
          <w:rFonts w:ascii="Gill Sans MT" w:eastAsia="Arial" w:hAnsi="Gill Sans MT" w:cs="Arial"/>
          <w:color w:val="000000"/>
          <w:lang w:eastAsia="en-AU"/>
        </w:rPr>
        <w:t>Lynn outlined current projects being undertaken by the RDA Yorke Mid North which included: (1) Workforce and the One Stop Employment project, (2) Disability Workforce Hub, (3) Unpaid Careers Recognition project, (4) Industry Leaders Groups, (5) Emerging leaders program, (6) Regional Road Map, (7) Infrastructure Audit, (8) Employment and Training, (9) Business to Business program, (10) Industry Survey and Mainstreet Conference. The RDAYMN AGM will be held on 10 October 2018.</w:t>
      </w:r>
    </w:p>
    <w:p w14:paraId="2F366A1D" w14:textId="77777777" w:rsidR="008C70DB" w:rsidRPr="008D5E1A" w:rsidRDefault="008C70DB" w:rsidP="008C70DB">
      <w:pPr>
        <w:keepNext/>
        <w:keepLines/>
        <w:spacing w:after="79" w:line="259" w:lineRule="auto"/>
        <w:ind w:left="10" w:hanging="10"/>
        <w:outlineLvl w:val="0"/>
        <w:rPr>
          <w:rFonts w:ascii="Gill Sans MT" w:eastAsia="Arial" w:hAnsi="Gill Sans MT" w:cs="Arial"/>
          <w:b/>
          <w:color w:val="000000"/>
          <w:lang w:eastAsia="en-AU"/>
        </w:rPr>
      </w:pPr>
      <w:r w:rsidRPr="008D5E1A">
        <w:rPr>
          <w:rFonts w:ascii="Gill Sans MT" w:eastAsia="Arial" w:hAnsi="Gill Sans MT" w:cs="Arial"/>
          <w:b/>
          <w:color w:val="000000"/>
          <w:lang w:eastAsia="en-AU"/>
        </w:rPr>
        <w:t xml:space="preserve">5 </w:t>
      </w:r>
      <w:r w:rsidRPr="008D5E1A">
        <w:rPr>
          <w:rFonts w:ascii="Gill Sans MT" w:eastAsia="Arial" w:hAnsi="Gill Sans MT" w:cs="Arial"/>
          <w:b/>
          <w:color w:val="000000"/>
          <w:lang w:eastAsia="en-AU"/>
        </w:rPr>
        <w:tab/>
        <w:t>Business arising no otherwise on the agenda</w:t>
      </w:r>
    </w:p>
    <w:p w14:paraId="55919C2C" w14:textId="77777777" w:rsidR="008C70DB" w:rsidRPr="008D5E1A" w:rsidRDefault="008C70DB" w:rsidP="008C70DB">
      <w:pPr>
        <w:rPr>
          <w:rFonts w:ascii="Gill Sans MT" w:hAnsi="Gill Sans MT"/>
          <w:lang w:eastAsia="en-AU"/>
        </w:rPr>
      </w:pPr>
      <w:r w:rsidRPr="008D5E1A">
        <w:rPr>
          <w:rFonts w:ascii="Gill Sans MT" w:hAnsi="Gill Sans MT"/>
          <w:lang w:eastAsia="en-AU"/>
        </w:rPr>
        <w:t xml:space="preserve">5.1 </w:t>
      </w:r>
      <w:r w:rsidRPr="008D5E1A">
        <w:rPr>
          <w:rFonts w:ascii="Gill Sans MT" w:hAnsi="Gill Sans MT"/>
          <w:lang w:eastAsia="en-AU"/>
        </w:rPr>
        <w:tab/>
        <w:t>Interest rates comparison between metropolitan and regional SA. Mayor Peter Mattey advised before he would take this matter to SAROC he was seeking greater clarity on the issue and feedback from the Legatus Group board and constituent councils. General discussion included that this was not only impacting on housing but also business with examples provided. Legatus Group CEO to contact councils, RDAs and the LGA to gain responses.</w:t>
      </w:r>
    </w:p>
    <w:p w14:paraId="682E7190" w14:textId="065D9B5C" w:rsidR="008C70DB" w:rsidRPr="008D5E1A" w:rsidRDefault="008C70DB" w:rsidP="008C70DB">
      <w:pPr>
        <w:rPr>
          <w:rFonts w:ascii="Gill Sans MT" w:hAnsi="Gill Sans MT"/>
          <w:lang w:eastAsia="en-AU"/>
        </w:rPr>
      </w:pPr>
      <w:r w:rsidRPr="008D5E1A">
        <w:rPr>
          <w:rFonts w:ascii="Gill Sans MT" w:hAnsi="Gill Sans MT"/>
          <w:lang w:eastAsia="en-AU"/>
        </w:rPr>
        <w:lastRenderedPageBreak/>
        <w:t>5.2</w:t>
      </w:r>
      <w:r w:rsidRPr="008D5E1A">
        <w:rPr>
          <w:rFonts w:ascii="Gill Sans MT" w:hAnsi="Gill Sans MT"/>
          <w:lang w:eastAsia="en-AU"/>
        </w:rPr>
        <w:tab/>
        <w:t>Community Wellbeing Trials</w:t>
      </w:r>
      <w:r w:rsidR="000C7B96" w:rsidRPr="008D5E1A">
        <w:rPr>
          <w:rFonts w:ascii="Gill Sans MT" w:hAnsi="Gill Sans MT"/>
          <w:lang w:eastAsia="en-AU"/>
        </w:rPr>
        <w:t xml:space="preserve">. </w:t>
      </w:r>
      <w:r w:rsidRPr="008D5E1A">
        <w:rPr>
          <w:rFonts w:ascii="Gill Sans MT" w:hAnsi="Gill Sans MT"/>
          <w:lang w:eastAsia="en-AU"/>
        </w:rPr>
        <w:t xml:space="preserve">Legatus Group CEO provided update that the expressions of interest have been called for and seeking responses from constituent councils and regional health organisations. </w:t>
      </w:r>
    </w:p>
    <w:p w14:paraId="58C78FFB" w14:textId="77777777" w:rsidR="008C70DB" w:rsidRPr="008D5E1A" w:rsidRDefault="008C70DB" w:rsidP="008C70DB">
      <w:pPr>
        <w:keepNext/>
        <w:keepLines/>
        <w:spacing w:after="79" w:line="259" w:lineRule="auto"/>
        <w:outlineLvl w:val="0"/>
        <w:rPr>
          <w:rFonts w:ascii="Gill Sans MT" w:eastAsia="Arial" w:hAnsi="Gill Sans MT" w:cs="Arial"/>
          <w:b/>
          <w:color w:val="000000"/>
          <w:lang w:eastAsia="en-AU"/>
        </w:rPr>
      </w:pPr>
      <w:r w:rsidRPr="008D5E1A">
        <w:rPr>
          <w:rFonts w:ascii="Gill Sans MT" w:eastAsia="Arial" w:hAnsi="Gill Sans MT" w:cs="Arial"/>
          <w:b/>
          <w:color w:val="000000"/>
          <w:lang w:eastAsia="en-AU"/>
        </w:rPr>
        <w:t>6</w:t>
      </w:r>
      <w:r w:rsidRPr="008D5E1A">
        <w:rPr>
          <w:rFonts w:ascii="Gill Sans MT" w:eastAsia="Arial" w:hAnsi="Gill Sans MT" w:cs="Arial"/>
          <w:b/>
          <w:color w:val="000000"/>
          <w:lang w:eastAsia="en-AU"/>
        </w:rPr>
        <w:tab/>
        <w:t xml:space="preserve"> Chairman’s Report </w:t>
      </w:r>
    </w:p>
    <w:p w14:paraId="7AEB74E2" w14:textId="77777777" w:rsidR="008C70DB" w:rsidRPr="008D5E1A" w:rsidRDefault="008C70DB" w:rsidP="008C70DB">
      <w:pPr>
        <w:rPr>
          <w:rFonts w:ascii="Gill Sans MT" w:hAnsi="Gill Sans MT"/>
          <w:iCs/>
          <w:lang w:eastAsia="en-AU"/>
        </w:rPr>
      </w:pPr>
      <w:r w:rsidRPr="008D5E1A">
        <w:rPr>
          <w:rFonts w:ascii="Gill Sans MT" w:hAnsi="Gill Sans MT"/>
          <w:iCs/>
          <w:lang w:eastAsia="en-AU"/>
        </w:rPr>
        <w:t xml:space="preserve">Chairman Mayor Peter Mattey advised that he had attended all the required SAROC and LGA meetings on behalf of Legatus Group. He thanked all Legatus Group councils for responding on rate capping to the LGA. He noted that 56 councils including all Legatus Group councils had rejected the State Governments approach to rate capping with 3 councils supporting and 9 not responding. He outlined that local government in South Australia has been nonpartisan and concerns that the current approach by the Minister on the rate capping issues could bring part politics into local government and this would be of great concern.   </w:t>
      </w:r>
    </w:p>
    <w:p w14:paraId="35F0071A" w14:textId="77777777" w:rsidR="008C70DB" w:rsidRPr="008D5E1A" w:rsidRDefault="008C70DB" w:rsidP="008C70DB">
      <w:pPr>
        <w:keepNext/>
        <w:keepLines/>
        <w:spacing w:after="79" w:line="259" w:lineRule="auto"/>
        <w:ind w:left="10" w:hanging="10"/>
        <w:outlineLvl w:val="0"/>
        <w:rPr>
          <w:rFonts w:ascii="Gill Sans MT" w:eastAsia="Arial" w:hAnsi="Gill Sans MT" w:cs="Arial"/>
          <w:b/>
          <w:color w:val="000000"/>
          <w:lang w:eastAsia="en-AU"/>
        </w:rPr>
      </w:pPr>
      <w:r w:rsidRPr="008D5E1A">
        <w:rPr>
          <w:rFonts w:ascii="Gill Sans MT" w:eastAsia="Arial" w:hAnsi="Gill Sans MT" w:cs="Arial"/>
          <w:b/>
          <w:color w:val="000000"/>
          <w:lang w:eastAsia="en-AU"/>
        </w:rPr>
        <w:t>7</w:t>
      </w:r>
      <w:r w:rsidRPr="008D5E1A">
        <w:rPr>
          <w:rFonts w:ascii="Gill Sans MT" w:eastAsia="Arial" w:hAnsi="Gill Sans MT" w:cs="Arial"/>
          <w:b/>
          <w:color w:val="000000"/>
          <w:lang w:eastAsia="en-AU"/>
        </w:rPr>
        <w:tab/>
        <w:t>Items referred by Councils</w:t>
      </w:r>
    </w:p>
    <w:p w14:paraId="49C053C5" w14:textId="33F768F2" w:rsidR="00790EA9" w:rsidRPr="0030476A" w:rsidRDefault="008C70DB" w:rsidP="0030476A">
      <w:pPr>
        <w:keepNext/>
        <w:keepLines/>
        <w:spacing w:after="79" w:line="259" w:lineRule="auto"/>
        <w:outlineLvl w:val="0"/>
        <w:rPr>
          <w:rFonts w:ascii="Gill Sans MT" w:eastAsia="Arial" w:hAnsi="Gill Sans MT" w:cs="Arial"/>
          <w:color w:val="000000"/>
          <w:lang w:eastAsia="en-AU"/>
        </w:rPr>
      </w:pPr>
      <w:bookmarkStart w:id="28" w:name="_Hlk492901039"/>
      <w:r w:rsidRPr="008D5E1A">
        <w:rPr>
          <w:rFonts w:ascii="Gill Sans MT" w:eastAsia="Arial" w:hAnsi="Gill Sans MT" w:cs="Arial"/>
          <w:color w:val="000000"/>
          <w:lang w:eastAsia="en-AU"/>
        </w:rPr>
        <w:t>Nil</w:t>
      </w:r>
    </w:p>
    <w:p w14:paraId="0D74F09A" w14:textId="2294B00C" w:rsidR="008C70DB" w:rsidRPr="008D5E1A" w:rsidRDefault="008C70DB" w:rsidP="008C70DB">
      <w:pPr>
        <w:rPr>
          <w:rFonts w:ascii="Gill Sans MT" w:hAnsi="Gill Sans MT"/>
          <w:lang w:eastAsia="en-AU"/>
        </w:rPr>
      </w:pPr>
      <w:r w:rsidRPr="008D5E1A">
        <w:rPr>
          <w:rFonts w:ascii="Gill Sans MT" w:hAnsi="Gill Sans MT"/>
          <w:lang w:eastAsia="en-AU"/>
        </w:rPr>
        <w:t xml:space="preserve">12.35pm </w:t>
      </w:r>
      <w:r w:rsidR="00421C3C" w:rsidRPr="008D5E1A">
        <w:rPr>
          <w:rFonts w:ascii="Gill Sans MT" w:hAnsi="Gill Sans MT"/>
          <w:lang w:eastAsia="en-AU"/>
        </w:rPr>
        <w:t>the</w:t>
      </w:r>
      <w:r w:rsidRPr="008D5E1A">
        <w:rPr>
          <w:rFonts w:ascii="Gill Sans MT" w:hAnsi="Gill Sans MT"/>
          <w:lang w:eastAsia="en-AU"/>
        </w:rPr>
        <w:t xml:space="preserve"> meeting then broke for lunch and Ms Lyn Wallace (RDA Yorke Mid North), Mr Eric Sommerville (Northern and Yorke NRM) and Mr Ian Nightingale departed the meeting</w:t>
      </w:r>
      <w:r w:rsidR="001D7F92" w:rsidRPr="008D5E1A">
        <w:rPr>
          <w:rFonts w:ascii="Gill Sans MT" w:hAnsi="Gill Sans MT"/>
          <w:lang w:eastAsia="en-AU"/>
        </w:rPr>
        <w:t xml:space="preserve"> at </w:t>
      </w:r>
      <w:r w:rsidRPr="008D5E1A">
        <w:rPr>
          <w:rFonts w:ascii="Gill Sans MT" w:hAnsi="Gill Sans MT"/>
          <w:lang w:eastAsia="en-AU"/>
        </w:rPr>
        <w:t xml:space="preserve">12.55pm </w:t>
      </w:r>
      <w:r w:rsidR="001D7F92" w:rsidRPr="008D5E1A">
        <w:rPr>
          <w:rFonts w:ascii="Gill Sans MT" w:hAnsi="Gill Sans MT"/>
          <w:lang w:eastAsia="en-AU"/>
        </w:rPr>
        <w:t>t</w:t>
      </w:r>
      <w:r w:rsidRPr="008D5E1A">
        <w:rPr>
          <w:rFonts w:ascii="Gill Sans MT" w:hAnsi="Gill Sans MT"/>
          <w:lang w:eastAsia="en-AU"/>
        </w:rPr>
        <w:t>he meeting resumed.</w:t>
      </w:r>
    </w:p>
    <w:p w14:paraId="5A3EEEA7"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8</w:t>
      </w:r>
      <w:r w:rsidRPr="008D5E1A">
        <w:rPr>
          <w:rFonts w:ascii="Gill Sans MT" w:hAnsi="Gill Sans MT" w:cs="Arial"/>
          <w:b/>
        </w:rPr>
        <w:tab/>
        <w:t xml:space="preserve"> Decision Reports </w:t>
      </w:r>
    </w:p>
    <w:p w14:paraId="3B566B0A"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8.1 Rubble Royalties  </w:t>
      </w:r>
    </w:p>
    <w:p w14:paraId="7D552776" w14:textId="77777777" w:rsidR="008C70DB" w:rsidRPr="008D5E1A" w:rsidRDefault="008C70DB" w:rsidP="008C70DB">
      <w:pPr>
        <w:spacing w:line="240" w:lineRule="auto"/>
        <w:jc w:val="both"/>
        <w:rPr>
          <w:rFonts w:ascii="Gill Sans MT" w:hAnsi="Gill Sans MT" w:cs="Arial"/>
        </w:rPr>
      </w:pPr>
      <w:bookmarkStart w:id="29" w:name="_Hlk522615343"/>
      <w:r w:rsidRPr="008D5E1A">
        <w:rPr>
          <w:rFonts w:ascii="Gill Sans MT" w:hAnsi="Gill Sans MT" w:cs="Arial"/>
        </w:rPr>
        <w:t>Motion: That the Legatus Group CEO’s report be noted.</w:t>
      </w:r>
    </w:p>
    <w:p w14:paraId="46D7C8FC" w14:textId="53E465D4"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 xml:space="preserve">Seconded: Mayor Denis Clark </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bookmarkEnd w:id="29"/>
    <w:p w14:paraId="5F4653C5"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8.2 Emergency Management Plans </w:t>
      </w:r>
    </w:p>
    <w:p w14:paraId="28089FCF" w14:textId="77777777" w:rsidR="008C70DB" w:rsidRPr="008D5E1A" w:rsidRDefault="008C70DB" w:rsidP="008C70DB">
      <w:pPr>
        <w:spacing w:line="240" w:lineRule="auto"/>
        <w:jc w:val="both"/>
        <w:rPr>
          <w:rFonts w:ascii="Gill Sans MT" w:hAnsi="Gill Sans MT" w:cs="Arial"/>
        </w:rPr>
      </w:pPr>
      <w:bookmarkStart w:id="30" w:name="_Hlk522615802"/>
      <w:r w:rsidRPr="008D5E1A">
        <w:rPr>
          <w:rFonts w:ascii="Gill Sans MT" w:hAnsi="Gill Sans MT" w:cs="Arial"/>
        </w:rPr>
        <w:t>Motion: That the Legatus Group CEO’s report be noted.</w:t>
      </w:r>
    </w:p>
    <w:p w14:paraId="6DE7899C" w14:textId="7430D9E8"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bookmarkEnd w:id="30"/>
    </w:p>
    <w:p w14:paraId="66971576"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8.3 Community Wastewater Management Schemes</w:t>
      </w:r>
    </w:p>
    <w:p w14:paraId="4D1F505E" w14:textId="77777777" w:rsidR="008C70DB" w:rsidRPr="008D5E1A" w:rsidRDefault="008C70DB" w:rsidP="008957B4">
      <w:pPr>
        <w:numPr>
          <w:ilvl w:val="0"/>
          <w:numId w:val="19"/>
        </w:numPr>
        <w:spacing w:line="240" w:lineRule="auto"/>
        <w:jc w:val="both"/>
        <w:rPr>
          <w:rFonts w:ascii="Gill Sans MT" w:hAnsi="Gill Sans MT"/>
          <w:b/>
          <w:bCs/>
          <w:lang w:eastAsia="en-AU"/>
        </w:rPr>
      </w:pPr>
      <w:bookmarkStart w:id="31" w:name="_Hlk492982714"/>
      <w:r w:rsidRPr="008D5E1A">
        <w:rPr>
          <w:rFonts w:ascii="Gill Sans MT" w:hAnsi="Gill Sans MT"/>
          <w:lang w:eastAsia="en-AU"/>
        </w:rPr>
        <w:t xml:space="preserve">Motion: </w:t>
      </w:r>
      <w:r w:rsidRPr="008D5E1A">
        <w:rPr>
          <w:rFonts w:ascii="Gill Sans MT" w:hAnsi="Gill Sans MT"/>
          <w:bCs/>
          <w:lang w:eastAsia="en-AU"/>
        </w:rPr>
        <w:t>That the Legatus Group approves the appointments of Chris Parish (Wakefield), Gary Easthope (Clare &amp; Gilbert Valleys) and Lee Wallis (Goyder) to the Legatus Group CWMS Advisory Committee.</w:t>
      </w:r>
    </w:p>
    <w:p w14:paraId="455B13B2" w14:textId="410D5F3B" w:rsidR="008C70DB" w:rsidRPr="008D5E1A" w:rsidRDefault="008C70DB" w:rsidP="008C70DB">
      <w:pPr>
        <w:rPr>
          <w:rFonts w:ascii="Gill Sans MT" w:hAnsi="Gill Sans MT"/>
          <w:b/>
          <w:lang w:eastAsia="en-AU"/>
        </w:rPr>
      </w:pPr>
      <w:bookmarkStart w:id="32" w:name="_Hlk506903093"/>
      <w:r w:rsidRPr="008D5E1A">
        <w:rPr>
          <w:rFonts w:ascii="Gill Sans MT" w:hAnsi="Gill Sans MT"/>
          <w:lang w:eastAsia="en-AU"/>
        </w:rPr>
        <w:t xml:space="preserve">Moved: Mayor Ray Agnew </w:t>
      </w:r>
      <w:r w:rsidRPr="008D5E1A">
        <w:rPr>
          <w:rFonts w:ascii="Gill Sans MT" w:hAnsi="Gill Sans MT"/>
          <w:lang w:eastAsia="en-AU"/>
        </w:rPr>
        <w:tab/>
        <w:t xml:space="preserve">Seconded: Mayor Rodney Reid </w:t>
      </w:r>
      <w:r w:rsidRPr="008D5E1A">
        <w:rPr>
          <w:rFonts w:ascii="Gill Sans MT" w:hAnsi="Gill Sans MT"/>
          <w:lang w:eastAsia="en-AU"/>
        </w:rPr>
        <w:tab/>
      </w:r>
      <w:r w:rsidRPr="008D5E1A">
        <w:rPr>
          <w:rFonts w:ascii="Gill Sans MT" w:hAnsi="Gill Sans MT"/>
          <w:lang w:eastAsia="en-AU"/>
        </w:rPr>
        <w:tab/>
      </w:r>
      <w:r w:rsidRPr="008D5E1A">
        <w:rPr>
          <w:rFonts w:ascii="Gill Sans MT" w:hAnsi="Gill Sans MT"/>
          <w:b/>
          <w:lang w:eastAsia="en-AU"/>
        </w:rPr>
        <w:t>CARRIED</w:t>
      </w:r>
    </w:p>
    <w:p w14:paraId="520F5C92" w14:textId="4418FE6A" w:rsidR="008C70DB" w:rsidRPr="008D5E1A" w:rsidRDefault="008C70DB" w:rsidP="008957B4">
      <w:pPr>
        <w:numPr>
          <w:ilvl w:val="0"/>
          <w:numId w:val="19"/>
        </w:numPr>
        <w:contextualSpacing/>
        <w:rPr>
          <w:rFonts w:ascii="Gill Sans MT" w:hAnsi="Gill Sans MT"/>
          <w:lang w:eastAsia="en-AU"/>
        </w:rPr>
      </w:pPr>
      <w:r w:rsidRPr="008D5E1A">
        <w:rPr>
          <w:rFonts w:ascii="Gill Sans MT" w:hAnsi="Gill Sans MT"/>
          <w:lang w:eastAsia="en-AU"/>
        </w:rPr>
        <w:t xml:space="preserve">Motion: </w:t>
      </w:r>
      <w:r w:rsidRPr="008D5E1A">
        <w:rPr>
          <w:rFonts w:ascii="Gill Sans MT" w:hAnsi="Gill Sans MT"/>
          <w:bCs/>
          <w:lang w:eastAsia="en-AU"/>
        </w:rPr>
        <w:t>That the Legatus Group approves the appointments of CEO’s Andrew Cole (Barunga West) and Wayne Hart (Mount Remarkable) to the Legatus Group CWMS Advisory Committee.</w:t>
      </w:r>
    </w:p>
    <w:p w14:paraId="0DE5063F" w14:textId="77777777" w:rsidR="00872FC5" w:rsidRPr="008D5E1A" w:rsidRDefault="00872FC5" w:rsidP="00872FC5">
      <w:pPr>
        <w:ind w:left="360"/>
        <w:contextualSpacing/>
        <w:rPr>
          <w:rFonts w:ascii="Gill Sans MT" w:hAnsi="Gill Sans MT"/>
          <w:lang w:eastAsia="en-AU"/>
        </w:rPr>
      </w:pPr>
    </w:p>
    <w:p w14:paraId="05DF48DF" w14:textId="4C5719E2" w:rsidR="008C70DB" w:rsidRPr="008D5E1A" w:rsidRDefault="008C70DB" w:rsidP="008C70DB">
      <w:pPr>
        <w:rPr>
          <w:rFonts w:ascii="Gill Sans MT" w:hAnsi="Gill Sans MT"/>
          <w:b/>
          <w:lang w:eastAsia="en-AU"/>
        </w:rPr>
      </w:pPr>
      <w:r w:rsidRPr="008D5E1A">
        <w:rPr>
          <w:rFonts w:ascii="Gill Sans MT" w:hAnsi="Gill Sans MT"/>
          <w:lang w:eastAsia="en-AU"/>
        </w:rPr>
        <w:t xml:space="preserve">Moved: Mayor Cynthia Axford </w:t>
      </w:r>
      <w:r w:rsidRPr="008D5E1A">
        <w:rPr>
          <w:rFonts w:ascii="Gill Sans MT" w:hAnsi="Gill Sans MT"/>
          <w:lang w:eastAsia="en-AU"/>
        </w:rPr>
        <w:tab/>
        <w:t xml:space="preserve">Seconded: Mayor Bob Sloane </w:t>
      </w:r>
      <w:r w:rsidRPr="008D5E1A">
        <w:rPr>
          <w:rFonts w:ascii="Gill Sans MT" w:hAnsi="Gill Sans MT"/>
          <w:lang w:eastAsia="en-AU"/>
        </w:rPr>
        <w:tab/>
      </w:r>
      <w:r w:rsidRPr="008D5E1A">
        <w:rPr>
          <w:rFonts w:ascii="Gill Sans MT" w:hAnsi="Gill Sans MT"/>
          <w:lang w:eastAsia="en-AU"/>
        </w:rPr>
        <w:tab/>
      </w:r>
      <w:r w:rsidRPr="008D5E1A">
        <w:rPr>
          <w:rFonts w:ascii="Gill Sans MT" w:hAnsi="Gill Sans MT"/>
          <w:b/>
          <w:lang w:eastAsia="en-AU"/>
        </w:rPr>
        <w:t>CARRIED</w:t>
      </w:r>
    </w:p>
    <w:bookmarkEnd w:id="31"/>
    <w:bookmarkEnd w:id="32"/>
    <w:p w14:paraId="61FB594B"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8.4 Climate Change</w:t>
      </w:r>
    </w:p>
    <w:p w14:paraId="029D7AA0" w14:textId="77777777" w:rsidR="008C70DB" w:rsidRPr="008D5E1A" w:rsidRDefault="008C70DB" w:rsidP="008C70DB">
      <w:pPr>
        <w:spacing w:line="240" w:lineRule="auto"/>
        <w:jc w:val="both"/>
        <w:rPr>
          <w:rFonts w:ascii="Gill Sans MT" w:hAnsi="Gill Sans MT" w:cs="Arial"/>
          <w:bCs/>
        </w:rPr>
      </w:pPr>
      <w:r w:rsidRPr="008D5E1A">
        <w:rPr>
          <w:rFonts w:ascii="Gill Sans MT" w:hAnsi="Gill Sans MT" w:cs="Arial"/>
          <w:bCs/>
        </w:rPr>
        <w:lastRenderedPageBreak/>
        <w:t>Motion: That the Legatus Group approves the Legatus Group CEO to progress securing PhD interns through the APR Intern program to undertake research associated with the 3-year plan.</w:t>
      </w:r>
    </w:p>
    <w:p w14:paraId="6E760093" w14:textId="5621F5B5"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 xml:space="preserve">Seconded: Mayor Denis Clark </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4000E6F0"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8.5 Yorke Mid North Regional Alliance</w:t>
      </w:r>
    </w:p>
    <w:p w14:paraId="7DA8665E"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the Legatus Group CEO’s report be noted.</w:t>
      </w:r>
    </w:p>
    <w:p w14:paraId="406C148B" w14:textId="668DDADA"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 xml:space="preserve">Seconded: Mayor Denis Clark </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0D5CDDA9"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8.6 Emerging Leaders Program</w:t>
      </w:r>
    </w:p>
    <w:p w14:paraId="3EB0429C"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the Legatus Group CEO’s report be noted.</w:t>
      </w:r>
    </w:p>
    <w:p w14:paraId="0AF82694" w14:textId="25847975"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6CECAF50"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8.7 Rating Equity (Major Projects)</w:t>
      </w:r>
    </w:p>
    <w:p w14:paraId="4F0E8F11"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the Legatus Group CEO’s report be noted.</w:t>
      </w:r>
    </w:p>
    <w:p w14:paraId="7C935484" w14:textId="004D8CA3"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3B1E47E3"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8.8 Socio-economic impacts from the NDIS </w:t>
      </w:r>
    </w:p>
    <w:p w14:paraId="13B893BA"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the Legatus Group CEO’s report be noted.</w:t>
      </w:r>
    </w:p>
    <w:p w14:paraId="2B080C41" w14:textId="2CBD96C3"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6ECAF09A"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8.9 LGA R&amp;D Grant Applications</w:t>
      </w:r>
    </w:p>
    <w:p w14:paraId="7A7D3FB9" w14:textId="77777777" w:rsidR="008C70DB" w:rsidRPr="008D5E1A" w:rsidRDefault="008C70DB" w:rsidP="008C70DB">
      <w:pPr>
        <w:spacing w:line="240" w:lineRule="auto"/>
        <w:jc w:val="both"/>
        <w:rPr>
          <w:rFonts w:ascii="Gill Sans MT" w:hAnsi="Gill Sans MT" w:cs="Arial"/>
        </w:rPr>
      </w:pPr>
      <w:bookmarkStart w:id="33" w:name="_Hlk522617678"/>
      <w:r w:rsidRPr="008D5E1A">
        <w:rPr>
          <w:rFonts w:ascii="Gill Sans MT" w:hAnsi="Gill Sans MT" w:cs="Arial"/>
        </w:rPr>
        <w:t>Motion: That the Legatus Group CEO’s report be noted.</w:t>
      </w:r>
    </w:p>
    <w:p w14:paraId="32029F1C" w14:textId="6B834565"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bookmarkEnd w:id="33"/>
    <w:p w14:paraId="299EB53D"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8.10 Landscape SA Act</w:t>
      </w:r>
    </w:p>
    <w:p w14:paraId="489BA440"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The Legatus Group CEO’s report on this matter was tabled with the agenda. Mr Eric Sommerville had outlined this in this presentation. The LGA Topical report provided further information. Consensus from the meeting was that more information was required from constituent councils and that the Legatus Group CEO would collate their information and develop a submission from the Legatus Group in consultation with the Chair. Key topics discussed at the meeting that should be included were: (1) levy collection by councils and (2) cost shifting onto councils.</w:t>
      </w:r>
    </w:p>
    <w:p w14:paraId="15F902D8"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8.11 Murray Darling Association</w:t>
      </w:r>
    </w:p>
    <w:p w14:paraId="0CEED8E9" w14:textId="77777777" w:rsidR="008C70DB" w:rsidRPr="008D5E1A" w:rsidRDefault="008C70DB" w:rsidP="008C70DB">
      <w:pPr>
        <w:spacing w:line="240" w:lineRule="auto"/>
        <w:jc w:val="both"/>
        <w:rPr>
          <w:rFonts w:ascii="Gill Sans MT" w:hAnsi="Gill Sans MT" w:cs="Arial"/>
        </w:rPr>
      </w:pPr>
      <w:bookmarkStart w:id="34" w:name="_Hlk522617786"/>
      <w:r w:rsidRPr="008D5E1A">
        <w:rPr>
          <w:rFonts w:ascii="Gill Sans MT" w:hAnsi="Gill Sans MT" w:cs="Arial"/>
        </w:rPr>
        <w:t>Motion: That the Legatus Group CEO’s report be noted.</w:t>
      </w:r>
    </w:p>
    <w:p w14:paraId="42041E36" w14:textId="0F191C76"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Ray Agnew </w:t>
      </w:r>
      <w:r w:rsidRPr="008D5E1A">
        <w:rPr>
          <w:rFonts w:ascii="Gill Sans MT" w:hAnsi="Gill Sans MT" w:cs="Arial"/>
        </w:rPr>
        <w:tab/>
        <w:t>Seconded: Mayor Denis Clark</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bookmarkEnd w:id="34"/>
    <w:p w14:paraId="3307E6F8"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 xml:space="preserve">9 </w:t>
      </w:r>
      <w:r w:rsidRPr="008D5E1A">
        <w:rPr>
          <w:rFonts w:ascii="Gill Sans MT" w:hAnsi="Gill Sans MT" w:cs="Arial"/>
          <w:b/>
        </w:rPr>
        <w:tab/>
        <w:t xml:space="preserve">Legatus Group Regional Management Group  </w:t>
      </w:r>
    </w:p>
    <w:p w14:paraId="51347A68"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Northern Areas CEO Colin Byles as Chair tabled his report which were the notes from the Legatus Group Regional Management Group meeting Friday 3 August 2018. </w:t>
      </w:r>
    </w:p>
    <w:p w14:paraId="6548B81A"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Colin Byles report be noted.</w:t>
      </w:r>
    </w:p>
    <w:p w14:paraId="31CBB2DC" w14:textId="40C1EFC1" w:rsidR="008C70DB" w:rsidRPr="008D5E1A" w:rsidRDefault="008C70DB" w:rsidP="008C70DB">
      <w:pPr>
        <w:spacing w:line="240" w:lineRule="auto"/>
        <w:jc w:val="both"/>
        <w:rPr>
          <w:rFonts w:ascii="Gill Sans MT" w:hAnsi="Gill Sans MT" w:cs="Arial"/>
          <w:b/>
        </w:rPr>
      </w:pPr>
      <w:r w:rsidRPr="008D5E1A">
        <w:rPr>
          <w:rFonts w:ascii="Gill Sans MT" w:hAnsi="Gill Sans MT" w:cs="Arial"/>
        </w:rPr>
        <w:lastRenderedPageBreak/>
        <w:t xml:space="preserve">Moved: Mayor Rodney Reid </w:t>
      </w:r>
      <w:r w:rsidRPr="008D5E1A">
        <w:rPr>
          <w:rFonts w:ascii="Gill Sans MT" w:hAnsi="Gill Sans MT" w:cs="Arial"/>
        </w:rPr>
        <w:tab/>
        <w:t xml:space="preserve">Seconded: Mayor Denis Clark </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6E996D99"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1.30pm Mayor Ray Agnew left the meeting.</w:t>
      </w:r>
    </w:p>
    <w:bookmarkEnd w:id="28"/>
    <w:p w14:paraId="0F0E71F5"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 xml:space="preserve">10 </w:t>
      </w:r>
      <w:r w:rsidRPr="008D5E1A">
        <w:rPr>
          <w:rFonts w:ascii="Gill Sans MT" w:hAnsi="Gill Sans MT" w:cs="Arial"/>
          <w:b/>
        </w:rPr>
        <w:tab/>
        <w:t>Legatus Road and Transport Advisory Group</w:t>
      </w:r>
    </w:p>
    <w:p w14:paraId="383682B8" w14:textId="77777777" w:rsidR="008C70DB" w:rsidRPr="008D5E1A" w:rsidRDefault="008C70DB" w:rsidP="008C70DB">
      <w:pPr>
        <w:spacing w:line="240" w:lineRule="auto"/>
        <w:jc w:val="both"/>
        <w:rPr>
          <w:rFonts w:ascii="Gill Sans MT" w:hAnsi="Gill Sans MT" w:cs="Arial"/>
          <w:bCs/>
        </w:rPr>
      </w:pPr>
      <w:r w:rsidRPr="008D5E1A">
        <w:rPr>
          <w:rFonts w:ascii="Gill Sans MT" w:hAnsi="Gill Sans MT" w:cs="Arial"/>
          <w:bCs/>
        </w:rPr>
        <w:t xml:space="preserve">Flinders Ranges CEO Colin Davies as Chair tabled his report which were the minutes of the meeting Thursday 2 August 2018. </w:t>
      </w:r>
    </w:p>
    <w:p w14:paraId="1E41A7F5" w14:textId="77777777" w:rsidR="008C70DB" w:rsidRPr="008D5E1A" w:rsidRDefault="008C70DB" w:rsidP="008C70DB">
      <w:pPr>
        <w:spacing w:line="240" w:lineRule="auto"/>
        <w:jc w:val="both"/>
        <w:rPr>
          <w:rFonts w:ascii="Gill Sans MT" w:hAnsi="Gill Sans MT" w:cs="Arial"/>
          <w:bCs/>
        </w:rPr>
      </w:pPr>
      <w:r w:rsidRPr="008D5E1A">
        <w:rPr>
          <w:rFonts w:ascii="Gill Sans MT" w:hAnsi="Gill Sans MT" w:cs="Arial"/>
          <w:bCs/>
        </w:rPr>
        <w:t>Motion: That the Legatus Group supports the Legatus CEO to commence scoping for the development of a detailed report in partnership with industry and user groups on the socio-economic impacts of further deterioration of Horrocks Highway.</w:t>
      </w:r>
    </w:p>
    <w:p w14:paraId="57D5370C" w14:textId="0014DFB1"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Moved: Mayor Allan Aughey </w:t>
      </w:r>
      <w:r w:rsidRPr="008D5E1A">
        <w:rPr>
          <w:rFonts w:ascii="Gill Sans MT" w:hAnsi="Gill Sans MT" w:cs="Arial"/>
        </w:rPr>
        <w:tab/>
        <w:t>Seconded: Mayor John Rohde</w:t>
      </w:r>
      <w:r w:rsidRPr="008D5E1A">
        <w:rPr>
          <w:rFonts w:ascii="Gill Sans MT" w:hAnsi="Gill Sans MT" w:cs="Arial"/>
        </w:rPr>
        <w:tab/>
        <w:t xml:space="preserve"> </w:t>
      </w:r>
      <w:r w:rsidRPr="008D5E1A">
        <w:rPr>
          <w:rFonts w:ascii="Gill Sans MT" w:hAnsi="Gill Sans MT" w:cs="Arial"/>
        </w:rPr>
        <w:tab/>
      </w:r>
      <w:r w:rsidRPr="008D5E1A">
        <w:rPr>
          <w:rFonts w:ascii="Gill Sans MT" w:hAnsi="Gill Sans MT" w:cs="Arial"/>
          <w:b/>
        </w:rPr>
        <w:t>CARRIED</w:t>
      </w:r>
    </w:p>
    <w:p w14:paraId="29ADA76B"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11</w:t>
      </w:r>
      <w:r w:rsidRPr="008D5E1A">
        <w:rPr>
          <w:rFonts w:ascii="Gill Sans MT" w:hAnsi="Gill Sans MT" w:cs="Arial"/>
          <w:b/>
        </w:rPr>
        <w:tab/>
        <w:t>Audit and Risk Committee</w:t>
      </w:r>
    </w:p>
    <w:p w14:paraId="05FC8878"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The Legatus Group CEO on behalf of Mayor Ray Agnew tabled his report which were the minutes of the meeting Friday 3 August 2018.</w:t>
      </w:r>
    </w:p>
    <w:p w14:paraId="440C19D8"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Mayor Agnew’s report be noted.</w:t>
      </w:r>
    </w:p>
    <w:p w14:paraId="1F483A6E" w14:textId="251A2DA4" w:rsidR="008C70DB" w:rsidRPr="008D5E1A" w:rsidRDefault="008C70DB" w:rsidP="008C70DB">
      <w:pPr>
        <w:spacing w:line="240" w:lineRule="auto"/>
        <w:jc w:val="both"/>
        <w:rPr>
          <w:rFonts w:ascii="Gill Sans MT" w:hAnsi="Gill Sans MT" w:cs="Arial"/>
          <w:b/>
        </w:rPr>
      </w:pPr>
      <w:bookmarkStart w:id="35" w:name="_Hlk515437832"/>
      <w:r w:rsidRPr="008D5E1A">
        <w:rPr>
          <w:rFonts w:ascii="Gill Sans MT" w:hAnsi="Gill Sans MT" w:cs="Arial"/>
        </w:rPr>
        <w:t xml:space="preserve">Moved: Mayor Denis Clark </w:t>
      </w:r>
      <w:r w:rsidRPr="008D5E1A">
        <w:rPr>
          <w:rFonts w:ascii="Gill Sans MT" w:hAnsi="Gill Sans MT" w:cs="Arial"/>
        </w:rPr>
        <w:tab/>
        <w:t>Seconded: Mayor Cynthia Axford</w:t>
      </w:r>
      <w:r w:rsidRPr="008D5E1A">
        <w:rPr>
          <w:rFonts w:ascii="Gill Sans MT" w:hAnsi="Gill Sans MT" w:cs="Arial"/>
        </w:rPr>
        <w:tab/>
      </w:r>
      <w:r w:rsidRPr="008D5E1A">
        <w:rPr>
          <w:rFonts w:ascii="Gill Sans MT" w:hAnsi="Gill Sans MT" w:cs="Arial"/>
          <w:b/>
        </w:rPr>
        <w:t>CARRIED</w:t>
      </w:r>
    </w:p>
    <w:bookmarkEnd w:id="35"/>
    <w:p w14:paraId="30F641F6"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 xml:space="preserve">12 </w:t>
      </w:r>
      <w:r w:rsidRPr="008D5E1A">
        <w:rPr>
          <w:rFonts w:ascii="Gill Sans MT" w:hAnsi="Gill Sans MT" w:cs="Arial"/>
          <w:b/>
        </w:rPr>
        <w:tab/>
        <w:t>Financials</w:t>
      </w:r>
    </w:p>
    <w:p w14:paraId="724D5674" w14:textId="77777777" w:rsidR="008C70DB" w:rsidRPr="008D5E1A" w:rsidRDefault="008C70DB" w:rsidP="008C70DB">
      <w:pPr>
        <w:spacing w:line="240" w:lineRule="auto"/>
        <w:jc w:val="both"/>
        <w:rPr>
          <w:rFonts w:ascii="Gill Sans MT" w:hAnsi="Gill Sans MT" w:cs="Arial"/>
        </w:rPr>
      </w:pPr>
      <w:bookmarkStart w:id="36" w:name="_Hlk515438409"/>
      <w:r w:rsidRPr="008D5E1A">
        <w:rPr>
          <w:rFonts w:ascii="Gill Sans MT" w:hAnsi="Gill Sans MT" w:cs="Arial"/>
        </w:rPr>
        <w:t xml:space="preserve">The Legatus Group CEO tabled a report </w:t>
      </w:r>
      <w:bookmarkEnd w:id="36"/>
      <w:r w:rsidRPr="008D5E1A">
        <w:rPr>
          <w:rFonts w:ascii="Gill Sans MT" w:hAnsi="Gill Sans MT" w:cs="Arial"/>
        </w:rPr>
        <w:t>and spoke to the 2018/2019 budget variances which were discussed in the audit and risk committee minutes.</w:t>
      </w:r>
    </w:p>
    <w:p w14:paraId="1BFA830C" w14:textId="77777777" w:rsidR="008C70DB" w:rsidRPr="008D5E1A" w:rsidRDefault="008C70DB" w:rsidP="008C70DB">
      <w:pPr>
        <w:spacing w:line="240" w:lineRule="auto"/>
        <w:jc w:val="both"/>
        <w:rPr>
          <w:rFonts w:ascii="Gill Sans MT" w:hAnsi="Gill Sans MT" w:cs="Arial"/>
        </w:rPr>
      </w:pPr>
      <w:bookmarkStart w:id="37" w:name="_Hlk499042246"/>
      <w:r w:rsidRPr="008D5E1A">
        <w:rPr>
          <w:rFonts w:ascii="Gill Sans MT" w:hAnsi="Gill Sans MT" w:cs="Arial"/>
        </w:rPr>
        <w:t>Motion: That the Legatus Group CEO’s report be noted.</w:t>
      </w:r>
    </w:p>
    <w:p w14:paraId="74823434" w14:textId="0A45AF9A" w:rsidR="008C70DB" w:rsidRPr="008D5E1A" w:rsidRDefault="008C70DB" w:rsidP="008C70DB">
      <w:pPr>
        <w:spacing w:line="240" w:lineRule="auto"/>
        <w:jc w:val="both"/>
        <w:rPr>
          <w:rFonts w:ascii="Gill Sans MT" w:hAnsi="Gill Sans MT" w:cs="Arial"/>
          <w:b/>
        </w:rPr>
      </w:pPr>
      <w:r w:rsidRPr="008D5E1A">
        <w:rPr>
          <w:rFonts w:ascii="Gill Sans MT" w:hAnsi="Gill Sans MT" w:cs="Arial"/>
        </w:rPr>
        <w:t xml:space="preserve">Moved: Mayor Denis Clark </w:t>
      </w:r>
      <w:r w:rsidRPr="008D5E1A">
        <w:rPr>
          <w:rFonts w:ascii="Gill Sans MT" w:hAnsi="Gill Sans MT" w:cs="Arial"/>
        </w:rPr>
        <w:tab/>
        <w:t>Seconded: Chairman Kathie Bowman</w:t>
      </w:r>
      <w:r w:rsidRPr="008D5E1A">
        <w:rPr>
          <w:rFonts w:ascii="Gill Sans MT" w:hAnsi="Gill Sans MT" w:cs="Arial"/>
        </w:rPr>
        <w:tab/>
      </w:r>
      <w:r w:rsidRPr="008D5E1A">
        <w:rPr>
          <w:rFonts w:ascii="Gill Sans MT" w:hAnsi="Gill Sans MT" w:cs="Arial"/>
          <w:b/>
        </w:rPr>
        <w:t>CARRIED</w:t>
      </w:r>
    </w:p>
    <w:bookmarkEnd w:id="37"/>
    <w:p w14:paraId="4219AEB8"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13</w:t>
      </w:r>
      <w:r w:rsidRPr="008D5E1A">
        <w:rPr>
          <w:rFonts w:ascii="Gill Sans MT" w:hAnsi="Gill Sans MT" w:cs="Arial"/>
          <w:b/>
        </w:rPr>
        <w:tab/>
        <w:t>Local Government and SAROC</w:t>
      </w:r>
    </w:p>
    <w:p w14:paraId="6E509E2F"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13.1 LGA Constitution and funding of Regional LGAs.</w:t>
      </w:r>
    </w:p>
    <w:p w14:paraId="25D16D02"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The Legatus Group CEO provided a report including the notes from the two Legatus Group workshops and Matt Pinnegar the LGA CEO provided an update and answered questions on the draft auxiliary documents to the constitution. </w:t>
      </w:r>
    </w:p>
    <w:p w14:paraId="6E4FA9FC"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Motion: That the Legatus Group meeting of the 14 December 2018 includes a workshop to develop its longer-term approach and responses based on the key findings and LGA recommendations.</w:t>
      </w:r>
    </w:p>
    <w:p w14:paraId="01391499" w14:textId="5D081674" w:rsidR="008C70DB" w:rsidRPr="008D5E1A" w:rsidRDefault="008C70DB" w:rsidP="008C70DB">
      <w:pPr>
        <w:spacing w:line="240" w:lineRule="auto"/>
        <w:jc w:val="both"/>
        <w:rPr>
          <w:rFonts w:ascii="Gill Sans MT" w:hAnsi="Gill Sans MT" w:cs="Arial"/>
          <w:b/>
        </w:rPr>
      </w:pPr>
      <w:r w:rsidRPr="008D5E1A">
        <w:rPr>
          <w:rFonts w:ascii="Gill Sans MT" w:hAnsi="Gill Sans MT" w:cs="Arial"/>
        </w:rPr>
        <w:t xml:space="preserve">Moved: Mayor Denis Clark </w:t>
      </w:r>
      <w:r w:rsidRPr="008D5E1A">
        <w:rPr>
          <w:rFonts w:ascii="Gill Sans MT" w:hAnsi="Gill Sans MT" w:cs="Arial"/>
        </w:rPr>
        <w:tab/>
        <w:t>Seconded: Mayor Bob Sloane</w:t>
      </w:r>
      <w:r w:rsidRPr="008D5E1A">
        <w:rPr>
          <w:rFonts w:ascii="Gill Sans MT" w:hAnsi="Gill Sans MT" w:cs="Arial"/>
        </w:rPr>
        <w:tab/>
      </w:r>
      <w:r w:rsidRPr="008D5E1A">
        <w:rPr>
          <w:rFonts w:ascii="Gill Sans MT" w:hAnsi="Gill Sans MT" w:cs="Arial"/>
        </w:rPr>
        <w:tab/>
      </w:r>
      <w:r w:rsidRPr="008D5E1A">
        <w:rPr>
          <w:rFonts w:ascii="Gill Sans MT" w:hAnsi="Gill Sans MT" w:cs="Arial"/>
          <w:b/>
        </w:rPr>
        <w:t>CARRIED</w:t>
      </w:r>
    </w:p>
    <w:p w14:paraId="05D7E25D"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13.2 </w:t>
      </w:r>
      <w:r w:rsidRPr="008D5E1A">
        <w:rPr>
          <w:rFonts w:ascii="Gill Sans MT" w:hAnsi="Gill Sans MT" w:cs="Arial"/>
        </w:rPr>
        <w:tab/>
        <w:t>Local Government Association</w:t>
      </w:r>
    </w:p>
    <w:p w14:paraId="4613C6C7"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The LGA August topical report were distributed with the agenda and Matt Pinnegar spoke to the report. He thanked the Legatus Group members for their responses to the LGA Circular on rate capping and that the reform agenda is a key focus. The meeting acknowledged Matt’s attendance and agreed there was value in him attending more of the Legatus Group meetings. </w:t>
      </w:r>
    </w:p>
    <w:p w14:paraId="7FBDA015"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13.3</w:t>
      </w:r>
      <w:r w:rsidRPr="008D5E1A">
        <w:rPr>
          <w:rFonts w:ascii="Gill Sans MT" w:hAnsi="Gill Sans MT" w:cs="Arial"/>
        </w:rPr>
        <w:tab/>
        <w:t xml:space="preserve">South Australian Regional Organisation of Councils </w:t>
      </w:r>
    </w:p>
    <w:p w14:paraId="17CBB235" w14:textId="2236BA53" w:rsidR="008C70DB" w:rsidRPr="008D5E1A" w:rsidRDefault="008C70DB" w:rsidP="008C70DB">
      <w:pPr>
        <w:spacing w:line="240" w:lineRule="auto"/>
        <w:jc w:val="both"/>
        <w:rPr>
          <w:rFonts w:ascii="Gill Sans MT" w:hAnsi="Gill Sans MT" w:cs="Arial"/>
        </w:rPr>
      </w:pPr>
      <w:r w:rsidRPr="008D5E1A">
        <w:rPr>
          <w:rFonts w:ascii="Gill Sans MT" w:hAnsi="Gill Sans MT" w:cs="Arial"/>
        </w:rPr>
        <w:t>The key outcome document of the South Australian Regional Organisation of Councils meeting held on 18 July 2018 had been distributed with the agenda.</w:t>
      </w:r>
    </w:p>
    <w:p w14:paraId="7C8053D2"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lastRenderedPageBreak/>
        <w:t>14</w:t>
      </w:r>
      <w:r w:rsidRPr="008D5E1A">
        <w:rPr>
          <w:rFonts w:ascii="Gill Sans MT" w:hAnsi="Gill Sans MT" w:cs="Arial"/>
          <w:b/>
        </w:rPr>
        <w:tab/>
        <w:t>OTHER BUSINESS</w:t>
      </w:r>
    </w:p>
    <w:p w14:paraId="621CA4CF" w14:textId="77777777" w:rsidR="008C70DB" w:rsidRPr="008D5E1A" w:rsidRDefault="008C70DB" w:rsidP="008C70DB">
      <w:pPr>
        <w:spacing w:line="240" w:lineRule="auto"/>
        <w:jc w:val="both"/>
        <w:rPr>
          <w:rFonts w:ascii="Gill Sans MT" w:hAnsi="Gill Sans MT" w:cs="Arial"/>
        </w:rPr>
      </w:pPr>
      <w:r w:rsidRPr="008D5E1A">
        <w:rPr>
          <w:rFonts w:ascii="Gill Sans MT" w:hAnsi="Gill Sans MT" w:cs="Arial"/>
        </w:rPr>
        <w:t xml:space="preserve">14.1 </w:t>
      </w:r>
      <w:r w:rsidRPr="008D5E1A">
        <w:rPr>
          <w:rFonts w:ascii="Gill Sans MT" w:hAnsi="Gill Sans MT" w:cs="Arial"/>
        </w:rPr>
        <w:tab/>
        <w:t>CEO’s leave and disclosed outside interest.</w:t>
      </w:r>
    </w:p>
    <w:p w14:paraId="40E7DB64" w14:textId="25106669" w:rsidR="008C70DB" w:rsidRPr="008D5E1A" w:rsidRDefault="008C70DB" w:rsidP="008C70DB">
      <w:pPr>
        <w:spacing w:after="0" w:line="240" w:lineRule="auto"/>
        <w:jc w:val="both"/>
        <w:rPr>
          <w:rFonts w:ascii="Gill Sans MT" w:hAnsi="Gill Sans MT" w:cs="Arial"/>
          <w:bCs/>
        </w:rPr>
      </w:pPr>
      <w:r w:rsidRPr="008D5E1A">
        <w:rPr>
          <w:rFonts w:ascii="Gill Sans MT" w:hAnsi="Gill Sans MT" w:cs="Arial"/>
          <w:bCs/>
        </w:rPr>
        <w:t xml:space="preserve">2.15pm the Legatus Group CEO and other CEOs left the room and general discussion was held by the board on the report by Legatus Group CEO. Consensus from the meeting was that the Chair discuss with the CEO that the 2 days attendance at the International Economic Development Conference be taken as annual leave days.  </w:t>
      </w:r>
    </w:p>
    <w:p w14:paraId="19D851EA" w14:textId="77777777" w:rsidR="008C70DB" w:rsidRPr="008D5E1A" w:rsidRDefault="008C70DB" w:rsidP="008C70DB">
      <w:pPr>
        <w:spacing w:after="0" w:line="240" w:lineRule="auto"/>
        <w:jc w:val="both"/>
        <w:rPr>
          <w:rFonts w:ascii="Gill Sans MT" w:hAnsi="Gill Sans MT" w:cs="Arial"/>
          <w:bCs/>
        </w:rPr>
      </w:pPr>
    </w:p>
    <w:p w14:paraId="1ACB3588" w14:textId="77777777" w:rsidR="008C70DB" w:rsidRPr="008D5E1A" w:rsidRDefault="008C70DB" w:rsidP="008C70DB">
      <w:pPr>
        <w:spacing w:after="0" w:line="240" w:lineRule="auto"/>
        <w:jc w:val="both"/>
        <w:rPr>
          <w:rFonts w:ascii="Gill Sans MT" w:hAnsi="Gill Sans MT" w:cs="Arial"/>
          <w:bCs/>
        </w:rPr>
      </w:pPr>
      <w:r w:rsidRPr="008D5E1A">
        <w:rPr>
          <w:rFonts w:ascii="Gill Sans MT" w:hAnsi="Gill Sans MT" w:cs="Arial"/>
          <w:bCs/>
        </w:rPr>
        <w:t>2.20pm Legatus Group CEO and other CEOs returned to the meeting.</w:t>
      </w:r>
    </w:p>
    <w:p w14:paraId="00D16CBD" w14:textId="77777777" w:rsidR="008C70DB" w:rsidRPr="008D5E1A" w:rsidRDefault="008C70DB" w:rsidP="008C70DB">
      <w:pPr>
        <w:spacing w:after="0" w:line="240" w:lineRule="auto"/>
        <w:jc w:val="both"/>
        <w:rPr>
          <w:rFonts w:ascii="Gill Sans MT" w:hAnsi="Gill Sans MT" w:cs="Arial"/>
          <w:bCs/>
        </w:rPr>
      </w:pPr>
    </w:p>
    <w:p w14:paraId="348E1266" w14:textId="055B499B" w:rsidR="008C70DB" w:rsidRPr="008D5E1A" w:rsidRDefault="008C70DB" w:rsidP="008C70DB">
      <w:pPr>
        <w:spacing w:after="0" w:line="240" w:lineRule="auto"/>
        <w:jc w:val="both"/>
        <w:rPr>
          <w:rFonts w:ascii="Gill Sans MT" w:hAnsi="Gill Sans MT" w:cs="Arial"/>
          <w:bCs/>
        </w:rPr>
      </w:pPr>
      <w:r w:rsidRPr="008D5E1A">
        <w:rPr>
          <w:rFonts w:ascii="Gill Sans MT" w:hAnsi="Gill Sans MT" w:cs="Arial"/>
          <w:bCs/>
        </w:rPr>
        <w:t xml:space="preserve">14.2 </w:t>
      </w:r>
      <w:r w:rsidRPr="008D5E1A">
        <w:rPr>
          <w:rFonts w:ascii="Gill Sans MT" w:hAnsi="Gill Sans MT" w:cs="Arial"/>
          <w:bCs/>
        </w:rPr>
        <w:tab/>
        <w:t>World Heritage Listing Flinders Ranges</w:t>
      </w:r>
      <w:r w:rsidR="001D7F92" w:rsidRPr="008D5E1A">
        <w:rPr>
          <w:rFonts w:ascii="Gill Sans MT" w:hAnsi="Gill Sans MT" w:cs="Arial"/>
          <w:bCs/>
        </w:rPr>
        <w:t xml:space="preserve">. </w:t>
      </w:r>
      <w:r w:rsidRPr="008D5E1A">
        <w:rPr>
          <w:rFonts w:ascii="Gill Sans MT" w:hAnsi="Gill Sans MT" w:cs="Arial"/>
          <w:bCs/>
        </w:rPr>
        <w:t>Mayor Peter Slattery provided information on the approach for World Heritage Listing for parts of the Flinders Ranges to recognise this site on a global scale, to celebrate the outstanding values and create economic benefits for the region.</w:t>
      </w:r>
    </w:p>
    <w:p w14:paraId="49649DD5" w14:textId="77777777" w:rsidR="008C70DB" w:rsidRPr="008D5E1A" w:rsidRDefault="008C70DB" w:rsidP="008C70DB">
      <w:pPr>
        <w:spacing w:after="0" w:line="240" w:lineRule="auto"/>
        <w:jc w:val="both"/>
        <w:rPr>
          <w:rFonts w:ascii="Gill Sans MT" w:hAnsi="Gill Sans MT" w:cs="Arial"/>
          <w:bCs/>
        </w:rPr>
      </w:pPr>
    </w:p>
    <w:p w14:paraId="3407D8DC" w14:textId="77777777" w:rsidR="008C70DB" w:rsidRPr="008D5E1A" w:rsidRDefault="008C70DB" w:rsidP="008C70DB">
      <w:pPr>
        <w:spacing w:line="240" w:lineRule="auto"/>
        <w:jc w:val="both"/>
        <w:rPr>
          <w:rFonts w:ascii="Gill Sans MT" w:hAnsi="Gill Sans MT" w:cs="Arial"/>
          <w:b/>
        </w:rPr>
      </w:pPr>
      <w:r w:rsidRPr="008D5E1A">
        <w:rPr>
          <w:rFonts w:ascii="Gill Sans MT" w:hAnsi="Gill Sans MT" w:cs="Arial"/>
          <w:b/>
        </w:rPr>
        <w:t>15</w:t>
      </w:r>
      <w:r w:rsidRPr="008D5E1A">
        <w:rPr>
          <w:rFonts w:ascii="Gill Sans MT" w:hAnsi="Gill Sans MT" w:cs="Arial"/>
          <w:b/>
        </w:rPr>
        <w:tab/>
        <w:t>Close of Meeting</w:t>
      </w:r>
    </w:p>
    <w:p w14:paraId="2C1739A7" w14:textId="77777777" w:rsidR="008C70DB" w:rsidRPr="008D5E1A" w:rsidRDefault="008C70DB" w:rsidP="008C70DB">
      <w:pPr>
        <w:spacing w:line="240" w:lineRule="auto"/>
        <w:rPr>
          <w:rFonts w:ascii="Gill Sans MT" w:hAnsi="Gill Sans MT" w:cs="Arial"/>
        </w:rPr>
      </w:pPr>
      <w:r w:rsidRPr="008D5E1A">
        <w:rPr>
          <w:rFonts w:ascii="Gill Sans MT" w:hAnsi="Gill Sans MT" w:cs="Arial"/>
        </w:rPr>
        <w:t>Meeting closed by the Chair at 2.23pm and next meeting to be held Friday 14 December 2018 commencing at 10.30am and to be hosted by The Barossa Council.</w:t>
      </w:r>
    </w:p>
    <w:p w14:paraId="5F6764A8" w14:textId="78DC123E" w:rsidR="007C2CE1" w:rsidRDefault="007C2CE1" w:rsidP="00C00528">
      <w:pPr>
        <w:spacing w:line="240" w:lineRule="auto"/>
        <w:rPr>
          <w:rFonts w:ascii="Gill Sans MT" w:hAnsi="Gill Sans MT" w:cs="Arial"/>
        </w:rPr>
      </w:pPr>
    </w:p>
    <w:p w14:paraId="2DB4BBB3" w14:textId="0991A084" w:rsidR="008B0E8D" w:rsidRDefault="008B0E8D" w:rsidP="00C00528">
      <w:pPr>
        <w:spacing w:line="240" w:lineRule="auto"/>
        <w:rPr>
          <w:rFonts w:ascii="Gill Sans MT" w:hAnsi="Gill Sans MT" w:cs="Arial"/>
        </w:rPr>
      </w:pPr>
    </w:p>
    <w:p w14:paraId="32C79D4E" w14:textId="2EEA7967" w:rsidR="008B0E8D" w:rsidRDefault="008B0E8D" w:rsidP="00C00528">
      <w:pPr>
        <w:spacing w:line="240" w:lineRule="auto"/>
        <w:rPr>
          <w:rFonts w:ascii="Gill Sans MT" w:hAnsi="Gill Sans MT" w:cs="Arial"/>
        </w:rPr>
      </w:pPr>
    </w:p>
    <w:p w14:paraId="74402381" w14:textId="5B9F09D1" w:rsidR="008B0E8D" w:rsidRDefault="008B0E8D" w:rsidP="00C00528">
      <w:pPr>
        <w:spacing w:line="240" w:lineRule="auto"/>
        <w:rPr>
          <w:rFonts w:ascii="Gill Sans MT" w:hAnsi="Gill Sans MT" w:cs="Arial"/>
        </w:rPr>
      </w:pPr>
    </w:p>
    <w:p w14:paraId="7F487DCC" w14:textId="1B0F0A60" w:rsidR="008B0E8D" w:rsidRDefault="008B0E8D" w:rsidP="00C00528">
      <w:pPr>
        <w:spacing w:line="240" w:lineRule="auto"/>
        <w:rPr>
          <w:rFonts w:ascii="Gill Sans MT" w:hAnsi="Gill Sans MT" w:cs="Arial"/>
        </w:rPr>
      </w:pPr>
    </w:p>
    <w:p w14:paraId="2B0DC3BE" w14:textId="4A1B12B6" w:rsidR="008B0E8D" w:rsidRDefault="008B0E8D" w:rsidP="00C00528">
      <w:pPr>
        <w:spacing w:line="240" w:lineRule="auto"/>
        <w:rPr>
          <w:rFonts w:ascii="Gill Sans MT" w:hAnsi="Gill Sans MT" w:cs="Arial"/>
        </w:rPr>
      </w:pPr>
    </w:p>
    <w:p w14:paraId="0BA99CEC" w14:textId="04F5C42F" w:rsidR="008B0E8D" w:rsidRDefault="008B0E8D" w:rsidP="00C00528">
      <w:pPr>
        <w:spacing w:line="240" w:lineRule="auto"/>
        <w:rPr>
          <w:rFonts w:ascii="Gill Sans MT" w:hAnsi="Gill Sans MT" w:cs="Arial"/>
        </w:rPr>
      </w:pPr>
    </w:p>
    <w:p w14:paraId="6373E643" w14:textId="7055721A" w:rsidR="008B0E8D" w:rsidRDefault="008B0E8D" w:rsidP="00C00528">
      <w:pPr>
        <w:spacing w:line="240" w:lineRule="auto"/>
        <w:rPr>
          <w:rFonts w:ascii="Gill Sans MT" w:hAnsi="Gill Sans MT" w:cs="Arial"/>
        </w:rPr>
      </w:pPr>
    </w:p>
    <w:p w14:paraId="19074084" w14:textId="4642BF2D" w:rsidR="008B0E8D" w:rsidRDefault="008B0E8D" w:rsidP="00C00528">
      <w:pPr>
        <w:spacing w:line="240" w:lineRule="auto"/>
        <w:rPr>
          <w:rFonts w:ascii="Gill Sans MT" w:hAnsi="Gill Sans MT" w:cs="Arial"/>
        </w:rPr>
      </w:pPr>
    </w:p>
    <w:p w14:paraId="09ACF62C" w14:textId="4B6C9AC6" w:rsidR="008B0E8D" w:rsidRDefault="008B0E8D" w:rsidP="00C00528">
      <w:pPr>
        <w:spacing w:line="240" w:lineRule="auto"/>
        <w:rPr>
          <w:rFonts w:ascii="Gill Sans MT" w:hAnsi="Gill Sans MT" w:cs="Arial"/>
        </w:rPr>
      </w:pPr>
    </w:p>
    <w:p w14:paraId="207A7EE4" w14:textId="1662A5F5" w:rsidR="008B0E8D" w:rsidRDefault="008B0E8D" w:rsidP="00C00528">
      <w:pPr>
        <w:spacing w:line="240" w:lineRule="auto"/>
        <w:rPr>
          <w:rFonts w:ascii="Gill Sans MT" w:hAnsi="Gill Sans MT" w:cs="Arial"/>
        </w:rPr>
      </w:pPr>
    </w:p>
    <w:p w14:paraId="61855329" w14:textId="52D43DB6" w:rsidR="008B0E8D" w:rsidRDefault="008B0E8D" w:rsidP="00C00528">
      <w:pPr>
        <w:spacing w:line="240" w:lineRule="auto"/>
        <w:rPr>
          <w:rFonts w:ascii="Gill Sans MT" w:hAnsi="Gill Sans MT" w:cs="Arial"/>
        </w:rPr>
      </w:pPr>
    </w:p>
    <w:p w14:paraId="33504596" w14:textId="298A567F" w:rsidR="008B0E8D" w:rsidRDefault="008B0E8D" w:rsidP="00C00528">
      <w:pPr>
        <w:spacing w:line="240" w:lineRule="auto"/>
        <w:rPr>
          <w:rFonts w:ascii="Gill Sans MT" w:hAnsi="Gill Sans MT" w:cs="Arial"/>
        </w:rPr>
      </w:pPr>
    </w:p>
    <w:p w14:paraId="3B251928" w14:textId="1942F743" w:rsidR="008B0E8D" w:rsidRDefault="008B0E8D" w:rsidP="00C00528">
      <w:pPr>
        <w:spacing w:line="240" w:lineRule="auto"/>
        <w:rPr>
          <w:rFonts w:ascii="Gill Sans MT" w:hAnsi="Gill Sans MT" w:cs="Arial"/>
        </w:rPr>
      </w:pPr>
    </w:p>
    <w:p w14:paraId="3914961D" w14:textId="65CFA907" w:rsidR="008B0E8D" w:rsidRDefault="008B0E8D" w:rsidP="00C00528">
      <w:pPr>
        <w:spacing w:line="240" w:lineRule="auto"/>
        <w:rPr>
          <w:rFonts w:ascii="Gill Sans MT" w:hAnsi="Gill Sans MT" w:cs="Arial"/>
        </w:rPr>
      </w:pPr>
    </w:p>
    <w:p w14:paraId="6A947138" w14:textId="5BC85EF6" w:rsidR="008B0E8D" w:rsidRDefault="008B0E8D" w:rsidP="00C00528">
      <w:pPr>
        <w:spacing w:line="240" w:lineRule="auto"/>
        <w:rPr>
          <w:rFonts w:ascii="Gill Sans MT" w:hAnsi="Gill Sans MT" w:cs="Arial"/>
        </w:rPr>
      </w:pPr>
    </w:p>
    <w:p w14:paraId="30EFF99B" w14:textId="01477AEA" w:rsidR="008B0E8D" w:rsidRDefault="008B0E8D" w:rsidP="00C00528">
      <w:pPr>
        <w:spacing w:line="240" w:lineRule="auto"/>
        <w:rPr>
          <w:rFonts w:ascii="Gill Sans MT" w:hAnsi="Gill Sans MT" w:cs="Arial"/>
        </w:rPr>
      </w:pPr>
    </w:p>
    <w:p w14:paraId="2E43210D" w14:textId="6057B27C" w:rsidR="008B0E8D" w:rsidRDefault="008B0E8D" w:rsidP="00C00528">
      <w:pPr>
        <w:spacing w:line="240" w:lineRule="auto"/>
        <w:rPr>
          <w:rFonts w:ascii="Gill Sans MT" w:hAnsi="Gill Sans MT" w:cs="Arial"/>
        </w:rPr>
      </w:pPr>
    </w:p>
    <w:p w14:paraId="56733B3E" w14:textId="77777777" w:rsidR="008B0E8D" w:rsidRPr="008D5E1A" w:rsidRDefault="008B0E8D" w:rsidP="00C00528">
      <w:pPr>
        <w:spacing w:line="240" w:lineRule="auto"/>
        <w:rPr>
          <w:rFonts w:ascii="Gill Sans MT" w:hAnsi="Gill Sans MT" w:cs="Arial"/>
        </w:rPr>
      </w:pPr>
    </w:p>
    <w:p w14:paraId="28F7C167" w14:textId="49F95334" w:rsidR="00FB28C6" w:rsidRPr="00327B2B" w:rsidRDefault="00386494" w:rsidP="00327B2B">
      <w:pPr>
        <w:pStyle w:val="ListParagraph"/>
        <w:numPr>
          <w:ilvl w:val="0"/>
          <w:numId w:val="18"/>
        </w:numPr>
        <w:spacing w:before="480" w:after="0" w:line="240" w:lineRule="auto"/>
        <w:outlineLvl w:val="0"/>
        <w:rPr>
          <w:rFonts w:ascii="Gill Sans MT" w:hAnsi="Gill Sans MT"/>
          <w:b/>
          <w:bCs/>
          <w:sz w:val="28"/>
          <w:szCs w:val="28"/>
        </w:rPr>
      </w:pPr>
      <w:r w:rsidRPr="009A0A51">
        <w:rPr>
          <w:rFonts w:ascii="Gill Sans MT" w:hAnsi="Gill Sans MT"/>
          <w:b/>
          <w:bCs/>
          <w:sz w:val="28"/>
          <w:szCs w:val="28"/>
        </w:rPr>
        <w:lastRenderedPageBreak/>
        <w:t>PRESENTATIONS</w:t>
      </w:r>
    </w:p>
    <w:p w14:paraId="0FD8BF14" w14:textId="75F49B85" w:rsidR="00386494" w:rsidRPr="008D5E1A" w:rsidRDefault="00386494" w:rsidP="00386494">
      <w:pPr>
        <w:pStyle w:val="ListParagraph"/>
        <w:spacing w:before="480" w:after="0" w:line="240" w:lineRule="auto"/>
        <w:outlineLvl w:val="0"/>
        <w:rPr>
          <w:rFonts w:ascii="Gill Sans MT" w:hAnsi="Gill Sans MT"/>
          <w:b/>
          <w:bCs/>
        </w:rPr>
      </w:pPr>
    </w:p>
    <w:p w14:paraId="66B1D140" w14:textId="31043A31" w:rsidR="00386494" w:rsidRDefault="00E05F23" w:rsidP="00BE7EE0">
      <w:pPr>
        <w:pStyle w:val="ListParagraph"/>
        <w:spacing w:before="480" w:after="0" w:line="240" w:lineRule="auto"/>
        <w:ind w:left="0"/>
        <w:outlineLvl w:val="0"/>
        <w:rPr>
          <w:rFonts w:ascii="Gill Sans MT" w:hAnsi="Gill Sans MT"/>
          <w:b/>
          <w:bCs/>
        </w:rPr>
      </w:pPr>
      <w:r w:rsidRPr="008D5E1A">
        <w:rPr>
          <w:rFonts w:ascii="Gill Sans MT" w:hAnsi="Gill Sans MT"/>
          <w:b/>
          <w:bCs/>
        </w:rPr>
        <w:t>4</w:t>
      </w:r>
      <w:r w:rsidR="00E23E4A" w:rsidRPr="008D5E1A">
        <w:rPr>
          <w:rFonts w:ascii="Gill Sans MT" w:hAnsi="Gill Sans MT"/>
          <w:b/>
          <w:bCs/>
        </w:rPr>
        <w:t xml:space="preserve">.1 </w:t>
      </w:r>
      <w:r w:rsidR="001D7F92" w:rsidRPr="008D5E1A">
        <w:rPr>
          <w:rFonts w:ascii="Gill Sans MT" w:hAnsi="Gill Sans MT"/>
          <w:b/>
          <w:bCs/>
        </w:rPr>
        <w:t xml:space="preserve">Hon </w:t>
      </w:r>
      <w:r w:rsidR="00BE7EE0" w:rsidRPr="008D5E1A">
        <w:rPr>
          <w:rFonts w:ascii="Gill Sans MT" w:hAnsi="Gill Sans MT"/>
          <w:b/>
          <w:bCs/>
        </w:rPr>
        <w:t xml:space="preserve">Tony Piccolo Shadow Minister for Planning and Local Government and Member for Light </w:t>
      </w:r>
    </w:p>
    <w:p w14:paraId="0A393029" w14:textId="77777777" w:rsidR="008B0E8D" w:rsidRPr="008D5E1A" w:rsidRDefault="008B0E8D" w:rsidP="00BE7EE0">
      <w:pPr>
        <w:pStyle w:val="ListParagraph"/>
        <w:spacing w:before="480" w:after="0" w:line="240" w:lineRule="auto"/>
        <w:ind w:left="0"/>
        <w:outlineLvl w:val="0"/>
        <w:rPr>
          <w:rFonts w:ascii="Gill Sans MT" w:hAnsi="Gill Sans MT"/>
          <w:b/>
          <w:bCs/>
        </w:rPr>
      </w:pPr>
    </w:p>
    <w:p w14:paraId="6C1FE1B0" w14:textId="77777777" w:rsidR="00BE7EE0" w:rsidRPr="008D5E1A" w:rsidRDefault="00BE7EE0" w:rsidP="00BE7EE0">
      <w:pPr>
        <w:pStyle w:val="ListParagraph"/>
        <w:spacing w:before="480" w:after="0" w:line="240" w:lineRule="auto"/>
        <w:ind w:left="0"/>
        <w:outlineLvl w:val="0"/>
        <w:rPr>
          <w:rFonts w:ascii="Gill Sans MT" w:hAnsi="Gill Sans MT"/>
          <w:b/>
          <w:bCs/>
        </w:rPr>
      </w:pPr>
    </w:p>
    <w:p w14:paraId="3BD98238" w14:textId="4EF95DE0" w:rsidR="00705C04" w:rsidRDefault="00E05F23" w:rsidP="00FB252C">
      <w:pPr>
        <w:pStyle w:val="ListParagraph"/>
        <w:spacing w:before="480" w:after="0" w:line="240" w:lineRule="auto"/>
        <w:ind w:left="0"/>
        <w:outlineLvl w:val="0"/>
        <w:rPr>
          <w:rFonts w:ascii="Gill Sans MT" w:hAnsi="Gill Sans MT"/>
          <w:b/>
          <w:bCs/>
        </w:rPr>
      </w:pPr>
      <w:r w:rsidRPr="008D5E1A">
        <w:rPr>
          <w:rFonts w:ascii="Gill Sans MT" w:hAnsi="Gill Sans MT"/>
          <w:b/>
          <w:bCs/>
        </w:rPr>
        <w:t>4</w:t>
      </w:r>
      <w:r w:rsidR="00386494" w:rsidRPr="008D5E1A">
        <w:rPr>
          <w:rFonts w:ascii="Gill Sans MT" w:hAnsi="Gill Sans MT"/>
          <w:b/>
          <w:bCs/>
        </w:rPr>
        <w:t xml:space="preserve">.2 </w:t>
      </w:r>
      <w:r w:rsidR="00E12E82" w:rsidRPr="008D5E1A">
        <w:rPr>
          <w:rFonts w:ascii="Gill Sans MT" w:hAnsi="Gill Sans MT"/>
          <w:b/>
          <w:bCs/>
        </w:rPr>
        <w:t xml:space="preserve">Mr </w:t>
      </w:r>
      <w:r w:rsidR="00BE7EE0" w:rsidRPr="008D5E1A">
        <w:rPr>
          <w:rFonts w:ascii="Gill Sans MT" w:hAnsi="Gill Sans MT"/>
          <w:b/>
          <w:bCs/>
        </w:rPr>
        <w:t>Matt Pinnegar CEO LGA</w:t>
      </w:r>
    </w:p>
    <w:p w14:paraId="4F933111" w14:textId="77777777" w:rsidR="008B0E8D" w:rsidRPr="008D5E1A" w:rsidRDefault="008B0E8D" w:rsidP="00FB252C">
      <w:pPr>
        <w:pStyle w:val="ListParagraph"/>
        <w:spacing w:before="480" w:after="0" w:line="240" w:lineRule="auto"/>
        <w:ind w:left="0"/>
        <w:outlineLvl w:val="0"/>
        <w:rPr>
          <w:rFonts w:ascii="Gill Sans MT" w:hAnsi="Gill Sans MT"/>
          <w:b/>
          <w:bCs/>
        </w:rPr>
      </w:pPr>
    </w:p>
    <w:p w14:paraId="19F08C01" w14:textId="3C37B52A" w:rsidR="00BE7EE0" w:rsidRPr="008D5E1A" w:rsidRDefault="00BE7EE0" w:rsidP="00FB252C">
      <w:pPr>
        <w:pStyle w:val="ListParagraph"/>
        <w:spacing w:before="480" w:after="0" w:line="240" w:lineRule="auto"/>
        <w:ind w:left="0"/>
        <w:outlineLvl w:val="0"/>
        <w:rPr>
          <w:rFonts w:ascii="Gill Sans MT" w:hAnsi="Gill Sans MT"/>
          <w:b/>
          <w:bCs/>
        </w:rPr>
      </w:pPr>
    </w:p>
    <w:p w14:paraId="402DEBF1" w14:textId="1C0281B0" w:rsidR="00BE7EE0" w:rsidRPr="008D5E1A" w:rsidRDefault="00837766" w:rsidP="00FB252C">
      <w:pPr>
        <w:pStyle w:val="ListParagraph"/>
        <w:spacing w:before="480" w:after="0" w:line="240" w:lineRule="auto"/>
        <w:ind w:left="0"/>
        <w:outlineLvl w:val="0"/>
        <w:rPr>
          <w:rFonts w:ascii="Gill Sans MT" w:hAnsi="Gill Sans MT"/>
          <w:b/>
          <w:bCs/>
        </w:rPr>
      </w:pPr>
      <w:r w:rsidRPr="008D5E1A">
        <w:rPr>
          <w:rFonts w:ascii="Gill Sans MT" w:hAnsi="Gill Sans MT"/>
          <w:b/>
          <w:bCs/>
        </w:rPr>
        <w:t xml:space="preserve">4.3 </w:t>
      </w:r>
      <w:r w:rsidR="008B0E8D">
        <w:rPr>
          <w:rFonts w:ascii="Gill Sans MT" w:hAnsi="Gill Sans MT"/>
          <w:b/>
          <w:bCs/>
        </w:rPr>
        <w:t xml:space="preserve">Anne Moroney CEO </w:t>
      </w:r>
      <w:r w:rsidRPr="008D5E1A">
        <w:rPr>
          <w:rFonts w:ascii="Gill Sans MT" w:hAnsi="Gill Sans MT"/>
          <w:b/>
          <w:bCs/>
        </w:rPr>
        <w:t>RDA</w:t>
      </w:r>
      <w:r w:rsidR="008B0E8D">
        <w:rPr>
          <w:rFonts w:ascii="Gill Sans MT" w:hAnsi="Gill Sans MT"/>
          <w:b/>
          <w:bCs/>
        </w:rPr>
        <w:t xml:space="preserve"> Barossa, Gawler, Light, Adelaide Plains </w:t>
      </w:r>
      <w:r w:rsidR="0008647C">
        <w:rPr>
          <w:rFonts w:ascii="Gill Sans MT" w:hAnsi="Gill Sans MT"/>
          <w:b/>
          <w:bCs/>
        </w:rPr>
        <w:t xml:space="preserve">and </w:t>
      </w:r>
      <w:r w:rsidR="00054DF8">
        <w:rPr>
          <w:rFonts w:ascii="Gill Sans MT" w:hAnsi="Gill Sans MT"/>
          <w:b/>
          <w:bCs/>
        </w:rPr>
        <w:t xml:space="preserve">Kelly-Anne Saffin CEO RDA Yorke and Mid North (presentation </w:t>
      </w:r>
      <w:r w:rsidR="000F4B3E">
        <w:rPr>
          <w:rFonts w:ascii="Gill Sans MT" w:hAnsi="Gill Sans MT"/>
          <w:b/>
          <w:bCs/>
        </w:rPr>
        <w:t xml:space="preserve">to be provided </w:t>
      </w:r>
      <w:r w:rsidR="00054DF8">
        <w:rPr>
          <w:rFonts w:ascii="Gill Sans MT" w:hAnsi="Gill Sans MT"/>
          <w:b/>
          <w:bCs/>
        </w:rPr>
        <w:t>after lunch)</w:t>
      </w:r>
    </w:p>
    <w:p w14:paraId="06B16F9F" w14:textId="571A76AB" w:rsidR="00DF7D8C" w:rsidRDefault="00DF7D8C" w:rsidP="00FB252C">
      <w:pPr>
        <w:pStyle w:val="ListParagraph"/>
        <w:spacing w:before="480" w:after="0" w:line="240" w:lineRule="auto"/>
        <w:ind w:left="0"/>
        <w:outlineLvl w:val="0"/>
        <w:rPr>
          <w:rFonts w:ascii="Gill Sans MT" w:hAnsi="Gill Sans MT"/>
          <w:b/>
          <w:bCs/>
        </w:rPr>
      </w:pPr>
    </w:p>
    <w:p w14:paraId="2D476D04" w14:textId="282E05B3" w:rsidR="00FB5C5D" w:rsidRDefault="00FB5C5D" w:rsidP="00FB252C">
      <w:pPr>
        <w:pStyle w:val="ListParagraph"/>
        <w:spacing w:before="480" w:after="0" w:line="240" w:lineRule="auto"/>
        <w:ind w:left="0"/>
        <w:outlineLvl w:val="0"/>
        <w:rPr>
          <w:rFonts w:ascii="Gill Sans MT" w:hAnsi="Gill Sans MT"/>
          <w:b/>
          <w:bCs/>
        </w:rPr>
      </w:pPr>
    </w:p>
    <w:p w14:paraId="089D764D" w14:textId="1BD02C62" w:rsidR="00FB5C5D" w:rsidRDefault="00FB5C5D" w:rsidP="00FB252C">
      <w:pPr>
        <w:pStyle w:val="ListParagraph"/>
        <w:spacing w:before="480" w:after="0" w:line="240" w:lineRule="auto"/>
        <w:ind w:left="0"/>
        <w:outlineLvl w:val="0"/>
        <w:rPr>
          <w:rFonts w:ascii="Gill Sans MT" w:hAnsi="Gill Sans MT"/>
          <w:b/>
          <w:bCs/>
        </w:rPr>
      </w:pPr>
    </w:p>
    <w:p w14:paraId="1C437F39" w14:textId="64747C74" w:rsidR="00FB5C5D" w:rsidRDefault="00FB5C5D" w:rsidP="00FB252C">
      <w:pPr>
        <w:pStyle w:val="ListParagraph"/>
        <w:spacing w:before="480" w:after="0" w:line="240" w:lineRule="auto"/>
        <w:ind w:left="0"/>
        <w:outlineLvl w:val="0"/>
        <w:rPr>
          <w:rFonts w:ascii="Gill Sans MT" w:hAnsi="Gill Sans MT"/>
          <w:b/>
          <w:bCs/>
        </w:rPr>
      </w:pPr>
    </w:p>
    <w:p w14:paraId="63D76AAB" w14:textId="5A241DFA" w:rsidR="00FB5C5D" w:rsidRDefault="00FB5C5D" w:rsidP="00FB252C">
      <w:pPr>
        <w:pStyle w:val="ListParagraph"/>
        <w:spacing w:before="480" w:after="0" w:line="240" w:lineRule="auto"/>
        <w:ind w:left="0"/>
        <w:outlineLvl w:val="0"/>
        <w:rPr>
          <w:rFonts w:ascii="Gill Sans MT" w:hAnsi="Gill Sans MT"/>
          <w:b/>
          <w:bCs/>
        </w:rPr>
      </w:pPr>
    </w:p>
    <w:p w14:paraId="369EE353" w14:textId="0883C963" w:rsidR="00FB5C5D" w:rsidRDefault="00FB5C5D" w:rsidP="00FB252C">
      <w:pPr>
        <w:pStyle w:val="ListParagraph"/>
        <w:spacing w:before="480" w:after="0" w:line="240" w:lineRule="auto"/>
        <w:ind w:left="0"/>
        <w:outlineLvl w:val="0"/>
        <w:rPr>
          <w:rFonts w:ascii="Gill Sans MT" w:hAnsi="Gill Sans MT"/>
          <w:b/>
          <w:bCs/>
        </w:rPr>
      </w:pPr>
    </w:p>
    <w:p w14:paraId="42D19376" w14:textId="7D12EE0E" w:rsidR="00FB5C5D" w:rsidRDefault="00FB5C5D" w:rsidP="00FB252C">
      <w:pPr>
        <w:pStyle w:val="ListParagraph"/>
        <w:spacing w:before="480" w:after="0" w:line="240" w:lineRule="auto"/>
        <w:ind w:left="0"/>
        <w:outlineLvl w:val="0"/>
        <w:rPr>
          <w:rFonts w:ascii="Gill Sans MT" w:hAnsi="Gill Sans MT"/>
          <w:b/>
          <w:bCs/>
        </w:rPr>
      </w:pPr>
    </w:p>
    <w:p w14:paraId="5A438745" w14:textId="6BA94964" w:rsidR="00FB5C5D" w:rsidRDefault="00FB5C5D" w:rsidP="00FB252C">
      <w:pPr>
        <w:pStyle w:val="ListParagraph"/>
        <w:spacing w:before="480" w:after="0" w:line="240" w:lineRule="auto"/>
        <w:ind w:left="0"/>
        <w:outlineLvl w:val="0"/>
        <w:rPr>
          <w:rFonts w:ascii="Gill Sans MT" w:hAnsi="Gill Sans MT"/>
          <w:b/>
          <w:bCs/>
        </w:rPr>
      </w:pPr>
    </w:p>
    <w:p w14:paraId="58716DAC" w14:textId="12895281" w:rsidR="00FB5C5D" w:rsidRDefault="00FB5C5D" w:rsidP="00FB252C">
      <w:pPr>
        <w:pStyle w:val="ListParagraph"/>
        <w:spacing w:before="480" w:after="0" w:line="240" w:lineRule="auto"/>
        <w:ind w:left="0"/>
        <w:outlineLvl w:val="0"/>
        <w:rPr>
          <w:rFonts w:ascii="Gill Sans MT" w:hAnsi="Gill Sans MT"/>
          <w:b/>
          <w:bCs/>
        </w:rPr>
      </w:pPr>
    </w:p>
    <w:p w14:paraId="392ECB5F" w14:textId="533CD14E" w:rsidR="00FB5C5D" w:rsidRDefault="00FB5C5D" w:rsidP="00FB252C">
      <w:pPr>
        <w:pStyle w:val="ListParagraph"/>
        <w:spacing w:before="480" w:after="0" w:line="240" w:lineRule="auto"/>
        <w:ind w:left="0"/>
        <w:outlineLvl w:val="0"/>
        <w:rPr>
          <w:rFonts w:ascii="Gill Sans MT" w:hAnsi="Gill Sans MT"/>
          <w:b/>
          <w:bCs/>
        </w:rPr>
      </w:pPr>
    </w:p>
    <w:p w14:paraId="5F367659" w14:textId="47672C71" w:rsidR="00FB5C5D" w:rsidRDefault="00FB5C5D" w:rsidP="00FB252C">
      <w:pPr>
        <w:pStyle w:val="ListParagraph"/>
        <w:spacing w:before="480" w:after="0" w:line="240" w:lineRule="auto"/>
        <w:ind w:left="0"/>
        <w:outlineLvl w:val="0"/>
        <w:rPr>
          <w:rFonts w:ascii="Gill Sans MT" w:hAnsi="Gill Sans MT"/>
          <w:b/>
          <w:bCs/>
        </w:rPr>
      </w:pPr>
    </w:p>
    <w:p w14:paraId="5C20CB68" w14:textId="7128453F" w:rsidR="00FB5C5D" w:rsidRDefault="00FB5C5D" w:rsidP="00FB252C">
      <w:pPr>
        <w:pStyle w:val="ListParagraph"/>
        <w:spacing w:before="480" w:after="0" w:line="240" w:lineRule="auto"/>
        <w:ind w:left="0"/>
        <w:outlineLvl w:val="0"/>
        <w:rPr>
          <w:rFonts w:ascii="Gill Sans MT" w:hAnsi="Gill Sans MT"/>
          <w:b/>
          <w:bCs/>
        </w:rPr>
      </w:pPr>
    </w:p>
    <w:p w14:paraId="30F57461" w14:textId="537E75B1" w:rsidR="00FB5C5D" w:rsidRDefault="00FB5C5D" w:rsidP="00FB252C">
      <w:pPr>
        <w:pStyle w:val="ListParagraph"/>
        <w:spacing w:before="480" w:after="0" w:line="240" w:lineRule="auto"/>
        <w:ind w:left="0"/>
        <w:outlineLvl w:val="0"/>
        <w:rPr>
          <w:rFonts w:ascii="Gill Sans MT" w:hAnsi="Gill Sans MT"/>
          <w:b/>
          <w:bCs/>
        </w:rPr>
      </w:pPr>
    </w:p>
    <w:p w14:paraId="3575F9F1" w14:textId="0A0268F2" w:rsidR="00FB5C5D" w:rsidRDefault="00FB5C5D" w:rsidP="00FB252C">
      <w:pPr>
        <w:pStyle w:val="ListParagraph"/>
        <w:spacing w:before="480" w:after="0" w:line="240" w:lineRule="auto"/>
        <w:ind w:left="0"/>
        <w:outlineLvl w:val="0"/>
        <w:rPr>
          <w:rFonts w:ascii="Gill Sans MT" w:hAnsi="Gill Sans MT"/>
          <w:b/>
          <w:bCs/>
        </w:rPr>
      </w:pPr>
    </w:p>
    <w:p w14:paraId="1980CFF4" w14:textId="7DB6746A" w:rsidR="00FB5C5D" w:rsidRDefault="00FB5C5D" w:rsidP="00FB252C">
      <w:pPr>
        <w:pStyle w:val="ListParagraph"/>
        <w:spacing w:before="480" w:after="0" w:line="240" w:lineRule="auto"/>
        <w:ind w:left="0"/>
        <w:outlineLvl w:val="0"/>
        <w:rPr>
          <w:rFonts w:ascii="Gill Sans MT" w:hAnsi="Gill Sans MT"/>
          <w:b/>
          <w:bCs/>
        </w:rPr>
      </w:pPr>
    </w:p>
    <w:p w14:paraId="5B9D103A" w14:textId="33845584" w:rsidR="00FB5C5D" w:rsidRDefault="00FB5C5D" w:rsidP="00FB252C">
      <w:pPr>
        <w:pStyle w:val="ListParagraph"/>
        <w:spacing w:before="480" w:after="0" w:line="240" w:lineRule="auto"/>
        <w:ind w:left="0"/>
        <w:outlineLvl w:val="0"/>
        <w:rPr>
          <w:rFonts w:ascii="Gill Sans MT" w:hAnsi="Gill Sans MT"/>
          <w:b/>
          <w:bCs/>
        </w:rPr>
      </w:pPr>
    </w:p>
    <w:p w14:paraId="76D177A0" w14:textId="5CE72AB0" w:rsidR="00FB5C5D" w:rsidRDefault="00FB5C5D" w:rsidP="00FB252C">
      <w:pPr>
        <w:pStyle w:val="ListParagraph"/>
        <w:spacing w:before="480" w:after="0" w:line="240" w:lineRule="auto"/>
        <w:ind w:left="0"/>
        <w:outlineLvl w:val="0"/>
        <w:rPr>
          <w:rFonts w:ascii="Gill Sans MT" w:hAnsi="Gill Sans MT"/>
          <w:b/>
          <w:bCs/>
        </w:rPr>
      </w:pPr>
    </w:p>
    <w:p w14:paraId="2B5D7BA1" w14:textId="3C5C9339" w:rsidR="00FB5C5D" w:rsidRDefault="00FB5C5D" w:rsidP="00FB252C">
      <w:pPr>
        <w:pStyle w:val="ListParagraph"/>
        <w:spacing w:before="480" w:after="0" w:line="240" w:lineRule="auto"/>
        <w:ind w:left="0"/>
        <w:outlineLvl w:val="0"/>
        <w:rPr>
          <w:rFonts w:ascii="Gill Sans MT" w:hAnsi="Gill Sans MT"/>
          <w:b/>
          <w:bCs/>
        </w:rPr>
      </w:pPr>
    </w:p>
    <w:p w14:paraId="4688D357" w14:textId="0A207E16" w:rsidR="00FB5C5D" w:rsidRDefault="00FB5C5D" w:rsidP="00FB252C">
      <w:pPr>
        <w:pStyle w:val="ListParagraph"/>
        <w:spacing w:before="480" w:after="0" w:line="240" w:lineRule="auto"/>
        <w:ind w:left="0"/>
        <w:outlineLvl w:val="0"/>
        <w:rPr>
          <w:rFonts w:ascii="Gill Sans MT" w:hAnsi="Gill Sans MT"/>
          <w:b/>
          <w:bCs/>
        </w:rPr>
      </w:pPr>
    </w:p>
    <w:p w14:paraId="1B91BE6D" w14:textId="41432A6C" w:rsidR="00FB5C5D" w:rsidRDefault="00FB5C5D" w:rsidP="00FB252C">
      <w:pPr>
        <w:pStyle w:val="ListParagraph"/>
        <w:spacing w:before="480" w:after="0" w:line="240" w:lineRule="auto"/>
        <w:ind w:left="0"/>
        <w:outlineLvl w:val="0"/>
        <w:rPr>
          <w:rFonts w:ascii="Gill Sans MT" w:hAnsi="Gill Sans MT"/>
          <w:b/>
          <w:bCs/>
        </w:rPr>
      </w:pPr>
    </w:p>
    <w:p w14:paraId="48BF4E5F" w14:textId="6E2E63E2" w:rsidR="00FB5C5D" w:rsidRDefault="00FB5C5D" w:rsidP="00FB252C">
      <w:pPr>
        <w:pStyle w:val="ListParagraph"/>
        <w:spacing w:before="480" w:after="0" w:line="240" w:lineRule="auto"/>
        <w:ind w:left="0"/>
        <w:outlineLvl w:val="0"/>
        <w:rPr>
          <w:rFonts w:ascii="Gill Sans MT" w:hAnsi="Gill Sans MT"/>
          <w:b/>
          <w:bCs/>
        </w:rPr>
      </w:pPr>
    </w:p>
    <w:p w14:paraId="04BAB8FC" w14:textId="0A5753F9" w:rsidR="00FB5C5D" w:rsidRDefault="00FB5C5D" w:rsidP="00FB252C">
      <w:pPr>
        <w:pStyle w:val="ListParagraph"/>
        <w:spacing w:before="480" w:after="0" w:line="240" w:lineRule="auto"/>
        <w:ind w:left="0"/>
        <w:outlineLvl w:val="0"/>
        <w:rPr>
          <w:rFonts w:ascii="Gill Sans MT" w:hAnsi="Gill Sans MT"/>
          <w:b/>
          <w:bCs/>
        </w:rPr>
      </w:pPr>
    </w:p>
    <w:p w14:paraId="533D2251" w14:textId="6B5A535E" w:rsidR="00FB5C5D" w:rsidRDefault="00FB5C5D" w:rsidP="00FB252C">
      <w:pPr>
        <w:pStyle w:val="ListParagraph"/>
        <w:spacing w:before="480" w:after="0" w:line="240" w:lineRule="auto"/>
        <w:ind w:left="0"/>
        <w:outlineLvl w:val="0"/>
        <w:rPr>
          <w:rFonts w:ascii="Gill Sans MT" w:hAnsi="Gill Sans MT"/>
          <w:b/>
          <w:bCs/>
        </w:rPr>
      </w:pPr>
    </w:p>
    <w:p w14:paraId="033D241B" w14:textId="5B9EC319" w:rsidR="00FB5C5D" w:rsidRDefault="00FB5C5D" w:rsidP="00FB252C">
      <w:pPr>
        <w:pStyle w:val="ListParagraph"/>
        <w:spacing w:before="480" w:after="0" w:line="240" w:lineRule="auto"/>
        <w:ind w:left="0"/>
        <w:outlineLvl w:val="0"/>
        <w:rPr>
          <w:rFonts w:ascii="Gill Sans MT" w:hAnsi="Gill Sans MT"/>
          <w:b/>
          <w:bCs/>
        </w:rPr>
      </w:pPr>
    </w:p>
    <w:p w14:paraId="74AF8520" w14:textId="0C9314D0" w:rsidR="00FB5C5D" w:rsidRDefault="00FB5C5D" w:rsidP="00FB252C">
      <w:pPr>
        <w:pStyle w:val="ListParagraph"/>
        <w:spacing w:before="480" w:after="0" w:line="240" w:lineRule="auto"/>
        <w:ind w:left="0"/>
        <w:outlineLvl w:val="0"/>
        <w:rPr>
          <w:rFonts w:ascii="Gill Sans MT" w:hAnsi="Gill Sans MT"/>
          <w:b/>
          <w:bCs/>
        </w:rPr>
      </w:pPr>
    </w:p>
    <w:p w14:paraId="01923088" w14:textId="605C7106" w:rsidR="00FB5C5D" w:rsidRDefault="00FB5C5D" w:rsidP="00FB252C">
      <w:pPr>
        <w:pStyle w:val="ListParagraph"/>
        <w:spacing w:before="480" w:after="0" w:line="240" w:lineRule="auto"/>
        <w:ind w:left="0"/>
        <w:outlineLvl w:val="0"/>
        <w:rPr>
          <w:rFonts w:ascii="Gill Sans MT" w:hAnsi="Gill Sans MT"/>
          <w:b/>
          <w:bCs/>
        </w:rPr>
      </w:pPr>
    </w:p>
    <w:p w14:paraId="5568E60C" w14:textId="344E2AC2" w:rsidR="00FB5C5D" w:rsidRDefault="00FB5C5D" w:rsidP="00FB252C">
      <w:pPr>
        <w:pStyle w:val="ListParagraph"/>
        <w:spacing w:before="480" w:after="0" w:line="240" w:lineRule="auto"/>
        <w:ind w:left="0"/>
        <w:outlineLvl w:val="0"/>
        <w:rPr>
          <w:rFonts w:ascii="Gill Sans MT" w:hAnsi="Gill Sans MT"/>
          <w:b/>
          <w:bCs/>
        </w:rPr>
      </w:pPr>
    </w:p>
    <w:p w14:paraId="35CB2A7F" w14:textId="4E2A11B1" w:rsidR="00FB5C5D" w:rsidRDefault="00FB5C5D" w:rsidP="00FB252C">
      <w:pPr>
        <w:pStyle w:val="ListParagraph"/>
        <w:spacing w:before="480" w:after="0" w:line="240" w:lineRule="auto"/>
        <w:ind w:left="0"/>
        <w:outlineLvl w:val="0"/>
        <w:rPr>
          <w:rFonts w:ascii="Gill Sans MT" w:hAnsi="Gill Sans MT"/>
          <w:b/>
          <w:bCs/>
        </w:rPr>
      </w:pPr>
    </w:p>
    <w:p w14:paraId="3EF59F0C" w14:textId="6FE370D7" w:rsidR="00FB5C5D" w:rsidRDefault="00FB5C5D" w:rsidP="00FB252C">
      <w:pPr>
        <w:pStyle w:val="ListParagraph"/>
        <w:spacing w:before="480" w:after="0" w:line="240" w:lineRule="auto"/>
        <w:ind w:left="0"/>
        <w:outlineLvl w:val="0"/>
        <w:rPr>
          <w:rFonts w:ascii="Gill Sans MT" w:hAnsi="Gill Sans MT"/>
          <w:b/>
          <w:bCs/>
        </w:rPr>
      </w:pPr>
    </w:p>
    <w:p w14:paraId="036CCE03" w14:textId="0027FDC5" w:rsidR="00FB5C5D" w:rsidRDefault="00FB5C5D" w:rsidP="00FB252C">
      <w:pPr>
        <w:pStyle w:val="ListParagraph"/>
        <w:spacing w:before="480" w:after="0" w:line="240" w:lineRule="auto"/>
        <w:ind w:left="0"/>
        <w:outlineLvl w:val="0"/>
        <w:rPr>
          <w:rFonts w:ascii="Gill Sans MT" w:hAnsi="Gill Sans MT"/>
          <w:b/>
          <w:bCs/>
        </w:rPr>
      </w:pPr>
    </w:p>
    <w:p w14:paraId="193F1648" w14:textId="244685FA" w:rsidR="00FB5C5D" w:rsidRDefault="00FB5C5D" w:rsidP="00FB252C">
      <w:pPr>
        <w:pStyle w:val="ListParagraph"/>
        <w:spacing w:before="480" w:after="0" w:line="240" w:lineRule="auto"/>
        <w:ind w:left="0"/>
        <w:outlineLvl w:val="0"/>
        <w:rPr>
          <w:rFonts w:ascii="Gill Sans MT" w:hAnsi="Gill Sans MT"/>
          <w:b/>
          <w:bCs/>
        </w:rPr>
      </w:pPr>
    </w:p>
    <w:p w14:paraId="408E840B" w14:textId="366C7D34" w:rsidR="00FB5C5D" w:rsidRDefault="00FB5C5D" w:rsidP="00FB252C">
      <w:pPr>
        <w:pStyle w:val="ListParagraph"/>
        <w:spacing w:before="480" w:after="0" w:line="240" w:lineRule="auto"/>
        <w:ind w:left="0"/>
        <w:outlineLvl w:val="0"/>
        <w:rPr>
          <w:rFonts w:ascii="Gill Sans MT" w:hAnsi="Gill Sans MT"/>
          <w:b/>
          <w:bCs/>
        </w:rPr>
      </w:pPr>
    </w:p>
    <w:p w14:paraId="7B0BFA3F" w14:textId="158C323C" w:rsidR="00FB5C5D" w:rsidRDefault="00FB5C5D" w:rsidP="00FB252C">
      <w:pPr>
        <w:pStyle w:val="ListParagraph"/>
        <w:spacing w:before="480" w:after="0" w:line="240" w:lineRule="auto"/>
        <w:ind w:left="0"/>
        <w:outlineLvl w:val="0"/>
        <w:rPr>
          <w:rFonts w:ascii="Gill Sans MT" w:hAnsi="Gill Sans MT"/>
          <w:b/>
          <w:bCs/>
        </w:rPr>
      </w:pPr>
    </w:p>
    <w:p w14:paraId="3E6FD847" w14:textId="63C8E346" w:rsidR="00FB5C5D" w:rsidRDefault="00FB5C5D" w:rsidP="00FB252C">
      <w:pPr>
        <w:pStyle w:val="ListParagraph"/>
        <w:spacing w:before="480" w:after="0" w:line="240" w:lineRule="auto"/>
        <w:ind w:left="0"/>
        <w:outlineLvl w:val="0"/>
        <w:rPr>
          <w:rFonts w:ascii="Gill Sans MT" w:hAnsi="Gill Sans MT"/>
          <w:b/>
          <w:bCs/>
        </w:rPr>
      </w:pPr>
    </w:p>
    <w:p w14:paraId="2CC3D936" w14:textId="7070ABDB" w:rsidR="00FB5C5D" w:rsidRDefault="00FB5C5D" w:rsidP="00FB252C">
      <w:pPr>
        <w:pStyle w:val="ListParagraph"/>
        <w:spacing w:before="480" w:after="0" w:line="240" w:lineRule="auto"/>
        <w:ind w:left="0"/>
        <w:outlineLvl w:val="0"/>
        <w:rPr>
          <w:rFonts w:ascii="Gill Sans MT" w:hAnsi="Gill Sans MT"/>
          <w:b/>
          <w:bCs/>
        </w:rPr>
      </w:pPr>
    </w:p>
    <w:p w14:paraId="2D7DD617" w14:textId="4F8AE8A0" w:rsidR="00FB5C5D" w:rsidRDefault="00FB5C5D" w:rsidP="00FB252C">
      <w:pPr>
        <w:pStyle w:val="ListParagraph"/>
        <w:spacing w:before="480" w:after="0" w:line="240" w:lineRule="auto"/>
        <w:ind w:left="0"/>
        <w:outlineLvl w:val="0"/>
        <w:rPr>
          <w:rFonts w:ascii="Gill Sans MT" w:hAnsi="Gill Sans MT"/>
          <w:b/>
          <w:bCs/>
        </w:rPr>
      </w:pPr>
    </w:p>
    <w:p w14:paraId="1F0B2BC7" w14:textId="0A9B291E" w:rsidR="00FB5C5D" w:rsidRDefault="00FB5C5D" w:rsidP="00FB252C">
      <w:pPr>
        <w:pStyle w:val="ListParagraph"/>
        <w:spacing w:before="480" w:after="0" w:line="240" w:lineRule="auto"/>
        <w:ind w:left="0"/>
        <w:outlineLvl w:val="0"/>
        <w:rPr>
          <w:rFonts w:ascii="Gill Sans MT" w:hAnsi="Gill Sans MT"/>
          <w:b/>
          <w:bCs/>
        </w:rPr>
      </w:pPr>
    </w:p>
    <w:p w14:paraId="7D8523BC" w14:textId="77B8DA34" w:rsidR="00FB5C5D" w:rsidRDefault="00FB5C5D" w:rsidP="00FB252C">
      <w:pPr>
        <w:pStyle w:val="ListParagraph"/>
        <w:spacing w:before="480" w:after="0" w:line="240" w:lineRule="auto"/>
        <w:ind w:left="0"/>
        <w:outlineLvl w:val="0"/>
        <w:rPr>
          <w:rFonts w:ascii="Gill Sans MT" w:hAnsi="Gill Sans MT"/>
          <w:b/>
          <w:bCs/>
        </w:rPr>
      </w:pPr>
    </w:p>
    <w:p w14:paraId="09980749" w14:textId="285C41E1" w:rsidR="00FB5C5D" w:rsidRDefault="00FB5C5D" w:rsidP="00FB252C">
      <w:pPr>
        <w:pStyle w:val="ListParagraph"/>
        <w:spacing w:before="480" w:after="0" w:line="240" w:lineRule="auto"/>
        <w:ind w:left="0"/>
        <w:outlineLvl w:val="0"/>
        <w:rPr>
          <w:rFonts w:ascii="Gill Sans MT" w:hAnsi="Gill Sans MT"/>
          <w:b/>
          <w:bCs/>
        </w:rPr>
      </w:pPr>
    </w:p>
    <w:p w14:paraId="4621BC29" w14:textId="01715CA6" w:rsidR="00FB252C" w:rsidRDefault="00FB252C" w:rsidP="00FB252C">
      <w:pPr>
        <w:pStyle w:val="ListParagraph"/>
        <w:spacing w:before="480" w:after="0" w:line="240" w:lineRule="auto"/>
        <w:ind w:left="0"/>
        <w:outlineLvl w:val="0"/>
        <w:rPr>
          <w:rFonts w:ascii="Gill Sans MT" w:hAnsi="Gill Sans MT"/>
          <w:b/>
          <w:bCs/>
        </w:rPr>
      </w:pPr>
    </w:p>
    <w:p w14:paraId="74FC0758" w14:textId="77777777" w:rsidR="00FB5C5D" w:rsidRPr="008D5E1A" w:rsidRDefault="00FB5C5D" w:rsidP="00FB252C">
      <w:pPr>
        <w:pStyle w:val="ListParagraph"/>
        <w:spacing w:before="480" w:after="0" w:line="240" w:lineRule="auto"/>
        <w:ind w:left="0"/>
        <w:outlineLvl w:val="0"/>
        <w:rPr>
          <w:rFonts w:ascii="Gill Sans MT" w:hAnsi="Gill Sans MT"/>
          <w:b/>
          <w:bCs/>
        </w:rPr>
      </w:pPr>
    </w:p>
    <w:p w14:paraId="11283C66" w14:textId="325565AF" w:rsidR="009C4254" w:rsidRPr="009A0A51" w:rsidRDefault="008A268F" w:rsidP="008957B4">
      <w:pPr>
        <w:pStyle w:val="ListParagraph"/>
        <w:numPr>
          <w:ilvl w:val="0"/>
          <w:numId w:val="18"/>
        </w:numPr>
        <w:spacing w:before="480" w:after="0" w:line="240" w:lineRule="auto"/>
        <w:outlineLvl w:val="0"/>
        <w:rPr>
          <w:rFonts w:ascii="Gill Sans MT" w:hAnsi="Gill Sans MT"/>
          <w:b/>
          <w:bCs/>
          <w:sz w:val="28"/>
          <w:szCs w:val="28"/>
        </w:rPr>
      </w:pPr>
      <w:r w:rsidRPr="009A0A51">
        <w:rPr>
          <w:rFonts w:ascii="Gill Sans MT" w:hAnsi="Gill Sans MT"/>
          <w:b/>
          <w:bCs/>
          <w:sz w:val="28"/>
          <w:szCs w:val="28"/>
        </w:rPr>
        <w:lastRenderedPageBreak/>
        <w:t xml:space="preserve"> </w:t>
      </w:r>
      <w:r w:rsidR="00DC45EB" w:rsidRPr="009A0A51">
        <w:rPr>
          <w:rFonts w:ascii="Gill Sans MT" w:hAnsi="Gill Sans MT"/>
          <w:b/>
          <w:bCs/>
          <w:sz w:val="28"/>
          <w:szCs w:val="28"/>
        </w:rPr>
        <w:t>BUSINESS ARISING NOT OTHERWISE ON THE AGENDA</w:t>
      </w:r>
      <w:bookmarkEnd w:id="20"/>
      <w:bookmarkEnd w:id="21"/>
      <w:bookmarkEnd w:id="22"/>
      <w:bookmarkEnd w:id="23"/>
    </w:p>
    <w:p w14:paraId="6EEC923E" w14:textId="45FF62D1" w:rsidR="008C3402" w:rsidRPr="008D5E1A" w:rsidRDefault="00837766" w:rsidP="00837766">
      <w:pPr>
        <w:spacing w:before="480" w:after="0" w:line="240" w:lineRule="auto"/>
        <w:outlineLvl w:val="0"/>
        <w:rPr>
          <w:rFonts w:ascii="Gill Sans MT" w:hAnsi="Gill Sans MT"/>
          <w:b/>
          <w:bCs/>
        </w:rPr>
      </w:pPr>
      <w:r w:rsidRPr="008D5E1A">
        <w:rPr>
          <w:rFonts w:ascii="Gill Sans MT" w:hAnsi="Gill Sans MT"/>
          <w:b/>
          <w:bCs/>
        </w:rPr>
        <w:t>5.1 Deputy Chair Legatus Group</w:t>
      </w:r>
    </w:p>
    <w:p w14:paraId="3C34C45B" w14:textId="77777777" w:rsidR="00395DE4" w:rsidRPr="008D5E1A" w:rsidRDefault="00395DE4" w:rsidP="00395DE4">
      <w:pPr>
        <w:spacing w:before="480" w:after="0" w:line="240" w:lineRule="auto"/>
        <w:outlineLvl w:val="0"/>
        <w:rPr>
          <w:rFonts w:ascii="Gill Sans MT" w:hAnsi="Gill Sans MT"/>
          <w:b/>
          <w:bCs/>
        </w:rPr>
      </w:pPr>
      <w:bookmarkStart w:id="38" w:name="_Hlk531861750"/>
      <w:r w:rsidRPr="008D5E1A">
        <w:rPr>
          <w:rFonts w:ascii="Gill Sans MT" w:hAnsi="Gill Sans MT"/>
          <w:b/>
          <w:bCs/>
        </w:rPr>
        <w:t>Reports for Discussion</w:t>
      </w:r>
    </w:p>
    <w:p w14:paraId="4F5DAFC6" w14:textId="77777777" w:rsidR="00395DE4" w:rsidRPr="008D5E1A" w:rsidRDefault="00395DE4" w:rsidP="00395DE4">
      <w:pPr>
        <w:spacing w:before="480" w:after="0" w:line="240" w:lineRule="auto"/>
        <w:outlineLvl w:val="0"/>
        <w:rPr>
          <w:rFonts w:ascii="Gill Sans MT" w:hAnsi="Gill Sans MT"/>
          <w:bCs/>
        </w:rPr>
      </w:pPr>
      <w:r w:rsidRPr="008D5E1A">
        <w:rPr>
          <w:rFonts w:ascii="Gill Sans MT" w:hAnsi="Gill Sans MT"/>
          <w:bCs/>
        </w:rPr>
        <w:t>From:</w:t>
      </w:r>
      <w:r w:rsidRPr="008D5E1A">
        <w:rPr>
          <w:rFonts w:ascii="Gill Sans MT" w:hAnsi="Gill Sans MT"/>
          <w:bCs/>
        </w:rPr>
        <w:tab/>
      </w:r>
      <w:r w:rsidRPr="008D5E1A">
        <w:rPr>
          <w:rFonts w:ascii="Gill Sans MT" w:hAnsi="Gill Sans MT"/>
          <w:bCs/>
        </w:rPr>
        <w:tab/>
      </w:r>
      <w:r w:rsidRPr="008D5E1A">
        <w:rPr>
          <w:rFonts w:ascii="Gill Sans MT" w:hAnsi="Gill Sans MT"/>
          <w:bCs/>
        </w:rPr>
        <w:tab/>
      </w:r>
      <w:r w:rsidRPr="008D5E1A">
        <w:rPr>
          <w:rFonts w:ascii="Gill Sans MT" w:hAnsi="Gill Sans MT"/>
          <w:bCs/>
        </w:rPr>
        <w:tab/>
        <w:t>Simon Millcock, CEO, Legatus Group</w:t>
      </w:r>
    </w:p>
    <w:p w14:paraId="717EC71C" w14:textId="6E0BE6A3" w:rsidR="00395DE4" w:rsidRDefault="00395DE4" w:rsidP="00837766">
      <w:pPr>
        <w:spacing w:before="480" w:after="0" w:line="240" w:lineRule="auto"/>
        <w:outlineLvl w:val="0"/>
        <w:rPr>
          <w:rFonts w:ascii="Gill Sans MT" w:hAnsi="Gill Sans MT"/>
          <w:b/>
          <w:bCs/>
        </w:rPr>
      </w:pPr>
      <w:r w:rsidRPr="008D5E1A">
        <w:rPr>
          <w:rFonts w:ascii="Gill Sans MT" w:hAnsi="Gill Sans MT"/>
          <w:b/>
          <w:bCs/>
        </w:rPr>
        <w:t xml:space="preserve">Recommendation: </w:t>
      </w:r>
      <w:r w:rsidRPr="008D5E1A">
        <w:rPr>
          <w:rFonts w:ascii="Gill Sans MT" w:hAnsi="Gill Sans MT"/>
          <w:b/>
          <w:bCs/>
        </w:rPr>
        <w:tab/>
      </w:r>
      <w:r w:rsidR="008E5E89" w:rsidRPr="008D5E1A">
        <w:rPr>
          <w:rFonts w:ascii="Gill Sans MT" w:hAnsi="Gill Sans MT"/>
          <w:b/>
          <w:bCs/>
        </w:rPr>
        <w:t>Nominations</w:t>
      </w:r>
      <w:r w:rsidR="00BF183F" w:rsidRPr="008D5E1A">
        <w:rPr>
          <w:rFonts w:ascii="Gill Sans MT" w:hAnsi="Gill Sans MT"/>
          <w:b/>
          <w:bCs/>
        </w:rPr>
        <w:t xml:space="preserve"> are called for Deputy Chair</w:t>
      </w:r>
    </w:p>
    <w:p w14:paraId="41E28965" w14:textId="77777777" w:rsidR="008045D9" w:rsidRDefault="008045D9" w:rsidP="000F4B3E">
      <w:pPr>
        <w:spacing w:after="0" w:line="240" w:lineRule="auto"/>
        <w:outlineLvl w:val="0"/>
        <w:rPr>
          <w:rFonts w:ascii="Gill Sans MT" w:hAnsi="Gill Sans MT"/>
          <w:b/>
          <w:bCs/>
        </w:rPr>
      </w:pPr>
    </w:p>
    <w:p w14:paraId="66996D93" w14:textId="4A1FD2B0" w:rsidR="008D5E1A" w:rsidRDefault="008D5E1A" w:rsidP="000F4B3E">
      <w:pPr>
        <w:spacing w:after="0" w:line="240" w:lineRule="auto"/>
        <w:outlineLvl w:val="0"/>
        <w:rPr>
          <w:rFonts w:ascii="Gill Sans MT" w:hAnsi="Gill Sans MT"/>
          <w:b/>
          <w:bCs/>
        </w:rPr>
      </w:pPr>
      <w:r>
        <w:rPr>
          <w:rFonts w:ascii="Gill Sans MT" w:hAnsi="Gill Sans MT"/>
          <w:b/>
          <w:bCs/>
        </w:rPr>
        <w:t>Background:</w:t>
      </w:r>
    </w:p>
    <w:p w14:paraId="2B9DCA63" w14:textId="77777777" w:rsidR="000F4B3E" w:rsidRPr="008D5E1A" w:rsidRDefault="000F4B3E" w:rsidP="000F4B3E">
      <w:pPr>
        <w:spacing w:after="0" w:line="240" w:lineRule="auto"/>
        <w:outlineLvl w:val="0"/>
        <w:rPr>
          <w:rFonts w:ascii="Gill Sans MT" w:hAnsi="Gill Sans MT"/>
          <w:b/>
          <w:bCs/>
        </w:rPr>
      </w:pPr>
    </w:p>
    <w:bookmarkEnd w:id="38"/>
    <w:p w14:paraId="4E5905F4" w14:textId="2F781278" w:rsidR="00BF183F" w:rsidRDefault="0056494D" w:rsidP="000F4B3E">
      <w:pPr>
        <w:spacing w:after="0" w:line="240" w:lineRule="auto"/>
        <w:outlineLvl w:val="0"/>
        <w:rPr>
          <w:rFonts w:ascii="Gill Sans MT" w:hAnsi="Gill Sans MT"/>
          <w:bCs/>
        </w:rPr>
      </w:pPr>
      <w:r w:rsidRPr="008D5E1A">
        <w:rPr>
          <w:rFonts w:ascii="Gill Sans MT" w:hAnsi="Gill Sans MT"/>
          <w:bCs/>
        </w:rPr>
        <w:t xml:space="preserve">The Legatus Group Charter requires that a Chair and two Deputy Chairs shall be elected at the Annual General Meeting by and from the Board Members. The Chair and Deputy Chairs shall hold office from the Annual General Meeting at which they are elected until the next Annual General Meeting. </w:t>
      </w:r>
    </w:p>
    <w:p w14:paraId="2C695FF6" w14:textId="77777777" w:rsidR="000F4B3E" w:rsidRPr="008D5E1A" w:rsidRDefault="000F4B3E" w:rsidP="000F4B3E">
      <w:pPr>
        <w:spacing w:after="0" w:line="240" w:lineRule="auto"/>
        <w:outlineLvl w:val="0"/>
        <w:rPr>
          <w:rFonts w:ascii="Gill Sans MT" w:hAnsi="Gill Sans MT"/>
          <w:bCs/>
        </w:rPr>
      </w:pPr>
    </w:p>
    <w:p w14:paraId="739434C0" w14:textId="56A91AFB" w:rsidR="00103896" w:rsidRDefault="0056494D" w:rsidP="000F4B3E">
      <w:pPr>
        <w:spacing w:after="0" w:line="240" w:lineRule="auto"/>
        <w:outlineLvl w:val="0"/>
        <w:rPr>
          <w:rFonts w:ascii="Gill Sans MT" w:hAnsi="Gill Sans MT"/>
          <w:bCs/>
        </w:rPr>
      </w:pPr>
      <w:r w:rsidRPr="008D5E1A">
        <w:rPr>
          <w:rFonts w:ascii="Gill Sans MT" w:hAnsi="Gill Sans MT"/>
          <w:bCs/>
        </w:rPr>
        <w:t>Mayor Peter Mattey was elected as Chairman</w:t>
      </w:r>
      <w:r w:rsidR="00F9712E" w:rsidRPr="008D5E1A">
        <w:rPr>
          <w:rFonts w:ascii="Gill Sans MT" w:hAnsi="Gill Sans MT"/>
          <w:bCs/>
        </w:rPr>
        <w:t xml:space="preserve"> and</w:t>
      </w:r>
      <w:r w:rsidR="00103896" w:rsidRPr="008D5E1A">
        <w:rPr>
          <w:rFonts w:ascii="Gill Sans MT" w:hAnsi="Gill Sans MT"/>
          <w:bCs/>
        </w:rPr>
        <w:t xml:space="preserve"> Mayor Bob Sloane</w:t>
      </w:r>
      <w:r w:rsidRPr="008D5E1A">
        <w:rPr>
          <w:rFonts w:ascii="Gill Sans MT" w:hAnsi="Gill Sans MT"/>
          <w:bCs/>
        </w:rPr>
        <w:t xml:space="preserve"> and </w:t>
      </w:r>
      <w:r w:rsidR="00103896" w:rsidRPr="008D5E1A">
        <w:rPr>
          <w:rFonts w:ascii="Gill Sans MT" w:hAnsi="Gill Sans MT"/>
          <w:bCs/>
        </w:rPr>
        <w:t xml:space="preserve">Chairman Kathie Bowman were </w:t>
      </w:r>
      <w:r w:rsidR="008045D9">
        <w:rPr>
          <w:rFonts w:ascii="Gill Sans MT" w:hAnsi="Gill Sans MT"/>
          <w:bCs/>
        </w:rPr>
        <w:t xml:space="preserve">elected </w:t>
      </w:r>
      <w:r w:rsidR="00103896" w:rsidRPr="008D5E1A">
        <w:rPr>
          <w:rFonts w:ascii="Gill Sans MT" w:hAnsi="Gill Sans MT"/>
          <w:bCs/>
        </w:rPr>
        <w:t>as Deputy Chair</w:t>
      </w:r>
      <w:r w:rsidR="008045D9">
        <w:rPr>
          <w:rFonts w:ascii="Gill Sans MT" w:hAnsi="Gill Sans MT"/>
          <w:bCs/>
        </w:rPr>
        <w:t>s</w:t>
      </w:r>
      <w:r w:rsidR="00103896" w:rsidRPr="008D5E1A">
        <w:rPr>
          <w:rFonts w:ascii="Gill Sans MT" w:hAnsi="Gill Sans MT"/>
          <w:bCs/>
        </w:rPr>
        <w:t xml:space="preserve"> of the Legatus Group</w:t>
      </w:r>
      <w:r w:rsidR="00F9712E" w:rsidRPr="008D5E1A">
        <w:rPr>
          <w:rFonts w:ascii="Gill Sans MT" w:hAnsi="Gill Sans MT"/>
          <w:bCs/>
        </w:rPr>
        <w:t xml:space="preserve"> at the 17 August 2018 AGM</w:t>
      </w:r>
      <w:r w:rsidR="00103896" w:rsidRPr="008D5E1A">
        <w:rPr>
          <w:rFonts w:ascii="Gill Sans MT" w:hAnsi="Gill Sans MT"/>
          <w:bCs/>
        </w:rPr>
        <w:t>.</w:t>
      </w:r>
      <w:r w:rsidR="00653B02" w:rsidRPr="008D5E1A">
        <w:rPr>
          <w:rFonts w:ascii="Gill Sans MT" w:hAnsi="Gill Sans MT"/>
          <w:bCs/>
        </w:rPr>
        <w:t xml:space="preserve"> Due to Bob Sloane not being </w:t>
      </w:r>
      <w:r w:rsidR="008E5E89" w:rsidRPr="008D5E1A">
        <w:rPr>
          <w:rFonts w:ascii="Gill Sans MT" w:hAnsi="Gill Sans MT"/>
          <w:bCs/>
        </w:rPr>
        <w:t>elected</w:t>
      </w:r>
      <w:r w:rsidR="00D96413">
        <w:rPr>
          <w:rFonts w:ascii="Gill Sans MT" w:hAnsi="Gill Sans MT"/>
          <w:bCs/>
        </w:rPr>
        <w:t xml:space="preserve"> at the local government elections</w:t>
      </w:r>
      <w:r w:rsidR="00653B02" w:rsidRPr="008D5E1A">
        <w:rPr>
          <w:rFonts w:ascii="Gill Sans MT" w:hAnsi="Gill Sans MT"/>
          <w:bCs/>
        </w:rPr>
        <w:t xml:space="preserve"> he is no longer a member of the Legatus Group and as such no longer Deputy Chair.</w:t>
      </w:r>
    </w:p>
    <w:p w14:paraId="780AF326" w14:textId="77777777" w:rsidR="000F4B3E" w:rsidRPr="008D5E1A" w:rsidRDefault="000F4B3E" w:rsidP="000F4B3E">
      <w:pPr>
        <w:spacing w:after="0" w:line="240" w:lineRule="auto"/>
        <w:outlineLvl w:val="0"/>
        <w:rPr>
          <w:rFonts w:ascii="Gill Sans MT" w:hAnsi="Gill Sans MT"/>
          <w:bCs/>
        </w:rPr>
      </w:pPr>
    </w:p>
    <w:p w14:paraId="67B9D5CB" w14:textId="04AB0124" w:rsidR="00653B02" w:rsidRDefault="0056494D" w:rsidP="000F4B3E">
      <w:pPr>
        <w:spacing w:after="0" w:line="240" w:lineRule="auto"/>
        <w:outlineLvl w:val="0"/>
        <w:rPr>
          <w:rFonts w:ascii="Gill Sans MT" w:hAnsi="Gill Sans MT"/>
          <w:bCs/>
        </w:rPr>
      </w:pPr>
      <w:r w:rsidRPr="008D5E1A">
        <w:rPr>
          <w:rFonts w:ascii="Gill Sans MT" w:hAnsi="Gill Sans MT"/>
          <w:bCs/>
        </w:rPr>
        <w:t xml:space="preserve">Nominations from Constituent Councils for the positions of Chair and Deputy Chairs must be in writing and must reach the Chief Executive Officer no later than one week prior to the date of the Annual General Meeting. If the Chair resigns as Chair, is removed from office as Chair, refuses or is unable to act as Chairperson or is no longer a Board Member, either one of the Deputy Chairs may act as Chair until the election of a new Chair at the next Annual General Meeting. </w:t>
      </w:r>
    </w:p>
    <w:p w14:paraId="2F57715C" w14:textId="77777777" w:rsidR="000F4B3E" w:rsidRPr="008D5E1A" w:rsidRDefault="000F4B3E" w:rsidP="000F4B3E">
      <w:pPr>
        <w:spacing w:after="0" w:line="240" w:lineRule="auto"/>
        <w:outlineLvl w:val="0"/>
        <w:rPr>
          <w:rFonts w:ascii="Gill Sans MT" w:hAnsi="Gill Sans MT"/>
          <w:bCs/>
        </w:rPr>
      </w:pPr>
    </w:p>
    <w:p w14:paraId="178ED4AE" w14:textId="04A27E3F" w:rsidR="00837766" w:rsidRDefault="00880B62" w:rsidP="000F4B3E">
      <w:pPr>
        <w:spacing w:after="0" w:line="240" w:lineRule="auto"/>
        <w:outlineLvl w:val="0"/>
        <w:rPr>
          <w:rFonts w:ascii="Gill Sans MT" w:hAnsi="Gill Sans MT"/>
          <w:bCs/>
        </w:rPr>
      </w:pPr>
      <w:r w:rsidRPr="008D5E1A">
        <w:rPr>
          <w:rFonts w:ascii="Gill Sans MT" w:hAnsi="Gill Sans MT"/>
          <w:bCs/>
        </w:rPr>
        <w:t xml:space="preserve">The charter is silent on </w:t>
      </w:r>
      <w:r w:rsidR="0056494D" w:rsidRPr="008D5E1A">
        <w:rPr>
          <w:rFonts w:ascii="Gill Sans MT" w:hAnsi="Gill Sans MT"/>
          <w:bCs/>
        </w:rPr>
        <w:t>how this matter</w:t>
      </w:r>
      <w:r w:rsidR="000F5006">
        <w:rPr>
          <w:rFonts w:ascii="Gill Sans MT" w:hAnsi="Gill Sans MT"/>
          <w:bCs/>
        </w:rPr>
        <w:t xml:space="preserve"> of Deputy Chair vacancy</w:t>
      </w:r>
      <w:r w:rsidR="0056494D" w:rsidRPr="008D5E1A">
        <w:rPr>
          <w:rFonts w:ascii="Gill Sans MT" w:hAnsi="Gill Sans MT"/>
          <w:bCs/>
        </w:rPr>
        <w:t xml:space="preserve"> is resolved.</w:t>
      </w:r>
      <w:r w:rsidR="000F5006">
        <w:rPr>
          <w:rFonts w:ascii="Gill Sans MT" w:hAnsi="Gill Sans MT"/>
          <w:bCs/>
        </w:rPr>
        <w:t xml:space="preserve"> </w:t>
      </w:r>
      <w:r w:rsidR="00460851">
        <w:rPr>
          <w:rFonts w:ascii="Gill Sans MT" w:hAnsi="Gill Sans MT"/>
          <w:bCs/>
        </w:rPr>
        <w:t>Several e</w:t>
      </w:r>
      <w:r w:rsidR="000F5006">
        <w:rPr>
          <w:rFonts w:ascii="Gill Sans MT" w:hAnsi="Gill Sans MT"/>
          <w:bCs/>
        </w:rPr>
        <w:t>mail</w:t>
      </w:r>
      <w:r w:rsidR="00460851">
        <w:rPr>
          <w:rFonts w:ascii="Gill Sans MT" w:hAnsi="Gill Sans MT"/>
          <w:bCs/>
        </w:rPr>
        <w:t>s</w:t>
      </w:r>
      <w:r w:rsidR="000F5006">
        <w:rPr>
          <w:rFonts w:ascii="Gill Sans MT" w:hAnsi="Gill Sans MT"/>
          <w:bCs/>
        </w:rPr>
        <w:t xml:space="preserve"> and </w:t>
      </w:r>
      <w:r w:rsidR="00460851">
        <w:rPr>
          <w:rFonts w:ascii="Gill Sans MT" w:hAnsi="Gill Sans MT"/>
          <w:bCs/>
        </w:rPr>
        <w:t xml:space="preserve">some </w:t>
      </w:r>
      <w:r w:rsidR="000F5006">
        <w:rPr>
          <w:rFonts w:ascii="Gill Sans MT" w:hAnsi="Gill Sans MT"/>
          <w:bCs/>
        </w:rPr>
        <w:t xml:space="preserve">letters were sent to </w:t>
      </w:r>
      <w:r w:rsidR="00460851">
        <w:rPr>
          <w:rFonts w:ascii="Gill Sans MT" w:hAnsi="Gill Sans MT"/>
          <w:bCs/>
        </w:rPr>
        <w:t xml:space="preserve">board members and Council CEOs </w:t>
      </w:r>
      <w:r w:rsidR="000425EF">
        <w:rPr>
          <w:rFonts w:ascii="Gill Sans MT" w:hAnsi="Gill Sans MT"/>
          <w:bCs/>
        </w:rPr>
        <w:t>indicating that</w:t>
      </w:r>
      <w:r w:rsidR="0056494D" w:rsidRPr="008D5E1A">
        <w:rPr>
          <w:rFonts w:ascii="Gill Sans MT" w:hAnsi="Gill Sans MT"/>
          <w:bCs/>
        </w:rPr>
        <w:t xml:space="preserve"> </w:t>
      </w:r>
      <w:r w:rsidR="000425EF">
        <w:rPr>
          <w:rFonts w:ascii="Gill Sans MT" w:hAnsi="Gill Sans MT"/>
          <w:bCs/>
        </w:rPr>
        <w:t>n</w:t>
      </w:r>
      <w:r w:rsidR="0056494D" w:rsidRPr="008D5E1A">
        <w:rPr>
          <w:rFonts w:ascii="Gill Sans MT" w:hAnsi="Gill Sans MT"/>
          <w:bCs/>
        </w:rPr>
        <w:t>ominations could be called at the meeting for the second Deputy Chair position.</w:t>
      </w:r>
      <w:r w:rsidRPr="008D5E1A">
        <w:rPr>
          <w:rFonts w:ascii="Gill Sans MT" w:hAnsi="Gill Sans MT"/>
          <w:bCs/>
        </w:rPr>
        <w:t xml:space="preserve"> </w:t>
      </w:r>
      <w:r w:rsidR="0056494D" w:rsidRPr="008D5E1A">
        <w:rPr>
          <w:rFonts w:ascii="Gill Sans MT" w:hAnsi="Gill Sans MT"/>
          <w:bCs/>
        </w:rPr>
        <w:t xml:space="preserve">If there are more nominations than the position, then a vote by secret ballot is considered best practice via the use of voting slips.  </w:t>
      </w:r>
    </w:p>
    <w:p w14:paraId="4C984CF7" w14:textId="15195389" w:rsidR="000F4B3E" w:rsidRDefault="000F4B3E" w:rsidP="000F4B3E">
      <w:pPr>
        <w:spacing w:after="0" w:line="240" w:lineRule="auto"/>
        <w:outlineLvl w:val="0"/>
        <w:rPr>
          <w:rFonts w:ascii="Gill Sans MT" w:hAnsi="Gill Sans MT"/>
          <w:bCs/>
        </w:rPr>
      </w:pPr>
    </w:p>
    <w:p w14:paraId="5DA326F5" w14:textId="77777777" w:rsidR="00FB5C5D" w:rsidRPr="008D5E1A" w:rsidRDefault="00FB5C5D" w:rsidP="000F4B3E">
      <w:pPr>
        <w:spacing w:after="0" w:line="240" w:lineRule="auto"/>
        <w:outlineLvl w:val="0"/>
        <w:rPr>
          <w:rFonts w:ascii="Gill Sans MT" w:hAnsi="Gill Sans MT"/>
          <w:bCs/>
        </w:rPr>
      </w:pPr>
    </w:p>
    <w:p w14:paraId="23890876" w14:textId="7F301B75" w:rsidR="00837766" w:rsidRPr="008D5E1A" w:rsidRDefault="00837766" w:rsidP="000F4B3E">
      <w:pPr>
        <w:spacing w:after="0" w:line="240" w:lineRule="auto"/>
        <w:outlineLvl w:val="0"/>
        <w:rPr>
          <w:rFonts w:ascii="Gill Sans MT" w:hAnsi="Gill Sans MT"/>
          <w:b/>
          <w:bCs/>
          <w:highlight w:val="yellow"/>
        </w:rPr>
      </w:pPr>
      <w:r w:rsidRPr="008D5E1A">
        <w:rPr>
          <w:rFonts w:ascii="Gill Sans MT" w:hAnsi="Gill Sans MT"/>
          <w:b/>
          <w:bCs/>
        </w:rPr>
        <w:t>5</w:t>
      </w:r>
      <w:r w:rsidRPr="00B04589">
        <w:rPr>
          <w:rFonts w:ascii="Gill Sans MT" w:hAnsi="Gill Sans MT"/>
          <w:b/>
          <w:bCs/>
        </w:rPr>
        <w:t>.2 Chair and Committee Legatus Group Audit and Risk Management Committee</w:t>
      </w:r>
    </w:p>
    <w:p w14:paraId="487B02D3" w14:textId="77777777" w:rsidR="00145D5D" w:rsidRDefault="00145D5D" w:rsidP="000F4B3E">
      <w:pPr>
        <w:spacing w:after="0" w:line="240" w:lineRule="auto"/>
        <w:outlineLvl w:val="0"/>
        <w:rPr>
          <w:rFonts w:ascii="Gill Sans MT" w:hAnsi="Gill Sans MT"/>
          <w:b/>
          <w:bCs/>
        </w:rPr>
      </w:pPr>
    </w:p>
    <w:p w14:paraId="19B3F7A7" w14:textId="7189A48F" w:rsidR="008E11AF" w:rsidRPr="008E11AF" w:rsidRDefault="008E11AF" w:rsidP="000F4B3E">
      <w:pPr>
        <w:spacing w:after="0" w:line="240" w:lineRule="auto"/>
        <w:outlineLvl w:val="0"/>
        <w:rPr>
          <w:rFonts w:ascii="Gill Sans MT" w:hAnsi="Gill Sans MT"/>
          <w:b/>
          <w:bCs/>
        </w:rPr>
      </w:pPr>
      <w:r w:rsidRPr="008E11AF">
        <w:rPr>
          <w:rFonts w:ascii="Gill Sans MT" w:hAnsi="Gill Sans MT"/>
          <w:b/>
          <w:bCs/>
        </w:rPr>
        <w:t>Reports for Discussion</w:t>
      </w:r>
    </w:p>
    <w:p w14:paraId="4D92C183" w14:textId="77777777" w:rsidR="00145D5D" w:rsidRDefault="00145D5D" w:rsidP="000F4B3E">
      <w:pPr>
        <w:spacing w:after="0" w:line="240" w:lineRule="auto"/>
        <w:outlineLvl w:val="0"/>
        <w:rPr>
          <w:rFonts w:ascii="Gill Sans MT" w:hAnsi="Gill Sans MT"/>
          <w:bCs/>
        </w:rPr>
      </w:pPr>
    </w:p>
    <w:p w14:paraId="28307C0A" w14:textId="322842AD" w:rsidR="008E11AF" w:rsidRPr="008E11AF" w:rsidRDefault="008E11AF" w:rsidP="000F4B3E">
      <w:pPr>
        <w:spacing w:after="0" w:line="240" w:lineRule="auto"/>
        <w:outlineLvl w:val="0"/>
        <w:rPr>
          <w:rFonts w:ascii="Gill Sans MT" w:hAnsi="Gill Sans MT"/>
          <w:bCs/>
        </w:rPr>
      </w:pPr>
      <w:r w:rsidRPr="008E11AF">
        <w:rPr>
          <w:rFonts w:ascii="Gill Sans MT" w:hAnsi="Gill Sans MT"/>
          <w:bCs/>
        </w:rPr>
        <w:t>From:</w:t>
      </w:r>
      <w:r w:rsidRPr="008E11AF">
        <w:rPr>
          <w:rFonts w:ascii="Gill Sans MT" w:hAnsi="Gill Sans MT"/>
          <w:bCs/>
        </w:rPr>
        <w:tab/>
      </w:r>
      <w:r w:rsidRPr="008E11AF">
        <w:rPr>
          <w:rFonts w:ascii="Gill Sans MT" w:hAnsi="Gill Sans MT"/>
          <w:bCs/>
        </w:rPr>
        <w:tab/>
      </w:r>
      <w:r w:rsidRPr="008E11AF">
        <w:rPr>
          <w:rFonts w:ascii="Gill Sans MT" w:hAnsi="Gill Sans MT"/>
          <w:bCs/>
        </w:rPr>
        <w:tab/>
      </w:r>
      <w:r w:rsidRPr="008E11AF">
        <w:rPr>
          <w:rFonts w:ascii="Gill Sans MT" w:hAnsi="Gill Sans MT"/>
          <w:bCs/>
        </w:rPr>
        <w:tab/>
        <w:t>Simon Millcock, CEO, Legatus Group</w:t>
      </w:r>
    </w:p>
    <w:p w14:paraId="06A653DD" w14:textId="77777777" w:rsidR="00145D5D" w:rsidRDefault="00145D5D" w:rsidP="000F4B3E">
      <w:pPr>
        <w:spacing w:after="0" w:line="240" w:lineRule="auto"/>
        <w:outlineLvl w:val="0"/>
        <w:rPr>
          <w:rFonts w:ascii="Gill Sans MT" w:hAnsi="Gill Sans MT"/>
          <w:b/>
          <w:bCs/>
        </w:rPr>
      </w:pPr>
    </w:p>
    <w:p w14:paraId="3793AF72" w14:textId="77777777" w:rsidR="00145D5D" w:rsidRDefault="008E11AF" w:rsidP="000F4B3E">
      <w:pPr>
        <w:spacing w:after="0" w:line="240" w:lineRule="auto"/>
        <w:outlineLvl w:val="0"/>
        <w:rPr>
          <w:rFonts w:ascii="Gill Sans MT" w:hAnsi="Gill Sans MT"/>
          <w:b/>
          <w:bCs/>
        </w:rPr>
      </w:pPr>
      <w:r w:rsidRPr="008E11AF">
        <w:rPr>
          <w:rFonts w:ascii="Gill Sans MT" w:hAnsi="Gill Sans MT"/>
          <w:b/>
          <w:bCs/>
        </w:rPr>
        <w:t xml:space="preserve">Recommendation: </w:t>
      </w:r>
    </w:p>
    <w:p w14:paraId="67135237" w14:textId="35EBF145" w:rsidR="008E11AF" w:rsidRPr="008E11AF" w:rsidRDefault="00784998" w:rsidP="000F4B3E">
      <w:pPr>
        <w:spacing w:after="0" w:line="240" w:lineRule="auto"/>
        <w:outlineLvl w:val="0"/>
        <w:rPr>
          <w:rFonts w:ascii="Gill Sans MT" w:hAnsi="Gill Sans MT"/>
          <w:b/>
          <w:bCs/>
        </w:rPr>
      </w:pPr>
      <w:r w:rsidRPr="008D5E1A">
        <w:rPr>
          <w:rFonts w:ascii="Gill Sans MT" w:hAnsi="Gill Sans MT"/>
          <w:b/>
          <w:bCs/>
        </w:rPr>
        <w:tab/>
      </w:r>
    </w:p>
    <w:p w14:paraId="55C8742B" w14:textId="77777777" w:rsidR="008D5E1A" w:rsidRDefault="008D5E1A" w:rsidP="00B46F7E">
      <w:pPr>
        <w:pStyle w:val="ListParagraph"/>
        <w:numPr>
          <w:ilvl w:val="0"/>
          <w:numId w:val="26"/>
        </w:numPr>
        <w:spacing w:after="0" w:line="240" w:lineRule="auto"/>
        <w:outlineLvl w:val="0"/>
        <w:rPr>
          <w:rFonts w:ascii="Gill Sans MT" w:hAnsi="Gill Sans MT"/>
          <w:b/>
          <w:bCs/>
        </w:rPr>
      </w:pPr>
      <w:r w:rsidRPr="008D5E1A">
        <w:rPr>
          <w:rFonts w:ascii="Gill Sans MT" w:hAnsi="Gill Sans MT"/>
          <w:b/>
          <w:bCs/>
        </w:rPr>
        <w:t>That the Legatus Group delegate authority to the Legatus Group Audit and Risk Management Committee to fill the vacancy for the one person who is not a member of the Board and who is determined to have financial experience relevant to the functions of the Audit &amp; Risk Committee.</w:t>
      </w:r>
      <w:bookmarkStart w:id="39" w:name="_Hlk531511814"/>
    </w:p>
    <w:p w14:paraId="23E3466B" w14:textId="1C6814E2" w:rsidR="008D5E1A" w:rsidRDefault="008D5E1A" w:rsidP="00B46F7E">
      <w:pPr>
        <w:pStyle w:val="ListParagraph"/>
        <w:numPr>
          <w:ilvl w:val="0"/>
          <w:numId w:val="26"/>
        </w:numPr>
        <w:spacing w:after="0" w:line="240" w:lineRule="auto"/>
        <w:outlineLvl w:val="0"/>
        <w:rPr>
          <w:rFonts w:ascii="Gill Sans MT" w:hAnsi="Gill Sans MT"/>
          <w:b/>
          <w:bCs/>
        </w:rPr>
      </w:pPr>
      <w:r w:rsidRPr="008D5E1A">
        <w:rPr>
          <w:rFonts w:ascii="Gill Sans MT" w:hAnsi="Gill Sans MT"/>
          <w:b/>
          <w:bCs/>
        </w:rPr>
        <w:t xml:space="preserve">That the Legatus Group appoints an elected member of Council to fill the current </w:t>
      </w:r>
      <w:r w:rsidR="000425EF">
        <w:rPr>
          <w:rFonts w:ascii="Gill Sans MT" w:hAnsi="Gill Sans MT"/>
          <w:b/>
          <w:bCs/>
        </w:rPr>
        <w:t xml:space="preserve">elected member </w:t>
      </w:r>
      <w:r w:rsidRPr="008D5E1A">
        <w:rPr>
          <w:rFonts w:ascii="Gill Sans MT" w:hAnsi="Gill Sans MT"/>
          <w:b/>
          <w:bCs/>
        </w:rPr>
        <w:t xml:space="preserve">vacancy. </w:t>
      </w:r>
      <w:bookmarkEnd w:id="39"/>
    </w:p>
    <w:p w14:paraId="006F16EE" w14:textId="1CC9301C" w:rsidR="008D5E1A" w:rsidRDefault="008D5E1A" w:rsidP="00B46F7E">
      <w:pPr>
        <w:pStyle w:val="ListParagraph"/>
        <w:numPr>
          <w:ilvl w:val="0"/>
          <w:numId w:val="26"/>
        </w:numPr>
        <w:spacing w:after="0" w:line="240" w:lineRule="auto"/>
        <w:outlineLvl w:val="0"/>
        <w:rPr>
          <w:rFonts w:ascii="Gill Sans MT" w:hAnsi="Gill Sans MT"/>
          <w:b/>
          <w:bCs/>
        </w:rPr>
      </w:pPr>
      <w:r w:rsidRPr="008D5E1A">
        <w:rPr>
          <w:rFonts w:ascii="Gill Sans MT" w:hAnsi="Gill Sans MT"/>
          <w:b/>
          <w:bCs/>
        </w:rPr>
        <w:lastRenderedPageBreak/>
        <w:t>That the appointment by the board of the Chair for the Legatus Group Audit and Risk Management Committee awaits new members being appointed.</w:t>
      </w:r>
    </w:p>
    <w:p w14:paraId="77704EB4" w14:textId="4796B122" w:rsidR="00FB06E9" w:rsidRPr="00FB06E9" w:rsidRDefault="00FB06E9" w:rsidP="00B46F7E">
      <w:pPr>
        <w:pStyle w:val="ListParagraph"/>
        <w:numPr>
          <w:ilvl w:val="0"/>
          <w:numId w:val="26"/>
        </w:numPr>
        <w:spacing w:after="0" w:line="240" w:lineRule="auto"/>
        <w:rPr>
          <w:rFonts w:ascii="Gill Sans MT" w:hAnsi="Gill Sans MT"/>
          <w:b/>
          <w:bCs/>
        </w:rPr>
      </w:pPr>
      <w:r w:rsidRPr="00FB06E9">
        <w:rPr>
          <w:rFonts w:ascii="Gill Sans MT" w:hAnsi="Gill Sans MT"/>
          <w:b/>
          <w:bCs/>
        </w:rPr>
        <w:t>That the Legatus Group delegate authority to the Legatus Group Audit and Risk Management Committee to fill the vacancy for a professionally qualified officers from a constituent council other than Port Pirie Re</w:t>
      </w:r>
      <w:r w:rsidR="00266427">
        <w:rPr>
          <w:rFonts w:ascii="Gill Sans MT" w:hAnsi="Gill Sans MT"/>
          <w:b/>
          <w:bCs/>
        </w:rPr>
        <w:t>g</w:t>
      </w:r>
      <w:r w:rsidRPr="00FB06E9">
        <w:rPr>
          <w:rFonts w:ascii="Gill Sans MT" w:hAnsi="Gill Sans MT"/>
          <w:b/>
          <w:bCs/>
        </w:rPr>
        <w:t>ional Council and The Flinders Ranges Council.</w:t>
      </w:r>
    </w:p>
    <w:p w14:paraId="6D4769F3" w14:textId="77777777" w:rsidR="00FB06E9" w:rsidRPr="00FB06E9" w:rsidRDefault="00FB06E9" w:rsidP="000F4B3E">
      <w:pPr>
        <w:spacing w:after="0" w:line="240" w:lineRule="auto"/>
        <w:ind w:left="360"/>
        <w:outlineLvl w:val="0"/>
        <w:rPr>
          <w:rFonts w:ascii="Gill Sans MT" w:hAnsi="Gill Sans MT"/>
          <w:b/>
          <w:bCs/>
        </w:rPr>
      </w:pPr>
    </w:p>
    <w:p w14:paraId="739A5681" w14:textId="0054E0F4" w:rsidR="008E11AF" w:rsidRDefault="008D5E1A" w:rsidP="000F4B3E">
      <w:pPr>
        <w:spacing w:after="0" w:line="240" w:lineRule="auto"/>
        <w:outlineLvl w:val="0"/>
        <w:rPr>
          <w:rFonts w:ascii="Gill Sans MT" w:hAnsi="Gill Sans MT"/>
          <w:b/>
          <w:bCs/>
        </w:rPr>
      </w:pPr>
      <w:r>
        <w:rPr>
          <w:rFonts w:ascii="Gill Sans MT" w:hAnsi="Gill Sans MT"/>
          <w:b/>
          <w:bCs/>
        </w:rPr>
        <w:t>Background:</w:t>
      </w:r>
    </w:p>
    <w:p w14:paraId="210B1B22" w14:textId="77777777" w:rsidR="00145D5D" w:rsidRDefault="00145D5D" w:rsidP="000F4B3E">
      <w:pPr>
        <w:tabs>
          <w:tab w:val="num" w:pos="2126"/>
        </w:tabs>
        <w:spacing w:after="0" w:line="240" w:lineRule="auto"/>
        <w:outlineLvl w:val="0"/>
        <w:rPr>
          <w:rFonts w:ascii="Gill Sans MT" w:hAnsi="Gill Sans MT"/>
          <w:bCs/>
        </w:rPr>
      </w:pPr>
    </w:p>
    <w:p w14:paraId="60C189C8" w14:textId="57F02AF1" w:rsidR="00251FE6" w:rsidRDefault="00330062" w:rsidP="000F4B3E">
      <w:pPr>
        <w:tabs>
          <w:tab w:val="num" w:pos="2126"/>
        </w:tabs>
        <w:spacing w:after="0" w:line="240" w:lineRule="auto"/>
        <w:outlineLvl w:val="0"/>
        <w:rPr>
          <w:rFonts w:ascii="Gill Sans MT" w:hAnsi="Gill Sans MT"/>
          <w:bCs/>
        </w:rPr>
      </w:pPr>
      <w:r>
        <w:rPr>
          <w:rFonts w:ascii="Gill Sans MT" w:hAnsi="Gill Sans MT"/>
          <w:bCs/>
        </w:rPr>
        <w:t xml:space="preserve">There are currently 3 </w:t>
      </w:r>
      <w:r w:rsidR="008E5E89">
        <w:rPr>
          <w:rFonts w:ascii="Gill Sans MT" w:hAnsi="Gill Sans MT"/>
          <w:bCs/>
        </w:rPr>
        <w:t>vacancies</w:t>
      </w:r>
      <w:r>
        <w:rPr>
          <w:rFonts w:ascii="Gill Sans MT" w:hAnsi="Gill Sans MT"/>
          <w:bCs/>
        </w:rPr>
        <w:t xml:space="preserve"> </w:t>
      </w:r>
      <w:r w:rsidR="00621D81">
        <w:rPr>
          <w:rFonts w:ascii="Gill Sans MT" w:hAnsi="Gill Sans MT"/>
          <w:bCs/>
        </w:rPr>
        <w:t xml:space="preserve">to the </w:t>
      </w:r>
      <w:r w:rsidR="00621D81" w:rsidRPr="00251FE6">
        <w:rPr>
          <w:rFonts w:ascii="Gill Sans MT" w:hAnsi="Gill Sans MT"/>
          <w:bCs/>
        </w:rPr>
        <w:t>Audit and Risk Management Committee</w:t>
      </w:r>
      <w:r w:rsidR="00621D81">
        <w:rPr>
          <w:rFonts w:ascii="Gill Sans MT" w:hAnsi="Gill Sans MT"/>
          <w:bCs/>
        </w:rPr>
        <w:t xml:space="preserve">. </w:t>
      </w:r>
      <w:r w:rsidR="00251FE6" w:rsidRPr="00251FE6">
        <w:rPr>
          <w:rFonts w:ascii="Gill Sans MT" w:hAnsi="Gill Sans MT"/>
          <w:bCs/>
        </w:rPr>
        <w:t xml:space="preserve">The Legatus Group must establish an Audit and Risk Management Committee to be comprised of five (5) persons nominated by the Legatus Group and approved by the Constituent </w:t>
      </w:r>
      <w:r w:rsidR="008E5E89" w:rsidRPr="00251FE6">
        <w:rPr>
          <w:rFonts w:ascii="Gill Sans MT" w:hAnsi="Gill Sans MT"/>
          <w:bCs/>
        </w:rPr>
        <w:t>Councils. The</w:t>
      </w:r>
      <w:r w:rsidR="00251FE6" w:rsidRPr="00251FE6">
        <w:rPr>
          <w:rFonts w:ascii="Gill Sans MT" w:hAnsi="Gill Sans MT"/>
          <w:bCs/>
        </w:rPr>
        <w:t xml:space="preserve"> members of the Audit and Risk Management Committee: </w:t>
      </w:r>
      <w:r w:rsidR="00266427">
        <w:rPr>
          <w:rFonts w:ascii="Gill Sans MT" w:hAnsi="Gill Sans MT"/>
          <w:bCs/>
        </w:rPr>
        <w:t xml:space="preserve"> </w:t>
      </w:r>
    </w:p>
    <w:p w14:paraId="55F72672" w14:textId="77777777" w:rsidR="00266427" w:rsidRPr="00251FE6" w:rsidRDefault="00266427" w:rsidP="000F4B3E">
      <w:pPr>
        <w:tabs>
          <w:tab w:val="num" w:pos="2126"/>
        </w:tabs>
        <w:spacing w:after="0" w:line="240" w:lineRule="auto"/>
        <w:outlineLvl w:val="0"/>
        <w:rPr>
          <w:rFonts w:ascii="Gill Sans MT" w:hAnsi="Gill Sans MT"/>
          <w:bCs/>
        </w:rPr>
      </w:pPr>
    </w:p>
    <w:p w14:paraId="7BCFA55B" w14:textId="77777777" w:rsidR="00251FE6" w:rsidRPr="00423B39" w:rsidRDefault="00251FE6" w:rsidP="00B46F7E">
      <w:pPr>
        <w:pStyle w:val="ListParagraph"/>
        <w:numPr>
          <w:ilvl w:val="0"/>
          <w:numId w:val="27"/>
        </w:numPr>
        <w:tabs>
          <w:tab w:val="num" w:pos="3119"/>
        </w:tabs>
        <w:spacing w:after="0" w:line="240" w:lineRule="auto"/>
        <w:outlineLvl w:val="0"/>
        <w:rPr>
          <w:rFonts w:ascii="Gill Sans MT" w:hAnsi="Gill Sans MT"/>
          <w:bCs/>
        </w:rPr>
      </w:pPr>
      <w:r w:rsidRPr="00423B39">
        <w:rPr>
          <w:rFonts w:ascii="Gill Sans MT" w:hAnsi="Gill Sans MT"/>
          <w:bCs/>
        </w:rPr>
        <w:t xml:space="preserve">must include two (2) professionally qualified officers, one of each from the staff of the Constituent Councils; </w:t>
      </w:r>
    </w:p>
    <w:p w14:paraId="68077CE2" w14:textId="04942384" w:rsidR="00251FE6" w:rsidRPr="00423B39" w:rsidRDefault="00251FE6" w:rsidP="00B46F7E">
      <w:pPr>
        <w:pStyle w:val="ListParagraph"/>
        <w:numPr>
          <w:ilvl w:val="0"/>
          <w:numId w:val="27"/>
        </w:numPr>
        <w:tabs>
          <w:tab w:val="num" w:pos="3119"/>
        </w:tabs>
        <w:spacing w:after="0" w:line="240" w:lineRule="auto"/>
        <w:outlineLvl w:val="0"/>
        <w:rPr>
          <w:rFonts w:ascii="Gill Sans MT" w:hAnsi="Gill Sans MT"/>
          <w:bCs/>
        </w:rPr>
      </w:pPr>
      <w:r w:rsidRPr="00423B39">
        <w:rPr>
          <w:rFonts w:ascii="Gill Sans MT" w:hAnsi="Gill Sans MT"/>
          <w:bCs/>
        </w:rPr>
        <w:t xml:space="preserve">must include at least </w:t>
      </w:r>
      <w:r w:rsidR="00BC6D27">
        <w:rPr>
          <w:rFonts w:ascii="Gill Sans MT" w:hAnsi="Gill Sans MT"/>
          <w:bCs/>
        </w:rPr>
        <w:t>one (1)</w:t>
      </w:r>
      <w:r w:rsidRPr="00423B39">
        <w:rPr>
          <w:rFonts w:ascii="Gill Sans MT" w:hAnsi="Gill Sans MT"/>
          <w:bCs/>
        </w:rPr>
        <w:t xml:space="preserve"> person who is not a member of the Board and who is determined by the Constituent Councils to have financial experience relevant to the functions of the Audit and Risk Management Committee;</w:t>
      </w:r>
    </w:p>
    <w:p w14:paraId="024EC871" w14:textId="10275BEC" w:rsidR="00251FE6" w:rsidRDefault="00251FE6" w:rsidP="00B46F7E">
      <w:pPr>
        <w:pStyle w:val="ListParagraph"/>
        <w:numPr>
          <w:ilvl w:val="0"/>
          <w:numId w:val="27"/>
        </w:numPr>
        <w:tabs>
          <w:tab w:val="num" w:pos="3119"/>
        </w:tabs>
        <w:spacing w:after="0" w:line="240" w:lineRule="auto"/>
        <w:outlineLvl w:val="0"/>
        <w:rPr>
          <w:rFonts w:ascii="Gill Sans MT" w:hAnsi="Gill Sans MT"/>
          <w:bCs/>
        </w:rPr>
      </w:pPr>
      <w:r w:rsidRPr="00423B39">
        <w:rPr>
          <w:rFonts w:ascii="Gill Sans MT" w:hAnsi="Gill Sans MT"/>
          <w:bCs/>
        </w:rPr>
        <w:t>may include elected members of the Constituent Councils;</w:t>
      </w:r>
    </w:p>
    <w:p w14:paraId="236C3E77" w14:textId="40DBEBDB" w:rsidR="00251FE6" w:rsidRDefault="00251FE6" w:rsidP="00B46F7E">
      <w:pPr>
        <w:pStyle w:val="ListParagraph"/>
        <w:numPr>
          <w:ilvl w:val="0"/>
          <w:numId w:val="27"/>
        </w:numPr>
        <w:tabs>
          <w:tab w:val="num" w:pos="3119"/>
        </w:tabs>
        <w:spacing w:after="0" w:line="240" w:lineRule="auto"/>
        <w:outlineLvl w:val="0"/>
        <w:rPr>
          <w:rFonts w:ascii="Gill Sans MT" w:hAnsi="Gill Sans MT"/>
          <w:bCs/>
        </w:rPr>
      </w:pPr>
      <w:r w:rsidRPr="00423B39">
        <w:rPr>
          <w:rFonts w:ascii="Gill Sans MT" w:hAnsi="Gill Sans MT"/>
          <w:bCs/>
        </w:rPr>
        <w:t>must have regard to the Act in performing their duties.</w:t>
      </w:r>
    </w:p>
    <w:p w14:paraId="631852E3" w14:textId="77777777" w:rsidR="00145D5D" w:rsidRDefault="00145D5D" w:rsidP="000F4B3E">
      <w:pPr>
        <w:tabs>
          <w:tab w:val="num" w:pos="3119"/>
        </w:tabs>
        <w:spacing w:after="0" w:line="240" w:lineRule="auto"/>
        <w:outlineLvl w:val="0"/>
        <w:rPr>
          <w:rFonts w:ascii="Gill Sans MT" w:hAnsi="Gill Sans MT"/>
          <w:bCs/>
        </w:rPr>
      </w:pPr>
    </w:p>
    <w:p w14:paraId="16A65C74" w14:textId="4F32CEF2" w:rsidR="0053638F" w:rsidRDefault="008F0172" w:rsidP="000F4B3E">
      <w:pPr>
        <w:tabs>
          <w:tab w:val="num" w:pos="3119"/>
        </w:tabs>
        <w:spacing w:after="0" w:line="240" w:lineRule="auto"/>
        <w:outlineLvl w:val="0"/>
        <w:rPr>
          <w:rFonts w:ascii="Gill Sans MT" w:hAnsi="Gill Sans MT"/>
          <w:bCs/>
        </w:rPr>
      </w:pPr>
      <w:r w:rsidRPr="008F0172">
        <w:rPr>
          <w:rFonts w:ascii="Gill Sans MT" w:hAnsi="Gill Sans MT"/>
          <w:bCs/>
        </w:rPr>
        <w:t xml:space="preserve">Former Chair Ray Agnew was not re-elected as Mayor Yorke Peninsula Council and </w:t>
      </w:r>
      <w:r w:rsidR="00186ECE">
        <w:rPr>
          <w:rFonts w:ascii="Gill Sans MT" w:hAnsi="Gill Sans MT"/>
          <w:bCs/>
        </w:rPr>
        <w:t xml:space="preserve">Committee member </w:t>
      </w:r>
      <w:r w:rsidR="00F27DB5">
        <w:rPr>
          <w:rFonts w:ascii="Gill Sans MT" w:hAnsi="Gill Sans MT"/>
          <w:bCs/>
        </w:rPr>
        <w:t xml:space="preserve">Colin Nottle was no re-elected Mayor District Council of Mount Remarkable as </w:t>
      </w:r>
      <w:r w:rsidR="000374D9">
        <w:rPr>
          <w:rFonts w:ascii="Gill Sans MT" w:hAnsi="Gill Sans MT"/>
          <w:bCs/>
        </w:rPr>
        <w:t>such</w:t>
      </w:r>
      <w:r w:rsidR="00F27DB5">
        <w:rPr>
          <w:rFonts w:ascii="Gill Sans MT" w:hAnsi="Gill Sans MT"/>
          <w:bCs/>
        </w:rPr>
        <w:t xml:space="preserve"> they are </w:t>
      </w:r>
      <w:r w:rsidRPr="008F0172">
        <w:rPr>
          <w:rFonts w:ascii="Gill Sans MT" w:hAnsi="Gill Sans MT"/>
          <w:bCs/>
        </w:rPr>
        <w:t>no longer a member of the Legatus Group</w:t>
      </w:r>
      <w:r w:rsidR="00F27DB5">
        <w:rPr>
          <w:rFonts w:ascii="Gill Sans MT" w:hAnsi="Gill Sans MT"/>
          <w:bCs/>
        </w:rPr>
        <w:t xml:space="preserve">. </w:t>
      </w:r>
    </w:p>
    <w:p w14:paraId="62703617" w14:textId="77777777" w:rsidR="00145D5D" w:rsidRDefault="00145D5D" w:rsidP="000F4B3E">
      <w:pPr>
        <w:tabs>
          <w:tab w:val="num" w:pos="3119"/>
        </w:tabs>
        <w:spacing w:after="0" w:line="240" w:lineRule="auto"/>
        <w:outlineLvl w:val="0"/>
        <w:rPr>
          <w:rFonts w:ascii="Gill Sans MT" w:hAnsi="Gill Sans MT"/>
          <w:bCs/>
        </w:rPr>
      </w:pPr>
    </w:p>
    <w:p w14:paraId="2C6FC4B5" w14:textId="121E2900" w:rsidR="0053638F" w:rsidRDefault="008F0172" w:rsidP="000F4B3E">
      <w:pPr>
        <w:tabs>
          <w:tab w:val="num" w:pos="3119"/>
        </w:tabs>
        <w:spacing w:after="0" w:line="240" w:lineRule="auto"/>
        <w:outlineLvl w:val="0"/>
        <w:rPr>
          <w:rFonts w:ascii="Gill Sans MT" w:hAnsi="Gill Sans MT"/>
          <w:bCs/>
        </w:rPr>
      </w:pPr>
      <w:r w:rsidRPr="008F0172">
        <w:rPr>
          <w:rFonts w:ascii="Gill Sans MT" w:hAnsi="Gill Sans MT"/>
          <w:bCs/>
        </w:rPr>
        <w:t xml:space="preserve">Chairman Kathie Bowman was re-elected, and her membership of the committee </w:t>
      </w:r>
      <w:r w:rsidR="00421C3C" w:rsidRPr="008F0172">
        <w:rPr>
          <w:rFonts w:ascii="Gill Sans MT" w:hAnsi="Gill Sans MT"/>
          <w:bCs/>
        </w:rPr>
        <w:t>continues,</w:t>
      </w:r>
      <w:r w:rsidR="0053638F">
        <w:rPr>
          <w:rFonts w:ascii="Gill Sans MT" w:hAnsi="Gill Sans MT"/>
          <w:bCs/>
        </w:rPr>
        <w:t xml:space="preserve"> and Mr Peter Ackland CEO Port Pirie Council continues his membership.</w:t>
      </w:r>
    </w:p>
    <w:p w14:paraId="49CFB459" w14:textId="77777777" w:rsidR="00145D5D" w:rsidRDefault="00145D5D" w:rsidP="000F4B3E">
      <w:pPr>
        <w:tabs>
          <w:tab w:val="num" w:pos="3119"/>
        </w:tabs>
        <w:spacing w:after="0" w:line="240" w:lineRule="auto"/>
        <w:outlineLvl w:val="0"/>
        <w:rPr>
          <w:rFonts w:ascii="Gill Sans MT" w:hAnsi="Gill Sans MT"/>
          <w:bCs/>
        </w:rPr>
      </w:pPr>
    </w:p>
    <w:p w14:paraId="62071A67" w14:textId="137DA954" w:rsidR="00120C06" w:rsidRDefault="00120C06" w:rsidP="000F4B3E">
      <w:pPr>
        <w:tabs>
          <w:tab w:val="num" w:pos="3119"/>
        </w:tabs>
        <w:spacing w:after="0" w:line="240" w:lineRule="auto"/>
        <w:outlineLvl w:val="0"/>
        <w:rPr>
          <w:rFonts w:ascii="Gill Sans MT" w:hAnsi="Gill Sans MT"/>
          <w:bCs/>
        </w:rPr>
      </w:pPr>
      <w:r>
        <w:rPr>
          <w:rFonts w:ascii="Gill Sans MT" w:hAnsi="Gill Sans MT"/>
          <w:bCs/>
        </w:rPr>
        <w:t xml:space="preserve">The Audit and Risk </w:t>
      </w:r>
      <w:r w:rsidR="000374D9">
        <w:rPr>
          <w:rFonts w:ascii="Gill Sans MT" w:hAnsi="Gill Sans MT"/>
          <w:bCs/>
        </w:rPr>
        <w:t>Management</w:t>
      </w:r>
      <w:r>
        <w:rPr>
          <w:rFonts w:ascii="Gill Sans MT" w:hAnsi="Gill Sans MT"/>
          <w:bCs/>
        </w:rPr>
        <w:t xml:space="preserve"> Group </w:t>
      </w:r>
      <w:r w:rsidRPr="00A737B7">
        <w:rPr>
          <w:rFonts w:ascii="Gill Sans MT" w:hAnsi="Gill Sans MT"/>
          <w:bCs/>
        </w:rPr>
        <w:t xml:space="preserve">met on 30 </w:t>
      </w:r>
      <w:r w:rsidR="00733F49" w:rsidRPr="00A737B7">
        <w:rPr>
          <w:rFonts w:ascii="Gill Sans MT" w:hAnsi="Gill Sans MT"/>
          <w:bCs/>
        </w:rPr>
        <w:t>N</w:t>
      </w:r>
      <w:r w:rsidRPr="00A737B7">
        <w:rPr>
          <w:rFonts w:ascii="Gill Sans MT" w:hAnsi="Gill Sans MT"/>
          <w:bCs/>
        </w:rPr>
        <w:t>ovember 2018 and the u</w:t>
      </w:r>
      <w:r w:rsidR="00733F49" w:rsidRPr="00A737B7">
        <w:rPr>
          <w:rFonts w:ascii="Gill Sans MT" w:hAnsi="Gill Sans MT"/>
          <w:bCs/>
        </w:rPr>
        <w:t>n</w:t>
      </w:r>
      <w:r w:rsidRPr="00A737B7">
        <w:rPr>
          <w:rFonts w:ascii="Gill Sans MT" w:hAnsi="Gill Sans MT"/>
          <w:bCs/>
        </w:rPr>
        <w:t>confirmed minutes of that meeting a</w:t>
      </w:r>
      <w:r w:rsidR="00733F49" w:rsidRPr="00A737B7">
        <w:rPr>
          <w:rFonts w:ascii="Gill Sans MT" w:hAnsi="Gill Sans MT"/>
          <w:bCs/>
        </w:rPr>
        <w:t xml:space="preserve">re </w:t>
      </w:r>
      <w:r w:rsidR="00A737B7" w:rsidRPr="00A737B7">
        <w:rPr>
          <w:rFonts w:ascii="Gill Sans MT" w:hAnsi="Gill Sans MT"/>
          <w:bCs/>
        </w:rPr>
        <w:t>item 9 of this agenda.</w:t>
      </w:r>
      <w:r w:rsidRPr="00A737B7">
        <w:rPr>
          <w:rFonts w:ascii="Gill Sans MT" w:hAnsi="Gill Sans MT"/>
          <w:bCs/>
        </w:rPr>
        <w:t xml:space="preserve"> </w:t>
      </w:r>
      <w:r w:rsidR="00F86C3B" w:rsidRPr="00A737B7">
        <w:rPr>
          <w:rFonts w:ascii="Gill Sans MT" w:hAnsi="Gill Sans MT"/>
          <w:bCs/>
        </w:rPr>
        <w:t>They</w:t>
      </w:r>
      <w:r w:rsidR="00F86C3B">
        <w:rPr>
          <w:rFonts w:ascii="Gill Sans MT" w:hAnsi="Gill Sans MT"/>
          <w:bCs/>
        </w:rPr>
        <w:t xml:space="preserve"> </w:t>
      </w:r>
      <w:r w:rsidR="00FB06E9">
        <w:rPr>
          <w:rFonts w:ascii="Gill Sans MT" w:hAnsi="Gill Sans MT"/>
          <w:bCs/>
        </w:rPr>
        <w:t>endorsed recommendations 1,2 a</w:t>
      </w:r>
      <w:r w:rsidR="00560734">
        <w:rPr>
          <w:rFonts w:ascii="Gill Sans MT" w:hAnsi="Gill Sans MT"/>
          <w:bCs/>
        </w:rPr>
        <w:t>n</w:t>
      </w:r>
      <w:r w:rsidR="00FB06E9">
        <w:rPr>
          <w:rFonts w:ascii="Gill Sans MT" w:hAnsi="Gill Sans MT"/>
          <w:bCs/>
        </w:rPr>
        <w:t xml:space="preserve">d 3. </w:t>
      </w:r>
      <w:r w:rsidRPr="00120C06">
        <w:rPr>
          <w:rFonts w:ascii="Gill Sans MT" w:hAnsi="Gill Sans MT"/>
          <w:bCs/>
        </w:rPr>
        <w:t xml:space="preserve">Mr </w:t>
      </w:r>
      <w:r>
        <w:rPr>
          <w:rFonts w:ascii="Gill Sans MT" w:hAnsi="Gill Sans MT"/>
          <w:bCs/>
        </w:rPr>
        <w:t>Colin Dunlop</w:t>
      </w:r>
      <w:r w:rsidR="00560734">
        <w:rPr>
          <w:rFonts w:ascii="Gill Sans MT" w:hAnsi="Gill Sans MT"/>
          <w:bCs/>
        </w:rPr>
        <w:t xml:space="preserve"> </w:t>
      </w:r>
      <w:r w:rsidR="00D456AA">
        <w:rPr>
          <w:rFonts w:ascii="Gill Sans MT" w:hAnsi="Gill Sans MT"/>
          <w:bCs/>
        </w:rPr>
        <w:t>tendered his resignatio</w:t>
      </w:r>
      <w:r w:rsidR="00FB06E9">
        <w:rPr>
          <w:rFonts w:ascii="Gill Sans MT" w:hAnsi="Gill Sans MT"/>
          <w:bCs/>
        </w:rPr>
        <w:t>n</w:t>
      </w:r>
      <w:r w:rsidR="00D456AA">
        <w:rPr>
          <w:rFonts w:ascii="Gill Sans MT" w:hAnsi="Gill Sans MT"/>
          <w:bCs/>
        </w:rPr>
        <w:t xml:space="preserve"> from the committee </w:t>
      </w:r>
      <w:r w:rsidR="00163310">
        <w:rPr>
          <w:rFonts w:ascii="Gill Sans MT" w:hAnsi="Gill Sans MT"/>
          <w:bCs/>
        </w:rPr>
        <w:t>due to</w:t>
      </w:r>
      <w:r w:rsidR="00560734">
        <w:rPr>
          <w:rFonts w:ascii="Gill Sans MT" w:hAnsi="Gill Sans MT"/>
          <w:bCs/>
        </w:rPr>
        <w:t xml:space="preserve"> a</w:t>
      </w:r>
      <w:r w:rsidR="00163310">
        <w:rPr>
          <w:rFonts w:ascii="Gill Sans MT" w:hAnsi="Gill Sans MT"/>
          <w:bCs/>
        </w:rPr>
        <w:t xml:space="preserve"> conflict of interest as The Flinders Ranges Council have commenced </w:t>
      </w:r>
      <w:r w:rsidR="008A3CBC">
        <w:rPr>
          <w:rFonts w:ascii="Gill Sans MT" w:hAnsi="Gill Sans MT"/>
          <w:bCs/>
        </w:rPr>
        <w:t>ma</w:t>
      </w:r>
      <w:r w:rsidR="00FB06E9">
        <w:rPr>
          <w:rFonts w:ascii="Gill Sans MT" w:hAnsi="Gill Sans MT"/>
          <w:bCs/>
        </w:rPr>
        <w:t>n</w:t>
      </w:r>
      <w:r w:rsidR="008A3CBC">
        <w:rPr>
          <w:rFonts w:ascii="Gill Sans MT" w:hAnsi="Gill Sans MT"/>
          <w:bCs/>
        </w:rPr>
        <w:t xml:space="preserve">aging the finances of the </w:t>
      </w:r>
      <w:r w:rsidR="000374D9">
        <w:rPr>
          <w:rFonts w:ascii="Gill Sans MT" w:hAnsi="Gill Sans MT"/>
          <w:bCs/>
        </w:rPr>
        <w:t>Legatus</w:t>
      </w:r>
      <w:r w:rsidR="008A3CBC">
        <w:rPr>
          <w:rFonts w:ascii="Gill Sans MT" w:hAnsi="Gill Sans MT"/>
          <w:bCs/>
        </w:rPr>
        <w:t xml:space="preserve"> Group. </w:t>
      </w:r>
    </w:p>
    <w:p w14:paraId="3B546FA6" w14:textId="77777777" w:rsidR="00145D5D" w:rsidRDefault="00145D5D" w:rsidP="000F4B3E">
      <w:pPr>
        <w:tabs>
          <w:tab w:val="num" w:pos="3119"/>
        </w:tabs>
        <w:spacing w:after="0" w:line="240" w:lineRule="auto"/>
        <w:outlineLvl w:val="0"/>
        <w:rPr>
          <w:rFonts w:ascii="Gill Sans MT" w:hAnsi="Gill Sans MT"/>
          <w:bCs/>
        </w:rPr>
      </w:pPr>
    </w:p>
    <w:p w14:paraId="5346A131" w14:textId="742D233A" w:rsidR="008D5E1A" w:rsidRPr="00FB06E9" w:rsidRDefault="00251FE6" w:rsidP="000F4B3E">
      <w:pPr>
        <w:tabs>
          <w:tab w:val="num" w:pos="3119"/>
        </w:tabs>
        <w:spacing w:after="0" w:line="240" w:lineRule="auto"/>
        <w:outlineLvl w:val="0"/>
        <w:rPr>
          <w:rFonts w:ascii="Gill Sans MT" w:hAnsi="Gill Sans MT"/>
          <w:bCs/>
        </w:rPr>
      </w:pPr>
      <w:r w:rsidRPr="00251FE6">
        <w:rPr>
          <w:rFonts w:ascii="Gill Sans MT" w:hAnsi="Gill Sans MT"/>
          <w:bCs/>
        </w:rPr>
        <w:t>The appointment of a member of the Audit and Risk Management Committee shall be for a term not exceeding two (2) years at the expiry of which such member will be eligible for reappointment.</w:t>
      </w:r>
    </w:p>
    <w:p w14:paraId="4EA98A37" w14:textId="02AD5804" w:rsidR="00145D5D" w:rsidRDefault="00145D5D" w:rsidP="000F4B3E">
      <w:pPr>
        <w:spacing w:after="0" w:line="240" w:lineRule="auto"/>
        <w:outlineLvl w:val="0"/>
        <w:rPr>
          <w:rFonts w:ascii="Gill Sans MT" w:hAnsi="Gill Sans MT"/>
          <w:b/>
          <w:bCs/>
        </w:rPr>
      </w:pPr>
    </w:p>
    <w:p w14:paraId="4F165351" w14:textId="77777777" w:rsidR="00052B61" w:rsidRDefault="00052B61" w:rsidP="000F4B3E">
      <w:pPr>
        <w:spacing w:after="0" w:line="240" w:lineRule="auto"/>
        <w:outlineLvl w:val="0"/>
        <w:rPr>
          <w:rFonts w:ascii="Gill Sans MT" w:hAnsi="Gill Sans MT"/>
          <w:b/>
          <w:bCs/>
        </w:rPr>
      </w:pPr>
    </w:p>
    <w:p w14:paraId="112AB6C8" w14:textId="314C140A" w:rsidR="00837766" w:rsidRDefault="00837766" w:rsidP="000F4B3E">
      <w:pPr>
        <w:spacing w:after="0" w:line="240" w:lineRule="auto"/>
        <w:outlineLvl w:val="0"/>
        <w:rPr>
          <w:rFonts w:ascii="Gill Sans MT" w:hAnsi="Gill Sans MT"/>
          <w:b/>
          <w:bCs/>
        </w:rPr>
      </w:pPr>
      <w:bookmarkStart w:id="40" w:name="_Hlk531958083"/>
      <w:r w:rsidRPr="008D5E1A">
        <w:rPr>
          <w:rFonts w:ascii="Gill Sans MT" w:hAnsi="Gill Sans MT"/>
          <w:b/>
          <w:bCs/>
        </w:rPr>
        <w:t xml:space="preserve">5.3 South Australian Regional Organisation of Councils (SAROC) representative  </w:t>
      </w:r>
    </w:p>
    <w:p w14:paraId="475E5D36" w14:textId="77777777" w:rsidR="00EC5450" w:rsidRDefault="00EC5450" w:rsidP="000F4B3E">
      <w:pPr>
        <w:spacing w:after="0" w:line="240" w:lineRule="auto"/>
        <w:outlineLvl w:val="0"/>
        <w:rPr>
          <w:rFonts w:ascii="Gill Sans MT" w:hAnsi="Gill Sans MT"/>
          <w:b/>
          <w:bCs/>
        </w:rPr>
      </w:pPr>
    </w:p>
    <w:p w14:paraId="16161D94" w14:textId="497923C7" w:rsidR="00FB06E9" w:rsidRPr="00FB06E9" w:rsidRDefault="00FB06E9" w:rsidP="000F4B3E">
      <w:pPr>
        <w:spacing w:after="0" w:line="240" w:lineRule="auto"/>
        <w:outlineLvl w:val="0"/>
        <w:rPr>
          <w:rFonts w:ascii="Gill Sans MT" w:hAnsi="Gill Sans MT"/>
          <w:b/>
          <w:bCs/>
        </w:rPr>
      </w:pPr>
      <w:r w:rsidRPr="00FB06E9">
        <w:rPr>
          <w:rFonts w:ascii="Gill Sans MT" w:hAnsi="Gill Sans MT"/>
          <w:b/>
          <w:bCs/>
        </w:rPr>
        <w:t>Reports for Discussion</w:t>
      </w:r>
    </w:p>
    <w:p w14:paraId="26C3CF35" w14:textId="77777777" w:rsidR="00EC5450" w:rsidRDefault="00EC5450" w:rsidP="000F4B3E">
      <w:pPr>
        <w:spacing w:after="0" w:line="240" w:lineRule="auto"/>
        <w:outlineLvl w:val="0"/>
        <w:rPr>
          <w:rFonts w:ascii="Gill Sans MT" w:hAnsi="Gill Sans MT"/>
          <w:bCs/>
        </w:rPr>
      </w:pPr>
    </w:p>
    <w:p w14:paraId="6979661E" w14:textId="0A2ACB3E" w:rsidR="00FB06E9" w:rsidRPr="00FB06E9" w:rsidRDefault="00FB06E9" w:rsidP="000F4B3E">
      <w:pPr>
        <w:spacing w:after="0" w:line="240" w:lineRule="auto"/>
        <w:outlineLvl w:val="0"/>
        <w:rPr>
          <w:rFonts w:ascii="Gill Sans MT" w:hAnsi="Gill Sans MT"/>
          <w:bCs/>
        </w:rPr>
      </w:pPr>
      <w:r w:rsidRPr="00FB06E9">
        <w:rPr>
          <w:rFonts w:ascii="Gill Sans MT" w:hAnsi="Gill Sans MT"/>
          <w:bCs/>
        </w:rPr>
        <w:t>From:</w:t>
      </w:r>
      <w:r w:rsidRPr="00FB06E9">
        <w:rPr>
          <w:rFonts w:ascii="Gill Sans MT" w:hAnsi="Gill Sans MT"/>
          <w:bCs/>
        </w:rPr>
        <w:tab/>
      </w:r>
      <w:r w:rsidRPr="00FB06E9">
        <w:rPr>
          <w:rFonts w:ascii="Gill Sans MT" w:hAnsi="Gill Sans MT"/>
          <w:bCs/>
        </w:rPr>
        <w:tab/>
      </w:r>
      <w:r w:rsidRPr="00FB06E9">
        <w:rPr>
          <w:rFonts w:ascii="Gill Sans MT" w:hAnsi="Gill Sans MT"/>
          <w:bCs/>
        </w:rPr>
        <w:tab/>
      </w:r>
      <w:r w:rsidRPr="00FB06E9">
        <w:rPr>
          <w:rFonts w:ascii="Gill Sans MT" w:hAnsi="Gill Sans MT"/>
          <w:bCs/>
        </w:rPr>
        <w:tab/>
        <w:t>Simon Millcock, CEO, Legatus Group</w:t>
      </w:r>
    </w:p>
    <w:p w14:paraId="77E3754D" w14:textId="77777777" w:rsidR="00EC5450" w:rsidRDefault="00EC5450" w:rsidP="000F4B3E">
      <w:pPr>
        <w:spacing w:after="0" w:line="240" w:lineRule="auto"/>
        <w:outlineLvl w:val="0"/>
        <w:rPr>
          <w:rFonts w:ascii="Gill Sans MT" w:hAnsi="Gill Sans MT"/>
          <w:b/>
          <w:bCs/>
        </w:rPr>
      </w:pPr>
    </w:p>
    <w:p w14:paraId="714F854E" w14:textId="6FD2828D" w:rsidR="00FB06E9" w:rsidRPr="00FB06E9" w:rsidRDefault="00FB06E9" w:rsidP="000F4B3E">
      <w:pPr>
        <w:spacing w:after="0" w:line="240" w:lineRule="auto"/>
        <w:outlineLvl w:val="0"/>
        <w:rPr>
          <w:rFonts w:ascii="Gill Sans MT" w:hAnsi="Gill Sans MT"/>
          <w:b/>
          <w:bCs/>
        </w:rPr>
      </w:pPr>
      <w:r w:rsidRPr="00FB06E9">
        <w:rPr>
          <w:rFonts w:ascii="Gill Sans MT" w:hAnsi="Gill Sans MT"/>
          <w:b/>
          <w:bCs/>
        </w:rPr>
        <w:t xml:space="preserve">Recommendation: </w:t>
      </w:r>
      <w:r w:rsidRPr="00FB06E9">
        <w:rPr>
          <w:rFonts w:ascii="Gill Sans MT" w:hAnsi="Gill Sans MT"/>
          <w:b/>
          <w:bCs/>
        </w:rPr>
        <w:tab/>
      </w:r>
      <w:r w:rsidR="000374D9" w:rsidRPr="00FB06E9">
        <w:rPr>
          <w:rFonts w:ascii="Gill Sans MT" w:hAnsi="Gill Sans MT"/>
          <w:b/>
          <w:bCs/>
        </w:rPr>
        <w:t>Nominations</w:t>
      </w:r>
      <w:r w:rsidRPr="00FB06E9">
        <w:rPr>
          <w:rFonts w:ascii="Gill Sans MT" w:hAnsi="Gill Sans MT"/>
          <w:b/>
          <w:bCs/>
        </w:rPr>
        <w:t xml:space="preserve"> are called for </w:t>
      </w:r>
      <w:r>
        <w:rPr>
          <w:rFonts w:ascii="Gill Sans MT" w:hAnsi="Gill Sans MT"/>
          <w:b/>
          <w:bCs/>
        </w:rPr>
        <w:t>Legatus Group SAROC representative</w:t>
      </w:r>
    </w:p>
    <w:bookmarkEnd w:id="40"/>
    <w:p w14:paraId="71D90A70" w14:textId="77777777" w:rsidR="00EC5450" w:rsidRDefault="00EC5450" w:rsidP="000F4B3E">
      <w:pPr>
        <w:spacing w:after="0" w:line="240" w:lineRule="auto"/>
        <w:outlineLvl w:val="0"/>
        <w:rPr>
          <w:rFonts w:ascii="Gill Sans MT" w:hAnsi="Gill Sans MT"/>
          <w:b/>
          <w:bCs/>
        </w:rPr>
      </w:pPr>
    </w:p>
    <w:p w14:paraId="12B9FD92" w14:textId="6C180DDF" w:rsidR="00FB06E9" w:rsidRPr="00FB06E9" w:rsidRDefault="00FB06E9" w:rsidP="000F4B3E">
      <w:pPr>
        <w:spacing w:after="0" w:line="240" w:lineRule="auto"/>
        <w:outlineLvl w:val="0"/>
        <w:rPr>
          <w:rFonts w:ascii="Gill Sans MT" w:hAnsi="Gill Sans MT"/>
          <w:b/>
          <w:bCs/>
        </w:rPr>
      </w:pPr>
      <w:r w:rsidRPr="00FB06E9">
        <w:rPr>
          <w:rFonts w:ascii="Gill Sans MT" w:hAnsi="Gill Sans MT"/>
          <w:b/>
          <w:bCs/>
        </w:rPr>
        <w:t>Background:</w:t>
      </w:r>
    </w:p>
    <w:p w14:paraId="727C2C9D" w14:textId="77777777" w:rsidR="00EC5450" w:rsidRDefault="00EC5450" w:rsidP="000F4B3E">
      <w:pPr>
        <w:spacing w:after="0" w:line="240" w:lineRule="auto"/>
        <w:outlineLvl w:val="0"/>
        <w:rPr>
          <w:rFonts w:ascii="Gill Sans MT" w:hAnsi="Gill Sans MT"/>
          <w:bCs/>
        </w:rPr>
      </w:pPr>
    </w:p>
    <w:p w14:paraId="68D3F68F" w14:textId="2687174E" w:rsidR="0032270C" w:rsidRDefault="0032270C" w:rsidP="000F4B3E">
      <w:pPr>
        <w:spacing w:after="0" w:line="240" w:lineRule="auto"/>
        <w:outlineLvl w:val="0"/>
        <w:rPr>
          <w:rFonts w:ascii="Gill Sans MT" w:hAnsi="Gill Sans MT"/>
          <w:bCs/>
        </w:rPr>
      </w:pPr>
      <w:r>
        <w:rPr>
          <w:rFonts w:ascii="Gill Sans MT" w:hAnsi="Gill Sans MT"/>
          <w:bCs/>
        </w:rPr>
        <w:t>N</w:t>
      </w:r>
      <w:r w:rsidRPr="0032270C">
        <w:rPr>
          <w:rFonts w:ascii="Gill Sans MT" w:hAnsi="Gill Sans MT"/>
          <w:bCs/>
        </w:rPr>
        <w:t xml:space="preserve">ote that Mayor </w:t>
      </w:r>
      <w:r w:rsidR="00A00C47">
        <w:rPr>
          <w:rFonts w:ascii="Gill Sans MT" w:hAnsi="Gill Sans MT"/>
          <w:bCs/>
        </w:rPr>
        <w:t>Leon Stephens is</w:t>
      </w:r>
      <w:r w:rsidRPr="0032270C">
        <w:rPr>
          <w:rFonts w:ascii="Gill Sans MT" w:hAnsi="Gill Sans MT"/>
          <w:bCs/>
        </w:rPr>
        <w:t xml:space="preserve"> not eligible to vote due to Port Pirie Regional Council being in the SAROC voting region of Upper Spencer Gulf Cities.  </w:t>
      </w:r>
    </w:p>
    <w:p w14:paraId="2795E3C1" w14:textId="77777777" w:rsidR="00052B61" w:rsidRDefault="00052B61" w:rsidP="000F4B3E">
      <w:pPr>
        <w:spacing w:after="0" w:line="240" w:lineRule="auto"/>
        <w:outlineLvl w:val="0"/>
        <w:rPr>
          <w:rFonts w:ascii="Gill Sans MT" w:hAnsi="Gill Sans MT"/>
          <w:bCs/>
        </w:rPr>
      </w:pPr>
    </w:p>
    <w:p w14:paraId="26664348" w14:textId="3C4F237A" w:rsidR="00D80029" w:rsidRDefault="0032270C" w:rsidP="000F4B3E">
      <w:pPr>
        <w:spacing w:after="0" w:line="240" w:lineRule="auto"/>
        <w:outlineLvl w:val="0"/>
        <w:rPr>
          <w:rFonts w:ascii="Gill Sans MT" w:hAnsi="Gill Sans MT"/>
          <w:bCs/>
        </w:rPr>
      </w:pPr>
      <w:r w:rsidRPr="0032270C">
        <w:rPr>
          <w:rFonts w:ascii="Gill Sans MT" w:hAnsi="Gill Sans MT"/>
          <w:bCs/>
        </w:rPr>
        <w:lastRenderedPageBreak/>
        <w:t xml:space="preserve">At the 17 August 2018 AGM Mayor Peter Mattey and Mayor Bob Sloane </w:t>
      </w:r>
      <w:r w:rsidR="00A00C47">
        <w:rPr>
          <w:rFonts w:ascii="Gill Sans MT" w:hAnsi="Gill Sans MT"/>
          <w:bCs/>
        </w:rPr>
        <w:t xml:space="preserve">were </w:t>
      </w:r>
      <w:r w:rsidRPr="0032270C">
        <w:rPr>
          <w:rFonts w:ascii="Gill Sans MT" w:hAnsi="Gill Sans MT"/>
          <w:bCs/>
        </w:rPr>
        <w:t>nominated as the Legatus Group South Australian Regional Organisation of Council representatives to commence from the 2018 LGA Annual General meeting</w:t>
      </w:r>
      <w:r w:rsidR="00A00C47">
        <w:rPr>
          <w:rFonts w:ascii="Gill Sans MT" w:hAnsi="Gill Sans MT"/>
          <w:bCs/>
        </w:rPr>
        <w:t xml:space="preserve">. </w:t>
      </w:r>
      <w:r w:rsidR="005702CA">
        <w:rPr>
          <w:rFonts w:ascii="Gill Sans MT" w:hAnsi="Gill Sans MT"/>
          <w:bCs/>
        </w:rPr>
        <w:t xml:space="preserve">Following the local government elections Mayor Peter </w:t>
      </w:r>
      <w:r w:rsidR="000374D9">
        <w:rPr>
          <w:rFonts w:ascii="Gill Sans MT" w:hAnsi="Gill Sans MT"/>
          <w:bCs/>
        </w:rPr>
        <w:t>Mattey</w:t>
      </w:r>
      <w:r w:rsidR="005702CA">
        <w:rPr>
          <w:rFonts w:ascii="Gill Sans MT" w:hAnsi="Gill Sans MT"/>
          <w:bCs/>
        </w:rPr>
        <w:t xml:space="preserve"> has been </w:t>
      </w:r>
      <w:r w:rsidR="00421C3C">
        <w:rPr>
          <w:rFonts w:ascii="Gill Sans MT" w:hAnsi="Gill Sans MT"/>
          <w:bCs/>
        </w:rPr>
        <w:t>elected</w:t>
      </w:r>
      <w:r w:rsidR="005702CA">
        <w:rPr>
          <w:rFonts w:ascii="Gill Sans MT" w:hAnsi="Gill Sans MT"/>
          <w:bCs/>
        </w:rPr>
        <w:t xml:space="preserve"> </w:t>
      </w:r>
      <w:r w:rsidR="00195C67">
        <w:rPr>
          <w:rFonts w:ascii="Gill Sans MT" w:hAnsi="Gill Sans MT"/>
          <w:bCs/>
        </w:rPr>
        <w:t xml:space="preserve">and as such he continues as a member of SAROC. Bob Sloane was not </w:t>
      </w:r>
      <w:r w:rsidR="000374D9">
        <w:rPr>
          <w:rFonts w:ascii="Gill Sans MT" w:hAnsi="Gill Sans MT"/>
          <w:bCs/>
        </w:rPr>
        <w:t>elected</w:t>
      </w:r>
      <w:r w:rsidR="00195C67">
        <w:rPr>
          <w:rFonts w:ascii="Gill Sans MT" w:hAnsi="Gill Sans MT"/>
          <w:bCs/>
        </w:rPr>
        <w:t xml:space="preserve"> as Mayor or as an elected member and as such he is n</w:t>
      </w:r>
      <w:r w:rsidR="00906B95">
        <w:rPr>
          <w:rFonts w:ascii="Gill Sans MT" w:hAnsi="Gill Sans MT"/>
          <w:bCs/>
        </w:rPr>
        <w:t>o longer a member of SAROC.</w:t>
      </w:r>
    </w:p>
    <w:p w14:paraId="43FE53E9" w14:textId="77777777" w:rsidR="00EC5450" w:rsidRDefault="00EC5450" w:rsidP="000F4B3E">
      <w:pPr>
        <w:spacing w:after="0" w:line="240" w:lineRule="auto"/>
        <w:outlineLvl w:val="0"/>
        <w:rPr>
          <w:rFonts w:ascii="Gill Sans MT" w:hAnsi="Gill Sans MT"/>
          <w:bCs/>
        </w:rPr>
      </w:pPr>
    </w:p>
    <w:p w14:paraId="54F8D8AF" w14:textId="1332739D" w:rsidR="0056069A" w:rsidRDefault="00064BDD" w:rsidP="000F4B3E">
      <w:pPr>
        <w:spacing w:after="0" w:line="240" w:lineRule="auto"/>
        <w:outlineLvl w:val="0"/>
        <w:rPr>
          <w:rFonts w:ascii="Gill Sans MT" w:hAnsi="Gill Sans MT"/>
          <w:bCs/>
        </w:rPr>
      </w:pPr>
      <w:r w:rsidRPr="00064BDD">
        <w:rPr>
          <w:rFonts w:ascii="Gill Sans MT" w:hAnsi="Gill Sans MT"/>
          <w:bCs/>
        </w:rPr>
        <w:t xml:space="preserve">The Charter requires that the AGM </w:t>
      </w:r>
      <w:r w:rsidR="000E4D12">
        <w:rPr>
          <w:rFonts w:ascii="Gill Sans MT" w:hAnsi="Gill Sans MT"/>
          <w:bCs/>
        </w:rPr>
        <w:t xml:space="preserve">is when </w:t>
      </w:r>
      <w:r w:rsidRPr="00064BDD">
        <w:rPr>
          <w:rFonts w:ascii="Gill Sans MT" w:hAnsi="Gill Sans MT"/>
          <w:bCs/>
        </w:rPr>
        <w:t xml:space="preserve">appointments for representatives to other organisations occur. </w:t>
      </w:r>
      <w:r w:rsidR="00906B95" w:rsidRPr="00064BDD">
        <w:rPr>
          <w:rFonts w:ascii="Gill Sans MT" w:hAnsi="Gill Sans MT"/>
          <w:bCs/>
        </w:rPr>
        <w:t xml:space="preserve">The Legatus Group Charter is silent on specific SAROC appointments and in previous years the Chair and a Deputy Chair have been the Legatus Group nominations to SAROC. </w:t>
      </w:r>
    </w:p>
    <w:p w14:paraId="23B8FA8B" w14:textId="77777777" w:rsidR="00EC5450" w:rsidRDefault="00EC5450" w:rsidP="000F4B3E">
      <w:pPr>
        <w:spacing w:after="0" w:line="240" w:lineRule="auto"/>
        <w:outlineLvl w:val="0"/>
        <w:rPr>
          <w:rFonts w:ascii="Gill Sans MT" w:hAnsi="Gill Sans MT"/>
          <w:bCs/>
        </w:rPr>
      </w:pPr>
    </w:p>
    <w:p w14:paraId="67D51ADB" w14:textId="0EE5DF6C" w:rsidR="005702CA" w:rsidRPr="005702CA" w:rsidRDefault="00064BDD" w:rsidP="000F4B3E">
      <w:pPr>
        <w:spacing w:after="0" w:line="240" w:lineRule="auto"/>
        <w:outlineLvl w:val="0"/>
        <w:rPr>
          <w:rFonts w:ascii="Gill Sans MT" w:hAnsi="Gill Sans MT"/>
          <w:bCs/>
        </w:rPr>
      </w:pPr>
      <w:r w:rsidRPr="00064BDD">
        <w:rPr>
          <w:rFonts w:ascii="Gill Sans MT" w:hAnsi="Gill Sans MT"/>
          <w:bCs/>
        </w:rPr>
        <w:t>A</w:t>
      </w:r>
      <w:r w:rsidRPr="00064BDD">
        <w:rPr>
          <w:rFonts w:ascii="Gill Sans MT" w:hAnsi="Gill Sans MT"/>
          <w:bCs/>
          <w:lang w:val="en-US"/>
        </w:rPr>
        <w:t xml:space="preserve"> key eligibility criterion is that ‘</w:t>
      </w:r>
      <w:r w:rsidR="0056069A">
        <w:rPr>
          <w:rFonts w:ascii="Gill Sans MT" w:hAnsi="Gill Sans MT"/>
          <w:bCs/>
          <w:iCs/>
          <w:lang w:val="en-US"/>
        </w:rPr>
        <w:t>a</w:t>
      </w:r>
      <w:r w:rsidRPr="00064BDD">
        <w:rPr>
          <w:rFonts w:ascii="Gill Sans MT" w:hAnsi="Gill Sans MT"/>
          <w:bCs/>
          <w:iCs/>
          <w:lang w:val="en-US"/>
        </w:rPr>
        <w:t xml:space="preserve"> person nominating as a member of SAROC must be a representative of a member on the relevant SAROC Regional Grouping’</w:t>
      </w:r>
      <w:r w:rsidRPr="00064BDD">
        <w:rPr>
          <w:rFonts w:ascii="Gill Sans MT" w:hAnsi="Gill Sans MT"/>
          <w:bCs/>
          <w:lang w:val="en-US"/>
        </w:rPr>
        <w:t xml:space="preserve">.  The intention was to ensure only those on Regional LGA “Boards” were eligible </w:t>
      </w:r>
      <w:r w:rsidR="00973F39">
        <w:rPr>
          <w:rFonts w:ascii="Gill Sans MT" w:hAnsi="Gill Sans MT"/>
          <w:bCs/>
          <w:lang w:val="en-US"/>
        </w:rPr>
        <w:t>ensuring</w:t>
      </w:r>
      <w:r w:rsidRPr="00064BDD">
        <w:rPr>
          <w:rFonts w:ascii="Gill Sans MT" w:hAnsi="Gill Sans MT"/>
          <w:bCs/>
          <w:lang w:val="en-US"/>
        </w:rPr>
        <w:t xml:space="preserve"> that those nominated had a relationship and a communication stream with the Regional LGA. </w:t>
      </w:r>
    </w:p>
    <w:p w14:paraId="14D94461" w14:textId="77777777" w:rsidR="00EC5450" w:rsidRDefault="00EC5450" w:rsidP="000F4B3E">
      <w:pPr>
        <w:spacing w:after="0" w:line="240" w:lineRule="auto"/>
        <w:outlineLvl w:val="0"/>
        <w:rPr>
          <w:rFonts w:ascii="Gill Sans MT" w:hAnsi="Gill Sans MT"/>
          <w:bCs/>
          <w:lang w:val="en-US"/>
        </w:rPr>
      </w:pPr>
    </w:p>
    <w:p w14:paraId="75742590" w14:textId="4E11815A" w:rsidR="005702CA" w:rsidRPr="005702CA" w:rsidRDefault="005702CA" w:rsidP="000F4B3E">
      <w:pPr>
        <w:spacing w:after="0" w:line="240" w:lineRule="auto"/>
        <w:outlineLvl w:val="0"/>
        <w:rPr>
          <w:rFonts w:ascii="Gill Sans MT" w:hAnsi="Gill Sans MT"/>
          <w:bCs/>
          <w:lang w:val="en-US"/>
        </w:rPr>
      </w:pPr>
      <w:r w:rsidRPr="005702CA">
        <w:rPr>
          <w:rFonts w:ascii="Gill Sans MT" w:hAnsi="Gill Sans MT"/>
          <w:bCs/>
          <w:lang w:val="en-US"/>
        </w:rPr>
        <w:t>The</w:t>
      </w:r>
      <w:r w:rsidR="00973F39">
        <w:rPr>
          <w:rFonts w:ascii="Gill Sans MT" w:hAnsi="Gill Sans MT"/>
          <w:bCs/>
          <w:lang w:val="en-US"/>
        </w:rPr>
        <w:t xml:space="preserve"> LGA</w:t>
      </w:r>
      <w:r w:rsidRPr="005702CA">
        <w:rPr>
          <w:rFonts w:ascii="Gill Sans MT" w:hAnsi="Gill Sans MT"/>
          <w:bCs/>
          <w:lang w:val="en-US"/>
        </w:rPr>
        <w:t xml:space="preserve"> have confirmed that under Clause 4.7.3 of the SAROC </w:t>
      </w:r>
      <w:r w:rsidR="00973F39">
        <w:rPr>
          <w:rFonts w:ascii="Gill Sans MT" w:hAnsi="Gill Sans MT"/>
          <w:bCs/>
          <w:lang w:val="en-US"/>
        </w:rPr>
        <w:t xml:space="preserve">terms of reference </w:t>
      </w:r>
      <w:r w:rsidR="00B12FAB">
        <w:rPr>
          <w:rFonts w:ascii="Gill Sans MT" w:hAnsi="Gill Sans MT"/>
          <w:bCs/>
          <w:lang w:val="en-US"/>
        </w:rPr>
        <w:t xml:space="preserve">that the </w:t>
      </w:r>
      <w:r w:rsidRPr="005702CA">
        <w:rPr>
          <w:rFonts w:ascii="Gill Sans MT" w:hAnsi="Gill Sans MT"/>
          <w:bCs/>
          <w:lang w:val="en-US"/>
        </w:rPr>
        <w:t xml:space="preserve">Legatus </w:t>
      </w:r>
      <w:r w:rsidR="00B12FAB">
        <w:rPr>
          <w:rFonts w:ascii="Gill Sans MT" w:hAnsi="Gill Sans MT"/>
          <w:bCs/>
          <w:lang w:val="en-US"/>
        </w:rPr>
        <w:t xml:space="preserve">Group </w:t>
      </w:r>
      <w:r w:rsidRPr="005702CA">
        <w:rPr>
          <w:rFonts w:ascii="Gill Sans MT" w:hAnsi="Gill Sans MT"/>
          <w:bCs/>
          <w:lang w:val="en-US"/>
        </w:rPr>
        <w:t xml:space="preserve">only need to resolve, by a majority of </w:t>
      </w:r>
      <w:r w:rsidR="00B12FAB">
        <w:rPr>
          <w:rFonts w:ascii="Gill Sans MT" w:hAnsi="Gill Sans MT"/>
          <w:bCs/>
          <w:lang w:val="en-US"/>
        </w:rPr>
        <w:t>its</w:t>
      </w:r>
      <w:r w:rsidRPr="005702CA">
        <w:rPr>
          <w:rFonts w:ascii="Gill Sans MT" w:hAnsi="Gill Sans MT"/>
          <w:bCs/>
          <w:lang w:val="en-US"/>
        </w:rPr>
        <w:t xml:space="preserve"> members, who is to fill the casual vacancy and advice the LGA accordingly.</w:t>
      </w:r>
    </w:p>
    <w:p w14:paraId="6B9EE1D4" w14:textId="77777777" w:rsidR="00EC5450" w:rsidRDefault="00EC5450" w:rsidP="000F4B3E">
      <w:pPr>
        <w:spacing w:after="0" w:line="240" w:lineRule="auto"/>
        <w:outlineLvl w:val="0"/>
        <w:rPr>
          <w:rFonts w:ascii="Gill Sans MT" w:hAnsi="Gill Sans MT"/>
          <w:bCs/>
          <w:i/>
          <w:iCs/>
          <w:lang w:val="en-US"/>
        </w:rPr>
      </w:pPr>
    </w:p>
    <w:p w14:paraId="03D1F5A2" w14:textId="2EFAEE90" w:rsidR="005702CA" w:rsidRPr="005702CA" w:rsidRDefault="005702CA" w:rsidP="000F4B3E">
      <w:pPr>
        <w:spacing w:after="0" w:line="240" w:lineRule="auto"/>
        <w:outlineLvl w:val="0"/>
        <w:rPr>
          <w:rFonts w:ascii="Gill Sans MT" w:hAnsi="Gill Sans MT"/>
          <w:bCs/>
          <w:i/>
          <w:iCs/>
          <w:lang w:val="en-US"/>
        </w:rPr>
      </w:pPr>
      <w:r w:rsidRPr="005702CA">
        <w:rPr>
          <w:rFonts w:ascii="Gill Sans MT" w:hAnsi="Gill Sans MT"/>
          <w:bCs/>
          <w:i/>
          <w:iCs/>
          <w:lang w:val="en-US"/>
        </w:rPr>
        <w:t>4.7.3. If there is a casual vacancy in the membership of SAROC then the SAROC Regional Grouping relevant to the SAROC member the subject of the casual vacancy will appoint by resolution of the majority of Members comprising the SAROC Regional Grouping another Council Member to serve as a member of SAROC for the balance of the membership term.</w:t>
      </w:r>
    </w:p>
    <w:p w14:paraId="490B2055" w14:textId="77777777" w:rsidR="00EC5450" w:rsidRDefault="00EC5450" w:rsidP="000F4B3E">
      <w:pPr>
        <w:spacing w:after="0" w:line="240" w:lineRule="auto"/>
        <w:outlineLvl w:val="0"/>
        <w:rPr>
          <w:rFonts w:ascii="Gill Sans MT" w:hAnsi="Gill Sans MT"/>
          <w:bCs/>
        </w:rPr>
      </w:pPr>
    </w:p>
    <w:p w14:paraId="01C36A7C" w14:textId="494A78DA" w:rsidR="00850A3C" w:rsidRDefault="006F19DF" w:rsidP="000F4B3E">
      <w:pPr>
        <w:spacing w:after="0" w:line="240" w:lineRule="auto"/>
        <w:outlineLvl w:val="0"/>
        <w:rPr>
          <w:rFonts w:ascii="Gill Sans MT" w:hAnsi="Gill Sans MT"/>
          <w:bCs/>
        </w:rPr>
      </w:pPr>
      <w:r w:rsidRPr="006F19DF">
        <w:rPr>
          <w:rFonts w:ascii="Gill Sans MT" w:hAnsi="Gill Sans MT"/>
          <w:bCs/>
        </w:rPr>
        <w:t xml:space="preserve">The charter is silent on how this matter is resolved. Nominations could be called at the meeting for the </w:t>
      </w:r>
      <w:r>
        <w:rPr>
          <w:rFonts w:ascii="Gill Sans MT" w:hAnsi="Gill Sans MT"/>
          <w:bCs/>
        </w:rPr>
        <w:t>position</w:t>
      </w:r>
      <w:r w:rsidRPr="006F19DF">
        <w:rPr>
          <w:rFonts w:ascii="Gill Sans MT" w:hAnsi="Gill Sans MT"/>
          <w:bCs/>
        </w:rPr>
        <w:t xml:space="preserve">. If there are more nominations than the position, then a vote by secret ballot is considered best practice via the use of voting slips.  </w:t>
      </w:r>
    </w:p>
    <w:p w14:paraId="0B083B75" w14:textId="4AE42E40" w:rsidR="008B3C19" w:rsidRDefault="008B3C19" w:rsidP="000F4B3E">
      <w:pPr>
        <w:spacing w:after="0" w:line="240" w:lineRule="auto"/>
        <w:outlineLvl w:val="0"/>
        <w:rPr>
          <w:rFonts w:ascii="Gill Sans MT" w:hAnsi="Gill Sans MT"/>
          <w:bCs/>
        </w:rPr>
      </w:pPr>
    </w:p>
    <w:p w14:paraId="2ECF3121" w14:textId="5D9C9DB2" w:rsidR="00EC5450" w:rsidRDefault="00EC5450" w:rsidP="000F4B3E">
      <w:pPr>
        <w:spacing w:after="0" w:line="240" w:lineRule="auto"/>
        <w:outlineLvl w:val="0"/>
        <w:rPr>
          <w:rFonts w:ascii="Gill Sans MT" w:hAnsi="Gill Sans MT"/>
          <w:bCs/>
        </w:rPr>
      </w:pPr>
    </w:p>
    <w:p w14:paraId="078831B1" w14:textId="1EC5F36F" w:rsidR="0011352A" w:rsidRDefault="0011352A" w:rsidP="0011352A">
      <w:pPr>
        <w:spacing w:after="0" w:line="240" w:lineRule="auto"/>
        <w:outlineLvl w:val="0"/>
        <w:rPr>
          <w:rFonts w:ascii="Gill Sans MT" w:hAnsi="Gill Sans MT"/>
          <w:b/>
          <w:bCs/>
        </w:rPr>
      </w:pPr>
      <w:r w:rsidRPr="008D5E1A">
        <w:rPr>
          <w:rFonts w:ascii="Gill Sans MT" w:hAnsi="Gill Sans MT"/>
          <w:b/>
          <w:bCs/>
        </w:rPr>
        <w:t xml:space="preserve">5.3 </w:t>
      </w:r>
      <w:r>
        <w:rPr>
          <w:rFonts w:ascii="Gill Sans MT" w:hAnsi="Gill Sans MT"/>
          <w:b/>
          <w:bCs/>
        </w:rPr>
        <w:t xml:space="preserve">Response to Landscape Act </w:t>
      </w:r>
      <w:r w:rsidRPr="008D5E1A">
        <w:rPr>
          <w:rFonts w:ascii="Gill Sans MT" w:hAnsi="Gill Sans MT"/>
          <w:b/>
          <w:bCs/>
        </w:rPr>
        <w:t xml:space="preserve">  </w:t>
      </w:r>
    </w:p>
    <w:p w14:paraId="0EE6FB51" w14:textId="77777777" w:rsidR="0011352A" w:rsidRDefault="0011352A" w:rsidP="0011352A">
      <w:pPr>
        <w:spacing w:after="0" w:line="240" w:lineRule="auto"/>
        <w:outlineLvl w:val="0"/>
        <w:rPr>
          <w:rFonts w:ascii="Gill Sans MT" w:hAnsi="Gill Sans MT"/>
          <w:b/>
          <w:bCs/>
        </w:rPr>
      </w:pPr>
    </w:p>
    <w:p w14:paraId="4E4405C0" w14:textId="77777777" w:rsidR="0011352A" w:rsidRPr="00FB06E9" w:rsidRDefault="0011352A" w:rsidP="0011352A">
      <w:pPr>
        <w:spacing w:after="0" w:line="240" w:lineRule="auto"/>
        <w:outlineLvl w:val="0"/>
        <w:rPr>
          <w:rFonts w:ascii="Gill Sans MT" w:hAnsi="Gill Sans MT"/>
          <w:b/>
          <w:bCs/>
        </w:rPr>
      </w:pPr>
      <w:r w:rsidRPr="00FB06E9">
        <w:rPr>
          <w:rFonts w:ascii="Gill Sans MT" w:hAnsi="Gill Sans MT"/>
          <w:b/>
          <w:bCs/>
        </w:rPr>
        <w:t>Reports for Discussion</w:t>
      </w:r>
    </w:p>
    <w:p w14:paraId="229D80DA" w14:textId="77777777" w:rsidR="0011352A" w:rsidRDefault="0011352A" w:rsidP="0011352A">
      <w:pPr>
        <w:spacing w:after="0" w:line="240" w:lineRule="auto"/>
        <w:outlineLvl w:val="0"/>
        <w:rPr>
          <w:rFonts w:ascii="Gill Sans MT" w:hAnsi="Gill Sans MT"/>
          <w:bCs/>
        </w:rPr>
      </w:pPr>
    </w:p>
    <w:p w14:paraId="0F64E678" w14:textId="77777777" w:rsidR="0011352A" w:rsidRPr="00FB06E9" w:rsidRDefault="0011352A" w:rsidP="0011352A">
      <w:pPr>
        <w:spacing w:after="0" w:line="240" w:lineRule="auto"/>
        <w:outlineLvl w:val="0"/>
        <w:rPr>
          <w:rFonts w:ascii="Gill Sans MT" w:hAnsi="Gill Sans MT"/>
          <w:bCs/>
        </w:rPr>
      </w:pPr>
      <w:r w:rsidRPr="00FB06E9">
        <w:rPr>
          <w:rFonts w:ascii="Gill Sans MT" w:hAnsi="Gill Sans MT"/>
          <w:bCs/>
        </w:rPr>
        <w:t>From:</w:t>
      </w:r>
      <w:r w:rsidRPr="00FB06E9">
        <w:rPr>
          <w:rFonts w:ascii="Gill Sans MT" w:hAnsi="Gill Sans MT"/>
          <w:bCs/>
        </w:rPr>
        <w:tab/>
      </w:r>
      <w:r w:rsidRPr="00FB06E9">
        <w:rPr>
          <w:rFonts w:ascii="Gill Sans MT" w:hAnsi="Gill Sans MT"/>
          <w:bCs/>
        </w:rPr>
        <w:tab/>
      </w:r>
      <w:r w:rsidRPr="00FB06E9">
        <w:rPr>
          <w:rFonts w:ascii="Gill Sans MT" w:hAnsi="Gill Sans MT"/>
          <w:bCs/>
        </w:rPr>
        <w:tab/>
      </w:r>
      <w:r w:rsidRPr="00FB06E9">
        <w:rPr>
          <w:rFonts w:ascii="Gill Sans MT" w:hAnsi="Gill Sans MT"/>
          <w:bCs/>
        </w:rPr>
        <w:tab/>
        <w:t>Simon Millcock, CEO, Legatus Group</w:t>
      </w:r>
    </w:p>
    <w:p w14:paraId="2CEA30B5" w14:textId="77777777" w:rsidR="0011352A" w:rsidRDefault="0011352A" w:rsidP="0011352A">
      <w:pPr>
        <w:spacing w:after="0" w:line="240" w:lineRule="auto"/>
        <w:outlineLvl w:val="0"/>
        <w:rPr>
          <w:rFonts w:ascii="Gill Sans MT" w:hAnsi="Gill Sans MT"/>
          <w:b/>
          <w:bCs/>
        </w:rPr>
      </w:pPr>
    </w:p>
    <w:p w14:paraId="2F5B628D" w14:textId="1D9759C4" w:rsidR="0011352A" w:rsidRPr="00FB06E9" w:rsidRDefault="0011352A" w:rsidP="0011352A">
      <w:pPr>
        <w:spacing w:after="0" w:line="240" w:lineRule="auto"/>
        <w:outlineLvl w:val="0"/>
        <w:rPr>
          <w:rFonts w:ascii="Gill Sans MT" w:hAnsi="Gill Sans MT"/>
          <w:b/>
          <w:bCs/>
        </w:rPr>
      </w:pPr>
      <w:r w:rsidRPr="00FB06E9">
        <w:rPr>
          <w:rFonts w:ascii="Gill Sans MT" w:hAnsi="Gill Sans MT"/>
          <w:b/>
          <w:bCs/>
        </w:rPr>
        <w:t xml:space="preserve">Recommendation: </w:t>
      </w:r>
      <w:r>
        <w:rPr>
          <w:rFonts w:ascii="Gill Sans MT" w:hAnsi="Gill Sans MT"/>
          <w:b/>
          <w:bCs/>
        </w:rPr>
        <w:t>For noting.</w:t>
      </w:r>
    </w:p>
    <w:p w14:paraId="5C5AA648" w14:textId="22010EC3" w:rsidR="00EC5450" w:rsidRDefault="00EC5450" w:rsidP="000F4B3E">
      <w:pPr>
        <w:spacing w:after="0" w:line="240" w:lineRule="auto"/>
        <w:outlineLvl w:val="0"/>
        <w:rPr>
          <w:rFonts w:ascii="Gill Sans MT" w:hAnsi="Gill Sans MT"/>
          <w:bCs/>
        </w:rPr>
      </w:pPr>
    </w:p>
    <w:p w14:paraId="56FC15AB" w14:textId="2384F3C9" w:rsidR="00EC5450" w:rsidRPr="00E71984" w:rsidRDefault="0011352A" w:rsidP="000F4B3E">
      <w:pPr>
        <w:spacing w:after="0" w:line="240" w:lineRule="auto"/>
        <w:outlineLvl w:val="0"/>
        <w:rPr>
          <w:rFonts w:ascii="Gill Sans MT" w:hAnsi="Gill Sans MT"/>
          <w:bCs/>
        </w:rPr>
      </w:pPr>
      <w:r w:rsidRPr="00E71984">
        <w:rPr>
          <w:rFonts w:ascii="Gill Sans MT" w:hAnsi="Gill Sans MT"/>
          <w:bCs/>
        </w:rPr>
        <w:t xml:space="preserve">The attached letter was provided </w:t>
      </w:r>
      <w:r w:rsidR="00E71984" w:rsidRPr="00E71984">
        <w:rPr>
          <w:rFonts w:ascii="Gill Sans MT" w:hAnsi="Gill Sans MT"/>
          <w:bCs/>
        </w:rPr>
        <w:t xml:space="preserve">to the LGA </w:t>
      </w:r>
      <w:r w:rsidRPr="00E71984">
        <w:rPr>
          <w:rFonts w:ascii="Gill Sans MT" w:hAnsi="Gill Sans MT"/>
          <w:bCs/>
        </w:rPr>
        <w:t>by the Legatus Group</w:t>
      </w:r>
      <w:r w:rsidR="00E71984" w:rsidRPr="00E71984">
        <w:rPr>
          <w:rFonts w:ascii="Gill Sans MT" w:hAnsi="Gill Sans MT"/>
          <w:bCs/>
        </w:rPr>
        <w:t xml:space="preserve"> in response to the Landscape</w:t>
      </w:r>
      <w:r w:rsidR="00E71984" w:rsidRPr="00E71984">
        <w:rPr>
          <w:rFonts w:ascii="Gill Sans MT" w:hAnsi="Gill Sans MT"/>
          <w:bCs/>
        </w:rPr>
        <w:t xml:space="preserve"> Act </w:t>
      </w:r>
      <w:r w:rsidR="00E71984">
        <w:rPr>
          <w:rFonts w:ascii="Gill Sans MT" w:hAnsi="Gill Sans MT"/>
          <w:bCs/>
        </w:rPr>
        <w:t xml:space="preserve">and joint letter is being provided by the Regional Alliance. </w:t>
      </w:r>
      <w:r w:rsidR="00E71984" w:rsidRPr="00E71984">
        <w:rPr>
          <w:rFonts w:ascii="Gill Sans MT" w:hAnsi="Gill Sans MT"/>
          <w:bCs/>
        </w:rPr>
        <w:t xml:space="preserve">  </w:t>
      </w:r>
    </w:p>
    <w:p w14:paraId="169924F1" w14:textId="0C2AEC4C" w:rsidR="0011352A" w:rsidRDefault="0011352A" w:rsidP="000F4B3E">
      <w:pPr>
        <w:spacing w:after="0" w:line="240" w:lineRule="auto"/>
        <w:outlineLvl w:val="0"/>
        <w:rPr>
          <w:rFonts w:ascii="Gill Sans MT" w:hAnsi="Gill Sans MT"/>
          <w:bCs/>
        </w:rPr>
      </w:pPr>
    </w:p>
    <w:p w14:paraId="65B7E2AB" w14:textId="27D5B9C1" w:rsidR="0011352A" w:rsidRDefault="00E71984" w:rsidP="000F4B3E">
      <w:pPr>
        <w:spacing w:after="0" w:line="240" w:lineRule="auto"/>
        <w:outlineLvl w:val="0"/>
        <w:rPr>
          <w:rFonts w:ascii="Gill Sans MT" w:hAnsi="Gill Sans MT"/>
          <w:bCs/>
        </w:rPr>
      </w:pPr>
      <w:r>
        <w:rPr>
          <w:rFonts w:ascii="Gill Sans MT" w:hAnsi="Gill Sans MT"/>
          <w:bCs/>
        </w:rPr>
        <w:object w:dxaOrig="1541" w:dyaOrig="996" w14:anchorId="27AE9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3pt;height:49.9pt" o:ole="">
            <v:imagedata r:id="rId10" o:title=""/>
          </v:shape>
          <o:OLEObject Type="Embed" ProgID="Acrobat.Document.DC" ShapeID="_x0000_i1037" DrawAspect="Icon" ObjectID="_1605704581" r:id="rId11"/>
        </w:object>
      </w:r>
    </w:p>
    <w:p w14:paraId="5E07F4F4" w14:textId="77777777" w:rsidR="00EC5450" w:rsidRPr="008B3C19" w:rsidRDefault="00EC5450" w:rsidP="000F4B3E">
      <w:pPr>
        <w:spacing w:after="0" w:line="240" w:lineRule="auto"/>
        <w:outlineLvl w:val="0"/>
        <w:rPr>
          <w:rFonts w:ascii="Gill Sans MT" w:hAnsi="Gill Sans MT"/>
          <w:bCs/>
        </w:rPr>
      </w:pPr>
    </w:p>
    <w:p w14:paraId="1D17E8C3" w14:textId="1868124E" w:rsidR="00DC45EB" w:rsidRPr="00E31732" w:rsidRDefault="00DC45EB" w:rsidP="008957B4">
      <w:pPr>
        <w:pStyle w:val="ListParagraph"/>
        <w:numPr>
          <w:ilvl w:val="0"/>
          <w:numId w:val="18"/>
        </w:numPr>
        <w:rPr>
          <w:rFonts w:ascii="Gill Sans MT" w:hAnsi="Gill Sans MT"/>
          <w:b/>
          <w:bCs/>
          <w:sz w:val="28"/>
          <w:szCs w:val="28"/>
        </w:rPr>
      </w:pPr>
      <w:bookmarkStart w:id="41" w:name="_Toc474416713"/>
      <w:bookmarkStart w:id="42" w:name="_Toc474491307"/>
      <w:bookmarkStart w:id="43" w:name="_Toc474491456"/>
      <w:bookmarkStart w:id="44" w:name="_Toc482516963"/>
      <w:bookmarkStart w:id="45" w:name="_Hlk491506673"/>
      <w:r w:rsidRPr="00E31732">
        <w:rPr>
          <w:rFonts w:ascii="Gill Sans MT" w:hAnsi="Gill Sans MT"/>
          <w:b/>
          <w:bCs/>
          <w:sz w:val="28"/>
          <w:szCs w:val="28"/>
        </w:rPr>
        <w:t>CHAIRMAN'S REPORT</w:t>
      </w:r>
      <w:bookmarkEnd w:id="41"/>
      <w:bookmarkEnd w:id="42"/>
      <w:bookmarkEnd w:id="43"/>
      <w:bookmarkEnd w:id="44"/>
      <w:bookmarkEnd w:id="45"/>
    </w:p>
    <w:p w14:paraId="39494147" w14:textId="06A7E4F9" w:rsidR="00DC45EB" w:rsidRPr="001A768C" w:rsidRDefault="006A49BB" w:rsidP="001A768C">
      <w:pPr>
        <w:rPr>
          <w:rFonts w:ascii="Gill Sans MT" w:hAnsi="Gill Sans MT"/>
          <w:b/>
        </w:rPr>
      </w:pPr>
      <w:r>
        <w:rPr>
          <w:rFonts w:ascii="Gill Sans MT" w:hAnsi="Gill Sans MT"/>
          <w:b/>
        </w:rPr>
        <w:t>6</w:t>
      </w:r>
      <w:r w:rsidR="00C37697">
        <w:rPr>
          <w:rFonts w:ascii="Gill Sans MT" w:hAnsi="Gill Sans MT"/>
          <w:b/>
        </w:rPr>
        <w:t xml:space="preserve">.1 </w:t>
      </w:r>
      <w:r w:rsidR="00DC45EB" w:rsidRPr="001A768C">
        <w:rPr>
          <w:rFonts w:ascii="Gill Sans MT" w:hAnsi="Gill Sans MT"/>
          <w:b/>
        </w:rPr>
        <w:t>Chairman's Report</w:t>
      </w:r>
    </w:p>
    <w:p w14:paraId="35B8F6AE" w14:textId="46CFC1B5" w:rsidR="00DC45EB" w:rsidRPr="001A768C" w:rsidRDefault="00DC45EB" w:rsidP="00DC45EB">
      <w:pPr>
        <w:rPr>
          <w:rFonts w:ascii="Gill Sans MT" w:eastAsia="Times New Roman" w:hAnsi="Gill Sans MT" w:cs="Verdana"/>
          <w:lang w:eastAsia="en-AU"/>
        </w:rPr>
      </w:pPr>
      <w:r w:rsidRPr="001A768C">
        <w:rPr>
          <w:rFonts w:ascii="Gill Sans MT" w:eastAsia="Times New Roman" w:hAnsi="Gill Sans MT" w:cs="Verdana"/>
          <w:lang w:eastAsia="en-AU"/>
        </w:rPr>
        <w:t>The Legatus Group Chairman may wish to provide a report to the meeting.</w:t>
      </w:r>
    </w:p>
    <w:p w14:paraId="35CA25C3" w14:textId="3F7B9454" w:rsidR="00DC45EB" w:rsidRPr="001A768C" w:rsidRDefault="00EB376D" w:rsidP="00DC45EB">
      <w:pPr>
        <w:rPr>
          <w:rFonts w:ascii="Gill Sans MT" w:eastAsia="Times New Roman" w:hAnsi="Gill Sans MT" w:cs="Times New Roman"/>
          <w:b/>
          <w:lang w:eastAsia="en-AU"/>
        </w:rPr>
      </w:pPr>
      <w:r w:rsidRPr="001A768C">
        <w:rPr>
          <w:rFonts w:ascii="Gill Sans MT" w:eastAsia="Times New Roman" w:hAnsi="Gill Sans MT" w:cs="Times New Roman"/>
          <w:b/>
          <w:lang w:eastAsia="en-AU"/>
        </w:rPr>
        <w:t xml:space="preserve">Recommendation: </w:t>
      </w:r>
      <w:r w:rsidRPr="007D36EB">
        <w:rPr>
          <w:rFonts w:ascii="Gill Sans MT" w:eastAsia="Times New Roman" w:hAnsi="Gill Sans MT" w:cs="Verdana"/>
          <w:b/>
          <w:iCs/>
          <w:lang w:eastAsia="en-AU"/>
        </w:rPr>
        <w:t>T</w:t>
      </w:r>
      <w:r w:rsidR="00DC45EB" w:rsidRPr="007D36EB">
        <w:rPr>
          <w:rFonts w:ascii="Gill Sans MT" w:eastAsia="Times New Roman" w:hAnsi="Gill Sans MT" w:cs="Verdana"/>
          <w:b/>
          <w:iCs/>
          <w:lang w:eastAsia="en-AU"/>
        </w:rPr>
        <w:t>he Chairman's report be received.</w:t>
      </w:r>
    </w:p>
    <w:p w14:paraId="0CADCE2A" w14:textId="77777777" w:rsidR="00DC1FC9" w:rsidRDefault="00DC1FC9" w:rsidP="000E4EFE">
      <w:pPr>
        <w:rPr>
          <w:rFonts w:ascii="Gill Sans MT" w:eastAsia="Times New Roman" w:hAnsi="Gill Sans MT" w:cs="Times New Roman"/>
          <w:b/>
          <w:bCs/>
          <w:lang w:eastAsia="en-AU"/>
        </w:rPr>
      </w:pPr>
    </w:p>
    <w:p w14:paraId="24514F66" w14:textId="0C5DA35C" w:rsidR="008707BE" w:rsidRDefault="009D1C9F" w:rsidP="008957B4">
      <w:pPr>
        <w:pStyle w:val="ListParagraph"/>
        <w:numPr>
          <w:ilvl w:val="0"/>
          <w:numId w:val="18"/>
        </w:numPr>
        <w:rPr>
          <w:rFonts w:ascii="Gill Sans MT" w:hAnsi="Gill Sans MT"/>
          <w:b/>
          <w:bCs/>
          <w:sz w:val="28"/>
          <w:szCs w:val="28"/>
        </w:rPr>
      </w:pPr>
      <w:r w:rsidRPr="008707BE">
        <w:rPr>
          <w:rFonts w:ascii="Gill Sans MT" w:hAnsi="Gill Sans MT"/>
          <w:b/>
          <w:bCs/>
          <w:sz w:val="28"/>
          <w:szCs w:val="28"/>
        </w:rPr>
        <w:t>ITEMS REFFERED BY COUN</w:t>
      </w:r>
      <w:r w:rsidR="00B46B2B">
        <w:rPr>
          <w:rFonts w:ascii="Gill Sans MT" w:hAnsi="Gill Sans MT"/>
          <w:b/>
          <w:bCs/>
          <w:sz w:val="28"/>
          <w:szCs w:val="28"/>
        </w:rPr>
        <w:t>CILS</w:t>
      </w:r>
    </w:p>
    <w:p w14:paraId="2ED2CEB3" w14:textId="03D28ADA" w:rsidR="000B50D4" w:rsidRPr="000B50D4" w:rsidRDefault="006E1467" w:rsidP="00536F23">
      <w:pPr>
        <w:spacing w:before="480" w:after="0"/>
        <w:contextualSpacing/>
        <w:outlineLvl w:val="0"/>
        <w:rPr>
          <w:rFonts w:ascii="Gill Sans MT" w:eastAsia="Lucida Sans Unicode" w:hAnsi="Gill Sans MT" w:cs="Times New Roman"/>
          <w:b/>
          <w:bCs/>
          <w:lang w:eastAsia="en-AU"/>
        </w:rPr>
      </w:pPr>
      <w:bookmarkStart w:id="46" w:name="_Toc474416714"/>
      <w:bookmarkStart w:id="47" w:name="_Toc474491308"/>
      <w:bookmarkStart w:id="48" w:name="_Toc474491457"/>
      <w:bookmarkStart w:id="49" w:name="_Toc482516964"/>
      <w:r>
        <w:rPr>
          <w:rFonts w:ascii="Gill Sans MT" w:eastAsia="Lucida Sans Unicode" w:hAnsi="Gill Sans MT" w:cs="Times New Roman"/>
          <w:b/>
          <w:bCs/>
          <w:lang w:eastAsia="en-AU"/>
        </w:rPr>
        <w:t>Nil</w:t>
      </w:r>
    </w:p>
    <w:p w14:paraId="3F895578" w14:textId="77777777" w:rsidR="00BD5A09" w:rsidRDefault="00BD5A09" w:rsidP="00013DA7">
      <w:pPr>
        <w:spacing w:before="480" w:after="0"/>
        <w:contextualSpacing/>
        <w:outlineLvl w:val="0"/>
        <w:rPr>
          <w:rFonts w:ascii="Gill Sans MT" w:eastAsia="Lucida Sans Unicode" w:hAnsi="Gill Sans MT" w:cs="Times New Roman"/>
          <w:b/>
          <w:bCs/>
          <w:sz w:val="28"/>
          <w:szCs w:val="28"/>
          <w:lang w:eastAsia="en-AU"/>
        </w:rPr>
      </w:pPr>
    </w:p>
    <w:p w14:paraId="2E1CB718" w14:textId="77777777" w:rsidR="00BA0C2D" w:rsidRDefault="00BA0C2D" w:rsidP="002E1763">
      <w:pPr>
        <w:spacing w:before="480" w:after="0"/>
        <w:ind w:left="360"/>
        <w:contextualSpacing/>
        <w:outlineLvl w:val="0"/>
        <w:rPr>
          <w:rFonts w:ascii="Gill Sans MT" w:eastAsia="Lucida Sans Unicode" w:hAnsi="Gill Sans MT" w:cs="Times New Roman"/>
          <w:b/>
          <w:bCs/>
          <w:sz w:val="28"/>
          <w:szCs w:val="28"/>
          <w:lang w:eastAsia="en-AU"/>
        </w:rPr>
      </w:pPr>
    </w:p>
    <w:p w14:paraId="2E8E0987" w14:textId="381355E9" w:rsidR="00013DA7" w:rsidRDefault="00BA0C2D" w:rsidP="002E1763">
      <w:pPr>
        <w:spacing w:before="480" w:after="0"/>
        <w:ind w:left="360"/>
        <w:contextualSpacing/>
        <w:outlineLvl w:val="0"/>
        <w:rPr>
          <w:rFonts w:ascii="Gill Sans MT" w:eastAsia="Lucida Sans Unicode" w:hAnsi="Gill Sans MT" w:cs="Times New Roman"/>
          <w:b/>
          <w:bCs/>
          <w:sz w:val="28"/>
          <w:szCs w:val="28"/>
          <w:lang w:eastAsia="en-AU"/>
        </w:rPr>
      </w:pPr>
      <w:r>
        <w:rPr>
          <w:rFonts w:ascii="Gill Sans MT" w:eastAsia="Lucida Sans Unicode" w:hAnsi="Gill Sans MT" w:cs="Times New Roman"/>
          <w:b/>
          <w:bCs/>
          <w:sz w:val="28"/>
          <w:szCs w:val="28"/>
          <w:lang w:eastAsia="en-AU"/>
        </w:rPr>
        <w:t>8</w:t>
      </w:r>
      <w:r w:rsidR="009824AC">
        <w:rPr>
          <w:rFonts w:ascii="Gill Sans MT" w:eastAsia="Lucida Sans Unicode" w:hAnsi="Gill Sans MT" w:cs="Times New Roman"/>
          <w:b/>
          <w:bCs/>
          <w:sz w:val="28"/>
          <w:szCs w:val="28"/>
          <w:lang w:eastAsia="en-AU"/>
        </w:rPr>
        <w:t>.</w:t>
      </w:r>
      <w:r w:rsidR="00441CE0" w:rsidRPr="00D14B79">
        <w:rPr>
          <w:rFonts w:ascii="Gill Sans MT" w:eastAsia="Lucida Sans Unicode" w:hAnsi="Gill Sans MT" w:cs="Times New Roman"/>
          <w:b/>
          <w:bCs/>
          <w:sz w:val="28"/>
          <w:szCs w:val="28"/>
          <w:lang w:eastAsia="en-AU"/>
        </w:rPr>
        <w:tab/>
      </w:r>
      <w:r w:rsidR="00013DA7">
        <w:rPr>
          <w:rFonts w:ascii="Gill Sans MT" w:eastAsia="Lucida Sans Unicode" w:hAnsi="Gill Sans MT" w:cs="Times New Roman"/>
          <w:b/>
          <w:bCs/>
          <w:sz w:val="28"/>
          <w:szCs w:val="28"/>
          <w:lang w:eastAsia="en-AU"/>
        </w:rPr>
        <w:t>2018/2019 BUSINESS PLAN</w:t>
      </w:r>
    </w:p>
    <w:p w14:paraId="7E470AD3" w14:textId="77777777" w:rsidR="00013DA7" w:rsidRDefault="00013DA7" w:rsidP="002E1763">
      <w:pPr>
        <w:spacing w:before="480" w:after="0"/>
        <w:ind w:left="360"/>
        <w:contextualSpacing/>
        <w:outlineLvl w:val="0"/>
        <w:rPr>
          <w:rFonts w:ascii="Gill Sans MT" w:eastAsia="Lucida Sans Unicode" w:hAnsi="Gill Sans MT" w:cs="Times New Roman"/>
          <w:b/>
          <w:bCs/>
          <w:sz w:val="28"/>
          <w:szCs w:val="28"/>
          <w:lang w:eastAsia="en-AU"/>
        </w:rPr>
      </w:pPr>
    </w:p>
    <w:p w14:paraId="258219BF" w14:textId="54424F4E" w:rsidR="00DC45EB" w:rsidRPr="00013DA7" w:rsidRDefault="00013DA7" w:rsidP="002E1763">
      <w:pPr>
        <w:spacing w:before="480" w:after="0"/>
        <w:ind w:left="360"/>
        <w:contextualSpacing/>
        <w:outlineLvl w:val="0"/>
        <w:rPr>
          <w:rFonts w:ascii="Gill Sans MT" w:eastAsia="Lucida Sans Unicode" w:hAnsi="Gill Sans MT" w:cs="Times New Roman"/>
          <w:b/>
          <w:bCs/>
          <w:lang w:eastAsia="en-AU"/>
        </w:rPr>
      </w:pPr>
      <w:r w:rsidRPr="00013DA7">
        <w:rPr>
          <w:rFonts w:ascii="Gill Sans MT" w:eastAsia="Lucida Sans Unicode" w:hAnsi="Gill Sans MT" w:cs="Times New Roman"/>
          <w:b/>
          <w:bCs/>
          <w:lang w:eastAsia="en-AU"/>
        </w:rPr>
        <w:t xml:space="preserve">8.1 </w:t>
      </w:r>
      <w:bookmarkEnd w:id="46"/>
      <w:bookmarkEnd w:id="47"/>
      <w:bookmarkEnd w:id="48"/>
      <w:bookmarkEnd w:id="49"/>
      <w:r>
        <w:rPr>
          <w:rFonts w:ascii="Gill Sans MT" w:eastAsia="Lucida Sans Unicode" w:hAnsi="Gill Sans MT" w:cs="Times New Roman"/>
          <w:b/>
          <w:bCs/>
          <w:lang w:eastAsia="en-AU"/>
        </w:rPr>
        <w:t>Project Updates</w:t>
      </w:r>
    </w:p>
    <w:p w14:paraId="4ECC2D6E" w14:textId="77777777" w:rsidR="007B44A0" w:rsidRPr="007B44A0" w:rsidRDefault="007B44A0" w:rsidP="007B44A0">
      <w:pPr>
        <w:spacing w:before="200" w:after="0"/>
        <w:outlineLvl w:val="1"/>
        <w:rPr>
          <w:rFonts w:ascii="Gill Sans MT" w:eastAsia="Times New Roman" w:hAnsi="Gill Sans MT" w:cs="Times New Roman"/>
          <w:b/>
          <w:bCs/>
          <w:lang w:eastAsia="en-AU"/>
        </w:rPr>
      </w:pPr>
    </w:p>
    <w:p w14:paraId="59F6BD85" w14:textId="77777777" w:rsidR="00DC45EB" w:rsidRPr="009A1551" w:rsidRDefault="00DC45EB" w:rsidP="00DC45EB">
      <w:pPr>
        <w:rPr>
          <w:rFonts w:ascii="Gill Sans MT" w:eastAsia="Times New Roman" w:hAnsi="Gill Sans MT" w:cs="Times New Roman"/>
          <w:b/>
          <w:lang w:eastAsia="en-AU"/>
        </w:rPr>
      </w:pPr>
      <w:bookmarkStart w:id="50" w:name="_Hlk531844798"/>
      <w:r w:rsidRPr="009A1551">
        <w:rPr>
          <w:rFonts w:ascii="Gill Sans MT" w:eastAsia="Times New Roman" w:hAnsi="Gill Sans MT" w:cs="Times New Roman"/>
          <w:b/>
          <w:lang w:eastAsia="en-AU"/>
        </w:rPr>
        <w:t>Reports for Discussion</w:t>
      </w:r>
    </w:p>
    <w:p w14:paraId="69D175E0" w14:textId="1E7AB02B" w:rsidR="00DC45EB" w:rsidRPr="009A1551" w:rsidRDefault="00DC45EB" w:rsidP="00DC45EB">
      <w:pPr>
        <w:rPr>
          <w:rFonts w:ascii="Gill Sans MT" w:eastAsia="Lucida Sans Unicode" w:hAnsi="Gill Sans MT" w:cs="Times New Roman"/>
          <w:lang w:eastAsia="en-AU"/>
        </w:rPr>
      </w:pPr>
      <w:r w:rsidRPr="009A1551">
        <w:rPr>
          <w:rFonts w:ascii="Gill Sans MT" w:eastAsia="Times New Roman" w:hAnsi="Gill Sans MT" w:cs="Times New Roman"/>
          <w:lang w:eastAsia="en-AU"/>
        </w:rPr>
        <w:t>From:</w:t>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00FE72EC" w:rsidRPr="009A1551">
        <w:rPr>
          <w:rFonts w:ascii="Gill Sans MT" w:eastAsia="Lucida Sans Unicode" w:hAnsi="Gill Sans MT" w:cs="Times New Roman"/>
          <w:lang w:eastAsia="en-AU"/>
        </w:rPr>
        <w:t>Simon Millcock</w:t>
      </w:r>
      <w:r w:rsidRPr="009A1551">
        <w:rPr>
          <w:rFonts w:ascii="Gill Sans MT" w:eastAsia="Lucida Sans Unicode" w:hAnsi="Gill Sans MT" w:cs="Times New Roman"/>
          <w:lang w:eastAsia="en-AU"/>
        </w:rPr>
        <w:t>, CEO, Legatus Group</w:t>
      </w:r>
    </w:p>
    <w:p w14:paraId="6699DC3F" w14:textId="6B5309E1" w:rsidR="00DC45EB" w:rsidRDefault="00DC45EB" w:rsidP="00DC45EB">
      <w:pPr>
        <w:rPr>
          <w:rFonts w:ascii="Gill Sans MT" w:eastAsia="Times New Roman" w:hAnsi="Gill Sans MT" w:cs="Times New Roman"/>
          <w:b/>
          <w:lang w:eastAsia="en-AU"/>
        </w:rPr>
      </w:pPr>
      <w:bookmarkStart w:id="51" w:name="_Hlk506212495"/>
      <w:r w:rsidRPr="002C1C77">
        <w:rPr>
          <w:rFonts w:ascii="Gill Sans MT" w:eastAsia="Times New Roman" w:hAnsi="Gill Sans MT" w:cs="Times New Roman"/>
          <w:b/>
          <w:lang w:eastAsia="en-AU"/>
        </w:rPr>
        <w:t xml:space="preserve">Recommendation: </w:t>
      </w:r>
      <w:r w:rsidRPr="002C1C77">
        <w:rPr>
          <w:rFonts w:ascii="Gill Sans MT" w:eastAsia="Times New Roman" w:hAnsi="Gill Sans MT" w:cs="Times New Roman"/>
          <w:b/>
          <w:lang w:eastAsia="en-AU"/>
        </w:rPr>
        <w:tab/>
      </w:r>
      <w:r w:rsidR="00CD5C07">
        <w:rPr>
          <w:rFonts w:ascii="Gill Sans MT" w:eastAsia="Times New Roman" w:hAnsi="Gill Sans MT" w:cs="Times New Roman"/>
          <w:b/>
          <w:lang w:eastAsia="en-AU"/>
        </w:rPr>
        <w:t xml:space="preserve">For </w:t>
      </w:r>
      <w:r w:rsidR="007A0023">
        <w:rPr>
          <w:rFonts w:ascii="Gill Sans MT" w:eastAsia="Times New Roman" w:hAnsi="Gill Sans MT" w:cs="Times New Roman"/>
          <w:b/>
          <w:lang w:eastAsia="en-AU"/>
        </w:rPr>
        <w:t>discussion</w:t>
      </w:r>
    </w:p>
    <w:p w14:paraId="6BAEF299" w14:textId="77777777" w:rsidR="00D7398F" w:rsidRPr="007D36EB" w:rsidRDefault="00D7398F" w:rsidP="00DC45EB">
      <w:pPr>
        <w:rPr>
          <w:rFonts w:ascii="Gill Sans MT" w:eastAsia="Times New Roman" w:hAnsi="Gill Sans MT" w:cs="Times New Roman"/>
          <w:b/>
          <w:lang w:eastAsia="en-AU"/>
        </w:rPr>
      </w:pPr>
    </w:p>
    <w:tbl>
      <w:tblPr>
        <w:tblStyle w:val="TableGrid"/>
        <w:tblW w:w="0" w:type="auto"/>
        <w:tblLook w:val="04A0" w:firstRow="1" w:lastRow="0" w:firstColumn="1" w:lastColumn="0" w:noHBand="0" w:noVBand="1"/>
      </w:tblPr>
      <w:tblGrid>
        <w:gridCol w:w="2827"/>
        <w:gridCol w:w="2545"/>
        <w:gridCol w:w="2930"/>
      </w:tblGrid>
      <w:tr w:rsidR="002F5FEE" w:rsidRPr="003708AD" w14:paraId="271824CF" w14:textId="77777777" w:rsidTr="002910EB">
        <w:tc>
          <w:tcPr>
            <w:tcW w:w="2827" w:type="dxa"/>
          </w:tcPr>
          <w:p w14:paraId="2FB8329A" w14:textId="77777777" w:rsidR="003708AD" w:rsidRPr="00D7398F" w:rsidRDefault="003708AD" w:rsidP="003708AD">
            <w:pPr>
              <w:pStyle w:val="ListParagraph"/>
              <w:spacing w:before="200" w:line="276" w:lineRule="auto"/>
              <w:outlineLvl w:val="1"/>
              <w:rPr>
                <w:rFonts w:ascii="Gill Sans MT" w:hAnsi="Gill Sans MT"/>
                <w:b/>
                <w:bCs/>
              </w:rPr>
            </w:pPr>
            <w:bookmarkStart w:id="52" w:name="_Toc482516970"/>
            <w:bookmarkEnd w:id="51"/>
            <w:bookmarkEnd w:id="50"/>
            <w:r w:rsidRPr="003708AD">
              <w:rPr>
                <w:rFonts w:ascii="Gill Sans MT" w:hAnsi="Gill Sans MT"/>
                <w:b/>
                <w:bCs/>
              </w:rPr>
              <w:t>Project</w:t>
            </w:r>
          </w:p>
          <w:p w14:paraId="3CE54B92" w14:textId="7F74679F" w:rsidR="00D7398F" w:rsidRPr="003708AD" w:rsidRDefault="00D7398F" w:rsidP="003708AD">
            <w:pPr>
              <w:pStyle w:val="ListParagraph"/>
              <w:spacing w:before="200" w:line="276" w:lineRule="auto"/>
              <w:outlineLvl w:val="1"/>
              <w:rPr>
                <w:rFonts w:ascii="Gill Sans MT" w:hAnsi="Gill Sans MT"/>
                <w:b/>
                <w:bCs/>
              </w:rPr>
            </w:pPr>
          </w:p>
        </w:tc>
        <w:tc>
          <w:tcPr>
            <w:tcW w:w="2545" w:type="dxa"/>
          </w:tcPr>
          <w:p w14:paraId="43910558" w14:textId="6BE990BF" w:rsidR="003708AD" w:rsidRPr="00D7398F" w:rsidRDefault="003708AD" w:rsidP="00D7398F">
            <w:pPr>
              <w:spacing w:before="200"/>
              <w:jc w:val="center"/>
              <w:outlineLvl w:val="1"/>
              <w:rPr>
                <w:rFonts w:ascii="Gill Sans MT" w:hAnsi="Gill Sans MT"/>
                <w:b/>
                <w:bCs/>
              </w:rPr>
            </w:pPr>
            <w:r w:rsidRPr="00D7398F">
              <w:rPr>
                <w:rFonts w:ascii="Gill Sans MT" w:hAnsi="Gill Sans MT"/>
                <w:b/>
                <w:bCs/>
              </w:rPr>
              <w:t>Phase</w:t>
            </w:r>
          </w:p>
        </w:tc>
        <w:tc>
          <w:tcPr>
            <w:tcW w:w="2930" w:type="dxa"/>
          </w:tcPr>
          <w:p w14:paraId="2D86CAA0" w14:textId="77777777" w:rsidR="003708AD" w:rsidRPr="003708AD" w:rsidRDefault="003708AD" w:rsidP="003708AD">
            <w:pPr>
              <w:pStyle w:val="ListParagraph"/>
              <w:spacing w:before="200" w:line="276" w:lineRule="auto"/>
              <w:outlineLvl w:val="1"/>
              <w:rPr>
                <w:rFonts w:ascii="Gill Sans MT" w:hAnsi="Gill Sans MT"/>
                <w:b/>
                <w:bCs/>
              </w:rPr>
            </w:pPr>
            <w:r w:rsidRPr="003708AD">
              <w:rPr>
                <w:rFonts w:ascii="Gill Sans MT" w:hAnsi="Gill Sans MT"/>
                <w:b/>
                <w:bCs/>
              </w:rPr>
              <w:t>Update</w:t>
            </w:r>
          </w:p>
        </w:tc>
      </w:tr>
      <w:tr w:rsidR="002F5FEE" w:rsidRPr="003708AD" w14:paraId="3D4E16DA" w14:textId="77777777" w:rsidTr="002910EB">
        <w:tc>
          <w:tcPr>
            <w:tcW w:w="2827" w:type="dxa"/>
          </w:tcPr>
          <w:p w14:paraId="6448D404"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Waste / transfer stations training</w:t>
            </w:r>
          </w:p>
        </w:tc>
        <w:tc>
          <w:tcPr>
            <w:tcW w:w="2545" w:type="dxa"/>
          </w:tcPr>
          <w:p w14:paraId="0BE3B682" w14:textId="77777777" w:rsidR="002F5FEE" w:rsidRDefault="002F5FEE" w:rsidP="003708AD">
            <w:pPr>
              <w:pStyle w:val="ListParagraph"/>
              <w:spacing w:before="200" w:line="276" w:lineRule="auto"/>
              <w:outlineLvl w:val="1"/>
              <w:rPr>
                <w:rFonts w:ascii="Gill Sans MT" w:hAnsi="Gill Sans MT"/>
                <w:bCs/>
              </w:rPr>
            </w:pPr>
          </w:p>
          <w:p w14:paraId="58FA8DD8" w14:textId="72AA574A"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current</w:t>
            </w:r>
          </w:p>
        </w:tc>
        <w:tc>
          <w:tcPr>
            <w:tcW w:w="2930" w:type="dxa"/>
          </w:tcPr>
          <w:p w14:paraId="1F2082FE" w14:textId="6D4CCE0B" w:rsidR="003708AD" w:rsidRPr="002F5FEE" w:rsidRDefault="003708AD" w:rsidP="002F5FEE">
            <w:pPr>
              <w:spacing w:before="200"/>
              <w:outlineLvl w:val="1"/>
              <w:rPr>
                <w:rFonts w:ascii="Gill Sans MT" w:hAnsi="Gill Sans MT"/>
                <w:bCs/>
              </w:rPr>
            </w:pPr>
            <w:r w:rsidRPr="002F5FEE">
              <w:rPr>
                <w:rFonts w:ascii="Gill Sans MT" w:hAnsi="Gill Sans MT"/>
                <w:bCs/>
              </w:rPr>
              <w:t xml:space="preserve">Following an approach from Copper Coast Council </w:t>
            </w:r>
            <w:r w:rsidR="00215D87">
              <w:rPr>
                <w:rFonts w:ascii="Gill Sans MT" w:hAnsi="Gill Sans MT"/>
                <w:bCs/>
              </w:rPr>
              <w:t xml:space="preserve">now </w:t>
            </w:r>
            <w:r w:rsidRPr="002F5FEE">
              <w:rPr>
                <w:rFonts w:ascii="Gill Sans MT" w:hAnsi="Gill Sans MT"/>
                <w:bCs/>
              </w:rPr>
              <w:t xml:space="preserve">working with Tafe to identify possible training package for the Legatus Group region. </w:t>
            </w:r>
          </w:p>
        </w:tc>
      </w:tr>
      <w:tr w:rsidR="002F5FEE" w:rsidRPr="003708AD" w14:paraId="52928D23" w14:textId="77777777" w:rsidTr="002910EB">
        <w:tc>
          <w:tcPr>
            <w:tcW w:w="2827" w:type="dxa"/>
          </w:tcPr>
          <w:p w14:paraId="77CF7518"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 xml:space="preserve">Regional Emergency Management support </w:t>
            </w:r>
          </w:p>
        </w:tc>
        <w:tc>
          <w:tcPr>
            <w:tcW w:w="2545" w:type="dxa"/>
          </w:tcPr>
          <w:p w14:paraId="418050D8" w14:textId="77777777" w:rsidR="002F5FEE" w:rsidRDefault="002F5FEE" w:rsidP="003708AD">
            <w:pPr>
              <w:pStyle w:val="ListParagraph"/>
              <w:spacing w:before="200" w:line="276" w:lineRule="auto"/>
              <w:outlineLvl w:val="1"/>
              <w:rPr>
                <w:rFonts w:ascii="Gill Sans MT" w:hAnsi="Gill Sans MT"/>
                <w:bCs/>
              </w:rPr>
            </w:pPr>
            <w:r>
              <w:rPr>
                <w:rFonts w:ascii="Gill Sans MT" w:hAnsi="Gill Sans MT"/>
                <w:bCs/>
              </w:rPr>
              <w:t xml:space="preserve"> </w:t>
            </w:r>
          </w:p>
          <w:p w14:paraId="6CCC19FE" w14:textId="56BD9169"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current</w:t>
            </w:r>
          </w:p>
        </w:tc>
        <w:tc>
          <w:tcPr>
            <w:tcW w:w="2930" w:type="dxa"/>
          </w:tcPr>
          <w:p w14:paraId="6D0E2446" w14:textId="77777777" w:rsidR="003708AD" w:rsidRPr="002F5FEE" w:rsidRDefault="003708AD" w:rsidP="002F5FEE">
            <w:pPr>
              <w:spacing w:before="200"/>
              <w:outlineLvl w:val="1"/>
              <w:rPr>
                <w:rFonts w:ascii="Gill Sans MT" w:hAnsi="Gill Sans MT"/>
                <w:bCs/>
              </w:rPr>
            </w:pPr>
            <w:r w:rsidRPr="002F5FEE">
              <w:rPr>
                <w:rFonts w:ascii="Gill Sans MT" w:hAnsi="Gill Sans MT"/>
                <w:bCs/>
              </w:rPr>
              <w:t>LGA have completed their data gathering to develop a meaningful program to assist councils to strengthen their emergency management planning. Legatus Group CEO is attending workshop 12 December to assist with the next phase. On track for regional support role in 2019.</w:t>
            </w:r>
          </w:p>
        </w:tc>
      </w:tr>
      <w:tr w:rsidR="002F5FEE" w:rsidRPr="003708AD" w14:paraId="2D6F3805" w14:textId="77777777" w:rsidTr="002910EB">
        <w:tc>
          <w:tcPr>
            <w:tcW w:w="2827" w:type="dxa"/>
          </w:tcPr>
          <w:p w14:paraId="5B3D4D5B"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lastRenderedPageBreak/>
              <w:t>Regional Wellbeing Officer / Regional Health Plans</w:t>
            </w:r>
          </w:p>
        </w:tc>
        <w:tc>
          <w:tcPr>
            <w:tcW w:w="2545" w:type="dxa"/>
          </w:tcPr>
          <w:p w14:paraId="59CD8D80" w14:textId="77777777"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review</w:t>
            </w:r>
          </w:p>
        </w:tc>
        <w:tc>
          <w:tcPr>
            <w:tcW w:w="2930" w:type="dxa"/>
          </w:tcPr>
          <w:p w14:paraId="3DBA417D" w14:textId="0D33971B" w:rsidR="003708AD" w:rsidRPr="002F5FEE" w:rsidRDefault="003708AD" w:rsidP="002F5FEE">
            <w:pPr>
              <w:spacing w:before="200"/>
              <w:outlineLvl w:val="1"/>
              <w:rPr>
                <w:rFonts w:ascii="Gill Sans MT" w:hAnsi="Gill Sans MT"/>
                <w:bCs/>
              </w:rPr>
            </w:pPr>
            <w:r w:rsidRPr="002F5FEE">
              <w:rPr>
                <w:rFonts w:ascii="Gill Sans MT" w:hAnsi="Gill Sans MT"/>
                <w:bCs/>
                <w:lang w:val="en-US"/>
              </w:rPr>
              <w:t xml:space="preserve">An expression of interest was submitted for 1 of the 2 regional trails of the Community Wellbeing Alliance. LGA advised that Legatus Group not successful. </w:t>
            </w:r>
            <w:r w:rsidR="00FD2A18">
              <w:rPr>
                <w:rFonts w:ascii="Gill Sans MT" w:hAnsi="Gill Sans MT"/>
                <w:bCs/>
                <w:lang w:val="en-US"/>
              </w:rPr>
              <w:t>Refer to item 8.3</w:t>
            </w:r>
          </w:p>
        </w:tc>
      </w:tr>
      <w:tr w:rsidR="002910EB" w:rsidRPr="003708AD" w14:paraId="793A3DEE" w14:textId="77777777" w:rsidTr="002910EB">
        <w:trPr>
          <w:trHeight w:val="2964"/>
        </w:trPr>
        <w:tc>
          <w:tcPr>
            <w:tcW w:w="2827" w:type="dxa"/>
            <w:vMerge w:val="restart"/>
          </w:tcPr>
          <w:p w14:paraId="1EC4E8F7" w14:textId="64285977" w:rsidR="002910EB" w:rsidRDefault="002910EB"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Climate Change 3-year plan</w:t>
            </w:r>
          </w:p>
          <w:p w14:paraId="7AFD28C8" w14:textId="77777777" w:rsidR="002910EB" w:rsidRPr="002F5FEE" w:rsidRDefault="002910EB" w:rsidP="002F5FEE">
            <w:pPr>
              <w:spacing w:before="200"/>
              <w:outlineLvl w:val="1"/>
              <w:rPr>
                <w:rFonts w:ascii="Gill Sans MT" w:hAnsi="Gill Sans MT"/>
                <w:bCs/>
              </w:rPr>
            </w:pPr>
          </w:p>
          <w:p w14:paraId="032A1AB5" w14:textId="77777777" w:rsidR="002910EB" w:rsidRPr="003708AD" w:rsidRDefault="002910EB" w:rsidP="003708AD">
            <w:pPr>
              <w:pStyle w:val="ListParagraph"/>
              <w:spacing w:before="200" w:line="276" w:lineRule="auto"/>
              <w:ind w:left="0"/>
              <w:outlineLvl w:val="1"/>
              <w:rPr>
                <w:rFonts w:ascii="Gill Sans MT" w:hAnsi="Gill Sans MT"/>
                <w:bCs/>
              </w:rPr>
            </w:pPr>
            <w:r w:rsidRPr="003708AD">
              <w:rPr>
                <w:rFonts w:ascii="Gill Sans MT" w:hAnsi="Gill Sans MT"/>
                <w:bCs/>
              </w:rPr>
              <w:t>a.   Sustainability Hub</w:t>
            </w:r>
          </w:p>
          <w:p w14:paraId="014F5678" w14:textId="77777777" w:rsidR="002910EB" w:rsidRPr="003708AD" w:rsidRDefault="002910EB" w:rsidP="003708AD">
            <w:pPr>
              <w:pStyle w:val="ListParagraph"/>
              <w:spacing w:before="200" w:line="276" w:lineRule="auto"/>
              <w:ind w:left="0"/>
              <w:outlineLvl w:val="1"/>
              <w:rPr>
                <w:rFonts w:ascii="Gill Sans MT" w:hAnsi="Gill Sans MT"/>
                <w:bCs/>
              </w:rPr>
            </w:pPr>
          </w:p>
          <w:p w14:paraId="5BB4DC5D" w14:textId="77777777" w:rsidR="002910EB" w:rsidRPr="003708AD" w:rsidRDefault="002910EB" w:rsidP="003708AD">
            <w:pPr>
              <w:pStyle w:val="ListParagraph"/>
              <w:spacing w:before="200" w:line="276" w:lineRule="auto"/>
              <w:ind w:left="0"/>
              <w:outlineLvl w:val="1"/>
              <w:rPr>
                <w:rFonts w:ascii="Gill Sans MT" w:hAnsi="Gill Sans MT"/>
                <w:bCs/>
              </w:rPr>
            </w:pPr>
          </w:p>
          <w:p w14:paraId="4476B10C" w14:textId="77777777" w:rsidR="002910EB" w:rsidRPr="003708AD" w:rsidRDefault="002910EB" w:rsidP="003708AD">
            <w:pPr>
              <w:pStyle w:val="ListParagraph"/>
              <w:spacing w:before="200" w:line="276" w:lineRule="auto"/>
              <w:ind w:left="0"/>
              <w:outlineLvl w:val="1"/>
              <w:rPr>
                <w:rFonts w:ascii="Gill Sans MT" w:hAnsi="Gill Sans MT"/>
                <w:bCs/>
              </w:rPr>
            </w:pPr>
          </w:p>
          <w:p w14:paraId="1872FB38" w14:textId="77777777" w:rsidR="002910EB" w:rsidRPr="003708AD" w:rsidRDefault="002910EB" w:rsidP="003708AD">
            <w:pPr>
              <w:pStyle w:val="ListParagraph"/>
              <w:spacing w:before="200" w:line="276" w:lineRule="auto"/>
              <w:ind w:left="0"/>
              <w:outlineLvl w:val="1"/>
              <w:rPr>
                <w:rFonts w:ascii="Gill Sans MT" w:hAnsi="Gill Sans MT"/>
                <w:bCs/>
              </w:rPr>
            </w:pPr>
          </w:p>
          <w:p w14:paraId="0E1C4F5D" w14:textId="77777777" w:rsidR="002910EB" w:rsidRPr="003708AD" w:rsidRDefault="002910EB" w:rsidP="003708AD">
            <w:pPr>
              <w:pStyle w:val="ListParagraph"/>
              <w:spacing w:before="200" w:line="276" w:lineRule="auto"/>
              <w:ind w:left="0"/>
              <w:outlineLvl w:val="1"/>
              <w:rPr>
                <w:rFonts w:ascii="Gill Sans MT" w:hAnsi="Gill Sans MT"/>
                <w:bCs/>
              </w:rPr>
            </w:pPr>
          </w:p>
          <w:p w14:paraId="6F1D6937" w14:textId="77777777" w:rsidR="002910EB" w:rsidRPr="003708AD" w:rsidRDefault="002910EB" w:rsidP="003708AD">
            <w:pPr>
              <w:pStyle w:val="ListParagraph"/>
              <w:spacing w:before="200" w:line="276" w:lineRule="auto"/>
              <w:ind w:left="0"/>
              <w:outlineLvl w:val="1"/>
              <w:rPr>
                <w:rFonts w:ascii="Gill Sans MT" w:hAnsi="Gill Sans MT"/>
                <w:bCs/>
              </w:rPr>
            </w:pPr>
          </w:p>
          <w:p w14:paraId="565A594B" w14:textId="77777777" w:rsidR="002910EB" w:rsidRPr="003708AD" w:rsidRDefault="002910EB" w:rsidP="003708AD">
            <w:pPr>
              <w:pStyle w:val="ListParagraph"/>
              <w:spacing w:before="200" w:line="276" w:lineRule="auto"/>
              <w:ind w:left="0"/>
              <w:outlineLvl w:val="1"/>
              <w:rPr>
                <w:rFonts w:ascii="Gill Sans MT" w:hAnsi="Gill Sans MT"/>
                <w:bCs/>
              </w:rPr>
            </w:pPr>
          </w:p>
          <w:p w14:paraId="632064E4" w14:textId="77777777" w:rsidR="002910EB" w:rsidRPr="003708AD" w:rsidRDefault="002910EB" w:rsidP="003708AD">
            <w:pPr>
              <w:pStyle w:val="ListParagraph"/>
              <w:spacing w:before="200" w:line="276" w:lineRule="auto"/>
              <w:ind w:left="0"/>
              <w:outlineLvl w:val="1"/>
              <w:rPr>
                <w:rFonts w:ascii="Gill Sans MT" w:hAnsi="Gill Sans MT"/>
                <w:bCs/>
              </w:rPr>
            </w:pPr>
          </w:p>
          <w:p w14:paraId="6CCB6614" w14:textId="77777777" w:rsidR="002910EB" w:rsidRPr="003708AD" w:rsidRDefault="002910EB" w:rsidP="003708AD">
            <w:pPr>
              <w:pStyle w:val="ListParagraph"/>
              <w:spacing w:before="200" w:line="276" w:lineRule="auto"/>
              <w:ind w:left="0"/>
              <w:outlineLvl w:val="1"/>
              <w:rPr>
                <w:rFonts w:ascii="Gill Sans MT" w:hAnsi="Gill Sans MT"/>
                <w:bCs/>
              </w:rPr>
            </w:pPr>
          </w:p>
          <w:p w14:paraId="5217F2A5" w14:textId="77777777" w:rsidR="002910EB" w:rsidRPr="003708AD" w:rsidRDefault="002910EB" w:rsidP="003708AD">
            <w:pPr>
              <w:pStyle w:val="ListParagraph"/>
              <w:spacing w:before="200" w:line="276" w:lineRule="auto"/>
              <w:ind w:left="0"/>
              <w:outlineLvl w:val="1"/>
              <w:rPr>
                <w:rFonts w:ascii="Gill Sans MT" w:hAnsi="Gill Sans MT"/>
                <w:bCs/>
              </w:rPr>
            </w:pPr>
          </w:p>
          <w:p w14:paraId="7BC474A3" w14:textId="77777777" w:rsidR="002910EB" w:rsidRPr="003708AD" w:rsidRDefault="002910EB" w:rsidP="003708AD">
            <w:pPr>
              <w:pStyle w:val="ListParagraph"/>
              <w:spacing w:before="200" w:line="276" w:lineRule="auto"/>
              <w:ind w:left="0"/>
              <w:outlineLvl w:val="1"/>
              <w:rPr>
                <w:rFonts w:ascii="Gill Sans MT" w:hAnsi="Gill Sans MT"/>
                <w:bCs/>
              </w:rPr>
            </w:pPr>
          </w:p>
          <w:p w14:paraId="4E821DF5" w14:textId="0459290D" w:rsidR="002910EB" w:rsidRDefault="002910EB" w:rsidP="003708AD">
            <w:pPr>
              <w:pStyle w:val="ListParagraph"/>
              <w:spacing w:before="200" w:line="276" w:lineRule="auto"/>
              <w:ind w:left="0"/>
              <w:outlineLvl w:val="1"/>
              <w:rPr>
                <w:rFonts w:ascii="Gill Sans MT" w:hAnsi="Gill Sans MT"/>
                <w:bCs/>
              </w:rPr>
            </w:pPr>
            <w:r w:rsidRPr="003708AD">
              <w:rPr>
                <w:rFonts w:ascii="Gill Sans MT" w:hAnsi="Gill Sans MT"/>
                <w:bCs/>
              </w:rPr>
              <w:t xml:space="preserve">b.  Coastal Council Alliance </w:t>
            </w:r>
          </w:p>
          <w:p w14:paraId="6B887EC2" w14:textId="6E73CAAA" w:rsidR="002910EB" w:rsidRDefault="002910EB" w:rsidP="003708AD">
            <w:pPr>
              <w:pStyle w:val="ListParagraph"/>
              <w:spacing w:before="200" w:line="276" w:lineRule="auto"/>
              <w:ind w:left="0"/>
              <w:outlineLvl w:val="1"/>
              <w:rPr>
                <w:rFonts w:ascii="Gill Sans MT" w:hAnsi="Gill Sans MT"/>
                <w:bCs/>
              </w:rPr>
            </w:pPr>
          </w:p>
          <w:p w14:paraId="6B32D510" w14:textId="1824CA04" w:rsidR="002910EB" w:rsidRDefault="002910EB" w:rsidP="003708AD">
            <w:pPr>
              <w:pStyle w:val="ListParagraph"/>
              <w:spacing w:before="200" w:line="276" w:lineRule="auto"/>
              <w:ind w:left="0"/>
              <w:outlineLvl w:val="1"/>
              <w:rPr>
                <w:rFonts w:ascii="Gill Sans MT" w:hAnsi="Gill Sans MT"/>
                <w:bCs/>
              </w:rPr>
            </w:pPr>
          </w:p>
          <w:p w14:paraId="5666B107" w14:textId="3CA22E83" w:rsidR="002910EB" w:rsidRDefault="002910EB" w:rsidP="003708AD">
            <w:pPr>
              <w:pStyle w:val="ListParagraph"/>
              <w:spacing w:before="200" w:line="276" w:lineRule="auto"/>
              <w:ind w:left="0"/>
              <w:outlineLvl w:val="1"/>
              <w:rPr>
                <w:rFonts w:ascii="Gill Sans MT" w:hAnsi="Gill Sans MT"/>
                <w:bCs/>
              </w:rPr>
            </w:pPr>
          </w:p>
          <w:p w14:paraId="34DF30AE" w14:textId="715B5BEC" w:rsidR="002910EB" w:rsidRDefault="002910EB" w:rsidP="003708AD">
            <w:pPr>
              <w:pStyle w:val="ListParagraph"/>
              <w:spacing w:before="200" w:line="276" w:lineRule="auto"/>
              <w:ind w:left="0"/>
              <w:outlineLvl w:val="1"/>
              <w:rPr>
                <w:rFonts w:ascii="Gill Sans MT" w:hAnsi="Gill Sans MT"/>
                <w:bCs/>
              </w:rPr>
            </w:pPr>
          </w:p>
          <w:p w14:paraId="58E26F55" w14:textId="01D600CD" w:rsidR="002910EB" w:rsidRDefault="002910EB" w:rsidP="003708AD">
            <w:pPr>
              <w:pStyle w:val="ListParagraph"/>
              <w:spacing w:before="200" w:line="276" w:lineRule="auto"/>
              <w:ind w:left="0"/>
              <w:outlineLvl w:val="1"/>
              <w:rPr>
                <w:rFonts w:ascii="Gill Sans MT" w:hAnsi="Gill Sans MT"/>
                <w:bCs/>
              </w:rPr>
            </w:pPr>
          </w:p>
          <w:p w14:paraId="09E961B0" w14:textId="59554CAB" w:rsidR="002910EB" w:rsidRDefault="002910EB" w:rsidP="003708AD">
            <w:pPr>
              <w:pStyle w:val="ListParagraph"/>
              <w:spacing w:before="200" w:line="276" w:lineRule="auto"/>
              <w:ind w:left="0"/>
              <w:outlineLvl w:val="1"/>
              <w:rPr>
                <w:rFonts w:ascii="Gill Sans MT" w:hAnsi="Gill Sans MT"/>
                <w:bCs/>
              </w:rPr>
            </w:pPr>
          </w:p>
          <w:p w14:paraId="386B21A4" w14:textId="00F65FDB" w:rsidR="002910EB" w:rsidRDefault="002910EB" w:rsidP="003708AD">
            <w:pPr>
              <w:pStyle w:val="ListParagraph"/>
              <w:spacing w:before="200" w:line="276" w:lineRule="auto"/>
              <w:ind w:left="0"/>
              <w:outlineLvl w:val="1"/>
              <w:rPr>
                <w:rFonts w:ascii="Gill Sans MT" w:hAnsi="Gill Sans MT"/>
                <w:bCs/>
              </w:rPr>
            </w:pPr>
          </w:p>
          <w:p w14:paraId="06C80EC8" w14:textId="43EBC74E" w:rsidR="002910EB" w:rsidRDefault="002910EB" w:rsidP="003708AD">
            <w:pPr>
              <w:pStyle w:val="ListParagraph"/>
              <w:spacing w:before="200" w:line="276" w:lineRule="auto"/>
              <w:ind w:left="0"/>
              <w:outlineLvl w:val="1"/>
              <w:rPr>
                <w:rFonts w:ascii="Gill Sans MT" w:hAnsi="Gill Sans MT"/>
                <w:bCs/>
              </w:rPr>
            </w:pPr>
          </w:p>
          <w:p w14:paraId="4749C69A" w14:textId="7454DA35" w:rsidR="002910EB" w:rsidRDefault="002910EB" w:rsidP="003708AD">
            <w:pPr>
              <w:pStyle w:val="ListParagraph"/>
              <w:spacing w:before="200" w:line="276" w:lineRule="auto"/>
              <w:ind w:left="0"/>
              <w:outlineLvl w:val="1"/>
              <w:rPr>
                <w:rFonts w:ascii="Gill Sans MT" w:hAnsi="Gill Sans MT"/>
                <w:bCs/>
              </w:rPr>
            </w:pPr>
          </w:p>
          <w:p w14:paraId="76442267" w14:textId="2EE8D310" w:rsidR="002910EB" w:rsidRDefault="002910EB" w:rsidP="003708AD">
            <w:pPr>
              <w:pStyle w:val="ListParagraph"/>
              <w:spacing w:before="200" w:line="276" w:lineRule="auto"/>
              <w:ind w:left="0"/>
              <w:outlineLvl w:val="1"/>
              <w:rPr>
                <w:rFonts w:ascii="Gill Sans MT" w:hAnsi="Gill Sans MT"/>
                <w:bCs/>
              </w:rPr>
            </w:pPr>
          </w:p>
          <w:p w14:paraId="34F5DA37" w14:textId="56C13BCF" w:rsidR="002910EB" w:rsidRDefault="002910EB" w:rsidP="003708AD">
            <w:pPr>
              <w:pStyle w:val="ListParagraph"/>
              <w:spacing w:before="200" w:line="276" w:lineRule="auto"/>
              <w:ind w:left="0"/>
              <w:outlineLvl w:val="1"/>
              <w:rPr>
                <w:rFonts w:ascii="Gill Sans MT" w:hAnsi="Gill Sans MT"/>
                <w:bCs/>
              </w:rPr>
            </w:pPr>
          </w:p>
          <w:p w14:paraId="4E204725" w14:textId="47563334" w:rsidR="002910EB" w:rsidRDefault="002910EB" w:rsidP="003708AD">
            <w:pPr>
              <w:pStyle w:val="ListParagraph"/>
              <w:spacing w:before="200" w:line="276" w:lineRule="auto"/>
              <w:ind w:left="0"/>
              <w:outlineLvl w:val="1"/>
              <w:rPr>
                <w:rFonts w:ascii="Gill Sans MT" w:hAnsi="Gill Sans MT"/>
                <w:bCs/>
              </w:rPr>
            </w:pPr>
          </w:p>
          <w:p w14:paraId="50F726C9" w14:textId="3497BF24" w:rsidR="002910EB" w:rsidRDefault="002910EB" w:rsidP="003708AD">
            <w:pPr>
              <w:pStyle w:val="ListParagraph"/>
              <w:spacing w:before="200" w:line="276" w:lineRule="auto"/>
              <w:ind w:left="0"/>
              <w:outlineLvl w:val="1"/>
              <w:rPr>
                <w:rFonts w:ascii="Gill Sans MT" w:hAnsi="Gill Sans MT"/>
                <w:bCs/>
              </w:rPr>
            </w:pPr>
          </w:p>
          <w:p w14:paraId="3C8CA4EA" w14:textId="7A9F80DE" w:rsidR="002910EB" w:rsidRDefault="002910EB" w:rsidP="003708AD">
            <w:pPr>
              <w:pStyle w:val="ListParagraph"/>
              <w:spacing w:before="200" w:line="276" w:lineRule="auto"/>
              <w:ind w:left="0"/>
              <w:outlineLvl w:val="1"/>
              <w:rPr>
                <w:rFonts w:ascii="Gill Sans MT" w:hAnsi="Gill Sans MT"/>
                <w:bCs/>
              </w:rPr>
            </w:pPr>
          </w:p>
          <w:p w14:paraId="541FB903" w14:textId="60098560" w:rsidR="002910EB" w:rsidRDefault="002910EB" w:rsidP="003708AD">
            <w:pPr>
              <w:pStyle w:val="ListParagraph"/>
              <w:spacing w:before="200" w:line="276" w:lineRule="auto"/>
              <w:ind w:left="0"/>
              <w:outlineLvl w:val="1"/>
              <w:rPr>
                <w:rFonts w:ascii="Gill Sans MT" w:hAnsi="Gill Sans MT"/>
                <w:bCs/>
              </w:rPr>
            </w:pPr>
          </w:p>
          <w:p w14:paraId="684E932F" w14:textId="77777777" w:rsidR="002910EB" w:rsidRPr="003708AD" w:rsidRDefault="002910EB" w:rsidP="003708AD">
            <w:pPr>
              <w:pStyle w:val="ListParagraph"/>
              <w:spacing w:before="200" w:line="276" w:lineRule="auto"/>
              <w:ind w:left="0"/>
              <w:outlineLvl w:val="1"/>
              <w:rPr>
                <w:rFonts w:ascii="Gill Sans MT" w:hAnsi="Gill Sans MT"/>
                <w:bCs/>
              </w:rPr>
            </w:pPr>
          </w:p>
          <w:p w14:paraId="3ABB831B" w14:textId="70C43005" w:rsidR="002910EB" w:rsidRPr="003708AD" w:rsidRDefault="002910EB" w:rsidP="003708AD">
            <w:pPr>
              <w:pStyle w:val="ListParagraph"/>
              <w:spacing w:before="200" w:line="276" w:lineRule="auto"/>
              <w:ind w:left="0"/>
              <w:outlineLvl w:val="1"/>
              <w:rPr>
                <w:rFonts w:ascii="Gill Sans MT" w:hAnsi="Gill Sans MT"/>
                <w:bCs/>
              </w:rPr>
            </w:pPr>
            <w:r w:rsidRPr="003708AD">
              <w:rPr>
                <w:rFonts w:ascii="Gill Sans MT" w:hAnsi="Gill Sans MT"/>
                <w:bCs/>
              </w:rPr>
              <w:t>c. Sector Agreement</w:t>
            </w:r>
          </w:p>
        </w:tc>
        <w:tc>
          <w:tcPr>
            <w:tcW w:w="2545" w:type="dxa"/>
            <w:vMerge w:val="restart"/>
          </w:tcPr>
          <w:p w14:paraId="46A1803E" w14:textId="77777777" w:rsidR="002910EB" w:rsidRPr="003708AD" w:rsidRDefault="002910EB" w:rsidP="003708AD">
            <w:pPr>
              <w:pStyle w:val="ListParagraph"/>
              <w:spacing w:before="200" w:line="276" w:lineRule="auto"/>
              <w:outlineLvl w:val="1"/>
              <w:rPr>
                <w:rFonts w:ascii="Gill Sans MT" w:hAnsi="Gill Sans MT"/>
                <w:bCs/>
              </w:rPr>
            </w:pPr>
          </w:p>
          <w:p w14:paraId="0A3A7719" w14:textId="77777777" w:rsidR="002910EB" w:rsidRDefault="002910EB" w:rsidP="003708AD">
            <w:pPr>
              <w:pStyle w:val="ListParagraph"/>
              <w:spacing w:before="200" w:line="276" w:lineRule="auto"/>
              <w:outlineLvl w:val="1"/>
              <w:rPr>
                <w:rFonts w:ascii="Gill Sans MT" w:hAnsi="Gill Sans MT"/>
                <w:bCs/>
              </w:rPr>
            </w:pPr>
          </w:p>
          <w:p w14:paraId="5BB039C9" w14:textId="77777777" w:rsidR="002910EB" w:rsidRDefault="002910EB" w:rsidP="003708AD">
            <w:pPr>
              <w:pStyle w:val="ListParagraph"/>
              <w:spacing w:before="200" w:line="276" w:lineRule="auto"/>
              <w:outlineLvl w:val="1"/>
              <w:rPr>
                <w:rFonts w:ascii="Gill Sans MT" w:hAnsi="Gill Sans MT"/>
                <w:bCs/>
              </w:rPr>
            </w:pPr>
          </w:p>
          <w:p w14:paraId="78CC6570" w14:textId="77777777" w:rsidR="002910EB" w:rsidRDefault="002910EB" w:rsidP="003708AD">
            <w:pPr>
              <w:pStyle w:val="ListParagraph"/>
              <w:spacing w:before="200" w:line="276" w:lineRule="auto"/>
              <w:outlineLvl w:val="1"/>
              <w:rPr>
                <w:rFonts w:ascii="Gill Sans MT" w:hAnsi="Gill Sans MT"/>
                <w:bCs/>
              </w:rPr>
            </w:pPr>
          </w:p>
          <w:p w14:paraId="77029C82" w14:textId="77777777" w:rsidR="002910EB" w:rsidRDefault="002910EB" w:rsidP="003708AD">
            <w:pPr>
              <w:pStyle w:val="ListParagraph"/>
              <w:spacing w:before="200" w:line="276" w:lineRule="auto"/>
              <w:outlineLvl w:val="1"/>
              <w:rPr>
                <w:rFonts w:ascii="Gill Sans MT" w:hAnsi="Gill Sans MT"/>
                <w:bCs/>
              </w:rPr>
            </w:pPr>
          </w:p>
          <w:p w14:paraId="7E4E1BD5" w14:textId="77777777" w:rsidR="002910EB" w:rsidRPr="003708AD" w:rsidRDefault="002910EB" w:rsidP="003708AD">
            <w:pPr>
              <w:pStyle w:val="ListParagraph"/>
              <w:spacing w:before="200" w:line="276" w:lineRule="auto"/>
              <w:outlineLvl w:val="1"/>
              <w:rPr>
                <w:rFonts w:ascii="Gill Sans MT" w:hAnsi="Gill Sans MT"/>
                <w:bCs/>
              </w:rPr>
            </w:pPr>
            <w:r w:rsidRPr="003708AD">
              <w:rPr>
                <w:rFonts w:ascii="Gill Sans MT" w:hAnsi="Gill Sans MT"/>
                <w:bCs/>
              </w:rPr>
              <w:t>commenced</w:t>
            </w:r>
          </w:p>
          <w:p w14:paraId="158EC560" w14:textId="77777777" w:rsidR="002910EB" w:rsidRDefault="002910EB" w:rsidP="003708AD">
            <w:pPr>
              <w:pStyle w:val="ListParagraph"/>
              <w:spacing w:before="200" w:line="276" w:lineRule="auto"/>
              <w:outlineLvl w:val="1"/>
              <w:rPr>
                <w:rFonts w:ascii="Gill Sans MT" w:hAnsi="Gill Sans MT"/>
                <w:bCs/>
              </w:rPr>
            </w:pPr>
          </w:p>
          <w:p w14:paraId="2136A541" w14:textId="77777777" w:rsidR="002910EB" w:rsidRDefault="002910EB" w:rsidP="003708AD">
            <w:pPr>
              <w:pStyle w:val="ListParagraph"/>
              <w:spacing w:before="200" w:line="276" w:lineRule="auto"/>
              <w:outlineLvl w:val="1"/>
              <w:rPr>
                <w:rFonts w:ascii="Gill Sans MT" w:hAnsi="Gill Sans MT"/>
                <w:bCs/>
              </w:rPr>
            </w:pPr>
          </w:p>
          <w:p w14:paraId="486E7CFD" w14:textId="77777777" w:rsidR="002910EB" w:rsidRDefault="002910EB" w:rsidP="003708AD">
            <w:pPr>
              <w:pStyle w:val="ListParagraph"/>
              <w:spacing w:before="200" w:line="276" w:lineRule="auto"/>
              <w:outlineLvl w:val="1"/>
              <w:rPr>
                <w:rFonts w:ascii="Gill Sans MT" w:hAnsi="Gill Sans MT"/>
                <w:bCs/>
              </w:rPr>
            </w:pPr>
          </w:p>
          <w:p w14:paraId="51BDCF99" w14:textId="518245A8" w:rsidR="002910EB" w:rsidRDefault="002910EB" w:rsidP="003708AD">
            <w:pPr>
              <w:pStyle w:val="ListParagraph"/>
              <w:spacing w:before="200" w:line="276" w:lineRule="auto"/>
              <w:outlineLvl w:val="1"/>
              <w:rPr>
                <w:rFonts w:ascii="Gill Sans MT" w:hAnsi="Gill Sans MT"/>
                <w:bCs/>
              </w:rPr>
            </w:pPr>
          </w:p>
          <w:p w14:paraId="0DB71687" w14:textId="494743BD" w:rsidR="002910EB" w:rsidRDefault="002910EB" w:rsidP="003708AD">
            <w:pPr>
              <w:pStyle w:val="ListParagraph"/>
              <w:spacing w:before="200" w:line="276" w:lineRule="auto"/>
              <w:outlineLvl w:val="1"/>
              <w:rPr>
                <w:rFonts w:ascii="Gill Sans MT" w:hAnsi="Gill Sans MT"/>
                <w:bCs/>
              </w:rPr>
            </w:pPr>
          </w:p>
          <w:p w14:paraId="4DFE8E5D" w14:textId="39A8646C" w:rsidR="002910EB" w:rsidRDefault="002910EB" w:rsidP="003708AD">
            <w:pPr>
              <w:pStyle w:val="ListParagraph"/>
              <w:spacing w:before="200" w:line="276" w:lineRule="auto"/>
              <w:outlineLvl w:val="1"/>
              <w:rPr>
                <w:rFonts w:ascii="Gill Sans MT" w:hAnsi="Gill Sans MT"/>
                <w:bCs/>
              </w:rPr>
            </w:pPr>
          </w:p>
          <w:p w14:paraId="0C214686" w14:textId="739B3A80" w:rsidR="002910EB" w:rsidRDefault="002910EB" w:rsidP="003708AD">
            <w:pPr>
              <w:pStyle w:val="ListParagraph"/>
              <w:spacing w:before="200" w:line="276" w:lineRule="auto"/>
              <w:outlineLvl w:val="1"/>
              <w:rPr>
                <w:rFonts w:ascii="Gill Sans MT" w:hAnsi="Gill Sans MT"/>
                <w:bCs/>
              </w:rPr>
            </w:pPr>
          </w:p>
          <w:p w14:paraId="252026B4" w14:textId="5D7997F0" w:rsidR="002910EB" w:rsidRDefault="002910EB" w:rsidP="003708AD">
            <w:pPr>
              <w:pStyle w:val="ListParagraph"/>
              <w:spacing w:before="200" w:line="276" w:lineRule="auto"/>
              <w:outlineLvl w:val="1"/>
              <w:rPr>
                <w:rFonts w:ascii="Gill Sans MT" w:hAnsi="Gill Sans MT"/>
                <w:bCs/>
              </w:rPr>
            </w:pPr>
          </w:p>
          <w:p w14:paraId="1CC6B625" w14:textId="0E4668C2" w:rsidR="002910EB" w:rsidRDefault="002910EB" w:rsidP="003708AD">
            <w:pPr>
              <w:pStyle w:val="ListParagraph"/>
              <w:spacing w:before="200" w:line="276" w:lineRule="auto"/>
              <w:outlineLvl w:val="1"/>
              <w:rPr>
                <w:rFonts w:ascii="Gill Sans MT" w:hAnsi="Gill Sans MT"/>
                <w:bCs/>
              </w:rPr>
            </w:pPr>
          </w:p>
          <w:p w14:paraId="3E2DA09C" w14:textId="77777777" w:rsidR="002910EB" w:rsidRDefault="002910EB" w:rsidP="003708AD">
            <w:pPr>
              <w:pStyle w:val="ListParagraph"/>
              <w:spacing w:before="200" w:line="276" w:lineRule="auto"/>
              <w:outlineLvl w:val="1"/>
              <w:rPr>
                <w:rFonts w:ascii="Gill Sans MT" w:hAnsi="Gill Sans MT"/>
                <w:bCs/>
              </w:rPr>
            </w:pPr>
          </w:p>
          <w:p w14:paraId="79D20AAD" w14:textId="77777777" w:rsidR="002910EB" w:rsidRDefault="002910EB" w:rsidP="003708AD">
            <w:pPr>
              <w:pStyle w:val="ListParagraph"/>
              <w:spacing w:before="200" w:line="276" w:lineRule="auto"/>
              <w:outlineLvl w:val="1"/>
              <w:rPr>
                <w:rFonts w:ascii="Gill Sans MT" w:hAnsi="Gill Sans MT"/>
                <w:bCs/>
              </w:rPr>
            </w:pPr>
          </w:p>
          <w:p w14:paraId="09F096D9" w14:textId="77777777" w:rsidR="002910EB" w:rsidRPr="003708AD" w:rsidRDefault="002910EB" w:rsidP="003708AD">
            <w:pPr>
              <w:pStyle w:val="ListParagraph"/>
              <w:spacing w:before="200" w:line="276" w:lineRule="auto"/>
              <w:outlineLvl w:val="1"/>
              <w:rPr>
                <w:rFonts w:ascii="Gill Sans MT" w:hAnsi="Gill Sans MT"/>
                <w:bCs/>
              </w:rPr>
            </w:pPr>
            <w:r w:rsidRPr="003708AD">
              <w:rPr>
                <w:rFonts w:ascii="Gill Sans MT" w:hAnsi="Gill Sans MT"/>
                <w:bCs/>
              </w:rPr>
              <w:t>commenced</w:t>
            </w:r>
          </w:p>
          <w:p w14:paraId="6DD7AA04" w14:textId="77777777" w:rsidR="002910EB" w:rsidRDefault="002910EB" w:rsidP="003708AD">
            <w:pPr>
              <w:pStyle w:val="ListParagraph"/>
              <w:spacing w:before="200" w:line="276" w:lineRule="auto"/>
              <w:outlineLvl w:val="1"/>
              <w:rPr>
                <w:rFonts w:ascii="Gill Sans MT" w:hAnsi="Gill Sans MT"/>
                <w:bCs/>
              </w:rPr>
            </w:pPr>
          </w:p>
          <w:p w14:paraId="05A25B96" w14:textId="77777777" w:rsidR="002910EB" w:rsidRDefault="002910EB" w:rsidP="003708AD">
            <w:pPr>
              <w:pStyle w:val="ListParagraph"/>
              <w:spacing w:before="200" w:line="276" w:lineRule="auto"/>
              <w:outlineLvl w:val="1"/>
              <w:rPr>
                <w:rFonts w:ascii="Gill Sans MT" w:hAnsi="Gill Sans MT"/>
                <w:bCs/>
              </w:rPr>
            </w:pPr>
          </w:p>
          <w:p w14:paraId="40A02DFC" w14:textId="77777777" w:rsidR="002910EB" w:rsidRDefault="002910EB" w:rsidP="003708AD">
            <w:pPr>
              <w:pStyle w:val="ListParagraph"/>
              <w:spacing w:before="200" w:line="276" w:lineRule="auto"/>
              <w:outlineLvl w:val="1"/>
              <w:rPr>
                <w:rFonts w:ascii="Gill Sans MT" w:hAnsi="Gill Sans MT"/>
                <w:bCs/>
              </w:rPr>
            </w:pPr>
          </w:p>
          <w:p w14:paraId="5C10E1A1" w14:textId="77777777" w:rsidR="002910EB" w:rsidRDefault="002910EB" w:rsidP="003708AD">
            <w:pPr>
              <w:pStyle w:val="ListParagraph"/>
              <w:spacing w:before="200" w:line="276" w:lineRule="auto"/>
              <w:outlineLvl w:val="1"/>
              <w:rPr>
                <w:rFonts w:ascii="Gill Sans MT" w:hAnsi="Gill Sans MT"/>
                <w:bCs/>
              </w:rPr>
            </w:pPr>
          </w:p>
          <w:p w14:paraId="0EACC977" w14:textId="77777777" w:rsidR="002910EB" w:rsidRDefault="002910EB" w:rsidP="003708AD">
            <w:pPr>
              <w:pStyle w:val="ListParagraph"/>
              <w:spacing w:before="200" w:line="276" w:lineRule="auto"/>
              <w:outlineLvl w:val="1"/>
              <w:rPr>
                <w:rFonts w:ascii="Gill Sans MT" w:hAnsi="Gill Sans MT"/>
                <w:bCs/>
              </w:rPr>
            </w:pPr>
          </w:p>
          <w:p w14:paraId="15B983E5" w14:textId="77777777" w:rsidR="002910EB" w:rsidRDefault="002910EB" w:rsidP="003708AD">
            <w:pPr>
              <w:pStyle w:val="ListParagraph"/>
              <w:spacing w:before="200" w:line="276" w:lineRule="auto"/>
              <w:outlineLvl w:val="1"/>
              <w:rPr>
                <w:rFonts w:ascii="Gill Sans MT" w:hAnsi="Gill Sans MT"/>
                <w:bCs/>
              </w:rPr>
            </w:pPr>
          </w:p>
          <w:p w14:paraId="09059B5F" w14:textId="77777777" w:rsidR="002910EB" w:rsidRDefault="002910EB" w:rsidP="003708AD">
            <w:pPr>
              <w:pStyle w:val="ListParagraph"/>
              <w:spacing w:before="200" w:line="276" w:lineRule="auto"/>
              <w:outlineLvl w:val="1"/>
              <w:rPr>
                <w:rFonts w:ascii="Gill Sans MT" w:hAnsi="Gill Sans MT"/>
                <w:bCs/>
              </w:rPr>
            </w:pPr>
          </w:p>
          <w:p w14:paraId="37264150" w14:textId="77777777" w:rsidR="002910EB" w:rsidRDefault="002910EB" w:rsidP="003708AD">
            <w:pPr>
              <w:pStyle w:val="ListParagraph"/>
              <w:spacing w:before="200" w:line="276" w:lineRule="auto"/>
              <w:outlineLvl w:val="1"/>
              <w:rPr>
                <w:rFonts w:ascii="Gill Sans MT" w:hAnsi="Gill Sans MT"/>
                <w:bCs/>
              </w:rPr>
            </w:pPr>
          </w:p>
          <w:p w14:paraId="51A45D92" w14:textId="77777777" w:rsidR="002910EB" w:rsidRDefault="002910EB" w:rsidP="003708AD">
            <w:pPr>
              <w:pStyle w:val="ListParagraph"/>
              <w:spacing w:before="200" w:line="276" w:lineRule="auto"/>
              <w:outlineLvl w:val="1"/>
              <w:rPr>
                <w:rFonts w:ascii="Gill Sans MT" w:hAnsi="Gill Sans MT"/>
                <w:bCs/>
              </w:rPr>
            </w:pPr>
          </w:p>
          <w:p w14:paraId="29A69D21" w14:textId="77777777" w:rsidR="002910EB" w:rsidRDefault="002910EB" w:rsidP="003708AD">
            <w:pPr>
              <w:pStyle w:val="ListParagraph"/>
              <w:spacing w:before="200" w:line="276" w:lineRule="auto"/>
              <w:outlineLvl w:val="1"/>
              <w:rPr>
                <w:rFonts w:ascii="Gill Sans MT" w:hAnsi="Gill Sans MT"/>
                <w:bCs/>
              </w:rPr>
            </w:pPr>
          </w:p>
          <w:p w14:paraId="77E6D4D3" w14:textId="77777777" w:rsidR="002910EB" w:rsidRDefault="002910EB" w:rsidP="003708AD">
            <w:pPr>
              <w:pStyle w:val="ListParagraph"/>
              <w:spacing w:before="200" w:line="276" w:lineRule="auto"/>
              <w:outlineLvl w:val="1"/>
              <w:rPr>
                <w:rFonts w:ascii="Gill Sans MT" w:hAnsi="Gill Sans MT"/>
                <w:bCs/>
              </w:rPr>
            </w:pPr>
          </w:p>
          <w:p w14:paraId="6D7F9AAF" w14:textId="77777777" w:rsidR="002910EB" w:rsidRDefault="002910EB" w:rsidP="003708AD">
            <w:pPr>
              <w:pStyle w:val="ListParagraph"/>
              <w:spacing w:before="200" w:line="276" w:lineRule="auto"/>
              <w:outlineLvl w:val="1"/>
              <w:rPr>
                <w:rFonts w:ascii="Gill Sans MT" w:hAnsi="Gill Sans MT"/>
                <w:bCs/>
              </w:rPr>
            </w:pPr>
          </w:p>
          <w:p w14:paraId="535E2B7A" w14:textId="77777777" w:rsidR="002910EB" w:rsidRDefault="002910EB" w:rsidP="003708AD">
            <w:pPr>
              <w:pStyle w:val="ListParagraph"/>
              <w:spacing w:before="200" w:line="276" w:lineRule="auto"/>
              <w:outlineLvl w:val="1"/>
              <w:rPr>
                <w:rFonts w:ascii="Gill Sans MT" w:hAnsi="Gill Sans MT"/>
                <w:bCs/>
              </w:rPr>
            </w:pPr>
          </w:p>
          <w:p w14:paraId="5EB6C38E" w14:textId="77777777" w:rsidR="002910EB" w:rsidRDefault="002910EB" w:rsidP="003708AD">
            <w:pPr>
              <w:pStyle w:val="ListParagraph"/>
              <w:spacing w:before="200" w:line="276" w:lineRule="auto"/>
              <w:outlineLvl w:val="1"/>
              <w:rPr>
                <w:rFonts w:ascii="Gill Sans MT" w:hAnsi="Gill Sans MT"/>
                <w:bCs/>
              </w:rPr>
            </w:pPr>
          </w:p>
          <w:p w14:paraId="24790F6E" w14:textId="77777777" w:rsidR="002910EB" w:rsidRDefault="002910EB" w:rsidP="003708AD">
            <w:pPr>
              <w:pStyle w:val="ListParagraph"/>
              <w:spacing w:before="200" w:line="276" w:lineRule="auto"/>
              <w:outlineLvl w:val="1"/>
              <w:rPr>
                <w:rFonts w:ascii="Gill Sans MT" w:hAnsi="Gill Sans MT"/>
                <w:bCs/>
              </w:rPr>
            </w:pPr>
          </w:p>
          <w:p w14:paraId="3CC1B7C5" w14:textId="5351B791" w:rsidR="002910EB" w:rsidRPr="003708AD" w:rsidRDefault="002910EB" w:rsidP="003708AD">
            <w:pPr>
              <w:pStyle w:val="ListParagraph"/>
              <w:spacing w:before="200" w:line="276" w:lineRule="auto"/>
              <w:outlineLvl w:val="1"/>
              <w:rPr>
                <w:rFonts w:ascii="Gill Sans MT" w:hAnsi="Gill Sans MT"/>
                <w:bCs/>
              </w:rPr>
            </w:pPr>
            <w:r>
              <w:rPr>
                <w:rFonts w:ascii="Gill Sans MT" w:hAnsi="Gill Sans MT"/>
                <w:bCs/>
              </w:rPr>
              <w:t>current</w:t>
            </w:r>
          </w:p>
        </w:tc>
        <w:tc>
          <w:tcPr>
            <w:tcW w:w="2930" w:type="dxa"/>
          </w:tcPr>
          <w:p w14:paraId="03D76494" w14:textId="1F700865" w:rsidR="002910EB" w:rsidRPr="002F5FEE" w:rsidRDefault="002910EB" w:rsidP="002F5FEE">
            <w:pPr>
              <w:spacing w:before="200"/>
              <w:outlineLvl w:val="1"/>
              <w:rPr>
                <w:rFonts w:ascii="Gill Sans MT" w:hAnsi="Gill Sans MT"/>
                <w:bCs/>
              </w:rPr>
            </w:pPr>
            <w:r w:rsidRPr="002F5FEE">
              <w:rPr>
                <w:rFonts w:ascii="Gill Sans MT" w:hAnsi="Gill Sans MT"/>
                <w:bCs/>
              </w:rPr>
              <w:t xml:space="preserve">PhD Intern Catriona Bride </w:t>
            </w:r>
            <w:r>
              <w:rPr>
                <w:rFonts w:ascii="Gill Sans MT" w:hAnsi="Gill Sans MT"/>
                <w:bCs/>
              </w:rPr>
              <w:t xml:space="preserve">(Bridie) </w:t>
            </w:r>
            <w:r w:rsidRPr="002F5FEE">
              <w:rPr>
                <w:rFonts w:ascii="Gill Sans MT" w:hAnsi="Gill Sans MT"/>
                <w:bCs/>
              </w:rPr>
              <w:t>Meyer – McLean commenced and met with Yorke Mid North Alliance and working group for 6-month project to assist in develop a scoping document on a regional sustainability hub (funding for concept plans in 18/19 budget) focussing on the old Tafe site in Clare and will include a review of the virtual hub “Goyder Line Sustainability Hub” concept.</w:t>
            </w:r>
          </w:p>
        </w:tc>
      </w:tr>
      <w:tr w:rsidR="002910EB" w:rsidRPr="003708AD" w14:paraId="1A6BB909" w14:textId="77777777" w:rsidTr="002910EB">
        <w:tc>
          <w:tcPr>
            <w:tcW w:w="2827" w:type="dxa"/>
            <w:vMerge/>
          </w:tcPr>
          <w:p w14:paraId="4A66CE31" w14:textId="20BBD924" w:rsidR="002910EB" w:rsidRPr="003708AD" w:rsidRDefault="002910EB" w:rsidP="003708AD">
            <w:pPr>
              <w:pStyle w:val="ListParagraph"/>
              <w:spacing w:before="200" w:line="276" w:lineRule="auto"/>
              <w:ind w:left="0"/>
              <w:outlineLvl w:val="1"/>
              <w:rPr>
                <w:rFonts w:ascii="Gill Sans MT" w:hAnsi="Gill Sans MT"/>
                <w:bCs/>
              </w:rPr>
            </w:pPr>
          </w:p>
        </w:tc>
        <w:tc>
          <w:tcPr>
            <w:tcW w:w="2545" w:type="dxa"/>
            <w:vMerge/>
          </w:tcPr>
          <w:p w14:paraId="65011C05" w14:textId="2233E3E4" w:rsidR="002910EB" w:rsidRPr="003708AD" w:rsidRDefault="002910EB" w:rsidP="003708AD">
            <w:pPr>
              <w:pStyle w:val="ListParagraph"/>
              <w:spacing w:before="200" w:line="276" w:lineRule="auto"/>
              <w:outlineLvl w:val="1"/>
              <w:rPr>
                <w:rFonts w:ascii="Gill Sans MT" w:hAnsi="Gill Sans MT"/>
                <w:bCs/>
              </w:rPr>
            </w:pPr>
          </w:p>
        </w:tc>
        <w:tc>
          <w:tcPr>
            <w:tcW w:w="2930" w:type="dxa"/>
          </w:tcPr>
          <w:p w14:paraId="769CCD12" w14:textId="77777777" w:rsidR="002910EB" w:rsidRPr="003708AD" w:rsidRDefault="002910EB" w:rsidP="00B46F7E">
            <w:pPr>
              <w:pStyle w:val="ListParagraph"/>
              <w:numPr>
                <w:ilvl w:val="0"/>
                <w:numId w:val="29"/>
              </w:numPr>
              <w:spacing w:before="200" w:line="276" w:lineRule="auto"/>
              <w:outlineLvl w:val="1"/>
              <w:rPr>
                <w:rFonts w:ascii="Gill Sans MT" w:hAnsi="Gill Sans MT"/>
                <w:bCs/>
              </w:rPr>
            </w:pPr>
            <w:r w:rsidRPr="003708AD">
              <w:rPr>
                <w:rFonts w:ascii="Gill Sans MT" w:hAnsi="Gill Sans MT"/>
                <w:bCs/>
              </w:rPr>
              <w:t>Anita Crisp commenced the coordination role to liaise with all 34 coastal councils to establish a SA Coastal Council Alliance.</w:t>
            </w:r>
          </w:p>
          <w:p w14:paraId="787422E6" w14:textId="77777777" w:rsidR="002910EB" w:rsidRPr="003708AD" w:rsidRDefault="002910EB" w:rsidP="00B46F7E">
            <w:pPr>
              <w:pStyle w:val="ListParagraph"/>
              <w:numPr>
                <w:ilvl w:val="0"/>
                <w:numId w:val="29"/>
              </w:numPr>
              <w:spacing w:before="200" w:line="276" w:lineRule="auto"/>
              <w:outlineLvl w:val="1"/>
              <w:rPr>
                <w:rFonts w:ascii="Gill Sans MT" w:hAnsi="Gill Sans MT"/>
                <w:bCs/>
              </w:rPr>
            </w:pPr>
            <w:r w:rsidRPr="003708AD">
              <w:rPr>
                <w:rFonts w:ascii="Gill Sans MT" w:hAnsi="Gill Sans MT"/>
                <w:bCs/>
              </w:rPr>
              <w:t xml:space="preserve">NRM have approved $15,000 for the Legatus Group to contract AMSI for a PhD Intern </w:t>
            </w:r>
            <w:r w:rsidRPr="003708AD">
              <w:rPr>
                <w:rFonts w:ascii="Gill Sans MT" w:hAnsi="Gill Sans MT"/>
                <w:bCs/>
                <w:iCs/>
              </w:rPr>
              <w:t>research project to focus on the synergies across the work NRM, SAROC, Legatus Councils, communities and other organisations such as Birding Australia are doing to ensure that there is alignment on management actions required for high-value segments of coastline. </w:t>
            </w:r>
          </w:p>
        </w:tc>
      </w:tr>
      <w:tr w:rsidR="002910EB" w:rsidRPr="003708AD" w14:paraId="54F64C84" w14:textId="77777777" w:rsidTr="002910EB">
        <w:tc>
          <w:tcPr>
            <w:tcW w:w="2827" w:type="dxa"/>
            <w:vMerge/>
          </w:tcPr>
          <w:p w14:paraId="31A63BE7" w14:textId="0CD9EBC0" w:rsidR="002910EB" w:rsidRPr="003708AD" w:rsidRDefault="002910EB" w:rsidP="003708AD">
            <w:pPr>
              <w:pStyle w:val="ListParagraph"/>
              <w:spacing w:before="200" w:line="276" w:lineRule="auto"/>
              <w:ind w:left="0"/>
              <w:outlineLvl w:val="1"/>
              <w:rPr>
                <w:rFonts w:ascii="Gill Sans MT" w:hAnsi="Gill Sans MT"/>
                <w:bCs/>
              </w:rPr>
            </w:pPr>
          </w:p>
        </w:tc>
        <w:tc>
          <w:tcPr>
            <w:tcW w:w="2545" w:type="dxa"/>
            <w:vMerge/>
          </w:tcPr>
          <w:p w14:paraId="5154D825" w14:textId="29E7C449" w:rsidR="002910EB" w:rsidRPr="003708AD" w:rsidRDefault="002910EB" w:rsidP="003708AD">
            <w:pPr>
              <w:pStyle w:val="ListParagraph"/>
              <w:spacing w:before="200" w:line="276" w:lineRule="auto"/>
              <w:outlineLvl w:val="1"/>
              <w:rPr>
                <w:rFonts w:ascii="Gill Sans MT" w:hAnsi="Gill Sans MT"/>
                <w:bCs/>
              </w:rPr>
            </w:pPr>
          </w:p>
        </w:tc>
        <w:tc>
          <w:tcPr>
            <w:tcW w:w="2930" w:type="dxa"/>
          </w:tcPr>
          <w:p w14:paraId="3EF4EB5E" w14:textId="7F71DF6A" w:rsidR="002910EB" w:rsidRPr="003708AD" w:rsidRDefault="002910EB" w:rsidP="003708AD">
            <w:pPr>
              <w:pStyle w:val="ListParagraph"/>
              <w:spacing w:before="200" w:line="276" w:lineRule="auto"/>
              <w:ind w:left="0"/>
              <w:outlineLvl w:val="1"/>
              <w:rPr>
                <w:rFonts w:ascii="Gill Sans MT" w:hAnsi="Gill Sans MT"/>
                <w:bCs/>
              </w:rPr>
            </w:pPr>
            <w:r>
              <w:rPr>
                <w:rFonts w:ascii="Gill Sans MT" w:hAnsi="Gill Sans MT"/>
                <w:bCs/>
              </w:rPr>
              <w:t>The 6 monthly report will be provided by 31 December following the December Alliance meeting.</w:t>
            </w:r>
          </w:p>
        </w:tc>
      </w:tr>
      <w:tr w:rsidR="002F5FEE" w:rsidRPr="003708AD" w14:paraId="5296D312" w14:textId="77777777" w:rsidTr="002910EB">
        <w:tc>
          <w:tcPr>
            <w:tcW w:w="2827" w:type="dxa"/>
          </w:tcPr>
          <w:p w14:paraId="07E235DA"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 xml:space="preserve"> NDIS socio – economic impact to regional councils</w:t>
            </w:r>
          </w:p>
        </w:tc>
        <w:tc>
          <w:tcPr>
            <w:tcW w:w="2545" w:type="dxa"/>
          </w:tcPr>
          <w:p w14:paraId="609E6D95" w14:textId="77777777" w:rsidR="002F5FEE" w:rsidRDefault="002F5FEE" w:rsidP="003708AD">
            <w:pPr>
              <w:pStyle w:val="ListParagraph"/>
              <w:spacing w:before="200" w:line="276" w:lineRule="auto"/>
              <w:outlineLvl w:val="1"/>
              <w:rPr>
                <w:rFonts w:ascii="Gill Sans MT" w:hAnsi="Gill Sans MT"/>
                <w:bCs/>
              </w:rPr>
            </w:pPr>
          </w:p>
          <w:p w14:paraId="0C38B421" w14:textId="01DEEFB4"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current</w:t>
            </w:r>
          </w:p>
        </w:tc>
        <w:tc>
          <w:tcPr>
            <w:tcW w:w="2930" w:type="dxa"/>
          </w:tcPr>
          <w:p w14:paraId="766317D9" w14:textId="7843A95D" w:rsidR="003708AD" w:rsidRPr="002F5FEE" w:rsidRDefault="003708AD" w:rsidP="002F5FEE">
            <w:pPr>
              <w:spacing w:before="200"/>
              <w:outlineLvl w:val="1"/>
              <w:rPr>
                <w:rFonts w:ascii="Gill Sans MT" w:hAnsi="Gill Sans MT"/>
                <w:bCs/>
              </w:rPr>
            </w:pPr>
            <w:r w:rsidRPr="002F5FEE">
              <w:rPr>
                <w:rFonts w:ascii="Gill Sans MT" w:hAnsi="Gill Sans MT"/>
                <w:bCs/>
              </w:rPr>
              <w:t xml:space="preserve">Meeting held with LGA and the team working on the “NDIS impact on metropolitan local governments” and their final report is due in the new year. There appears to be a number of synergies across the regional and metropolitan reports. The LGA have been drafting letters to SA Health with the offer to meet and discuss the findings of the reports and seek to progress the areas highlighted. This is designed to assist with a final report to the LGA Board. </w:t>
            </w:r>
            <w:r w:rsidR="004B1331">
              <w:rPr>
                <w:rFonts w:ascii="Gill Sans MT" w:hAnsi="Gill Sans MT"/>
                <w:bCs/>
              </w:rPr>
              <w:t>Refer item 8.3</w:t>
            </w:r>
          </w:p>
        </w:tc>
      </w:tr>
      <w:tr w:rsidR="003708AD" w:rsidRPr="003708AD" w14:paraId="2B31AA5C" w14:textId="77777777" w:rsidTr="002910EB">
        <w:tc>
          <w:tcPr>
            <w:tcW w:w="2827" w:type="dxa"/>
          </w:tcPr>
          <w:p w14:paraId="7F2C4176"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Rating Equity</w:t>
            </w:r>
          </w:p>
        </w:tc>
        <w:tc>
          <w:tcPr>
            <w:tcW w:w="2545" w:type="dxa"/>
          </w:tcPr>
          <w:p w14:paraId="136B318E" w14:textId="77777777" w:rsidR="002F5FEE" w:rsidRDefault="002F5FEE" w:rsidP="003708AD">
            <w:pPr>
              <w:pStyle w:val="ListParagraph"/>
              <w:spacing w:before="200" w:line="276" w:lineRule="auto"/>
              <w:outlineLvl w:val="1"/>
              <w:rPr>
                <w:rFonts w:ascii="Gill Sans MT" w:hAnsi="Gill Sans MT"/>
                <w:bCs/>
              </w:rPr>
            </w:pPr>
            <w:r>
              <w:rPr>
                <w:rFonts w:ascii="Gill Sans MT" w:hAnsi="Gill Sans MT"/>
                <w:bCs/>
              </w:rPr>
              <w:t xml:space="preserve"> </w:t>
            </w:r>
          </w:p>
          <w:p w14:paraId="5FD84998" w14:textId="751A7799"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current</w:t>
            </w:r>
          </w:p>
        </w:tc>
        <w:tc>
          <w:tcPr>
            <w:tcW w:w="2930" w:type="dxa"/>
          </w:tcPr>
          <w:p w14:paraId="078C44A2" w14:textId="77777777" w:rsidR="003708AD" w:rsidRPr="002F5FEE" w:rsidRDefault="003708AD" w:rsidP="002F5FEE">
            <w:pPr>
              <w:spacing w:before="200"/>
              <w:outlineLvl w:val="1"/>
              <w:rPr>
                <w:rFonts w:ascii="Gill Sans MT" w:hAnsi="Gill Sans MT"/>
                <w:bCs/>
              </w:rPr>
            </w:pPr>
            <w:r w:rsidRPr="002F5FEE">
              <w:rPr>
                <w:rFonts w:ascii="Gill Sans MT" w:hAnsi="Gill Sans MT"/>
                <w:bCs/>
              </w:rPr>
              <w:t xml:space="preserve">SAROC recommendations were presented to the LGA Board who noted key findings of the Rating Equity for Commercial and/or Industrial Land Uses Outside Towns in SA report, and endorsed the LGA advocating on this issue to the State Government to ensure rating equity. </w:t>
            </w:r>
            <w:r w:rsidRPr="002F5FEE">
              <w:rPr>
                <w:rFonts w:ascii="Gill Sans MT" w:hAnsi="Gill Sans MT"/>
                <w:bCs/>
                <w:lang w:val="en-US"/>
              </w:rPr>
              <w:t>The LGA President wrote to Minister Knoll on 22 October and the LGA have yet to receive a reply although they have met with the Minister and discussed this topic.</w:t>
            </w:r>
          </w:p>
        </w:tc>
      </w:tr>
      <w:tr w:rsidR="003708AD" w:rsidRPr="003708AD" w14:paraId="563AD6B8" w14:textId="77777777" w:rsidTr="002910EB">
        <w:tc>
          <w:tcPr>
            <w:tcW w:w="2827" w:type="dxa"/>
          </w:tcPr>
          <w:p w14:paraId="2B61450B"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 xml:space="preserve">Rubble Royalty </w:t>
            </w:r>
          </w:p>
        </w:tc>
        <w:tc>
          <w:tcPr>
            <w:tcW w:w="2545" w:type="dxa"/>
          </w:tcPr>
          <w:p w14:paraId="73395CE5" w14:textId="77777777" w:rsidR="002F5FEE" w:rsidRDefault="002F5FEE" w:rsidP="003708AD">
            <w:pPr>
              <w:pStyle w:val="ListParagraph"/>
              <w:spacing w:before="200" w:line="276" w:lineRule="auto"/>
              <w:outlineLvl w:val="1"/>
              <w:rPr>
                <w:rFonts w:ascii="Gill Sans MT" w:hAnsi="Gill Sans MT"/>
                <w:bCs/>
              </w:rPr>
            </w:pPr>
          </w:p>
          <w:p w14:paraId="4DA2849F" w14:textId="1258C990"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monitor</w:t>
            </w:r>
          </w:p>
        </w:tc>
        <w:tc>
          <w:tcPr>
            <w:tcW w:w="2930" w:type="dxa"/>
          </w:tcPr>
          <w:p w14:paraId="6EC6A87E" w14:textId="77777777" w:rsidR="003708AD" w:rsidRPr="002F5FEE" w:rsidRDefault="003708AD" w:rsidP="002F5FEE">
            <w:pPr>
              <w:spacing w:before="200"/>
              <w:outlineLvl w:val="1"/>
              <w:rPr>
                <w:rFonts w:ascii="Gill Sans MT" w:hAnsi="Gill Sans MT"/>
                <w:bCs/>
              </w:rPr>
            </w:pPr>
            <w:r w:rsidRPr="002F5FEE">
              <w:rPr>
                <w:rFonts w:ascii="Gill Sans MT" w:hAnsi="Gill Sans MT"/>
                <w:bCs/>
              </w:rPr>
              <w:t>Through the efforts of Legatus Group and support from SAROC and LGA Rubble Royalties has been removed from the State Budget (although lag time until it is passed in parliament means it is still current).</w:t>
            </w:r>
          </w:p>
        </w:tc>
      </w:tr>
      <w:tr w:rsidR="003708AD" w:rsidRPr="003708AD" w14:paraId="563EAD3B" w14:textId="77777777" w:rsidTr="002910EB">
        <w:tc>
          <w:tcPr>
            <w:tcW w:w="2827" w:type="dxa"/>
          </w:tcPr>
          <w:p w14:paraId="2A4C2EE1"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Regional Partnerships</w:t>
            </w:r>
          </w:p>
        </w:tc>
        <w:tc>
          <w:tcPr>
            <w:tcW w:w="2545" w:type="dxa"/>
          </w:tcPr>
          <w:p w14:paraId="2639586E" w14:textId="77777777" w:rsidR="002F5FEE" w:rsidRDefault="002F5FEE" w:rsidP="003708AD">
            <w:pPr>
              <w:pStyle w:val="ListParagraph"/>
              <w:spacing w:before="200" w:line="276" w:lineRule="auto"/>
              <w:outlineLvl w:val="1"/>
              <w:rPr>
                <w:rFonts w:ascii="Gill Sans MT" w:hAnsi="Gill Sans MT"/>
                <w:bCs/>
              </w:rPr>
            </w:pPr>
            <w:r>
              <w:rPr>
                <w:rFonts w:ascii="Gill Sans MT" w:hAnsi="Gill Sans MT"/>
                <w:bCs/>
              </w:rPr>
              <w:t xml:space="preserve"> </w:t>
            </w:r>
          </w:p>
          <w:p w14:paraId="47AF4601" w14:textId="17D374ED"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 xml:space="preserve">current </w:t>
            </w:r>
          </w:p>
        </w:tc>
        <w:tc>
          <w:tcPr>
            <w:tcW w:w="2930" w:type="dxa"/>
          </w:tcPr>
          <w:p w14:paraId="2A1D6D28" w14:textId="77777777" w:rsidR="003708AD" w:rsidRPr="003708AD" w:rsidRDefault="003708AD" w:rsidP="00B46F7E">
            <w:pPr>
              <w:pStyle w:val="ListParagraph"/>
              <w:numPr>
                <w:ilvl w:val="0"/>
                <w:numId w:val="30"/>
              </w:numPr>
              <w:spacing w:before="200" w:line="276" w:lineRule="auto"/>
              <w:outlineLvl w:val="1"/>
              <w:rPr>
                <w:rFonts w:ascii="Gill Sans MT" w:hAnsi="Gill Sans MT"/>
                <w:bCs/>
              </w:rPr>
            </w:pPr>
            <w:r w:rsidRPr="003708AD">
              <w:rPr>
                <w:rFonts w:ascii="Gill Sans MT" w:hAnsi="Gill Sans MT"/>
                <w:bCs/>
              </w:rPr>
              <w:t xml:space="preserve">Yorke Mid North Regional Planning Day 22 March 2019 location to </w:t>
            </w:r>
            <w:r w:rsidRPr="003708AD">
              <w:rPr>
                <w:rFonts w:ascii="Gill Sans MT" w:hAnsi="Gill Sans MT"/>
                <w:bCs/>
              </w:rPr>
              <w:lastRenderedPageBreak/>
              <w:t>be confirmed (topic Innovation and Initiators)</w:t>
            </w:r>
          </w:p>
          <w:p w14:paraId="45F1545F" w14:textId="24AA3751" w:rsidR="003708AD" w:rsidRPr="003708AD" w:rsidRDefault="003708AD" w:rsidP="00B46F7E">
            <w:pPr>
              <w:pStyle w:val="ListParagraph"/>
              <w:numPr>
                <w:ilvl w:val="0"/>
                <w:numId w:val="30"/>
              </w:numPr>
              <w:spacing w:before="200" w:line="276" w:lineRule="auto"/>
              <w:outlineLvl w:val="1"/>
              <w:rPr>
                <w:rFonts w:ascii="Gill Sans MT" w:hAnsi="Gill Sans MT"/>
                <w:bCs/>
              </w:rPr>
            </w:pPr>
            <w:r w:rsidRPr="003708AD">
              <w:rPr>
                <w:rFonts w:ascii="Gill Sans MT" w:hAnsi="Gill Sans MT"/>
                <w:bCs/>
              </w:rPr>
              <w:t>Regional Development South Australia Conference 23-24 May 2019</w:t>
            </w:r>
            <w:r w:rsidR="004B1331">
              <w:rPr>
                <w:rFonts w:ascii="Gill Sans MT" w:hAnsi="Gill Sans MT"/>
                <w:bCs/>
              </w:rPr>
              <w:t xml:space="preserve"> </w:t>
            </w:r>
            <w:r w:rsidR="006D7C70">
              <w:rPr>
                <w:rFonts w:ascii="Gill Sans MT" w:hAnsi="Gill Sans MT"/>
                <w:bCs/>
              </w:rPr>
              <w:t>with EDA</w:t>
            </w:r>
            <w:r w:rsidRPr="003708AD">
              <w:rPr>
                <w:rFonts w:ascii="Gill Sans MT" w:hAnsi="Gill Sans MT"/>
                <w:bCs/>
              </w:rPr>
              <w:t xml:space="preserve"> location The Bend Motorsport Park (topic Food).</w:t>
            </w:r>
          </w:p>
        </w:tc>
      </w:tr>
      <w:tr w:rsidR="003708AD" w:rsidRPr="003708AD" w14:paraId="281E892A" w14:textId="77777777" w:rsidTr="002910EB">
        <w:tc>
          <w:tcPr>
            <w:tcW w:w="2827" w:type="dxa"/>
          </w:tcPr>
          <w:p w14:paraId="3D889FC7"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lastRenderedPageBreak/>
              <w:t>Regional Employment Trials</w:t>
            </w:r>
          </w:p>
        </w:tc>
        <w:tc>
          <w:tcPr>
            <w:tcW w:w="2545" w:type="dxa"/>
          </w:tcPr>
          <w:p w14:paraId="4B989AE2" w14:textId="77777777" w:rsidR="002F5FEE" w:rsidRDefault="002F5FEE" w:rsidP="003708AD">
            <w:pPr>
              <w:pStyle w:val="ListParagraph"/>
              <w:spacing w:before="200" w:line="276" w:lineRule="auto"/>
              <w:outlineLvl w:val="1"/>
              <w:rPr>
                <w:rFonts w:ascii="Gill Sans MT" w:hAnsi="Gill Sans MT"/>
                <w:bCs/>
              </w:rPr>
            </w:pPr>
          </w:p>
          <w:p w14:paraId="3D666BFC" w14:textId="01022D83"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commenced</w:t>
            </w:r>
          </w:p>
        </w:tc>
        <w:tc>
          <w:tcPr>
            <w:tcW w:w="2930" w:type="dxa"/>
          </w:tcPr>
          <w:p w14:paraId="1D498275" w14:textId="77777777" w:rsidR="003708AD" w:rsidRPr="002F5FEE" w:rsidRDefault="003708AD" w:rsidP="002F5FEE">
            <w:pPr>
              <w:spacing w:before="200"/>
              <w:outlineLvl w:val="1"/>
              <w:rPr>
                <w:rFonts w:ascii="Gill Sans MT" w:hAnsi="Gill Sans MT"/>
                <w:bCs/>
              </w:rPr>
            </w:pPr>
            <w:r w:rsidRPr="002F5FEE">
              <w:rPr>
                <w:rFonts w:ascii="Gill Sans MT" w:hAnsi="Gill Sans MT"/>
                <w:bCs/>
              </w:rPr>
              <w:t>Assistance to Lisa Brock the Regional Employment Facilitator re the Regional Employment Trials, with the Yorke Mid North being 1 of only 2 programs in SA. This program had $1m fund and runs until 30 June 2020.</w:t>
            </w:r>
          </w:p>
        </w:tc>
      </w:tr>
      <w:tr w:rsidR="003708AD" w:rsidRPr="003708AD" w14:paraId="0861FC15" w14:textId="77777777" w:rsidTr="002910EB">
        <w:tc>
          <w:tcPr>
            <w:tcW w:w="2827" w:type="dxa"/>
          </w:tcPr>
          <w:p w14:paraId="3680CEC0"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Digital Maturity of Councils</w:t>
            </w:r>
          </w:p>
        </w:tc>
        <w:tc>
          <w:tcPr>
            <w:tcW w:w="2545" w:type="dxa"/>
          </w:tcPr>
          <w:p w14:paraId="2221A40B" w14:textId="77777777" w:rsidR="002F5FEE" w:rsidRDefault="002F5FEE" w:rsidP="003708AD">
            <w:pPr>
              <w:pStyle w:val="ListParagraph"/>
              <w:spacing w:before="200" w:line="276" w:lineRule="auto"/>
              <w:outlineLvl w:val="1"/>
              <w:rPr>
                <w:rFonts w:ascii="Gill Sans MT" w:hAnsi="Gill Sans MT"/>
                <w:bCs/>
              </w:rPr>
            </w:pPr>
          </w:p>
          <w:p w14:paraId="068861F6" w14:textId="775F67E5"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 xml:space="preserve">commenced </w:t>
            </w:r>
          </w:p>
        </w:tc>
        <w:tc>
          <w:tcPr>
            <w:tcW w:w="2930" w:type="dxa"/>
          </w:tcPr>
          <w:p w14:paraId="3922D569" w14:textId="6262FF63" w:rsidR="003708AD" w:rsidRPr="002F5FEE" w:rsidRDefault="003708AD" w:rsidP="002F5FEE">
            <w:pPr>
              <w:spacing w:before="200"/>
              <w:outlineLvl w:val="1"/>
              <w:rPr>
                <w:rFonts w:ascii="Gill Sans MT" w:hAnsi="Gill Sans MT"/>
                <w:bCs/>
              </w:rPr>
            </w:pPr>
            <w:r w:rsidRPr="002F5FEE">
              <w:rPr>
                <w:rFonts w:ascii="Gill Sans MT" w:hAnsi="Gill Sans MT"/>
                <w:bCs/>
              </w:rPr>
              <w:t>The working group ha</w:t>
            </w:r>
            <w:r w:rsidR="002F5FEE">
              <w:rPr>
                <w:rFonts w:ascii="Gill Sans MT" w:hAnsi="Gill Sans MT"/>
                <w:bCs/>
              </w:rPr>
              <w:t>s</w:t>
            </w:r>
            <w:r w:rsidRPr="002F5FEE">
              <w:rPr>
                <w:rFonts w:ascii="Gill Sans MT" w:hAnsi="Gill Sans MT"/>
                <w:bCs/>
              </w:rPr>
              <w:t xml:space="preserve"> been formed and OurSay have been contracted and project commenced. This project will include a survey and data gathering from all constituent councils.</w:t>
            </w:r>
          </w:p>
        </w:tc>
      </w:tr>
      <w:tr w:rsidR="003708AD" w:rsidRPr="003708AD" w14:paraId="22E78B87" w14:textId="77777777" w:rsidTr="002910EB">
        <w:tc>
          <w:tcPr>
            <w:tcW w:w="2827" w:type="dxa"/>
          </w:tcPr>
          <w:p w14:paraId="32106A6D"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 xml:space="preserve">Youth in volunteering project </w:t>
            </w:r>
          </w:p>
        </w:tc>
        <w:tc>
          <w:tcPr>
            <w:tcW w:w="2545" w:type="dxa"/>
          </w:tcPr>
          <w:p w14:paraId="29A13E72" w14:textId="77777777" w:rsidR="002F5FEE" w:rsidRDefault="002F5FEE" w:rsidP="003708AD">
            <w:pPr>
              <w:pStyle w:val="ListParagraph"/>
              <w:spacing w:before="200" w:line="276" w:lineRule="auto"/>
              <w:outlineLvl w:val="1"/>
              <w:rPr>
                <w:rFonts w:ascii="Gill Sans MT" w:hAnsi="Gill Sans MT"/>
                <w:bCs/>
              </w:rPr>
            </w:pPr>
          </w:p>
          <w:p w14:paraId="3ACFA54D" w14:textId="0AEC6311"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concept</w:t>
            </w:r>
          </w:p>
        </w:tc>
        <w:tc>
          <w:tcPr>
            <w:tcW w:w="2930" w:type="dxa"/>
          </w:tcPr>
          <w:p w14:paraId="4B053C4F" w14:textId="29E568E4" w:rsidR="003708AD" w:rsidRPr="002F5FEE" w:rsidRDefault="003708AD" w:rsidP="002F5FEE">
            <w:pPr>
              <w:spacing w:before="200"/>
              <w:outlineLvl w:val="1"/>
              <w:rPr>
                <w:rFonts w:ascii="Gill Sans MT" w:hAnsi="Gill Sans MT"/>
                <w:bCs/>
              </w:rPr>
            </w:pPr>
            <w:r w:rsidRPr="002F5FEE">
              <w:rPr>
                <w:rFonts w:ascii="Gill Sans MT" w:hAnsi="Gill Sans MT"/>
                <w:bCs/>
              </w:rPr>
              <w:t>Unsuccessful funding application to LGA R&amp;D grant and new application submitted to Building Better Regions Fund.</w:t>
            </w:r>
          </w:p>
        </w:tc>
      </w:tr>
      <w:tr w:rsidR="003708AD" w:rsidRPr="003708AD" w14:paraId="3D44EEBA" w14:textId="77777777" w:rsidTr="002910EB">
        <w:tc>
          <w:tcPr>
            <w:tcW w:w="2827" w:type="dxa"/>
          </w:tcPr>
          <w:p w14:paraId="6CCFDE0C"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Reconciliation Action Plan</w:t>
            </w:r>
          </w:p>
        </w:tc>
        <w:tc>
          <w:tcPr>
            <w:tcW w:w="2545" w:type="dxa"/>
          </w:tcPr>
          <w:p w14:paraId="7B02E198" w14:textId="77777777" w:rsidR="002F5FEE" w:rsidRDefault="002F5FEE" w:rsidP="003708AD">
            <w:pPr>
              <w:pStyle w:val="ListParagraph"/>
              <w:spacing w:before="200" w:line="276" w:lineRule="auto"/>
              <w:outlineLvl w:val="1"/>
              <w:rPr>
                <w:rFonts w:ascii="Gill Sans MT" w:hAnsi="Gill Sans MT"/>
                <w:bCs/>
              </w:rPr>
            </w:pPr>
          </w:p>
          <w:p w14:paraId="7D86709C" w14:textId="00ACAA03"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concept</w:t>
            </w:r>
          </w:p>
        </w:tc>
        <w:tc>
          <w:tcPr>
            <w:tcW w:w="2930" w:type="dxa"/>
          </w:tcPr>
          <w:p w14:paraId="299B136C" w14:textId="77777777" w:rsidR="003708AD" w:rsidRPr="002F5FEE" w:rsidRDefault="003708AD" w:rsidP="002F5FEE">
            <w:pPr>
              <w:spacing w:before="200"/>
              <w:outlineLvl w:val="1"/>
              <w:rPr>
                <w:rFonts w:ascii="Gill Sans MT" w:hAnsi="Gill Sans MT"/>
                <w:bCs/>
              </w:rPr>
            </w:pPr>
            <w:r w:rsidRPr="002F5FEE">
              <w:rPr>
                <w:rFonts w:ascii="Gill Sans MT" w:hAnsi="Gill Sans MT"/>
                <w:bCs/>
              </w:rPr>
              <w:t>Planning for workshop in early 2019</w:t>
            </w:r>
          </w:p>
        </w:tc>
      </w:tr>
      <w:tr w:rsidR="003708AD" w:rsidRPr="003708AD" w14:paraId="3EC4CE91" w14:textId="77777777" w:rsidTr="002910EB">
        <w:tc>
          <w:tcPr>
            <w:tcW w:w="2827" w:type="dxa"/>
          </w:tcPr>
          <w:p w14:paraId="18871CE8" w14:textId="77777777" w:rsidR="003708AD" w:rsidRPr="003708AD" w:rsidRDefault="003708AD" w:rsidP="00B46F7E">
            <w:pPr>
              <w:pStyle w:val="ListParagraph"/>
              <w:numPr>
                <w:ilvl w:val="0"/>
                <w:numId w:val="28"/>
              </w:numPr>
              <w:spacing w:before="200" w:line="276" w:lineRule="auto"/>
              <w:outlineLvl w:val="1"/>
              <w:rPr>
                <w:rFonts w:ascii="Gill Sans MT" w:hAnsi="Gill Sans MT"/>
                <w:bCs/>
              </w:rPr>
            </w:pPr>
            <w:r w:rsidRPr="003708AD">
              <w:rPr>
                <w:rFonts w:ascii="Gill Sans MT" w:hAnsi="Gill Sans MT"/>
                <w:bCs/>
              </w:rPr>
              <w:t xml:space="preserve">Visitor Information Services </w:t>
            </w:r>
          </w:p>
        </w:tc>
        <w:tc>
          <w:tcPr>
            <w:tcW w:w="2545" w:type="dxa"/>
          </w:tcPr>
          <w:p w14:paraId="69AAB106" w14:textId="77777777" w:rsidR="002F5FEE" w:rsidRDefault="002F5FEE" w:rsidP="003708AD">
            <w:pPr>
              <w:pStyle w:val="ListParagraph"/>
              <w:spacing w:before="200" w:line="276" w:lineRule="auto"/>
              <w:outlineLvl w:val="1"/>
              <w:rPr>
                <w:rFonts w:ascii="Gill Sans MT" w:hAnsi="Gill Sans MT"/>
                <w:bCs/>
              </w:rPr>
            </w:pPr>
          </w:p>
          <w:p w14:paraId="126CA0C3" w14:textId="383F263D" w:rsidR="003708AD" w:rsidRPr="003708AD" w:rsidRDefault="003708AD" w:rsidP="003708AD">
            <w:pPr>
              <w:pStyle w:val="ListParagraph"/>
              <w:spacing w:before="200" w:line="276" w:lineRule="auto"/>
              <w:outlineLvl w:val="1"/>
              <w:rPr>
                <w:rFonts w:ascii="Gill Sans MT" w:hAnsi="Gill Sans MT"/>
                <w:bCs/>
              </w:rPr>
            </w:pPr>
            <w:r w:rsidRPr="003708AD">
              <w:rPr>
                <w:rFonts w:ascii="Gill Sans MT" w:hAnsi="Gill Sans MT"/>
                <w:bCs/>
              </w:rPr>
              <w:t>concept</w:t>
            </w:r>
          </w:p>
        </w:tc>
        <w:tc>
          <w:tcPr>
            <w:tcW w:w="2930" w:type="dxa"/>
          </w:tcPr>
          <w:p w14:paraId="6C602052" w14:textId="77777777" w:rsidR="003708AD" w:rsidRPr="002F5FEE" w:rsidRDefault="003708AD" w:rsidP="00DA3D9B">
            <w:pPr>
              <w:spacing w:before="200"/>
              <w:jc w:val="both"/>
              <w:outlineLvl w:val="1"/>
              <w:rPr>
                <w:rFonts w:ascii="Gill Sans MT" w:hAnsi="Gill Sans MT"/>
                <w:bCs/>
              </w:rPr>
            </w:pPr>
            <w:r w:rsidRPr="002F5FEE">
              <w:rPr>
                <w:rFonts w:ascii="Gill Sans MT" w:hAnsi="Gill Sans MT"/>
                <w:bCs/>
              </w:rPr>
              <w:t>Planning for consultancy in early 2019</w:t>
            </w:r>
          </w:p>
        </w:tc>
      </w:tr>
    </w:tbl>
    <w:p w14:paraId="39031216" w14:textId="77777777" w:rsidR="00160C37" w:rsidRDefault="00160C37" w:rsidP="0024335F">
      <w:pPr>
        <w:pStyle w:val="ListParagraph"/>
        <w:spacing w:before="200" w:after="0"/>
        <w:ind w:left="0"/>
        <w:outlineLvl w:val="1"/>
        <w:rPr>
          <w:rFonts w:ascii="Gill Sans MT" w:hAnsi="Gill Sans MT"/>
          <w:b/>
          <w:bCs/>
        </w:rPr>
      </w:pPr>
    </w:p>
    <w:p w14:paraId="4BD3A932" w14:textId="77777777" w:rsidR="00160C37" w:rsidRDefault="00160C37" w:rsidP="0024335F">
      <w:pPr>
        <w:pStyle w:val="ListParagraph"/>
        <w:spacing w:before="200" w:after="0"/>
        <w:ind w:left="0"/>
        <w:outlineLvl w:val="1"/>
        <w:rPr>
          <w:rFonts w:ascii="Gill Sans MT" w:hAnsi="Gill Sans MT"/>
          <w:b/>
          <w:bCs/>
        </w:rPr>
      </w:pPr>
    </w:p>
    <w:p w14:paraId="5FBDEDEF" w14:textId="45D9B3CD" w:rsidR="004821BA" w:rsidRDefault="00013DA7" w:rsidP="0024335F">
      <w:pPr>
        <w:pStyle w:val="ListParagraph"/>
        <w:spacing w:before="200" w:after="0"/>
        <w:ind w:left="0"/>
        <w:outlineLvl w:val="1"/>
        <w:rPr>
          <w:rFonts w:ascii="Gill Sans MT" w:hAnsi="Gill Sans MT"/>
          <w:b/>
          <w:bCs/>
        </w:rPr>
      </w:pPr>
      <w:r>
        <w:rPr>
          <w:rFonts w:ascii="Gill Sans MT" w:hAnsi="Gill Sans MT"/>
          <w:b/>
          <w:bCs/>
        </w:rPr>
        <w:lastRenderedPageBreak/>
        <w:t xml:space="preserve">8.2 </w:t>
      </w:r>
      <w:r>
        <w:rPr>
          <w:rFonts w:ascii="Gill Sans MT" w:hAnsi="Gill Sans MT"/>
          <w:b/>
          <w:bCs/>
        </w:rPr>
        <w:tab/>
        <w:t>Brighter Futures</w:t>
      </w:r>
    </w:p>
    <w:p w14:paraId="134FF9E3" w14:textId="19E2E6FE" w:rsidR="00AA7223" w:rsidRDefault="009D36EB" w:rsidP="0024335F">
      <w:pPr>
        <w:pStyle w:val="ListParagraph"/>
        <w:spacing w:before="200" w:after="0"/>
        <w:ind w:left="0"/>
        <w:outlineLvl w:val="1"/>
        <w:rPr>
          <w:rFonts w:ascii="Gill Sans MT" w:hAnsi="Gill Sans MT"/>
          <w:b/>
          <w:bCs/>
        </w:rPr>
      </w:pPr>
      <w:r>
        <w:rPr>
          <w:rFonts w:ascii="Gill Sans MT" w:hAnsi="Gill Sans MT"/>
          <w:b/>
          <w:bCs/>
        </w:rPr>
        <w:t xml:space="preserve"> </w:t>
      </w:r>
    </w:p>
    <w:p w14:paraId="6FB6771C" w14:textId="77777777" w:rsidR="00F52E01" w:rsidRPr="009A1551" w:rsidRDefault="00F52E01" w:rsidP="00F52E01">
      <w:pPr>
        <w:rPr>
          <w:rFonts w:ascii="Gill Sans MT" w:eastAsia="Times New Roman" w:hAnsi="Gill Sans MT" w:cs="Times New Roman"/>
          <w:b/>
          <w:lang w:eastAsia="en-AU"/>
        </w:rPr>
      </w:pPr>
      <w:bookmarkStart w:id="53" w:name="_Hlk531950722"/>
      <w:r w:rsidRPr="009A1551">
        <w:rPr>
          <w:rFonts w:ascii="Gill Sans MT" w:eastAsia="Times New Roman" w:hAnsi="Gill Sans MT" w:cs="Times New Roman"/>
          <w:b/>
          <w:lang w:eastAsia="en-AU"/>
        </w:rPr>
        <w:t>Reports for Discussion</w:t>
      </w:r>
    </w:p>
    <w:p w14:paraId="46046821" w14:textId="77777777" w:rsidR="00F52E01" w:rsidRPr="009A1551" w:rsidRDefault="00F52E01" w:rsidP="00F52E01">
      <w:pPr>
        <w:rPr>
          <w:rFonts w:ascii="Gill Sans MT" w:eastAsia="Lucida Sans Unicode" w:hAnsi="Gill Sans MT" w:cs="Times New Roman"/>
          <w:lang w:eastAsia="en-AU"/>
        </w:rPr>
      </w:pPr>
      <w:r w:rsidRPr="009A1551">
        <w:rPr>
          <w:rFonts w:ascii="Gill Sans MT" w:eastAsia="Times New Roman" w:hAnsi="Gill Sans MT" w:cs="Times New Roman"/>
          <w:lang w:eastAsia="en-AU"/>
        </w:rPr>
        <w:t>From:</w:t>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Lucida Sans Unicode" w:hAnsi="Gill Sans MT" w:cs="Times New Roman"/>
          <w:lang w:eastAsia="en-AU"/>
        </w:rPr>
        <w:t>Simon Millcock, CEO, Legatus Group</w:t>
      </w:r>
    </w:p>
    <w:p w14:paraId="67C8B91C" w14:textId="58FEB84F" w:rsidR="00F456A3" w:rsidRDefault="00F52E01" w:rsidP="00F52E01">
      <w:pPr>
        <w:pStyle w:val="ListParagraph"/>
        <w:spacing w:before="200" w:after="0"/>
        <w:ind w:left="0"/>
        <w:outlineLvl w:val="1"/>
        <w:rPr>
          <w:rFonts w:ascii="Gill Sans MT" w:hAnsi="Gill Sans MT"/>
          <w:b/>
        </w:rPr>
      </w:pPr>
      <w:r w:rsidRPr="002C1C77">
        <w:rPr>
          <w:rFonts w:ascii="Gill Sans MT" w:hAnsi="Gill Sans MT"/>
          <w:b/>
        </w:rPr>
        <w:t xml:space="preserve">Recommendation: </w:t>
      </w:r>
      <w:r w:rsidRPr="002C1C77">
        <w:rPr>
          <w:rFonts w:ascii="Gill Sans MT" w:hAnsi="Gill Sans MT"/>
          <w:b/>
        </w:rPr>
        <w:tab/>
      </w:r>
      <w:r w:rsidR="00717648">
        <w:rPr>
          <w:rFonts w:ascii="Gill Sans MT" w:hAnsi="Gill Sans MT"/>
          <w:b/>
        </w:rPr>
        <w:t xml:space="preserve">That the Legatus Group CEO is approved as member of the </w:t>
      </w:r>
      <w:r w:rsidR="007D025D">
        <w:rPr>
          <w:rFonts w:ascii="Gill Sans MT" w:hAnsi="Gill Sans MT"/>
          <w:b/>
        </w:rPr>
        <w:t xml:space="preserve">Brighter Futures </w:t>
      </w:r>
      <w:r w:rsidR="00717648">
        <w:rPr>
          <w:rFonts w:ascii="Gill Sans MT" w:hAnsi="Gill Sans MT"/>
          <w:b/>
        </w:rPr>
        <w:t xml:space="preserve">working party and provides report for consideration </w:t>
      </w:r>
      <w:r w:rsidR="0009317E">
        <w:rPr>
          <w:rFonts w:ascii="Gill Sans MT" w:hAnsi="Gill Sans MT"/>
          <w:b/>
        </w:rPr>
        <w:t xml:space="preserve">by Legatus Group to </w:t>
      </w:r>
      <w:r w:rsidR="0045627F">
        <w:rPr>
          <w:rFonts w:ascii="Gill Sans MT" w:hAnsi="Gill Sans MT"/>
          <w:b/>
        </w:rPr>
        <w:t xml:space="preserve">partner </w:t>
      </w:r>
      <w:r w:rsidR="0009317E">
        <w:rPr>
          <w:rFonts w:ascii="Gill Sans MT" w:hAnsi="Gill Sans MT"/>
          <w:b/>
        </w:rPr>
        <w:t>in</w:t>
      </w:r>
      <w:r w:rsidR="0045627F">
        <w:rPr>
          <w:rFonts w:ascii="Gill Sans MT" w:hAnsi="Gill Sans MT"/>
          <w:b/>
        </w:rPr>
        <w:t xml:space="preserve"> further subregional program</w:t>
      </w:r>
      <w:r w:rsidR="00F456A3">
        <w:rPr>
          <w:rFonts w:ascii="Gill Sans MT" w:hAnsi="Gill Sans MT"/>
          <w:b/>
        </w:rPr>
        <w:t>s.</w:t>
      </w:r>
    </w:p>
    <w:p w14:paraId="30429314" w14:textId="77777777" w:rsidR="00F456A3" w:rsidRDefault="00F456A3" w:rsidP="00F52E01">
      <w:pPr>
        <w:pStyle w:val="ListParagraph"/>
        <w:spacing w:before="200" w:after="0"/>
        <w:ind w:left="0"/>
        <w:outlineLvl w:val="1"/>
        <w:rPr>
          <w:rFonts w:ascii="Gill Sans MT" w:hAnsi="Gill Sans MT"/>
          <w:b/>
        </w:rPr>
      </w:pPr>
    </w:p>
    <w:p w14:paraId="0759B112" w14:textId="77777777" w:rsidR="00F456A3" w:rsidRDefault="00F456A3" w:rsidP="00F52E01">
      <w:pPr>
        <w:pStyle w:val="ListParagraph"/>
        <w:spacing w:before="200" w:after="0"/>
        <w:ind w:left="0"/>
        <w:outlineLvl w:val="1"/>
        <w:rPr>
          <w:rFonts w:ascii="Gill Sans MT" w:hAnsi="Gill Sans MT"/>
          <w:b/>
        </w:rPr>
      </w:pPr>
      <w:r>
        <w:rPr>
          <w:rFonts w:ascii="Gill Sans MT" w:hAnsi="Gill Sans MT"/>
          <w:b/>
        </w:rPr>
        <w:t>Background:</w:t>
      </w:r>
    </w:p>
    <w:bookmarkEnd w:id="53"/>
    <w:p w14:paraId="432AA5E9" w14:textId="77777777" w:rsidR="00F456A3" w:rsidRDefault="00F456A3" w:rsidP="00F52E01">
      <w:pPr>
        <w:pStyle w:val="ListParagraph"/>
        <w:spacing w:before="200" w:after="0"/>
        <w:ind w:left="0"/>
        <w:outlineLvl w:val="1"/>
        <w:rPr>
          <w:rFonts w:ascii="Gill Sans MT" w:hAnsi="Gill Sans MT"/>
          <w:b/>
        </w:rPr>
      </w:pPr>
    </w:p>
    <w:p w14:paraId="105B733A" w14:textId="7BC54AA7" w:rsidR="00747AD1" w:rsidRDefault="00327DCD" w:rsidP="00334E2B">
      <w:pPr>
        <w:rPr>
          <w:rFonts w:ascii="Calibri" w:eastAsia="Calibri" w:hAnsi="Calibri" w:cs="Calibri"/>
        </w:rPr>
      </w:pPr>
      <w:r w:rsidRPr="00160C37">
        <w:rPr>
          <w:rFonts w:ascii="Gill Sans MT" w:hAnsi="Gill Sans MT"/>
        </w:rPr>
        <w:t xml:space="preserve">The Legatus Group CEO has </w:t>
      </w:r>
      <w:r w:rsidRPr="00160C37">
        <w:rPr>
          <w:rFonts w:ascii="Calibri" w:eastAsia="Calibri" w:hAnsi="Calibri" w:cs="Calibri"/>
        </w:rPr>
        <w:t xml:space="preserve">meet </w:t>
      </w:r>
      <w:r w:rsidR="00160C37" w:rsidRPr="00160C37">
        <w:rPr>
          <w:rFonts w:ascii="Calibri" w:eastAsia="Calibri" w:hAnsi="Calibri" w:cs="Calibri"/>
        </w:rPr>
        <w:t xml:space="preserve">with </w:t>
      </w:r>
      <w:r w:rsidR="00334E2B" w:rsidRPr="00160C37">
        <w:rPr>
          <w:rFonts w:ascii="Calibri" w:eastAsia="Calibri" w:hAnsi="Calibri" w:cs="Calibri"/>
          <w:bCs/>
        </w:rPr>
        <w:t>Jim Gillespie</w:t>
      </w:r>
      <w:r w:rsidR="00334E2B" w:rsidRPr="00160C37">
        <w:rPr>
          <w:rFonts w:ascii="Calibri" w:eastAsia="Calibri" w:hAnsi="Calibri" w:cs="Calibri"/>
          <w:bCs/>
        </w:rPr>
        <w:t xml:space="preserve"> </w:t>
      </w:r>
      <w:r w:rsidR="00334E2B" w:rsidRPr="00334E2B">
        <w:rPr>
          <w:rFonts w:ascii="Calibri" w:eastAsia="Calibri" w:hAnsi="Calibri" w:cs="Calibri"/>
          <w:bCs/>
        </w:rPr>
        <w:t>Regional Coordinator</w:t>
      </w:r>
      <w:r w:rsidR="00334E2B" w:rsidRPr="00160C37">
        <w:rPr>
          <w:rFonts w:ascii="Calibri" w:eastAsia="Calibri" w:hAnsi="Calibri" w:cs="Calibri"/>
          <w:bCs/>
        </w:rPr>
        <w:t xml:space="preserve"> </w:t>
      </w:r>
      <w:r w:rsidR="00334E2B" w:rsidRPr="00334E2B">
        <w:rPr>
          <w:rFonts w:ascii="Calibri" w:eastAsia="Calibri" w:hAnsi="Calibri" w:cs="Calibri"/>
        </w:rPr>
        <w:t>Engagement and Grants, Community Services</w:t>
      </w:r>
      <w:r w:rsidR="00334E2B" w:rsidRPr="00160C37">
        <w:rPr>
          <w:rFonts w:ascii="Calibri" w:eastAsia="Calibri" w:hAnsi="Calibri" w:cs="Calibri"/>
        </w:rPr>
        <w:t xml:space="preserve"> </w:t>
      </w:r>
      <w:r w:rsidR="002C486A" w:rsidRPr="00160C37">
        <w:rPr>
          <w:rFonts w:ascii="Calibri" w:eastAsia="Calibri" w:hAnsi="Calibri" w:cs="Calibri"/>
        </w:rPr>
        <w:t xml:space="preserve">and Andrew Lambert </w:t>
      </w:r>
      <w:r w:rsidR="00D741E0" w:rsidRPr="00160C37">
        <w:rPr>
          <w:rFonts w:ascii="Calibri" w:eastAsia="Calibri" w:hAnsi="Calibri" w:cs="Calibri"/>
        </w:rPr>
        <w:t xml:space="preserve">both from the </w:t>
      </w:r>
      <w:r w:rsidR="00D741E0" w:rsidRPr="00160C37">
        <w:rPr>
          <w:rFonts w:ascii="Calibri" w:eastAsia="Calibri" w:hAnsi="Calibri" w:cs="Calibri"/>
        </w:rPr>
        <w:t>Department of Human Services</w:t>
      </w:r>
      <w:r w:rsidR="00D741E0" w:rsidRPr="00160C37">
        <w:rPr>
          <w:rFonts w:ascii="Calibri" w:eastAsia="Calibri" w:hAnsi="Calibri" w:cs="Calibri"/>
        </w:rPr>
        <w:t xml:space="preserve"> (DHS),</w:t>
      </w:r>
      <w:r w:rsidR="00334E2B" w:rsidRPr="00160C37">
        <w:rPr>
          <w:rFonts w:ascii="Calibri" w:eastAsia="Calibri" w:hAnsi="Calibri" w:cs="Calibri"/>
        </w:rPr>
        <w:t xml:space="preserve"> </w:t>
      </w:r>
      <w:r w:rsidRPr="00160C37">
        <w:rPr>
          <w:rFonts w:ascii="Calibri" w:eastAsia="Calibri" w:hAnsi="Calibri" w:cs="Calibri"/>
        </w:rPr>
        <w:t>Kelly Anne-Saffin (RDAYMN)and Angela Ruddenklau (PIRSA) regarding running a third iteration of a community grants and grass roots capacity building program Brighter Futures</w:t>
      </w:r>
      <w:r w:rsidR="00D741E0" w:rsidRPr="00160C37">
        <w:rPr>
          <w:rFonts w:ascii="Calibri" w:eastAsia="Calibri" w:hAnsi="Calibri" w:cs="Calibri"/>
        </w:rPr>
        <w:t>.</w:t>
      </w:r>
      <w:r w:rsidR="00E90939">
        <w:rPr>
          <w:rFonts w:ascii="Calibri" w:eastAsia="Calibri" w:hAnsi="Calibri" w:cs="Calibri"/>
        </w:rPr>
        <w:t xml:space="preserve"> </w:t>
      </w:r>
      <w:r w:rsidR="00D741E0">
        <w:rPr>
          <w:rFonts w:ascii="Calibri" w:eastAsia="Calibri" w:hAnsi="Calibri" w:cs="Calibri"/>
        </w:rPr>
        <w:t>Th</w:t>
      </w:r>
      <w:r w:rsidR="00E90939">
        <w:rPr>
          <w:rFonts w:ascii="Calibri" w:eastAsia="Calibri" w:hAnsi="Calibri" w:cs="Calibri"/>
        </w:rPr>
        <w:t>e</w:t>
      </w:r>
      <w:r w:rsidR="00314FB6">
        <w:rPr>
          <w:rFonts w:ascii="Calibri" w:eastAsia="Calibri" w:hAnsi="Calibri" w:cs="Calibri"/>
        </w:rPr>
        <w:t xml:space="preserve"> program was </w:t>
      </w:r>
      <w:r w:rsidRPr="00327DCD">
        <w:rPr>
          <w:rFonts w:ascii="Calibri" w:eastAsia="Calibri" w:hAnsi="Calibri" w:cs="Calibri"/>
        </w:rPr>
        <w:t>run</w:t>
      </w:r>
      <w:r w:rsidR="00314FB6">
        <w:rPr>
          <w:rFonts w:ascii="Calibri" w:eastAsia="Calibri" w:hAnsi="Calibri" w:cs="Calibri"/>
        </w:rPr>
        <w:t xml:space="preserve"> successfully</w:t>
      </w:r>
      <w:r w:rsidRPr="00327DCD">
        <w:rPr>
          <w:rFonts w:ascii="Calibri" w:eastAsia="Calibri" w:hAnsi="Calibri" w:cs="Calibri"/>
        </w:rPr>
        <w:t xml:space="preserve"> in Peterborough as part of the Peterborough Thriving </w:t>
      </w:r>
      <w:r w:rsidR="00D741E0" w:rsidRPr="00327DCD">
        <w:rPr>
          <w:rFonts w:ascii="Calibri" w:eastAsia="Calibri" w:hAnsi="Calibri" w:cs="Calibri"/>
        </w:rPr>
        <w:t>community’s</w:t>
      </w:r>
      <w:r w:rsidRPr="00327DCD">
        <w:rPr>
          <w:rFonts w:ascii="Calibri" w:eastAsia="Calibri" w:hAnsi="Calibri" w:cs="Calibri"/>
        </w:rPr>
        <w:t xml:space="preserve"> initiative</w:t>
      </w:r>
      <w:r w:rsidR="00D741E0">
        <w:rPr>
          <w:rFonts w:ascii="Calibri" w:eastAsia="Calibri" w:hAnsi="Calibri" w:cs="Calibri"/>
        </w:rPr>
        <w:t xml:space="preserve">. </w:t>
      </w:r>
      <w:r w:rsidRPr="00327DCD">
        <w:rPr>
          <w:rFonts w:ascii="Calibri" w:eastAsia="Calibri" w:hAnsi="Calibri" w:cs="Calibri"/>
        </w:rPr>
        <w:t xml:space="preserve">DHS is interested in </w:t>
      </w:r>
      <w:r w:rsidR="00EB7008">
        <w:rPr>
          <w:rFonts w:ascii="Calibri" w:eastAsia="Calibri" w:hAnsi="Calibri" w:cs="Calibri"/>
        </w:rPr>
        <w:t xml:space="preserve">delivering the program </w:t>
      </w:r>
      <w:r w:rsidR="00D741E0">
        <w:rPr>
          <w:rFonts w:ascii="Calibri" w:eastAsia="Calibri" w:hAnsi="Calibri" w:cs="Calibri"/>
        </w:rPr>
        <w:t>in</w:t>
      </w:r>
      <w:r w:rsidR="00D741E0" w:rsidRPr="00327DCD">
        <w:rPr>
          <w:rFonts w:ascii="Calibri" w:eastAsia="Calibri" w:hAnsi="Calibri" w:cs="Calibri"/>
        </w:rPr>
        <w:t xml:space="preserve"> other location</w:t>
      </w:r>
      <w:r w:rsidR="00463B0D">
        <w:rPr>
          <w:rFonts w:ascii="Calibri" w:eastAsia="Calibri" w:hAnsi="Calibri" w:cs="Calibri"/>
        </w:rPr>
        <w:t xml:space="preserve">s and taking a more regional approach. The concept is to progress with a series of these </w:t>
      </w:r>
      <w:r w:rsidR="00EB7008">
        <w:rPr>
          <w:rFonts w:ascii="Calibri" w:eastAsia="Calibri" w:hAnsi="Calibri" w:cs="Calibri"/>
        </w:rPr>
        <w:t xml:space="preserve">programs </w:t>
      </w:r>
      <w:r w:rsidR="00463B0D">
        <w:rPr>
          <w:rFonts w:ascii="Calibri" w:eastAsia="Calibri" w:hAnsi="Calibri" w:cs="Calibri"/>
        </w:rPr>
        <w:t xml:space="preserve">over the coming years across the Legatus Group region and they can become feeder into the </w:t>
      </w:r>
      <w:r w:rsidR="00790C6F">
        <w:rPr>
          <w:rFonts w:ascii="Calibri" w:eastAsia="Calibri" w:hAnsi="Calibri" w:cs="Calibri"/>
        </w:rPr>
        <w:t>Regional</w:t>
      </w:r>
      <w:r w:rsidR="00463B0D">
        <w:rPr>
          <w:rFonts w:ascii="Calibri" w:eastAsia="Calibri" w:hAnsi="Calibri" w:cs="Calibri"/>
        </w:rPr>
        <w:t xml:space="preserve"> Leadership Programs. </w:t>
      </w:r>
    </w:p>
    <w:p w14:paraId="569A5543" w14:textId="241F46E0" w:rsidR="00327DCD" w:rsidRPr="00327DCD" w:rsidRDefault="00747AD1" w:rsidP="00790C6F">
      <w:pPr>
        <w:rPr>
          <w:rFonts w:ascii="Calibri" w:eastAsia="Calibri" w:hAnsi="Calibri" w:cs="Calibri"/>
          <w:b/>
          <w:bCs/>
        </w:rPr>
      </w:pPr>
      <w:r>
        <w:rPr>
          <w:rFonts w:ascii="Calibri" w:eastAsia="Calibri" w:hAnsi="Calibri" w:cs="Calibri"/>
        </w:rPr>
        <w:t xml:space="preserve">Approaches have been made for a Hummocks Bridget </w:t>
      </w:r>
      <w:r w:rsidR="002D54D0">
        <w:rPr>
          <w:rFonts w:ascii="Calibri" w:eastAsia="Calibri" w:hAnsi="Calibri" w:cs="Calibri"/>
        </w:rPr>
        <w:t>Futures</w:t>
      </w:r>
      <w:r>
        <w:rPr>
          <w:rFonts w:ascii="Calibri" w:eastAsia="Calibri" w:hAnsi="Calibri" w:cs="Calibri"/>
        </w:rPr>
        <w:t xml:space="preserve"> program which would s</w:t>
      </w:r>
      <w:r w:rsidR="002D54D0">
        <w:rPr>
          <w:rFonts w:ascii="Calibri" w:eastAsia="Calibri" w:hAnsi="Calibri" w:cs="Calibri"/>
        </w:rPr>
        <w:t>t</w:t>
      </w:r>
      <w:r>
        <w:rPr>
          <w:rFonts w:ascii="Calibri" w:eastAsia="Calibri" w:hAnsi="Calibri" w:cs="Calibri"/>
        </w:rPr>
        <w:t>a</w:t>
      </w:r>
      <w:r w:rsidR="002D54D0">
        <w:rPr>
          <w:rFonts w:ascii="Calibri" w:eastAsia="Calibri" w:hAnsi="Calibri" w:cs="Calibri"/>
        </w:rPr>
        <w:t>r</w:t>
      </w:r>
      <w:r>
        <w:rPr>
          <w:rFonts w:ascii="Calibri" w:eastAsia="Calibri" w:hAnsi="Calibri" w:cs="Calibri"/>
        </w:rPr>
        <w:t xml:space="preserve">t in </w:t>
      </w:r>
      <w:r w:rsidR="002D54D0">
        <w:rPr>
          <w:rFonts w:ascii="Calibri" w:eastAsia="Calibri" w:hAnsi="Calibri" w:cs="Calibri"/>
        </w:rPr>
        <w:t xml:space="preserve">March 2019 and cover the </w:t>
      </w:r>
      <w:r w:rsidR="002D54D0" w:rsidRPr="00327DCD">
        <w:rPr>
          <w:rFonts w:ascii="Calibri" w:eastAsia="Calibri" w:hAnsi="Calibri" w:cs="Calibri"/>
        </w:rPr>
        <w:t>Redhill</w:t>
      </w:r>
      <w:r w:rsidR="002D54D0" w:rsidRPr="002D54D0">
        <w:rPr>
          <w:rFonts w:ascii="Calibri" w:eastAsia="Calibri" w:hAnsi="Calibri" w:cs="Calibri"/>
        </w:rPr>
        <w:t>, Snowtown, Blyth</w:t>
      </w:r>
      <w:r w:rsidR="002D54D0">
        <w:rPr>
          <w:rFonts w:ascii="Calibri" w:eastAsia="Calibri" w:hAnsi="Calibri" w:cs="Calibri"/>
        </w:rPr>
        <w:t>,</w:t>
      </w:r>
      <w:r w:rsidR="002D54D0" w:rsidRPr="002D54D0">
        <w:rPr>
          <w:rFonts w:ascii="Calibri" w:eastAsia="Calibri" w:hAnsi="Calibri" w:cs="Calibri"/>
        </w:rPr>
        <w:t xml:space="preserve"> Brinkworth, Yacka and Brinkworth</w:t>
      </w:r>
      <w:r w:rsidR="00F01854">
        <w:rPr>
          <w:rFonts w:ascii="Calibri" w:eastAsia="Calibri" w:hAnsi="Calibri" w:cs="Calibri"/>
        </w:rPr>
        <w:t xml:space="preserve"> communities</w:t>
      </w:r>
      <w:r w:rsidR="002D54D0" w:rsidRPr="002D54D0">
        <w:rPr>
          <w:rFonts w:ascii="Calibri" w:eastAsia="Calibri" w:hAnsi="Calibri" w:cs="Calibri"/>
        </w:rPr>
        <w:t xml:space="preserve">.  </w:t>
      </w:r>
      <w:r w:rsidR="00327DCD" w:rsidRPr="00327DCD">
        <w:rPr>
          <w:rFonts w:ascii="Calibri" w:eastAsia="Calibri" w:hAnsi="Calibri" w:cs="Calibri"/>
        </w:rPr>
        <w:t>Port Pirie Regional Council, Wakefield Regional Council, Barunga West</w:t>
      </w:r>
      <w:r w:rsidR="00F01854">
        <w:rPr>
          <w:rFonts w:ascii="Calibri" w:eastAsia="Calibri" w:hAnsi="Calibri" w:cs="Calibri"/>
        </w:rPr>
        <w:t xml:space="preserve"> Council</w:t>
      </w:r>
      <w:r w:rsidR="00327DCD" w:rsidRPr="00327DCD">
        <w:rPr>
          <w:rFonts w:ascii="Calibri" w:eastAsia="Calibri" w:hAnsi="Calibri" w:cs="Calibri"/>
        </w:rPr>
        <w:t xml:space="preserve"> and Northern Areas Council</w:t>
      </w:r>
      <w:r w:rsidR="002D54D0">
        <w:rPr>
          <w:rFonts w:ascii="Calibri" w:eastAsia="Calibri" w:hAnsi="Calibri" w:cs="Calibri"/>
        </w:rPr>
        <w:t xml:space="preserve"> have all been approached and confirmed their support</w:t>
      </w:r>
      <w:r w:rsidR="00327DCD" w:rsidRPr="00327DCD">
        <w:rPr>
          <w:rFonts w:ascii="Calibri" w:eastAsia="Calibri" w:hAnsi="Calibri" w:cs="Calibri"/>
        </w:rPr>
        <w:t>.</w:t>
      </w:r>
    </w:p>
    <w:p w14:paraId="0CC0A006" w14:textId="575EFBA8" w:rsidR="00327DCD" w:rsidRDefault="00327DCD" w:rsidP="00327DCD">
      <w:pPr>
        <w:spacing w:after="0" w:line="240" w:lineRule="auto"/>
        <w:rPr>
          <w:rFonts w:ascii="Calibri" w:eastAsia="Calibri" w:hAnsi="Calibri" w:cs="Calibri"/>
        </w:rPr>
      </w:pPr>
      <w:r w:rsidRPr="00327DCD">
        <w:rPr>
          <w:rFonts w:ascii="Calibri" w:eastAsia="Calibri" w:hAnsi="Calibri" w:cs="Calibri"/>
        </w:rPr>
        <w:t>DHS has budgeted approximately $30,000 for this trial, which will cover the training component and</w:t>
      </w:r>
      <w:r w:rsidR="006A1593">
        <w:rPr>
          <w:rFonts w:ascii="Calibri" w:eastAsia="Calibri" w:hAnsi="Calibri" w:cs="Calibri"/>
        </w:rPr>
        <w:t xml:space="preserve"> some</w:t>
      </w:r>
      <w:r w:rsidRPr="00327DCD">
        <w:rPr>
          <w:rFonts w:ascii="Calibri" w:eastAsia="Calibri" w:hAnsi="Calibri" w:cs="Calibri"/>
        </w:rPr>
        <w:t xml:space="preserve"> grants </w:t>
      </w:r>
      <w:r w:rsidR="00790C6F">
        <w:rPr>
          <w:rFonts w:ascii="Calibri" w:eastAsia="Calibri" w:hAnsi="Calibri" w:cs="Calibri"/>
        </w:rPr>
        <w:t>for community projects.</w:t>
      </w:r>
      <w:r w:rsidR="00E90939">
        <w:rPr>
          <w:rFonts w:ascii="Calibri" w:eastAsia="Calibri" w:hAnsi="Calibri" w:cs="Calibri"/>
        </w:rPr>
        <w:t xml:space="preserve"> </w:t>
      </w:r>
      <w:r w:rsidRPr="00327DCD">
        <w:rPr>
          <w:rFonts w:ascii="Calibri" w:eastAsia="Calibri" w:hAnsi="Calibri" w:cs="Calibri"/>
        </w:rPr>
        <w:t xml:space="preserve">The next step </w:t>
      </w:r>
      <w:r w:rsidR="00790C6F">
        <w:rPr>
          <w:rFonts w:ascii="Calibri" w:eastAsia="Calibri" w:hAnsi="Calibri" w:cs="Calibri"/>
        </w:rPr>
        <w:t>is</w:t>
      </w:r>
      <w:r w:rsidRPr="00327DCD">
        <w:rPr>
          <w:rFonts w:ascii="Calibri" w:eastAsia="Calibri" w:hAnsi="Calibri" w:cs="Calibri"/>
        </w:rPr>
        <w:t xml:space="preserve"> for a steering committee to be established, with representatives from the participating Councils, DHS, the auspice NGO (UCSA) and the trainer (Kristine Peters).</w:t>
      </w:r>
      <w:r w:rsidR="006A1593">
        <w:rPr>
          <w:rFonts w:ascii="Calibri" w:eastAsia="Calibri" w:hAnsi="Calibri" w:cs="Calibri"/>
        </w:rPr>
        <w:t xml:space="preserve"> </w:t>
      </w:r>
      <w:r w:rsidRPr="00327DCD">
        <w:rPr>
          <w:rFonts w:ascii="Calibri" w:eastAsia="Calibri" w:hAnsi="Calibri" w:cs="Calibri"/>
        </w:rPr>
        <w:t>The steering committee would be responsible for:</w:t>
      </w:r>
    </w:p>
    <w:p w14:paraId="71E94D78" w14:textId="77777777" w:rsidR="006A1593" w:rsidRPr="00327DCD" w:rsidRDefault="006A1593" w:rsidP="00327DCD">
      <w:pPr>
        <w:spacing w:after="0" w:line="240" w:lineRule="auto"/>
        <w:rPr>
          <w:rFonts w:ascii="Calibri" w:eastAsia="Calibri" w:hAnsi="Calibri" w:cs="Calibri"/>
        </w:rPr>
      </w:pPr>
    </w:p>
    <w:p w14:paraId="54C7C56B" w14:textId="2EDBB1A5" w:rsidR="00327DCD" w:rsidRPr="00790C6F" w:rsidRDefault="00327DCD" w:rsidP="00B46F7E">
      <w:pPr>
        <w:pStyle w:val="ListParagraph"/>
        <w:numPr>
          <w:ilvl w:val="0"/>
          <w:numId w:val="50"/>
        </w:numPr>
        <w:spacing w:after="0" w:line="240" w:lineRule="auto"/>
        <w:rPr>
          <w:rFonts w:eastAsia="Calibri" w:cs="Calibri"/>
        </w:rPr>
      </w:pPr>
      <w:r w:rsidRPr="00790C6F">
        <w:rPr>
          <w:rFonts w:eastAsia="Calibri" w:cs="Calibri"/>
        </w:rPr>
        <w:t>establishing the specific intended purpose(s) of the grants (and possibly boundaries for eligibility – although travel requirements are likely to establish natural limits anyhow)</w:t>
      </w:r>
    </w:p>
    <w:p w14:paraId="0EED7F67" w14:textId="7AE2D9FD" w:rsidR="00327DCD" w:rsidRPr="00790C6F" w:rsidRDefault="00327DCD" w:rsidP="00B46F7E">
      <w:pPr>
        <w:pStyle w:val="ListParagraph"/>
        <w:numPr>
          <w:ilvl w:val="0"/>
          <w:numId w:val="50"/>
        </w:numPr>
        <w:spacing w:after="0" w:line="240" w:lineRule="auto"/>
        <w:rPr>
          <w:rFonts w:eastAsia="Calibri" w:cs="Calibri"/>
        </w:rPr>
      </w:pPr>
      <w:r w:rsidRPr="00790C6F">
        <w:rPr>
          <w:rFonts w:eastAsia="Calibri" w:cs="Calibri"/>
        </w:rPr>
        <w:t>establishing timeframes for applications, assessment, training and completion of projects</w:t>
      </w:r>
    </w:p>
    <w:p w14:paraId="483D4A9D" w14:textId="4CE524DB" w:rsidR="00327DCD" w:rsidRPr="00790C6F" w:rsidRDefault="00327DCD" w:rsidP="00B46F7E">
      <w:pPr>
        <w:pStyle w:val="ListParagraph"/>
        <w:numPr>
          <w:ilvl w:val="0"/>
          <w:numId w:val="50"/>
        </w:numPr>
        <w:spacing w:after="0" w:line="240" w:lineRule="auto"/>
        <w:rPr>
          <w:rFonts w:eastAsia="Calibri" w:cs="Calibri"/>
        </w:rPr>
      </w:pPr>
      <w:r w:rsidRPr="00790C6F">
        <w:rPr>
          <w:rFonts w:eastAsia="Calibri" w:cs="Calibri"/>
        </w:rPr>
        <w:t>identifying required promotional activity</w:t>
      </w:r>
    </w:p>
    <w:p w14:paraId="72644BB7" w14:textId="008C080B" w:rsidR="00327DCD" w:rsidRPr="00790C6F" w:rsidRDefault="00327DCD" w:rsidP="00B46F7E">
      <w:pPr>
        <w:pStyle w:val="ListParagraph"/>
        <w:numPr>
          <w:ilvl w:val="0"/>
          <w:numId w:val="50"/>
        </w:numPr>
        <w:spacing w:after="0" w:line="240" w:lineRule="auto"/>
        <w:rPr>
          <w:rFonts w:eastAsia="Calibri" w:cs="Calibri"/>
        </w:rPr>
      </w:pPr>
      <w:r w:rsidRPr="00790C6F">
        <w:rPr>
          <w:rFonts w:eastAsia="Calibri" w:cs="Calibri"/>
        </w:rPr>
        <w:t>assessing applications and making recommendations to the auspice NGO regarding the successful applications.</w:t>
      </w:r>
    </w:p>
    <w:p w14:paraId="0CB98DCA" w14:textId="77777777" w:rsidR="00327DCD" w:rsidRPr="00327DCD" w:rsidRDefault="00327DCD" w:rsidP="00327DCD">
      <w:pPr>
        <w:spacing w:after="0" w:line="240" w:lineRule="auto"/>
        <w:rPr>
          <w:rFonts w:ascii="Calibri" w:eastAsia="Calibri" w:hAnsi="Calibri" w:cs="Calibri"/>
        </w:rPr>
      </w:pPr>
    </w:p>
    <w:p w14:paraId="30C46A1A" w14:textId="47B37C73" w:rsidR="00F52E01" w:rsidRPr="00790C6F" w:rsidRDefault="00327DCD" w:rsidP="00790C6F">
      <w:pPr>
        <w:spacing w:after="0" w:line="240" w:lineRule="auto"/>
        <w:rPr>
          <w:rFonts w:ascii="Calibri" w:eastAsia="Calibri" w:hAnsi="Calibri" w:cs="Calibri"/>
        </w:rPr>
      </w:pPr>
      <w:r w:rsidRPr="00327DCD">
        <w:rPr>
          <w:rFonts w:ascii="Calibri" w:eastAsia="Calibri" w:hAnsi="Calibri" w:cs="Calibri"/>
        </w:rPr>
        <w:t>The opportunity is for participating Councils to leverage the benefit to their regions, by contributing funds to provide for grants for additional project groups within their regions.</w:t>
      </w:r>
    </w:p>
    <w:p w14:paraId="72E5F600" w14:textId="7F28BD93" w:rsidR="00160C37" w:rsidRPr="00E90939" w:rsidRDefault="00573168" w:rsidP="00E90939">
      <w:pPr>
        <w:spacing w:before="200" w:after="0"/>
        <w:outlineLvl w:val="1"/>
        <w:rPr>
          <w:rFonts w:ascii="Gill Sans MT" w:hAnsi="Gill Sans MT"/>
          <w:bCs/>
        </w:rPr>
      </w:pPr>
      <w:r w:rsidRPr="00160C37">
        <w:rPr>
          <w:rFonts w:ascii="Gill Sans MT" w:hAnsi="Gill Sans MT"/>
          <w:bCs/>
        </w:rPr>
        <w:t xml:space="preserve">This project fits with the </w:t>
      </w:r>
      <w:r w:rsidR="00160C37" w:rsidRPr="00160C37">
        <w:rPr>
          <w:rFonts w:ascii="Gill Sans MT" w:hAnsi="Gill Sans MT"/>
          <w:bCs/>
        </w:rPr>
        <w:t>L</w:t>
      </w:r>
      <w:r w:rsidRPr="00160C37">
        <w:rPr>
          <w:rFonts w:ascii="Gill Sans MT" w:hAnsi="Gill Sans MT"/>
          <w:bCs/>
        </w:rPr>
        <w:t xml:space="preserve">egatus Group </w:t>
      </w:r>
      <w:r w:rsidR="00160C37" w:rsidRPr="00160C37">
        <w:rPr>
          <w:rFonts w:ascii="Gill Sans MT" w:hAnsi="Gill Sans MT"/>
          <w:bCs/>
        </w:rPr>
        <w:t>Strategic</w:t>
      </w:r>
      <w:r w:rsidRPr="00160C37">
        <w:rPr>
          <w:rFonts w:ascii="Gill Sans MT" w:hAnsi="Gill Sans MT"/>
          <w:bCs/>
        </w:rPr>
        <w:t xml:space="preserve"> </w:t>
      </w:r>
      <w:r w:rsidR="00160C37" w:rsidRPr="00160C37">
        <w:rPr>
          <w:rFonts w:ascii="Gill Sans MT" w:hAnsi="Gill Sans MT"/>
          <w:bCs/>
          <w:iCs/>
        </w:rPr>
        <w:t>Goal Two: Support Social Infrastructure and Community Services that meet the region’s needs</w:t>
      </w:r>
      <w:r w:rsidR="00160C37">
        <w:rPr>
          <w:rFonts w:ascii="Gill Sans MT" w:hAnsi="Gill Sans MT"/>
          <w:bCs/>
          <w:iCs/>
        </w:rPr>
        <w:t xml:space="preserve"> by </w:t>
      </w:r>
      <w:r w:rsidR="00160C37">
        <w:rPr>
          <w:rFonts w:ascii="Gill Sans MT" w:hAnsi="Gill Sans MT"/>
          <w:bCs/>
        </w:rPr>
        <w:t>s</w:t>
      </w:r>
      <w:r w:rsidRPr="00573168">
        <w:rPr>
          <w:rFonts w:ascii="Gill Sans MT" w:hAnsi="Gill Sans MT"/>
          <w:bCs/>
        </w:rPr>
        <w:t>upport</w:t>
      </w:r>
      <w:r w:rsidR="00160C37">
        <w:rPr>
          <w:rFonts w:ascii="Gill Sans MT" w:hAnsi="Gill Sans MT"/>
          <w:bCs/>
        </w:rPr>
        <w:t>ing</w:t>
      </w:r>
      <w:r w:rsidRPr="00573168">
        <w:rPr>
          <w:rFonts w:ascii="Gill Sans MT" w:hAnsi="Gill Sans MT"/>
          <w:bCs/>
        </w:rPr>
        <w:t xml:space="preserve"> regional leadership and capacity building programs that encourage and contribute to the growth of the region</w:t>
      </w:r>
      <w:r w:rsidR="00E90939">
        <w:rPr>
          <w:rFonts w:ascii="Gill Sans MT" w:hAnsi="Gill Sans MT"/>
          <w:bCs/>
        </w:rPr>
        <w:t>.</w:t>
      </w:r>
    </w:p>
    <w:p w14:paraId="4E9834D6" w14:textId="4154659B" w:rsidR="00837652" w:rsidRDefault="00837652" w:rsidP="0024335F">
      <w:pPr>
        <w:pStyle w:val="ListParagraph"/>
        <w:spacing w:before="200" w:after="0"/>
        <w:ind w:left="0"/>
        <w:outlineLvl w:val="1"/>
        <w:rPr>
          <w:rFonts w:ascii="Gill Sans MT" w:hAnsi="Gill Sans MT"/>
          <w:b/>
          <w:bCs/>
        </w:rPr>
      </w:pPr>
      <w:r>
        <w:rPr>
          <w:rFonts w:ascii="Gill Sans MT" w:hAnsi="Gill Sans MT"/>
          <w:b/>
          <w:bCs/>
        </w:rPr>
        <w:lastRenderedPageBreak/>
        <w:t xml:space="preserve">8.3 </w:t>
      </w:r>
      <w:r>
        <w:rPr>
          <w:rFonts w:ascii="Gill Sans MT" w:hAnsi="Gill Sans MT"/>
          <w:b/>
          <w:bCs/>
        </w:rPr>
        <w:tab/>
        <w:t xml:space="preserve">Regional Health </w:t>
      </w:r>
    </w:p>
    <w:p w14:paraId="49EAA483" w14:textId="58FDA8D0" w:rsidR="00C00840" w:rsidRDefault="00C00840" w:rsidP="0024335F">
      <w:pPr>
        <w:pStyle w:val="ListParagraph"/>
        <w:spacing w:before="200" w:after="0"/>
        <w:ind w:left="0"/>
        <w:outlineLvl w:val="1"/>
        <w:rPr>
          <w:rFonts w:ascii="Gill Sans MT" w:hAnsi="Gill Sans MT"/>
          <w:b/>
          <w:bCs/>
        </w:rPr>
      </w:pPr>
    </w:p>
    <w:p w14:paraId="1E190C9F" w14:textId="77777777" w:rsidR="00E90939" w:rsidRPr="009A1551" w:rsidRDefault="00E90939" w:rsidP="00E90939">
      <w:pPr>
        <w:rPr>
          <w:rFonts w:ascii="Gill Sans MT" w:eastAsia="Times New Roman" w:hAnsi="Gill Sans MT" w:cs="Times New Roman"/>
          <w:b/>
          <w:lang w:eastAsia="en-AU"/>
        </w:rPr>
      </w:pPr>
      <w:bookmarkStart w:id="54" w:name="_Hlk531952432"/>
      <w:r w:rsidRPr="009A1551">
        <w:rPr>
          <w:rFonts w:ascii="Gill Sans MT" w:eastAsia="Times New Roman" w:hAnsi="Gill Sans MT" w:cs="Times New Roman"/>
          <w:b/>
          <w:lang w:eastAsia="en-AU"/>
        </w:rPr>
        <w:t>Reports for Discussion</w:t>
      </w:r>
    </w:p>
    <w:p w14:paraId="4205FA65" w14:textId="77777777" w:rsidR="00E90939" w:rsidRPr="009A1551" w:rsidRDefault="00E90939" w:rsidP="00E90939">
      <w:pPr>
        <w:rPr>
          <w:rFonts w:ascii="Gill Sans MT" w:eastAsia="Lucida Sans Unicode" w:hAnsi="Gill Sans MT" w:cs="Times New Roman"/>
          <w:lang w:eastAsia="en-AU"/>
        </w:rPr>
      </w:pPr>
      <w:r w:rsidRPr="009A1551">
        <w:rPr>
          <w:rFonts w:ascii="Gill Sans MT" w:eastAsia="Times New Roman" w:hAnsi="Gill Sans MT" w:cs="Times New Roman"/>
          <w:lang w:eastAsia="en-AU"/>
        </w:rPr>
        <w:t>From:</w:t>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Lucida Sans Unicode" w:hAnsi="Gill Sans MT" w:cs="Times New Roman"/>
          <w:lang w:eastAsia="en-AU"/>
        </w:rPr>
        <w:t>Simon Millcock, CEO, Legatus Group</w:t>
      </w:r>
    </w:p>
    <w:p w14:paraId="7A63BBDF" w14:textId="20EA82D8" w:rsidR="00E90939" w:rsidRDefault="00E90939" w:rsidP="00E90939">
      <w:pPr>
        <w:pStyle w:val="ListParagraph"/>
        <w:spacing w:before="200" w:after="0"/>
        <w:ind w:left="0"/>
        <w:outlineLvl w:val="1"/>
        <w:rPr>
          <w:rFonts w:ascii="Gill Sans MT" w:hAnsi="Gill Sans MT"/>
          <w:b/>
        </w:rPr>
      </w:pPr>
      <w:r w:rsidRPr="002C1C77">
        <w:rPr>
          <w:rFonts w:ascii="Gill Sans MT" w:hAnsi="Gill Sans MT"/>
          <w:b/>
        </w:rPr>
        <w:t xml:space="preserve">Recommendation: </w:t>
      </w:r>
      <w:r w:rsidRPr="002C1C77">
        <w:rPr>
          <w:rFonts w:ascii="Gill Sans MT" w:hAnsi="Gill Sans MT"/>
          <w:b/>
        </w:rPr>
        <w:tab/>
      </w:r>
      <w:r>
        <w:rPr>
          <w:rFonts w:ascii="Gill Sans MT" w:hAnsi="Gill Sans MT"/>
          <w:b/>
        </w:rPr>
        <w:t xml:space="preserve">That </w:t>
      </w:r>
      <w:r w:rsidR="008E2919">
        <w:rPr>
          <w:rFonts w:ascii="Gill Sans MT" w:hAnsi="Gill Sans MT"/>
          <w:b/>
        </w:rPr>
        <w:t xml:space="preserve">the Legatus Group CEO coordinates a </w:t>
      </w:r>
      <w:r w:rsidR="009426CC">
        <w:rPr>
          <w:rFonts w:ascii="Gill Sans MT" w:hAnsi="Gill Sans MT"/>
          <w:b/>
        </w:rPr>
        <w:t>workshop</w:t>
      </w:r>
      <w:r w:rsidR="0021142C">
        <w:rPr>
          <w:rFonts w:ascii="Gill Sans MT" w:hAnsi="Gill Sans MT"/>
          <w:b/>
        </w:rPr>
        <w:t xml:space="preserve"> </w:t>
      </w:r>
      <w:r w:rsidR="001B58AA">
        <w:rPr>
          <w:rFonts w:ascii="Gill Sans MT" w:hAnsi="Gill Sans MT"/>
          <w:b/>
        </w:rPr>
        <w:t xml:space="preserve">for constituent council </w:t>
      </w:r>
      <w:r w:rsidR="0021142C">
        <w:rPr>
          <w:rFonts w:ascii="Gill Sans MT" w:hAnsi="Gill Sans MT"/>
          <w:b/>
        </w:rPr>
        <w:t xml:space="preserve">in partnership with </w:t>
      </w:r>
      <w:r w:rsidR="001B58AA">
        <w:rPr>
          <w:rFonts w:ascii="Gill Sans MT" w:hAnsi="Gill Sans MT"/>
          <w:b/>
        </w:rPr>
        <w:t xml:space="preserve">LGA and regional organisation </w:t>
      </w:r>
      <w:r w:rsidR="00976AF2">
        <w:rPr>
          <w:rFonts w:ascii="Gill Sans MT" w:hAnsi="Gill Sans MT"/>
          <w:b/>
        </w:rPr>
        <w:t xml:space="preserve">on </w:t>
      </w:r>
      <w:r w:rsidR="00BC547F">
        <w:rPr>
          <w:rFonts w:ascii="Gill Sans MT" w:hAnsi="Gill Sans MT"/>
          <w:b/>
        </w:rPr>
        <w:t xml:space="preserve">council’s </w:t>
      </w:r>
      <w:r w:rsidR="00976AF2">
        <w:rPr>
          <w:rFonts w:ascii="Gill Sans MT" w:hAnsi="Gill Sans MT"/>
          <w:b/>
        </w:rPr>
        <w:t xml:space="preserve">regional health </w:t>
      </w:r>
      <w:r w:rsidR="00760054">
        <w:rPr>
          <w:rFonts w:ascii="Gill Sans MT" w:hAnsi="Gill Sans MT"/>
          <w:b/>
        </w:rPr>
        <w:t xml:space="preserve">plans </w:t>
      </w:r>
      <w:r w:rsidR="002219F1">
        <w:rPr>
          <w:rFonts w:ascii="Gill Sans MT" w:hAnsi="Gill Sans MT"/>
          <w:b/>
        </w:rPr>
        <w:t xml:space="preserve">to identify </w:t>
      </w:r>
      <w:r w:rsidR="00BC547F">
        <w:rPr>
          <w:rFonts w:ascii="Gill Sans MT" w:hAnsi="Gill Sans MT"/>
          <w:b/>
        </w:rPr>
        <w:t xml:space="preserve">the support and resourcing </w:t>
      </w:r>
      <w:r w:rsidR="002219F1">
        <w:rPr>
          <w:rFonts w:ascii="Gill Sans MT" w:hAnsi="Gill Sans MT"/>
          <w:b/>
        </w:rPr>
        <w:t xml:space="preserve">for consideration in the 2019/2020 Legatus </w:t>
      </w:r>
      <w:r w:rsidR="00BC547F">
        <w:rPr>
          <w:rFonts w:ascii="Gill Sans MT" w:hAnsi="Gill Sans MT"/>
          <w:b/>
        </w:rPr>
        <w:t>G</w:t>
      </w:r>
      <w:r w:rsidR="002219F1">
        <w:rPr>
          <w:rFonts w:ascii="Gill Sans MT" w:hAnsi="Gill Sans MT"/>
          <w:b/>
        </w:rPr>
        <w:t>roup business plan.</w:t>
      </w:r>
      <w:r w:rsidR="00976AF2">
        <w:rPr>
          <w:rFonts w:ascii="Gill Sans MT" w:hAnsi="Gill Sans MT"/>
          <w:b/>
        </w:rPr>
        <w:t xml:space="preserve"> </w:t>
      </w:r>
      <w:r w:rsidR="001B58AA">
        <w:rPr>
          <w:rFonts w:ascii="Gill Sans MT" w:hAnsi="Gill Sans MT"/>
          <w:b/>
        </w:rPr>
        <w:t xml:space="preserve"> </w:t>
      </w:r>
      <w:r w:rsidR="009426CC">
        <w:rPr>
          <w:rFonts w:ascii="Gill Sans MT" w:hAnsi="Gill Sans MT"/>
          <w:b/>
        </w:rPr>
        <w:t xml:space="preserve"> </w:t>
      </w:r>
    </w:p>
    <w:bookmarkEnd w:id="54"/>
    <w:p w14:paraId="5F2B4947" w14:textId="77777777" w:rsidR="00E90939" w:rsidRDefault="00E90939" w:rsidP="00E90939">
      <w:pPr>
        <w:pStyle w:val="ListParagraph"/>
        <w:spacing w:before="200" w:after="0"/>
        <w:ind w:left="0"/>
        <w:outlineLvl w:val="1"/>
        <w:rPr>
          <w:rFonts w:ascii="Gill Sans MT" w:hAnsi="Gill Sans MT"/>
          <w:b/>
        </w:rPr>
      </w:pPr>
    </w:p>
    <w:p w14:paraId="1AA71EF5" w14:textId="671D27ED" w:rsidR="00E90939" w:rsidRDefault="00E90939" w:rsidP="00E90939">
      <w:pPr>
        <w:pStyle w:val="ListParagraph"/>
        <w:spacing w:before="200" w:after="0"/>
        <w:ind w:left="0"/>
        <w:outlineLvl w:val="1"/>
        <w:rPr>
          <w:rFonts w:ascii="Gill Sans MT" w:hAnsi="Gill Sans MT"/>
          <w:b/>
        </w:rPr>
      </w:pPr>
      <w:r>
        <w:rPr>
          <w:rFonts w:ascii="Gill Sans MT" w:hAnsi="Gill Sans MT"/>
          <w:b/>
        </w:rPr>
        <w:t>Background:</w:t>
      </w:r>
    </w:p>
    <w:p w14:paraId="64919A3E" w14:textId="40D732FC" w:rsidR="00DD560D" w:rsidRDefault="00DD560D" w:rsidP="00E90939">
      <w:pPr>
        <w:pStyle w:val="ListParagraph"/>
        <w:spacing w:before="200" w:after="0"/>
        <w:ind w:left="0"/>
        <w:outlineLvl w:val="1"/>
        <w:rPr>
          <w:rFonts w:ascii="Gill Sans MT" w:hAnsi="Gill Sans MT"/>
          <w:b/>
        </w:rPr>
      </w:pPr>
    </w:p>
    <w:p w14:paraId="2223E254" w14:textId="77777777" w:rsidR="00666BCE" w:rsidRPr="00666BCE" w:rsidRDefault="00666BCE" w:rsidP="00666BCE">
      <w:pPr>
        <w:suppressAutoHyphens/>
        <w:spacing w:after="0" w:line="240" w:lineRule="auto"/>
        <w:jc w:val="both"/>
        <w:rPr>
          <w:rFonts w:ascii="Gill Sans MT" w:eastAsia="Times New Roman" w:hAnsi="Gill Sans MT" w:cs="Tahoma"/>
          <w:lang w:eastAsia="ar-SA"/>
        </w:rPr>
      </w:pPr>
      <w:r w:rsidRPr="00666BCE">
        <w:rPr>
          <w:rFonts w:ascii="Gill Sans MT" w:eastAsia="Times New Roman" w:hAnsi="Gill Sans MT" w:cs="Tahoma"/>
          <w:lang w:eastAsia="ar-SA"/>
        </w:rPr>
        <w:t xml:space="preserve">The Legatus Group have expressed their interest for some time with the LGA in supporting the 15 constituent councils to progress, strengthen and implement their regional health plans. </w:t>
      </w:r>
    </w:p>
    <w:p w14:paraId="55AE73E0" w14:textId="77777777" w:rsidR="00666BCE" w:rsidRPr="00666BCE" w:rsidRDefault="00666BCE" w:rsidP="00666BCE">
      <w:pPr>
        <w:suppressAutoHyphens/>
        <w:spacing w:after="0" w:line="240" w:lineRule="auto"/>
        <w:jc w:val="both"/>
        <w:rPr>
          <w:rFonts w:ascii="Gill Sans MT" w:eastAsia="Times New Roman" w:hAnsi="Gill Sans MT" w:cs="Tahoma"/>
          <w:bCs/>
          <w:lang w:eastAsia="ar-SA"/>
        </w:rPr>
      </w:pPr>
    </w:p>
    <w:p w14:paraId="4E400A8C" w14:textId="0396F6BC" w:rsidR="00666BCE" w:rsidRPr="00666BCE" w:rsidRDefault="00666BCE" w:rsidP="00666BCE">
      <w:pPr>
        <w:suppressAutoHyphens/>
        <w:spacing w:after="0" w:line="240" w:lineRule="auto"/>
        <w:jc w:val="both"/>
        <w:rPr>
          <w:rFonts w:ascii="Gill Sans MT" w:eastAsia="Times New Roman" w:hAnsi="Gill Sans MT" w:cs="Tahoma"/>
          <w:lang w:eastAsia="ar-SA"/>
        </w:rPr>
      </w:pPr>
      <w:r w:rsidRPr="00666BCE">
        <w:rPr>
          <w:rFonts w:ascii="Gill Sans MT" w:eastAsia="Times New Roman" w:hAnsi="Gill Sans MT" w:cs="Tahoma"/>
          <w:bCs/>
          <w:lang w:eastAsia="ar-SA"/>
        </w:rPr>
        <w:t>The Legatus Group May 2018 meeting confirmed their support for an expression of interest and that office space be provided.</w:t>
      </w:r>
      <w:r>
        <w:rPr>
          <w:rFonts w:ascii="Gill Sans MT" w:eastAsia="Times New Roman" w:hAnsi="Gill Sans MT" w:cs="Tahoma"/>
          <w:lang w:eastAsia="ar-SA"/>
        </w:rPr>
        <w:t xml:space="preserve"> </w:t>
      </w:r>
      <w:r w:rsidRPr="00666BCE">
        <w:rPr>
          <w:rFonts w:ascii="Gill Sans MT" w:eastAsia="Times New Roman" w:hAnsi="Gill Sans MT" w:cs="Tahoma"/>
          <w:bCs/>
          <w:sz w:val="24"/>
          <w:szCs w:val="24"/>
          <w:lang w:eastAsia="ar-SA"/>
        </w:rPr>
        <w:t>The Legatus Group strategic plan has health and allied health as a key policy area. There are 8 regional public health plans b</w:t>
      </w:r>
      <w:r w:rsidR="00791A99">
        <w:rPr>
          <w:rFonts w:ascii="Gill Sans MT" w:eastAsia="Times New Roman" w:hAnsi="Gill Sans MT" w:cs="Tahoma"/>
          <w:bCs/>
          <w:sz w:val="24"/>
          <w:szCs w:val="24"/>
          <w:lang w:eastAsia="ar-SA"/>
        </w:rPr>
        <w:t>y</w:t>
      </w:r>
      <w:r w:rsidRPr="00666BCE">
        <w:rPr>
          <w:rFonts w:ascii="Gill Sans MT" w:eastAsia="Times New Roman" w:hAnsi="Gill Sans MT" w:cs="Tahoma"/>
          <w:bCs/>
          <w:sz w:val="24"/>
          <w:szCs w:val="24"/>
          <w:lang w:eastAsia="ar-SA"/>
        </w:rPr>
        <w:t xml:space="preserve"> constituent councils, with 5 individual plans and 1 plan with a grouping of 3 councils and 2 plans with groupings of 4 councils.   </w:t>
      </w:r>
    </w:p>
    <w:p w14:paraId="09E17D4C" w14:textId="77777777" w:rsidR="00666BCE" w:rsidRPr="00666BCE" w:rsidRDefault="00666BCE" w:rsidP="00666BCE">
      <w:pPr>
        <w:suppressAutoHyphens/>
        <w:spacing w:after="0" w:line="240" w:lineRule="auto"/>
        <w:jc w:val="both"/>
        <w:rPr>
          <w:rFonts w:ascii="Gill Sans MT" w:eastAsia="Times New Roman" w:hAnsi="Gill Sans MT" w:cs="Tahoma"/>
          <w:b/>
          <w:bCs/>
          <w:sz w:val="24"/>
          <w:szCs w:val="24"/>
          <w:lang w:eastAsia="ar-SA"/>
        </w:rPr>
      </w:pPr>
    </w:p>
    <w:p w14:paraId="2A907752" w14:textId="07D561D0" w:rsidR="00666BCE" w:rsidRDefault="00666BCE" w:rsidP="00666BCE">
      <w:pPr>
        <w:suppressAutoHyphens/>
        <w:spacing w:after="0" w:line="240" w:lineRule="auto"/>
        <w:jc w:val="both"/>
        <w:rPr>
          <w:rFonts w:ascii="Gill Sans MT" w:eastAsia="Times New Roman" w:hAnsi="Gill Sans MT" w:cs="Tahoma"/>
          <w:bCs/>
          <w:sz w:val="24"/>
          <w:szCs w:val="24"/>
          <w:lang w:eastAsia="ar-SA"/>
        </w:rPr>
      </w:pPr>
      <w:r w:rsidRPr="00666BCE">
        <w:rPr>
          <w:rFonts w:ascii="Gill Sans MT" w:eastAsia="Times New Roman" w:hAnsi="Gill Sans MT" w:cs="Tahoma"/>
          <w:bCs/>
          <w:sz w:val="24"/>
          <w:szCs w:val="24"/>
          <w:lang w:eastAsia="ar-SA"/>
        </w:rPr>
        <w:t xml:space="preserve">There is consensus across the Legatus Group CEO’s, health officers and regional health organisations that they would value regional support. </w:t>
      </w:r>
      <w:r w:rsidR="009426CC">
        <w:rPr>
          <w:rFonts w:ascii="Gill Sans MT" w:eastAsia="Times New Roman" w:hAnsi="Gill Sans MT" w:cs="Tahoma"/>
          <w:bCs/>
          <w:sz w:val="24"/>
          <w:szCs w:val="24"/>
          <w:lang w:eastAsia="ar-SA"/>
        </w:rPr>
        <w:t>Many of the council are soon to commence their reviews and</w:t>
      </w:r>
      <w:r w:rsidR="004A5E0B">
        <w:rPr>
          <w:rFonts w:ascii="Gill Sans MT" w:eastAsia="Times New Roman" w:hAnsi="Gill Sans MT" w:cs="Tahoma"/>
          <w:bCs/>
          <w:sz w:val="24"/>
          <w:szCs w:val="24"/>
          <w:lang w:eastAsia="ar-SA"/>
        </w:rPr>
        <w:t xml:space="preserve"> </w:t>
      </w:r>
      <w:r w:rsidR="009426CC">
        <w:rPr>
          <w:rFonts w:ascii="Gill Sans MT" w:eastAsia="Times New Roman" w:hAnsi="Gill Sans MT" w:cs="Tahoma"/>
          <w:bCs/>
          <w:sz w:val="24"/>
          <w:szCs w:val="24"/>
          <w:lang w:eastAsia="ar-SA"/>
        </w:rPr>
        <w:t>may</w:t>
      </w:r>
      <w:r w:rsidR="005E3B60">
        <w:rPr>
          <w:rFonts w:ascii="Gill Sans MT" w:eastAsia="Times New Roman" w:hAnsi="Gill Sans MT" w:cs="Tahoma"/>
          <w:bCs/>
          <w:sz w:val="24"/>
          <w:szCs w:val="24"/>
          <w:lang w:eastAsia="ar-SA"/>
        </w:rPr>
        <w:t xml:space="preserve"> also soon </w:t>
      </w:r>
      <w:r w:rsidR="009426CC">
        <w:rPr>
          <w:rFonts w:ascii="Gill Sans MT" w:eastAsia="Times New Roman" w:hAnsi="Gill Sans MT" w:cs="Tahoma"/>
          <w:bCs/>
          <w:sz w:val="24"/>
          <w:szCs w:val="24"/>
          <w:lang w:eastAsia="ar-SA"/>
        </w:rPr>
        <w:t>have further</w:t>
      </w:r>
      <w:r w:rsidR="005E3B60">
        <w:rPr>
          <w:rFonts w:ascii="Gill Sans MT" w:eastAsia="Times New Roman" w:hAnsi="Gill Sans MT" w:cs="Tahoma"/>
          <w:bCs/>
          <w:sz w:val="24"/>
          <w:szCs w:val="24"/>
          <w:lang w:eastAsia="ar-SA"/>
        </w:rPr>
        <w:t xml:space="preserve"> requirement</w:t>
      </w:r>
      <w:r w:rsidR="001E5496">
        <w:rPr>
          <w:rFonts w:ascii="Gill Sans MT" w:eastAsia="Times New Roman" w:hAnsi="Gill Sans MT" w:cs="Tahoma"/>
          <w:bCs/>
          <w:sz w:val="24"/>
          <w:szCs w:val="24"/>
          <w:lang w:eastAsia="ar-SA"/>
        </w:rPr>
        <w:t>s</w:t>
      </w:r>
      <w:r w:rsidR="005E3B60">
        <w:rPr>
          <w:rFonts w:ascii="Gill Sans MT" w:eastAsia="Times New Roman" w:hAnsi="Gill Sans MT" w:cs="Tahoma"/>
          <w:bCs/>
          <w:sz w:val="24"/>
          <w:szCs w:val="24"/>
          <w:lang w:eastAsia="ar-SA"/>
        </w:rPr>
        <w:t xml:space="preserve"> for </w:t>
      </w:r>
      <w:r w:rsidR="009426CC">
        <w:rPr>
          <w:rFonts w:ascii="Gill Sans MT" w:eastAsia="Times New Roman" w:hAnsi="Gill Sans MT" w:cs="Tahoma"/>
          <w:bCs/>
          <w:sz w:val="24"/>
          <w:szCs w:val="24"/>
          <w:lang w:eastAsia="ar-SA"/>
        </w:rPr>
        <w:t>d</w:t>
      </w:r>
      <w:r w:rsidR="00603D23">
        <w:rPr>
          <w:rFonts w:ascii="Gill Sans MT" w:eastAsia="Times New Roman" w:hAnsi="Gill Sans MT" w:cs="Tahoma"/>
          <w:bCs/>
          <w:sz w:val="24"/>
          <w:szCs w:val="24"/>
          <w:lang w:eastAsia="ar-SA"/>
        </w:rPr>
        <w:t xml:space="preserve">isability </w:t>
      </w:r>
      <w:r w:rsidR="009426CC">
        <w:rPr>
          <w:rFonts w:ascii="Gill Sans MT" w:eastAsia="Times New Roman" w:hAnsi="Gill Sans MT" w:cs="Tahoma"/>
          <w:bCs/>
          <w:sz w:val="24"/>
          <w:szCs w:val="24"/>
          <w:lang w:eastAsia="ar-SA"/>
        </w:rPr>
        <w:t>i</w:t>
      </w:r>
      <w:r w:rsidR="00603D23">
        <w:rPr>
          <w:rFonts w:ascii="Gill Sans MT" w:eastAsia="Times New Roman" w:hAnsi="Gill Sans MT" w:cs="Tahoma"/>
          <w:bCs/>
          <w:sz w:val="24"/>
          <w:szCs w:val="24"/>
          <w:lang w:eastAsia="ar-SA"/>
        </w:rPr>
        <w:t xml:space="preserve">nclusion </w:t>
      </w:r>
      <w:r w:rsidR="009426CC">
        <w:rPr>
          <w:rFonts w:ascii="Gill Sans MT" w:eastAsia="Times New Roman" w:hAnsi="Gill Sans MT" w:cs="Tahoma"/>
          <w:bCs/>
          <w:sz w:val="24"/>
          <w:szCs w:val="24"/>
          <w:lang w:eastAsia="ar-SA"/>
        </w:rPr>
        <w:t>p</w:t>
      </w:r>
      <w:r w:rsidR="00603D23">
        <w:rPr>
          <w:rFonts w:ascii="Gill Sans MT" w:eastAsia="Times New Roman" w:hAnsi="Gill Sans MT" w:cs="Tahoma"/>
          <w:bCs/>
          <w:sz w:val="24"/>
          <w:szCs w:val="24"/>
          <w:lang w:eastAsia="ar-SA"/>
        </w:rPr>
        <w:t>lan</w:t>
      </w:r>
      <w:r w:rsidR="009426CC">
        <w:rPr>
          <w:rFonts w:ascii="Gill Sans MT" w:eastAsia="Times New Roman" w:hAnsi="Gill Sans MT" w:cs="Tahoma"/>
          <w:bCs/>
          <w:sz w:val="24"/>
          <w:szCs w:val="24"/>
          <w:lang w:eastAsia="ar-SA"/>
        </w:rPr>
        <w:t>s</w:t>
      </w:r>
      <w:r w:rsidR="001E5496">
        <w:rPr>
          <w:rFonts w:ascii="Gill Sans MT" w:eastAsia="Times New Roman" w:hAnsi="Gill Sans MT" w:cs="Tahoma"/>
          <w:bCs/>
          <w:sz w:val="24"/>
          <w:szCs w:val="24"/>
          <w:lang w:eastAsia="ar-SA"/>
        </w:rPr>
        <w:t>.</w:t>
      </w:r>
      <w:r w:rsidR="00603D23">
        <w:rPr>
          <w:rFonts w:ascii="Gill Sans MT" w:eastAsia="Times New Roman" w:hAnsi="Gill Sans MT" w:cs="Tahoma"/>
          <w:bCs/>
          <w:sz w:val="24"/>
          <w:szCs w:val="24"/>
          <w:lang w:eastAsia="ar-SA"/>
        </w:rPr>
        <w:t xml:space="preserve"> </w:t>
      </w:r>
      <w:proofErr w:type="gramStart"/>
      <w:r w:rsidR="001E5496">
        <w:rPr>
          <w:rFonts w:ascii="Gill Sans MT" w:eastAsia="Times New Roman" w:hAnsi="Gill Sans MT" w:cs="Tahoma"/>
          <w:bCs/>
          <w:sz w:val="24"/>
          <w:szCs w:val="24"/>
          <w:lang w:eastAsia="ar-SA"/>
        </w:rPr>
        <w:t>Plus</w:t>
      </w:r>
      <w:proofErr w:type="gramEnd"/>
      <w:r w:rsidR="001E5496">
        <w:rPr>
          <w:rFonts w:ascii="Gill Sans MT" w:eastAsia="Times New Roman" w:hAnsi="Gill Sans MT" w:cs="Tahoma"/>
          <w:bCs/>
          <w:sz w:val="24"/>
          <w:szCs w:val="24"/>
          <w:lang w:eastAsia="ar-SA"/>
        </w:rPr>
        <w:t xml:space="preserve"> there is the</w:t>
      </w:r>
      <w:r w:rsidR="002019F0">
        <w:rPr>
          <w:rFonts w:ascii="Gill Sans MT" w:eastAsia="Times New Roman" w:hAnsi="Gill Sans MT" w:cs="Tahoma"/>
          <w:bCs/>
          <w:sz w:val="24"/>
          <w:szCs w:val="24"/>
          <w:lang w:eastAsia="ar-SA"/>
        </w:rPr>
        <w:t xml:space="preserve"> uncertainty around the NDIS </w:t>
      </w:r>
      <w:r w:rsidR="00702D54">
        <w:rPr>
          <w:rFonts w:ascii="Gill Sans MT" w:eastAsia="Times New Roman" w:hAnsi="Gill Sans MT" w:cs="Tahoma"/>
          <w:bCs/>
          <w:sz w:val="24"/>
          <w:szCs w:val="24"/>
          <w:lang w:eastAsia="ar-SA"/>
        </w:rPr>
        <w:t xml:space="preserve">and its impacts to regional councils. </w:t>
      </w:r>
    </w:p>
    <w:p w14:paraId="4FDD81F1" w14:textId="7FCED057" w:rsidR="00702D54" w:rsidRDefault="00702D54" w:rsidP="00666BCE">
      <w:pPr>
        <w:suppressAutoHyphens/>
        <w:spacing w:after="0" w:line="240" w:lineRule="auto"/>
        <w:jc w:val="both"/>
        <w:rPr>
          <w:rFonts w:ascii="Gill Sans MT" w:eastAsia="Times New Roman" w:hAnsi="Gill Sans MT" w:cs="Tahoma"/>
          <w:bCs/>
          <w:sz w:val="24"/>
          <w:szCs w:val="24"/>
          <w:lang w:eastAsia="ar-SA"/>
        </w:rPr>
      </w:pPr>
    </w:p>
    <w:p w14:paraId="3C1B98FC" w14:textId="5F07D0F5" w:rsidR="00702D54" w:rsidRDefault="00702D54" w:rsidP="00666BCE">
      <w:pPr>
        <w:suppressAutoHyphens/>
        <w:spacing w:after="0" w:line="240" w:lineRule="auto"/>
        <w:jc w:val="both"/>
        <w:rPr>
          <w:rFonts w:ascii="Gill Sans MT" w:eastAsia="Times New Roman" w:hAnsi="Gill Sans MT" w:cs="Tahoma"/>
          <w:bCs/>
          <w:sz w:val="24"/>
          <w:szCs w:val="24"/>
          <w:lang w:eastAsia="ar-SA"/>
        </w:rPr>
      </w:pPr>
      <w:r>
        <w:rPr>
          <w:rFonts w:ascii="Gill Sans MT" w:eastAsia="Times New Roman" w:hAnsi="Gill Sans MT" w:cs="Tahoma"/>
          <w:bCs/>
          <w:sz w:val="24"/>
          <w:szCs w:val="24"/>
          <w:lang w:eastAsia="ar-SA"/>
        </w:rPr>
        <w:t xml:space="preserve">The Legatus Group CEO has been one of the </w:t>
      </w:r>
      <w:r w:rsidR="00CE0731">
        <w:rPr>
          <w:rFonts w:ascii="Gill Sans MT" w:eastAsia="Times New Roman" w:hAnsi="Gill Sans MT" w:cs="Tahoma"/>
          <w:bCs/>
          <w:sz w:val="24"/>
          <w:szCs w:val="24"/>
          <w:lang w:eastAsia="ar-SA"/>
        </w:rPr>
        <w:t xml:space="preserve">Disability Workforce Hub </w:t>
      </w:r>
      <w:r>
        <w:rPr>
          <w:rFonts w:ascii="Gill Sans MT" w:eastAsia="Times New Roman" w:hAnsi="Gill Sans MT" w:cs="Tahoma"/>
          <w:bCs/>
          <w:sz w:val="24"/>
          <w:szCs w:val="24"/>
          <w:lang w:eastAsia="ar-SA"/>
        </w:rPr>
        <w:t xml:space="preserve">foundation partners </w:t>
      </w:r>
      <w:r w:rsidR="00CE0731">
        <w:rPr>
          <w:rFonts w:ascii="Gill Sans MT" w:eastAsia="Times New Roman" w:hAnsi="Gill Sans MT" w:cs="Tahoma"/>
          <w:bCs/>
          <w:sz w:val="24"/>
          <w:szCs w:val="24"/>
          <w:lang w:eastAsia="ar-SA"/>
        </w:rPr>
        <w:t>steering group members</w:t>
      </w:r>
      <w:r w:rsidR="00F8145F">
        <w:rPr>
          <w:rFonts w:ascii="Gill Sans MT" w:eastAsia="Times New Roman" w:hAnsi="Gill Sans MT" w:cs="Tahoma"/>
          <w:bCs/>
          <w:sz w:val="24"/>
          <w:szCs w:val="24"/>
          <w:lang w:eastAsia="ar-SA"/>
        </w:rPr>
        <w:t xml:space="preserve"> and current concerns are held on workforce issues and </w:t>
      </w:r>
      <w:r w:rsidR="00C86122">
        <w:rPr>
          <w:rFonts w:ascii="Gill Sans MT" w:eastAsia="Times New Roman" w:hAnsi="Gill Sans MT" w:cs="Tahoma"/>
          <w:bCs/>
          <w:sz w:val="24"/>
          <w:szCs w:val="24"/>
          <w:lang w:eastAsia="ar-SA"/>
        </w:rPr>
        <w:t xml:space="preserve">the ongoing coordination services of the hub. </w:t>
      </w:r>
    </w:p>
    <w:p w14:paraId="49E832AD" w14:textId="6BECF15C" w:rsidR="00C86122" w:rsidRDefault="00C86122" w:rsidP="00666BCE">
      <w:pPr>
        <w:suppressAutoHyphens/>
        <w:spacing w:after="0" w:line="240" w:lineRule="auto"/>
        <w:jc w:val="both"/>
        <w:rPr>
          <w:rFonts w:ascii="Gill Sans MT" w:eastAsia="Times New Roman" w:hAnsi="Gill Sans MT" w:cs="Tahoma"/>
          <w:bCs/>
          <w:sz w:val="24"/>
          <w:szCs w:val="24"/>
          <w:lang w:eastAsia="ar-SA"/>
        </w:rPr>
      </w:pPr>
    </w:p>
    <w:p w14:paraId="6925A060" w14:textId="3534B6BF" w:rsidR="00635F63" w:rsidRDefault="00170289" w:rsidP="00635F63">
      <w:pPr>
        <w:suppressAutoHyphens/>
        <w:rPr>
          <w:rFonts w:ascii="Gill Sans MT" w:hAnsi="Gill Sans MT" w:cs="Tahoma"/>
          <w:bCs/>
          <w:sz w:val="24"/>
          <w:szCs w:val="24"/>
          <w:lang w:eastAsia="ar-SA"/>
        </w:rPr>
      </w:pPr>
      <w:r w:rsidRPr="00E945D1">
        <w:rPr>
          <w:rFonts w:ascii="Gill Sans MT" w:eastAsia="Times New Roman" w:hAnsi="Gill Sans MT" w:cs="Tahoma"/>
          <w:bCs/>
          <w:sz w:val="24"/>
          <w:szCs w:val="24"/>
          <w:lang w:eastAsia="ar-SA"/>
        </w:rPr>
        <w:t xml:space="preserve">The </w:t>
      </w:r>
      <w:r w:rsidR="00317049">
        <w:rPr>
          <w:rFonts w:ascii="Gill Sans MT" w:eastAsia="Times New Roman" w:hAnsi="Gill Sans MT" w:cs="Tahoma"/>
          <w:bCs/>
          <w:sz w:val="24"/>
          <w:szCs w:val="24"/>
          <w:lang w:eastAsia="ar-SA"/>
        </w:rPr>
        <w:t xml:space="preserve">unsuccessful </w:t>
      </w:r>
      <w:r w:rsidRPr="00E945D1">
        <w:rPr>
          <w:rFonts w:ascii="Gill Sans MT" w:eastAsia="Times New Roman" w:hAnsi="Gill Sans MT" w:cs="Tahoma"/>
          <w:bCs/>
          <w:sz w:val="24"/>
          <w:szCs w:val="24"/>
          <w:lang w:eastAsia="ar-SA"/>
        </w:rPr>
        <w:t xml:space="preserve">application submitted </w:t>
      </w:r>
      <w:r w:rsidR="00317049">
        <w:rPr>
          <w:rFonts w:ascii="Gill Sans MT" w:eastAsia="Times New Roman" w:hAnsi="Gill Sans MT" w:cs="Tahoma"/>
          <w:bCs/>
          <w:sz w:val="24"/>
          <w:szCs w:val="24"/>
          <w:lang w:eastAsia="ar-SA"/>
        </w:rPr>
        <w:t xml:space="preserve">to the LGA </w:t>
      </w:r>
      <w:r w:rsidR="00635F63" w:rsidRPr="00E945D1">
        <w:rPr>
          <w:rFonts w:ascii="Gill Sans MT" w:eastAsia="Times New Roman" w:hAnsi="Gill Sans MT" w:cs="Tahoma"/>
          <w:bCs/>
          <w:sz w:val="24"/>
          <w:szCs w:val="24"/>
          <w:lang w:eastAsia="ar-SA"/>
        </w:rPr>
        <w:t xml:space="preserve">for the Wellbeing Alliance Trial was to assist with </w:t>
      </w:r>
      <w:r w:rsidR="00E945D1" w:rsidRPr="00E945D1">
        <w:rPr>
          <w:rFonts w:ascii="Gill Sans MT" w:eastAsia="Times New Roman" w:hAnsi="Gill Sans MT" w:cs="Tahoma"/>
          <w:bCs/>
          <w:sz w:val="24"/>
          <w:szCs w:val="24"/>
          <w:lang w:eastAsia="ar-SA"/>
        </w:rPr>
        <w:t>developing</w:t>
      </w:r>
      <w:r w:rsidR="00635F63" w:rsidRPr="00E945D1">
        <w:rPr>
          <w:rFonts w:ascii="Gill Sans MT" w:eastAsia="Times New Roman" w:hAnsi="Gill Sans MT" w:cs="Tahoma"/>
          <w:bCs/>
          <w:sz w:val="24"/>
          <w:szCs w:val="24"/>
          <w:lang w:eastAsia="ar-SA"/>
        </w:rPr>
        <w:t xml:space="preserve"> </w:t>
      </w:r>
      <w:r w:rsidR="00E945D1" w:rsidRPr="00E945D1">
        <w:rPr>
          <w:rFonts w:ascii="Gill Sans MT" w:hAnsi="Gill Sans MT" w:cs="Tahoma"/>
          <w:bCs/>
          <w:sz w:val="24"/>
          <w:szCs w:val="24"/>
          <w:lang w:eastAsia="ar-SA"/>
        </w:rPr>
        <w:t>a</w:t>
      </w:r>
      <w:r w:rsidR="00635F63" w:rsidRPr="00E945D1">
        <w:rPr>
          <w:rFonts w:ascii="Gill Sans MT" w:hAnsi="Gill Sans MT" w:cs="Tahoma"/>
          <w:bCs/>
          <w:sz w:val="24"/>
          <w:szCs w:val="24"/>
          <w:lang w:eastAsia="ar-SA"/>
        </w:rPr>
        <w:t xml:space="preserve"> cross-council/cross-regional governance and coordination mechanism for public health planning and </w:t>
      </w:r>
      <w:r w:rsidR="00E945D1" w:rsidRPr="00E945D1">
        <w:rPr>
          <w:rFonts w:ascii="Gill Sans MT" w:hAnsi="Gill Sans MT" w:cs="Tahoma"/>
          <w:bCs/>
          <w:sz w:val="24"/>
          <w:szCs w:val="24"/>
          <w:lang w:eastAsia="ar-SA"/>
        </w:rPr>
        <w:t xml:space="preserve">assisting with </w:t>
      </w:r>
      <w:r w:rsidR="00635F63" w:rsidRPr="00E945D1">
        <w:rPr>
          <w:rFonts w:ascii="Gill Sans MT" w:hAnsi="Gill Sans MT" w:cs="Tahoma"/>
          <w:bCs/>
          <w:sz w:val="24"/>
          <w:szCs w:val="24"/>
          <w:lang w:eastAsia="ar-SA"/>
        </w:rPr>
        <w:t xml:space="preserve">delivery in </w:t>
      </w:r>
      <w:r w:rsidR="00E945D1" w:rsidRPr="00E945D1">
        <w:rPr>
          <w:rFonts w:ascii="Gill Sans MT" w:hAnsi="Gill Sans MT" w:cs="Tahoma"/>
          <w:bCs/>
          <w:sz w:val="24"/>
          <w:szCs w:val="24"/>
          <w:lang w:eastAsia="ar-SA"/>
        </w:rPr>
        <w:t xml:space="preserve">both </w:t>
      </w:r>
      <w:r w:rsidR="00635F63" w:rsidRPr="00E945D1">
        <w:rPr>
          <w:rFonts w:ascii="Gill Sans MT" w:hAnsi="Gill Sans MT" w:cs="Tahoma"/>
          <w:bCs/>
          <w:sz w:val="24"/>
          <w:szCs w:val="24"/>
          <w:lang w:eastAsia="ar-SA"/>
        </w:rPr>
        <w:t>place and function.</w:t>
      </w:r>
      <w:r w:rsidR="00E945D1">
        <w:rPr>
          <w:rFonts w:ascii="Gill Sans MT" w:hAnsi="Gill Sans MT" w:cs="Tahoma"/>
          <w:bCs/>
          <w:sz w:val="24"/>
          <w:szCs w:val="24"/>
          <w:lang w:eastAsia="ar-SA"/>
        </w:rPr>
        <w:t xml:space="preserve"> </w:t>
      </w:r>
      <w:r w:rsidR="009F7DE6">
        <w:rPr>
          <w:rFonts w:ascii="Gill Sans MT" w:hAnsi="Gill Sans MT" w:cs="Tahoma"/>
          <w:bCs/>
          <w:sz w:val="24"/>
          <w:szCs w:val="24"/>
          <w:lang w:eastAsia="ar-SA"/>
        </w:rPr>
        <w:t xml:space="preserve">The 2 regions who were successful in gaining the funding have </w:t>
      </w:r>
      <w:r w:rsidR="009E4CB2">
        <w:rPr>
          <w:rFonts w:ascii="Gill Sans MT" w:hAnsi="Gill Sans MT" w:cs="Tahoma"/>
          <w:bCs/>
          <w:sz w:val="24"/>
          <w:szCs w:val="24"/>
          <w:lang w:eastAsia="ar-SA"/>
        </w:rPr>
        <w:t>established single regional health plans and were in a position to provide more tangible outcomes from the funding</w:t>
      </w:r>
      <w:r w:rsidR="00876C07">
        <w:rPr>
          <w:rFonts w:ascii="Gill Sans MT" w:hAnsi="Gill Sans MT" w:cs="Tahoma"/>
          <w:bCs/>
          <w:sz w:val="24"/>
          <w:szCs w:val="24"/>
          <w:lang w:eastAsia="ar-SA"/>
        </w:rPr>
        <w:t>.</w:t>
      </w:r>
    </w:p>
    <w:p w14:paraId="3C606DB8" w14:textId="038DDAF7" w:rsidR="008E2919" w:rsidRPr="008E2919" w:rsidRDefault="008E2919" w:rsidP="008E2919">
      <w:p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The following key points are the result of the</w:t>
      </w:r>
      <w:r w:rsidR="008478BC">
        <w:rPr>
          <w:rFonts w:ascii="Gill Sans MT" w:eastAsia="Times New Roman" w:hAnsi="Gill Sans MT" w:cs="Tahoma"/>
          <w:bCs/>
          <w:lang w:eastAsia="ar-SA"/>
        </w:rPr>
        <w:t xml:space="preserve"> earlier</w:t>
      </w:r>
      <w:r w:rsidRPr="008E2919">
        <w:rPr>
          <w:rFonts w:ascii="Gill Sans MT" w:eastAsia="Times New Roman" w:hAnsi="Gill Sans MT" w:cs="Tahoma"/>
          <w:bCs/>
          <w:lang w:eastAsia="ar-SA"/>
        </w:rPr>
        <w:t xml:space="preserve"> workshop</w:t>
      </w:r>
      <w:r w:rsidR="008478BC">
        <w:rPr>
          <w:rFonts w:ascii="Gill Sans MT" w:eastAsia="Times New Roman" w:hAnsi="Gill Sans MT" w:cs="Tahoma"/>
          <w:bCs/>
          <w:lang w:eastAsia="ar-SA"/>
        </w:rPr>
        <w:t xml:space="preserve"> in 2018</w:t>
      </w:r>
      <w:r w:rsidRPr="008E2919">
        <w:rPr>
          <w:rFonts w:ascii="Gill Sans MT" w:eastAsia="Times New Roman" w:hAnsi="Gill Sans MT" w:cs="Tahoma"/>
          <w:bCs/>
          <w:lang w:eastAsia="ar-SA"/>
        </w:rPr>
        <w:t xml:space="preserve"> and</w:t>
      </w:r>
      <w:r w:rsidR="008478BC">
        <w:rPr>
          <w:rFonts w:ascii="Gill Sans MT" w:eastAsia="Times New Roman" w:hAnsi="Gill Sans MT" w:cs="Tahoma"/>
          <w:bCs/>
          <w:lang w:eastAsia="ar-SA"/>
        </w:rPr>
        <w:t xml:space="preserve"> would</w:t>
      </w:r>
      <w:r w:rsidRPr="008E2919">
        <w:rPr>
          <w:rFonts w:ascii="Gill Sans MT" w:eastAsia="Times New Roman" w:hAnsi="Gill Sans MT" w:cs="Tahoma"/>
          <w:bCs/>
          <w:lang w:eastAsia="ar-SA"/>
        </w:rPr>
        <w:t xml:space="preserve"> form the base-line for </w:t>
      </w:r>
      <w:r w:rsidR="001705A9">
        <w:rPr>
          <w:rFonts w:ascii="Gill Sans MT" w:eastAsia="Times New Roman" w:hAnsi="Gill Sans MT" w:cs="Tahoma"/>
          <w:bCs/>
          <w:lang w:eastAsia="ar-SA"/>
        </w:rPr>
        <w:t>a</w:t>
      </w:r>
      <w:r w:rsidRPr="008E2919">
        <w:rPr>
          <w:rFonts w:ascii="Gill Sans MT" w:eastAsia="Times New Roman" w:hAnsi="Gill Sans MT" w:cs="Tahoma"/>
          <w:bCs/>
          <w:lang w:eastAsia="ar-SA"/>
        </w:rPr>
        <w:t xml:space="preserve"> work plan:</w:t>
      </w:r>
    </w:p>
    <w:p w14:paraId="5A5DEF81"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p>
    <w:p w14:paraId="60BA0286"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Country SA PHN is the health network set up to service the country regions of South Australia, increasing the efficiency and effectiveness of service delivery while improving the coordination of patient care. They are established by the Federal Government and there is a working partnership between Legatus Group and Country SA PHN.</w:t>
      </w:r>
    </w:p>
    <w:p w14:paraId="5AFFC6A3"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lastRenderedPageBreak/>
        <w:t>LGA – Public Health Program – Community Wellbeing Alliance - The LGA is seeking public health officers in each of the Regional LGA’s is supported by the Legatus Group CEO’s and the board.</w:t>
      </w:r>
    </w:p>
    <w:p w14:paraId="21745400"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 xml:space="preserve">The regional health plan reviews by most of the Legatus Group Constituent Councils will be due by 2020-2021 or they could occur prior at the same time as the public health planning is occurring or when the new councils undertake their strategic planning. </w:t>
      </w:r>
    </w:p>
    <w:p w14:paraId="06C7565A"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Key component to the various Legatus Group Plan talks about partnership which are mentioned 147 times in the 8 plans. Consideration given to those who have individual plans to look at developing regional / sub-regional plans.</w:t>
      </w:r>
    </w:p>
    <w:p w14:paraId="28485FB6"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Identifying the opportunities for funding via grants such as Age Friendly SA Grants.</w:t>
      </w:r>
    </w:p>
    <w:p w14:paraId="7B8C989D"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Consultation on the State Public Health Plan.</w:t>
      </w:r>
    </w:p>
    <w:p w14:paraId="5BC7B485"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Review the level of maturity across the 15 Councils on their plans and actions.</w:t>
      </w:r>
    </w:p>
    <w:p w14:paraId="17654B54" w14:textId="77777777" w:rsidR="008E2919" w:rsidRPr="008E2919" w:rsidRDefault="008E2919" w:rsidP="00B46F7E">
      <w:pPr>
        <w:numPr>
          <w:ilvl w:val="0"/>
          <w:numId w:val="51"/>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 xml:space="preserve">The Legatus Group undertaking a regional annual forum to showcase what is being done across the 15 councils and allow an opportunity for peer learning and networking.  </w:t>
      </w:r>
    </w:p>
    <w:p w14:paraId="24079668"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p>
    <w:p w14:paraId="5221D2CC" w14:textId="77777777" w:rsidR="008E2919" w:rsidRPr="008E2919" w:rsidRDefault="008E2919" w:rsidP="008E2919">
      <w:pPr>
        <w:suppressAutoHyphens/>
        <w:spacing w:after="0" w:line="240" w:lineRule="auto"/>
        <w:jc w:val="both"/>
        <w:rPr>
          <w:rFonts w:ascii="Gill Sans MT" w:eastAsia="Times New Roman" w:hAnsi="Gill Sans MT" w:cs="Tahoma"/>
          <w:bCs/>
          <w:lang w:val="en-US" w:eastAsia="ar-SA"/>
        </w:rPr>
      </w:pPr>
      <w:r w:rsidRPr="008E2919">
        <w:rPr>
          <w:rFonts w:ascii="Gill Sans MT" w:eastAsia="Times New Roman" w:hAnsi="Gill Sans MT" w:cs="Tahoma"/>
          <w:bCs/>
          <w:lang w:eastAsia="ar-SA"/>
        </w:rPr>
        <w:t xml:space="preserve">The Legatus Group is seeking to develop an MoU with the </w:t>
      </w:r>
      <w:r w:rsidRPr="008E2919">
        <w:rPr>
          <w:rFonts w:ascii="Gill Sans MT" w:eastAsia="Times New Roman" w:hAnsi="Gill Sans MT" w:cs="Tahoma"/>
          <w:bCs/>
          <w:lang w:val="en-US" w:eastAsia="ar-SA"/>
        </w:rPr>
        <w:t>Mid North Knowledge Partnership (MNKP) which is a research collaboration between universities, community and business. It is hosted by Flinders Rural Health SA, Charles Darwin University and the Mid North community.</w:t>
      </w:r>
    </w:p>
    <w:p w14:paraId="76A0ACBB" w14:textId="77777777" w:rsidR="008E2919" w:rsidRPr="008E2919" w:rsidRDefault="008E2919" w:rsidP="008E2919">
      <w:pPr>
        <w:suppressAutoHyphens/>
        <w:spacing w:after="0" w:line="240" w:lineRule="auto"/>
        <w:jc w:val="both"/>
        <w:rPr>
          <w:rFonts w:ascii="Gill Sans MT" w:eastAsia="Times New Roman" w:hAnsi="Gill Sans MT" w:cs="Tahoma"/>
          <w:bCs/>
          <w:lang w:val="en-US" w:eastAsia="ar-SA"/>
        </w:rPr>
      </w:pPr>
    </w:p>
    <w:p w14:paraId="0D0F6CDC"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The MNKP provides opportunities for students and researchers to undertake research placements in rural areas where such opportunities aren’t readily available. It also provides local communities to have an access point to a university presence. Their research crosses a range of disciplines all with a focus on the future of small rural communities, including:</w:t>
      </w:r>
    </w:p>
    <w:p w14:paraId="23CFEF31"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p>
    <w:p w14:paraId="7B17F846"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Rural healthcare professional workforce recruitment and retention</w:t>
      </w:r>
    </w:p>
    <w:p w14:paraId="619C8E96"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Rural life course migration</w:t>
      </w:r>
    </w:p>
    <w:p w14:paraId="4E1705C1"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Tourism innovation systems</w:t>
      </w:r>
    </w:p>
    <w:p w14:paraId="6444A137"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Art and place</w:t>
      </w:r>
    </w:p>
    <w:p w14:paraId="37E9AE98"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Youth wellbeing</w:t>
      </w:r>
    </w:p>
    <w:p w14:paraId="1ADBE17A" w14:textId="77777777" w:rsidR="008E2919" w:rsidRPr="008E2919" w:rsidRDefault="008E2919" w:rsidP="00B46F7E">
      <w:pPr>
        <w:numPr>
          <w:ilvl w:val="0"/>
          <w:numId w:val="52"/>
        </w:num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University-community engagement</w:t>
      </w:r>
    </w:p>
    <w:p w14:paraId="0065BA26"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p>
    <w:p w14:paraId="59A2F974" w14:textId="62ACB6F3" w:rsidR="008E2919" w:rsidRPr="008E2919" w:rsidRDefault="008E2919" w:rsidP="008E2919">
      <w:p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The MNKP was originally piloted by Professor Dean Carson (Rural and Remote Research) and Dr Doris Carson and now in their seventh year.</w:t>
      </w:r>
    </w:p>
    <w:p w14:paraId="5C48B314"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p>
    <w:p w14:paraId="6C0AE99E" w14:textId="77777777" w:rsidR="008E2919" w:rsidRPr="008E2919" w:rsidRDefault="008E2919" w:rsidP="008E2919">
      <w:pPr>
        <w:suppressAutoHyphens/>
        <w:spacing w:after="0" w:line="240" w:lineRule="auto"/>
        <w:jc w:val="both"/>
        <w:rPr>
          <w:rFonts w:ascii="Gill Sans MT" w:eastAsia="Times New Roman" w:hAnsi="Gill Sans MT" w:cs="Tahoma"/>
          <w:bCs/>
          <w:lang w:eastAsia="ar-SA"/>
        </w:rPr>
      </w:pPr>
      <w:r w:rsidRPr="008E2919">
        <w:rPr>
          <w:rFonts w:ascii="Gill Sans MT" w:eastAsia="Times New Roman" w:hAnsi="Gill Sans MT" w:cs="Tahoma"/>
          <w:bCs/>
          <w:lang w:eastAsia="ar-SA"/>
        </w:rPr>
        <w:t xml:space="preserve">The Legatus Group is working with Country SA PHN who are the health network set up to service the country regions of South Australia, increasing the efficiency and effectiveness of service delivery while improving the coordination of patient care. Established by the Federal Government, they exist to bridge the gap of health inequity and access in rural South Australia by building a collaborative and responsive health care system. This includes discussion on progressing with a Healthy Communities </w:t>
      </w:r>
    </w:p>
    <w:p w14:paraId="0E985DD4"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p>
    <w:p w14:paraId="0654435E"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The Legatus Group covers the 11 councils who make up RDA Yorke Mid North (YMN), 3 of the 4 councils from RDA Barossa, Light, Gawler and Adelaide Plains and the Flinders Ranges Council which is in RDA Far North.  The Legatus Group has a formal alliance with RDAYMN and Northern and Yorke Natural Resource Management which includes the 2018-2028 Regional Road Map. This regional plan at focus area 7 ensuring here is adequate provision of social infrastructure to support healthy and active communities and the outputs include:</w:t>
      </w:r>
    </w:p>
    <w:p w14:paraId="69A92D36"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p>
    <w:p w14:paraId="1A385613" w14:textId="77777777" w:rsidR="008E2919" w:rsidRPr="008E2919" w:rsidRDefault="008E2919" w:rsidP="00B46F7E">
      <w:pPr>
        <w:numPr>
          <w:ilvl w:val="0"/>
          <w:numId w:val="53"/>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Equitable access to affordable health care services.</w:t>
      </w:r>
    </w:p>
    <w:p w14:paraId="7E4AC820" w14:textId="77777777" w:rsidR="008E2919" w:rsidRPr="008E2919" w:rsidRDefault="008E2919" w:rsidP="00B46F7E">
      <w:pPr>
        <w:numPr>
          <w:ilvl w:val="0"/>
          <w:numId w:val="53"/>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lastRenderedPageBreak/>
        <w:t>Widespread access to diverse recreational, wellbeing and community opportunities.</w:t>
      </w:r>
    </w:p>
    <w:p w14:paraId="15EC80CB" w14:textId="77777777" w:rsidR="008E2919" w:rsidRPr="008E2919" w:rsidRDefault="008E2919" w:rsidP="008E2919">
      <w:pPr>
        <w:suppressAutoHyphens/>
        <w:spacing w:after="0" w:line="240" w:lineRule="auto"/>
        <w:jc w:val="both"/>
        <w:rPr>
          <w:rFonts w:ascii="Gill Sans MT" w:eastAsia="Times New Roman" w:hAnsi="Gill Sans MT" w:cs="Tahoma"/>
          <w:lang w:val="en-US" w:eastAsia="ar-SA"/>
        </w:rPr>
      </w:pPr>
    </w:p>
    <w:p w14:paraId="2D15A751"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 xml:space="preserve">The Legatus Group has the carriage of these items within the alliance. </w:t>
      </w:r>
    </w:p>
    <w:p w14:paraId="32C0916A"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p>
    <w:p w14:paraId="209751D2"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The Legatus Group have actively partnered with RDA YMN in regional forums and workshops and coordinated the community section of this year Yorke Mid North Regional Planning Day which included:</w:t>
      </w:r>
    </w:p>
    <w:p w14:paraId="682AB59C" w14:textId="77777777" w:rsidR="008E2919" w:rsidRPr="008E2919" w:rsidRDefault="008E2919" w:rsidP="008E2919">
      <w:pPr>
        <w:suppressAutoHyphens/>
        <w:spacing w:after="0" w:line="240" w:lineRule="auto"/>
        <w:jc w:val="both"/>
        <w:rPr>
          <w:rFonts w:ascii="Gill Sans MT" w:eastAsia="Times New Roman" w:hAnsi="Gill Sans MT" w:cs="Tahoma"/>
          <w:lang w:eastAsia="ar-SA"/>
        </w:rPr>
      </w:pPr>
    </w:p>
    <w:p w14:paraId="49861716" w14:textId="77777777" w:rsidR="008E2919" w:rsidRPr="008E2919" w:rsidRDefault="008E2919" w:rsidP="00B46F7E">
      <w:pPr>
        <w:numPr>
          <w:ilvl w:val="0"/>
          <w:numId w:val="54"/>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Equal Opportunity</w:t>
      </w:r>
    </w:p>
    <w:p w14:paraId="383072AC" w14:textId="77777777" w:rsidR="008E2919" w:rsidRPr="008E2919" w:rsidRDefault="008E2919" w:rsidP="00B46F7E">
      <w:pPr>
        <w:numPr>
          <w:ilvl w:val="0"/>
          <w:numId w:val="54"/>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Reconciliation Action Planning</w:t>
      </w:r>
    </w:p>
    <w:p w14:paraId="35ABF57F" w14:textId="77777777" w:rsidR="008E2919" w:rsidRPr="008E2919" w:rsidRDefault="008E2919" w:rsidP="00B46F7E">
      <w:pPr>
        <w:numPr>
          <w:ilvl w:val="0"/>
          <w:numId w:val="54"/>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 xml:space="preserve">Attraction retention of people </w:t>
      </w:r>
    </w:p>
    <w:p w14:paraId="20F5C7C7" w14:textId="77777777" w:rsidR="008E2919" w:rsidRPr="008E2919" w:rsidRDefault="008E2919" w:rsidP="00B46F7E">
      <w:pPr>
        <w:numPr>
          <w:ilvl w:val="0"/>
          <w:numId w:val="54"/>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NDIS - (Socio-economic impacts to local government)</w:t>
      </w:r>
    </w:p>
    <w:p w14:paraId="0FFDF171" w14:textId="77777777" w:rsidR="008E2919" w:rsidRPr="008E2919" w:rsidRDefault="008E2919" w:rsidP="00B46F7E">
      <w:pPr>
        <w:numPr>
          <w:ilvl w:val="0"/>
          <w:numId w:val="54"/>
        </w:numPr>
        <w:suppressAutoHyphens/>
        <w:spacing w:after="0" w:line="240" w:lineRule="auto"/>
        <w:jc w:val="both"/>
        <w:rPr>
          <w:rFonts w:ascii="Gill Sans MT" w:eastAsia="Times New Roman" w:hAnsi="Gill Sans MT" w:cs="Tahoma"/>
          <w:lang w:eastAsia="ar-SA"/>
        </w:rPr>
      </w:pPr>
      <w:r w:rsidRPr="008E2919">
        <w:rPr>
          <w:rFonts w:ascii="Gill Sans MT" w:eastAsia="Times New Roman" w:hAnsi="Gill Sans MT" w:cs="Tahoma"/>
          <w:lang w:eastAsia="ar-SA"/>
        </w:rPr>
        <w:t>Collaborations for Country SA PHN</w:t>
      </w:r>
    </w:p>
    <w:p w14:paraId="1C242EDB" w14:textId="77777777" w:rsidR="008E2919" w:rsidRPr="008E2919" w:rsidRDefault="008E2919" w:rsidP="008E2919">
      <w:pPr>
        <w:suppressAutoHyphens/>
        <w:spacing w:after="0" w:line="240" w:lineRule="auto"/>
        <w:jc w:val="both"/>
        <w:rPr>
          <w:rFonts w:ascii="Gill Sans MT" w:eastAsia="Times New Roman" w:hAnsi="Gill Sans MT" w:cs="Tahoma"/>
          <w:lang w:val="en-US" w:eastAsia="ar-SA"/>
        </w:rPr>
      </w:pPr>
    </w:p>
    <w:p w14:paraId="004C2DFA" w14:textId="58E0CEFF" w:rsidR="00E90939" w:rsidRPr="00B86869" w:rsidRDefault="008E2919" w:rsidP="00B86869">
      <w:pPr>
        <w:suppressAutoHyphens/>
        <w:rPr>
          <w:rFonts w:ascii="Gill Sans MT" w:eastAsia="Times New Roman" w:hAnsi="Gill Sans MT" w:cs="Tahoma"/>
          <w:lang w:val="en-US" w:eastAsia="ar-SA"/>
        </w:rPr>
      </w:pPr>
      <w:r w:rsidRPr="008E2919">
        <w:rPr>
          <w:rFonts w:ascii="Gill Sans MT" w:eastAsia="Times New Roman" w:hAnsi="Gill Sans MT" w:cs="Tahoma"/>
          <w:lang w:val="en-US" w:eastAsia="ar-SA"/>
        </w:rPr>
        <w:t>The Legatus Group partnered with RDA YMN and the Workforce Disability Hubs to deliver a Regional Disability and Wellbeing Forum on Friday 14 September 2018.</w:t>
      </w:r>
      <w:r w:rsidR="0021142C">
        <w:rPr>
          <w:rFonts w:ascii="Gill Sans MT" w:eastAsia="Times New Roman" w:hAnsi="Gill Sans MT" w:cs="Tahoma"/>
          <w:lang w:val="en-US" w:eastAsia="ar-SA"/>
        </w:rPr>
        <w:t xml:space="preserve"> </w:t>
      </w:r>
      <w:r w:rsidRPr="008E2919">
        <w:rPr>
          <w:rFonts w:ascii="Gill Sans MT" w:eastAsia="Times New Roman" w:hAnsi="Gill Sans MT" w:cs="Tahoma"/>
          <w:lang w:val="en-US" w:eastAsia="ar-SA"/>
        </w:rPr>
        <w:t xml:space="preserve">This </w:t>
      </w:r>
      <w:r w:rsidR="0021142C">
        <w:rPr>
          <w:rFonts w:ascii="Gill Sans MT" w:eastAsia="Times New Roman" w:hAnsi="Gill Sans MT" w:cs="Tahoma"/>
          <w:lang w:val="en-US" w:eastAsia="ar-SA"/>
        </w:rPr>
        <w:t>brought</w:t>
      </w:r>
      <w:r w:rsidRPr="008E2919">
        <w:rPr>
          <w:rFonts w:ascii="Gill Sans MT" w:eastAsia="Times New Roman" w:hAnsi="Gill Sans MT" w:cs="Tahoma"/>
          <w:lang w:val="en-US" w:eastAsia="ar-SA"/>
        </w:rPr>
        <w:t xml:space="preserve"> together a broad range of key stakeholders from across the Disability sector, Local Government and the Health and Services ecosystem. The forum explore</w:t>
      </w:r>
      <w:r w:rsidR="0021142C">
        <w:rPr>
          <w:rFonts w:ascii="Gill Sans MT" w:eastAsia="Times New Roman" w:hAnsi="Gill Sans MT" w:cs="Tahoma"/>
          <w:lang w:val="en-US" w:eastAsia="ar-SA"/>
        </w:rPr>
        <w:t>d</w:t>
      </w:r>
      <w:r w:rsidRPr="008E2919">
        <w:rPr>
          <w:rFonts w:ascii="Gill Sans MT" w:eastAsia="Times New Roman" w:hAnsi="Gill Sans MT" w:cs="Tahoma"/>
          <w:lang w:val="en-US" w:eastAsia="ar-SA"/>
        </w:rPr>
        <w:t>, share</w:t>
      </w:r>
      <w:r w:rsidR="0021142C">
        <w:rPr>
          <w:rFonts w:ascii="Gill Sans MT" w:eastAsia="Times New Roman" w:hAnsi="Gill Sans MT" w:cs="Tahoma"/>
          <w:lang w:val="en-US" w:eastAsia="ar-SA"/>
        </w:rPr>
        <w:t>d</w:t>
      </w:r>
      <w:r w:rsidRPr="008E2919">
        <w:rPr>
          <w:rFonts w:ascii="Gill Sans MT" w:eastAsia="Times New Roman" w:hAnsi="Gill Sans MT" w:cs="Tahoma"/>
          <w:lang w:val="en-US" w:eastAsia="ar-SA"/>
        </w:rPr>
        <w:t xml:space="preserve"> and </w:t>
      </w:r>
      <w:r w:rsidR="00B86869" w:rsidRPr="008E2919">
        <w:rPr>
          <w:rFonts w:ascii="Gill Sans MT" w:eastAsia="Times New Roman" w:hAnsi="Gill Sans MT" w:cs="Tahoma"/>
          <w:lang w:val="en-US" w:eastAsia="ar-SA"/>
        </w:rPr>
        <w:t>hear</w:t>
      </w:r>
      <w:r w:rsidR="00B86869">
        <w:rPr>
          <w:rFonts w:ascii="Gill Sans MT" w:eastAsia="Times New Roman" w:hAnsi="Gill Sans MT" w:cs="Tahoma"/>
          <w:lang w:val="en-US" w:eastAsia="ar-SA"/>
        </w:rPr>
        <w:t>d</w:t>
      </w:r>
      <w:r w:rsidRPr="008E2919">
        <w:rPr>
          <w:rFonts w:ascii="Gill Sans MT" w:eastAsia="Times New Roman" w:hAnsi="Gill Sans MT" w:cs="Tahoma"/>
          <w:lang w:val="en-US" w:eastAsia="ar-SA"/>
        </w:rPr>
        <w:t xml:space="preserve"> insights from a varied range of guest speakers informing, sharing and investigating strategies of collaboration and the regional economic development opportunities due to the NDIS. Topics such as recruiting for values, training for skills, local government and the National Disability Insurance Scheme (NDIS), health and wellbeing in our communities</w:t>
      </w:r>
      <w:r w:rsidR="0021142C">
        <w:rPr>
          <w:rFonts w:ascii="Gill Sans MT" w:eastAsia="Times New Roman" w:hAnsi="Gill Sans MT" w:cs="Tahoma"/>
          <w:lang w:val="en-US" w:eastAsia="ar-SA"/>
        </w:rPr>
        <w:t>.</w:t>
      </w:r>
    </w:p>
    <w:p w14:paraId="7B9B7782" w14:textId="77777777" w:rsidR="00E90939" w:rsidRDefault="00E90939" w:rsidP="0024335F">
      <w:pPr>
        <w:pStyle w:val="ListParagraph"/>
        <w:spacing w:before="200" w:after="0"/>
        <w:ind w:left="0"/>
        <w:outlineLvl w:val="1"/>
        <w:rPr>
          <w:rFonts w:ascii="Gill Sans MT" w:hAnsi="Gill Sans MT"/>
          <w:b/>
          <w:bCs/>
        </w:rPr>
      </w:pPr>
    </w:p>
    <w:p w14:paraId="69B6F268" w14:textId="35829840" w:rsidR="00C00840" w:rsidRDefault="00C00840" w:rsidP="0024335F">
      <w:pPr>
        <w:pStyle w:val="ListParagraph"/>
        <w:spacing w:before="200" w:after="0"/>
        <w:ind w:left="0"/>
        <w:outlineLvl w:val="1"/>
        <w:rPr>
          <w:rFonts w:ascii="Gill Sans MT" w:hAnsi="Gill Sans MT"/>
          <w:b/>
          <w:bCs/>
        </w:rPr>
      </w:pPr>
      <w:r>
        <w:rPr>
          <w:rFonts w:ascii="Gill Sans MT" w:hAnsi="Gill Sans MT"/>
          <w:b/>
          <w:bCs/>
        </w:rPr>
        <w:t xml:space="preserve">8.4 </w:t>
      </w:r>
      <w:r>
        <w:rPr>
          <w:rFonts w:ascii="Gill Sans MT" w:hAnsi="Gill Sans MT"/>
          <w:b/>
          <w:bCs/>
        </w:rPr>
        <w:tab/>
        <w:t>Drought</w:t>
      </w:r>
    </w:p>
    <w:p w14:paraId="387DB3ED" w14:textId="3C787013" w:rsidR="00837652" w:rsidRDefault="00837652" w:rsidP="0024335F">
      <w:pPr>
        <w:pStyle w:val="ListParagraph"/>
        <w:spacing w:before="200" w:after="0"/>
        <w:ind w:left="0"/>
        <w:outlineLvl w:val="1"/>
        <w:rPr>
          <w:rFonts w:ascii="Gill Sans MT" w:hAnsi="Gill Sans MT"/>
          <w:b/>
          <w:bCs/>
        </w:rPr>
      </w:pPr>
    </w:p>
    <w:p w14:paraId="0D445C4E" w14:textId="77777777" w:rsidR="00B86869" w:rsidRPr="009A1551" w:rsidRDefault="00B86869" w:rsidP="00B86869">
      <w:pPr>
        <w:rPr>
          <w:rFonts w:ascii="Gill Sans MT" w:eastAsia="Times New Roman" w:hAnsi="Gill Sans MT" w:cs="Times New Roman"/>
          <w:b/>
          <w:lang w:eastAsia="en-AU"/>
        </w:rPr>
      </w:pPr>
      <w:r w:rsidRPr="009A1551">
        <w:rPr>
          <w:rFonts w:ascii="Gill Sans MT" w:eastAsia="Times New Roman" w:hAnsi="Gill Sans MT" w:cs="Times New Roman"/>
          <w:b/>
          <w:lang w:eastAsia="en-AU"/>
        </w:rPr>
        <w:t>Reports for Discussion</w:t>
      </w:r>
    </w:p>
    <w:p w14:paraId="1295DC54" w14:textId="77777777" w:rsidR="00B86869" w:rsidRPr="009A1551" w:rsidRDefault="00B86869" w:rsidP="00B86869">
      <w:pPr>
        <w:rPr>
          <w:rFonts w:ascii="Gill Sans MT" w:eastAsia="Lucida Sans Unicode" w:hAnsi="Gill Sans MT" w:cs="Times New Roman"/>
          <w:lang w:eastAsia="en-AU"/>
        </w:rPr>
      </w:pPr>
      <w:r w:rsidRPr="009A1551">
        <w:rPr>
          <w:rFonts w:ascii="Gill Sans MT" w:eastAsia="Times New Roman" w:hAnsi="Gill Sans MT" w:cs="Times New Roman"/>
          <w:lang w:eastAsia="en-AU"/>
        </w:rPr>
        <w:t>From:</w:t>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Times New Roman" w:hAnsi="Gill Sans MT" w:cs="Times New Roman"/>
          <w:lang w:eastAsia="en-AU"/>
        </w:rPr>
        <w:tab/>
      </w:r>
      <w:r w:rsidRPr="009A1551">
        <w:rPr>
          <w:rFonts w:ascii="Gill Sans MT" w:eastAsia="Lucida Sans Unicode" w:hAnsi="Gill Sans MT" w:cs="Times New Roman"/>
          <w:lang w:eastAsia="en-AU"/>
        </w:rPr>
        <w:t>Simon Millcock, CEO, Legatus Group</w:t>
      </w:r>
    </w:p>
    <w:p w14:paraId="21A2C129" w14:textId="77777777" w:rsidR="00A94D51" w:rsidRDefault="00B86869" w:rsidP="0062664B">
      <w:pPr>
        <w:spacing w:after="0" w:line="240" w:lineRule="auto"/>
        <w:rPr>
          <w:rFonts w:ascii="Gill Sans MT" w:eastAsia="Times New Roman" w:hAnsi="Gill Sans MT" w:cs="Times New Roman"/>
          <w:b/>
          <w:lang w:eastAsia="en-AU"/>
        </w:rPr>
      </w:pPr>
      <w:r w:rsidRPr="002C1C77">
        <w:rPr>
          <w:rFonts w:ascii="Gill Sans MT" w:eastAsia="Times New Roman" w:hAnsi="Gill Sans MT" w:cs="Times New Roman"/>
          <w:b/>
          <w:lang w:eastAsia="en-AU"/>
        </w:rPr>
        <w:t>Recommendation</w:t>
      </w:r>
      <w:r w:rsidR="00A94D51">
        <w:rPr>
          <w:rFonts w:ascii="Gill Sans MT" w:eastAsia="Times New Roman" w:hAnsi="Gill Sans MT" w:cs="Times New Roman"/>
          <w:b/>
          <w:lang w:eastAsia="en-AU"/>
        </w:rPr>
        <w:t>s</w:t>
      </w:r>
      <w:r w:rsidRPr="002C1C77">
        <w:rPr>
          <w:rFonts w:ascii="Gill Sans MT" w:eastAsia="Times New Roman" w:hAnsi="Gill Sans MT" w:cs="Times New Roman"/>
          <w:b/>
          <w:lang w:eastAsia="en-AU"/>
        </w:rPr>
        <w:t xml:space="preserve">: </w:t>
      </w:r>
      <w:r w:rsidRPr="002C1C77">
        <w:rPr>
          <w:rFonts w:ascii="Gill Sans MT" w:eastAsia="Times New Roman" w:hAnsi="Gill Sans MT" w:cs="Times New Roman"/>
          <w:b/>
          <w:lang w:eastAsia="en-AU"/>
        </w:rPr>
        <w:tab/>
      </w:r>
    </w:p>
    <w:p w14:paraId="4F74D639" w14:textId="77777777" w:rsidR="00A94D51" w:rsidRDefault="00A94D51" w:rsidP="0062664B">
      <w:pPr>
        <w:spacing w:after="0" w:line="240" w:lineRule="auto"/>
        <w:rPr>
          <w:rFonts w:ascii="Gill Sans MT" w:hAnsi="Gill Sans MT"/>
          <w:b/>
        </w:rPr>
      </w:pPr>
    </w:p>
    <w:p w14:paraId="081DAECD" w14:textId="0271DB5B" w:rsidR="00A94D51" w:rsidRPr="0012488C" w:rsidRDefault="00B86869" w:rsidP="00B46F7E">
      <w:pPr>
        <w:pStyle w:val="ListParagraph"/>
        <w:numPr>
          <w:ilvl w:val="0"/>
          <w:numId w:val="56"/>
        </w:numPr>
        <w:spacing w:after="0" w:line="240" w:lineRule="auto"/>
        <w:rPr>
          <w:rFonts w:ascii="Gill Sans MT" w:hAnsi="Gill Sans MT"/>
          <w:b/>
        </w:rPr>
      </w:pPr>
      <w:r w:rsidRPr="0012488C">
        <w:rPr>
          <w:rFonts w:ascii="Gill Sans MT" w:hAnsi="Gill Sans MT"/>
          <w:b/>
        </w:rPr>
        <w:t xml:space="preserve">That the Legatus Group </w:t>
      </w:r>
      <w:r w:rsidR="008C5433" w:rsidRPr="0012488C">
        <w:rPr>
          <w:rFonts w:ascii="Gill Sans MT" w:hAnsi="Gill Sans MT"/>
          <w:b/>
        </w:rPr>
        <w:t>write to the Federal Minister</w:t>
      </w:r>
      <w:r w:rsidR="0016389A" w:rsidRPr="0012488C">
        <w:rPr>
          <w:rFonts w:ascii="Gill Sans MT" w:hAnsi="Gill Sans MT"/>
          <w:b/>
        </w:rPr>
        <w:t>,</w:t>
      </w:r>
      <w:r w:rsidR="008C5433" w:rsidRPr="0012488C">
        <w:rPr>
          <w:rFonts w:ascii="Gill Sans MT" w:hAnsi="Gill Sans MT"/>
          <w:b/>
        </w:rPr>
        <w:t xml:space="preserve"> local Federal Member of Parliament </w:t>
      </w:r>
      <w:r w:rsidR="0016389A" w:rsidRPr="0012488C">
        <w:rPr>
          <w:rFonts w:ascii="Gill Sans MT" w:hAnsi="Gill Sans MT"/>
          <w:b/>
        </w:rPr>
        <w:t xml:space="preserve">and SAROC </w:t>
      </w:r>
      <w:r w:rsidR="008C5433" w:rsidRPr="0012488C">
        <w:rPr>
          <w:rFonts w:ascii="Gill Sans MT" w:hAnsi="Gill Sans MT"/>
          <w:b/>
        </w:rPr>
        <w:t>outlining their concerns with</w:t>
      </w:r>
      <w:r w:rsidR="00A94D51" w:rsidRPr="0012488C">
        <w:rPr>
          <w:rFonts w:ascii="Gill Sans MT" w:hAnsi="Gill Sans MT"/>
          <w:b/>
        </w:rPr>
        <w:t>:</w:t>
      </w:r>
    </w:p>
    <w:p w14:paraId="3463C6FD" w14:textId="6DFB2D08" w:rsidR="0062664B" w:rsidRPr="0012488C" w:rsidRDefault="008C5433" w:rsidP="00B46F7E">
      <w:pPr>
        <w:pStyle w:val="ListParagraph"/>
        <w:numPr>
          <w:ilvl w:val="1"/>
          <w:numId w:val="56"/>
        </w:numPr>
        <w:spacing w:after="0" w:line="240" w:lineRule="auto"/>
        <w:rPr>
          <w:rFonts w:ascii="Gill Sans MT" w:hAnsi="Gill Sans MT"/>
          <w:b/>
        </w:rPr>
      </w:pPr>
      <w:r w:rsidRPr="0012488C">
        <w:rPr>
          <w:rFonts w:ascii="Gill Sans MT" w:hAnsi="Gill Sans MT"/>
          <w:b/>
        </w:rPr>
        <w:t xml:space="preserve"> </w:t>
      </w:r>
      <w:r w:rsidR="00D8744D">
        <w:rPr>
          <w:rFonts w:ascii="Gill Sans MT" w:hAnsi="Gill Sans MT"/>
          <w:b/>
        </w:rPr>
        <w:t>T</w:t>
      </w:r>
      <w:r w:rsidRPr="0012488C">
        <w:rPr>
          <w:rFonts w:ascii="Gill Sans MT" w:hAnsi="Gill Sans MT"/>
          <w:b/>
        </w:rPr>
        <w:t xml:space="preserve">he </w:t>
      </w:r>
      <w:r w:rsidR="00D8744D">
        <w:rPr>
          <w:rFonts w:ascii="Gill Sans MT" w:hAnsi="Gill Sans MT"/>
          <w:b/>
        </w:rPr>
        <w:t>t</w:t>
      </w:r>
      <w:r w:rsidR="0062664B" w:rsidRPr="0012488C">
        <w:rPr>
          <w:rFonts w:ascii="Gill Sans MT" w:hAnsi="Gill Sans MT"/>
          <w:b/>
        </w:rPr>
        <w:t xml:space="preserve">iming of the roll out </w:t>
      </w:r>
      <w:r w:rsidR="00D8744D">
        <w:rPr>
          <w:rFonts w:ascii="Gill Sans MT" w:hAnsi="Gill Sans MT"/>
          <w:b/>
        </w:rPr>
        <w:t xml:space="preserve">and its </w:t>
      </w:r>
      <w:r w:rsidR="0062664B" w:rsidRPr="0012488C">
        <w:rPr>
          <w:rFonts w:ascii="Gill Sans MT" w:hAnsi="Gill Sans MT"/>
          <w:b/>
        </w:rPr>
        <w:t>impact on SA Councils ability to deliver due to being advised 12 weeks later than Eastern States and SA was in the midst of council elections. This resulted in decisions on projects</w:t>
      </w:r>
      <w:r w:rsidR="002C6D3D">
        <w:rPr>
          <w:rFonts w:ascii="Gill Sans MT" w:hAnsi="Gill Sans MT"/>
          <w:b/>
        </w:rPr>
        <w:t xml:space="preserve"> being delayed</w:t>
      </w:r>
      <w:r w:rsidR="0062664B" w:rsidRPr="0012488C">
        <w:rPr>
          <w:rFonts w:ascii="Gill Sans MT" w:hAnsi="Gill Sans MT"/>
          <w:b/>
        </w:rPr>
        <w:t xml:space="preserve"> leaving little time to </w:t>
      </w:r>
      <w:r w:rsidR="002C6D3D">
        <w:rPr>
          <w:rFonts w:ascii="Gill Sans MT" w:hAnsi="Gill Sans MT"/>
          <w:b/>
        </w:rPr>
        <w:t xml:space="preserve">be </w:t>
      </w:r>
      <w:r w:rsidR="0062664B" w:rsidRPr="0012488C">
        <w:rPr>
          <w:rFonts w:ascii="Gill Sans MT" w:hAnsi="Gill Sans MT"/>
          <w:b/>
        </w:rPr>
        <w:t>complete by 30 June 2019.</w:t>
      </w:r>
    </w:p>
    <w:p w14:paraId="72D5AC0D" w14:textId="4F4DBA3A" w:rsidR="0062664B" w:rsidRPr="0012488C" w:rsidRDefault="0062664B" w:rsidP="00B46F7E">
      <w:pPr>
        <w:pStyle w:val="ListParagraph"/>
        <w:numPr>
          <w:ilvl w:val="1"/>
          <w:numId w:val="56"/>
        </w:numPr>
        <w:spacing w:after="0" w:line="240" w:lineRule="auto"/>
        <w:rPr>
          <w:rFonts w:ascii="Gill Sans MT" w:hAnsi="Gill Sans MT"/>
          <w:b/>
        </w:rPr>
      </w:pPr>
      <w:r w:rsidRPr="0012488C">
        <w:rPr>
          <w:rFonts w:ascii="Gill Sans MT" w:hAnsi="Gill Sans MT"/>
          <w:b/>
        </w:rPr>
        <w:t xml:space="preserve">Equity / clarity on the decision-making process for council selection as Port Pirie, Flinders Ranges and Peterborough not included. </w:t>
      </w:r>
    </w:p>
    <w:p w14:paraId="087F7189" w14:textId="650A06E7" w:rsidR="002E00FF" w:rsidRPr="0012488C" w:rsidRDefault="0016389A" w:rsidP="00B46F7E">
      <w:pPr>
        <w:pStyle w:val="ListParagraph"/>
        <w:numPr>
          <w:ilvl w:val="0"/>
          <w:numId w:val="56"/>
        </w:numPr>
        <w:spacing w:after="0" w:line="240" w:lineRule="auto"/>
        <w:rPr>
          <w:rFonts w:ascii="Gill Sans MT" w:hAnsi="Gill Sans MT"/>
          <w:b/>
        </w:rPr>
      </w:pPr>
      <w:r w:rsidRPr="0012488C">
        <w:rPr>
          <w:rFonts w:ascii="Gill Sans MT" w:hAnsi="Gill Sans MT"/>
          <w:b/>
        </w:rPr>
        <w:t xml:space="preserve">That the Legatus Group take an active role </w:t>
      </w:r>
      <w:r w:rsidR="002C6D3D">
        <w:rPr>
          <w:rFonts w:ascii="Gill Sans MT" w:hAnsi="Gill Sans MT"/>
          <w:b/>
        </w:rPr>
        <w:t>i</w:t>
      </w:r>
      <w:r w:rsidR="001305F2" w:rsidRPr="0012488C">
        <w:rPr>
          <w:rFonts w:ascii="Gill Sans MT" w:hAnsi="Gill Sans MT"/>
          <w:b/>
        </w:rPr>
        <w:t xml:space="preserve">n the </w:t>
      </w:r>
      <w:r w:rsidR="002E00FF" w:rsidRPr="0012488C">
        <w:rPr>
          <w:rFonts w:ascii="Gill Sans MT" w:hAnsi="Gill Sans MT"/>
          <w:b/>
        </w:rPr>
        <w:t>longer-term</w:t>
      </w:r>
      <w:r w:rsidR="0062664B" w:rsidRPr="0012488C">
        <w:rPr>
          <w:rFonts w:ascii="Gill Sans MT" w:hAnsi="Gill Sans MT"/>
          <w:b/>
        </w:rPr>
        <w:t xml:space="preserve"> issues and </w:t>
      </w:r>
      <w:r w:rsidR="001305F2" w:rsidRPr="0012488C">
        <w:rPr>
          <w:rFonts w:ascii="Gill Sans MT" w:hAnsi="Gill Sans MT"/>
          <w:b/>
        </w:rPr>
        <w:t xml:space="preserve">assist with delivery of </w:t>
      </w:r>
      <w:r w:rsidR="00E1299C" w:rsidRPr="0012488C">
        <w:rPr>
          <w:rFonts w:ascii="Gill Sans MT" w:hAnsi="Gill Sans MT"/>
          <w:b/>
        </w:rPr>
        <w:t>planning to</w:t>
      </w:r>
      <w:r w:rsidR="00E1299C" w:rsidRPr="00E1299C">
        <w:rPr>
          <w:rFonts w:ascii="Gill Sans MT" w:hAnsi="Gill Sans MT"/>
          <w:b/>
        </w:rPr>
        <w:t xml:space="preserve"> identify the gaps on what current services and programs are being delivered</w:t>
      </w:r>
      <w:r w:rsidR="002E00FF" w:rsidRPr="0012488C">
        <w:rPr>
          <w:rFonts w:ascii="Gill Sans MT" w:hAnsi="Gill Sans MT"/>
          <w:b/>
        </w:rPr>
        <w:t xml:space="preserve"> for a</w:t>
      </w:r>
      <w:r w:rsidR="00E1299C" w:rsidRPr="00E1299C">
        <w:rPr>
          <w:rFonts w:ascii="Gill Sans MT" w:hAnsi="Gill Sans MT"/>
          <w:b/>
        </w:rPr>
        <w:t xml:space="preserve"> </w:t>
      </w:r>
      <w:r w:rsidR="0062664B" w:rsidRPr="0012488C">
        <w:rPr>
          <w:rFonts w:ascii="Gill Sans MT" w:hAnsi="Gill Sans MT"/>
          <w:b/>
        </w:rPr>
        <w:t xml:space="preserve">strategy </w:t>
      </w:r>
      <w:r w:rsidR="001305F2" w:rsidRPr="0012488C">
        <w:rPr>
          <w:rFonts w:ascii="Gill Sans MT" w:hAnsi="Gill Sans MT"/>
          <w:b/>
        </w:rPr>
        <w:t>that</w:t>
      </w:r>
      <w:r w:rsidR="0062664B" w:rsidRPr="0012488C">
        <w:rPr>
          <w:rFonts w:ascii="Gill Sans MT" w:hAnsi="Gill Sans MT"/>
          <w:b/>
        </w:rPr>
        <w:t xml:space="preserve"> focus</w:t>
      </w:r>
      <w:r w:rsidR="001305F2" w:rsidRPr="0012488C">
        <w:rPr>
          <w:rFonts w:ascii="Gill Sans MT" w:hAnsi="Gill Sans MT"/>
          <w:b/>
        </w:rPr>
        <w:t>es</w:t>
      </w:r>
      <w:r w:rsidR="0062664B" w:rsidRPr="0012488C">
        <w:rPr>
          <w:rFonts w:ascii="Gill Sans MT" w:hAnsi="Gill Sans MT"/>
          <w:b/>
        </w:rPr>
        <w:t xml:space="preserve"> </w:t>
      </w:r>
      <w:r w:rsidR="001305F2" w:rsidRPr="0012488C">
        <w:rPr>
          <w:rFonts w:ascii="Gill Sans MT" w:hAnsi="Gill Sans MT"/>
          <w:b/>
        </w:rPr>
        <w:t>on</w:t>
      </w:r>
      <w:r w:rsidR="0062664B" w:rsidRPr="0012488C">
        <w:rPr>
          <w:rFonts w:ascii="Gill Sans MT" w:hAnsi="Gill Sans MT"/>
          <w:b/>
        </w:rPr>
        <w:t xml:space="preserve"> impacts if </w:t>
      </w:r>
      <w:r w:rsidR="002C6D3D">
        <w:rPr>
          <w:rFonts w:ascii="Gill Sans MT" w:hAnsi="Gill Sans MT"/>
          <w:b/>
        </w:rPr>
        <w:t xml:space="preserve">the </w:t>
      </w:r>
      <w:r w:rsidR="0062664B" w:rsidRPr="0012488C">
        <w:rPr>
          <w:rFonts w:ascii="Gill Sans MT" w:hAnsi="Gill Sans MT"/>
          <w:b/>
        </w:rPr>
        <w:t xml:space="preserve">drought conditions continue. </w:t>
      </w:r>
    </w:p>
    <w:p w14:paraId="1A323AA4" w14:textId="23C53E08" w:rsidR="00B86869" w:rsidRPr="0012488C" w:rsidRDefault="002E00FF" w:rsidP="00B46F7E">
      <w:pPr>
        <w:pStyle w:val="ListParagraph"/>
        <w:numPr>
          <w:ilvl w:val="0"/>
          <w:numId w:val="56"/>
        </w:numPr>
        <w:spacing w:after="0" w:line="240" w:lineRule="auto"/>
        <w:rPr>
          <w:rFonts w:ascii="Gill Sans MT" w:hAnsi="Gill Sans MT"/>
          <w:b/>
        </w:rPr>
      </w:pPr>
      <w:r w:rsidRPr="0012488C">
        <w:rPr>
          <w:rFonts w:ascii="Gill Sans MT" w:hAnsi="Gill Sans MT"/>
          <w:b/>
        </w:rPr>
        <w:t xml:space="preserve">Partner with the RDA’s </w:t>
      </w:r>
      <w:r w:rsidR="000F1C09" w:rsidRPr="0012488C">
        <w:rPr>
          <w:rFonts w:ascii="Gill Sans MT" w:hAnsi="Gill Sans MT"/>
          <w:b/>
        </w:rPr>
        <w:t>in the</w:t>
      </w:r>
      <w:r w:rsidR="0062664B" w:rsidRPr="0012488C">
        <w:rPr>
          <w:rFonts w:ascii="Gill Sans MT" w:hAnsi="Gill Sans MT"/>
          <w:b/>
        </w:rPr>
        <w:t xml:space="preserve"> need for continuity planning and </w:t>
      </w:r>
      <w:r w:rsidR="000F1C09" w:rsidRPr="0012488C">
        <w:rPr>
          <w:rFonts w:ascii="Gill Sans MT" w:hAnsi="Gill Sans MT"/>
          <w:b/>
        </w:rPr>
        <w:t xml:space="preserve">identification of </w:t>
      </w:r>
      <w:r w:rsidR="0062664B" w:rsidRPr="0012488C">
        <w:rPr>
          <w:rFonts w:ascii="Gill Sans MT" w:hAnsi="Gill Sans MT"/>
          <w:b/>
        </w:rPr>
        <w:t xml:space="preserve">regional strategic projects </w:t>
      </w:r>
      <w:r w:rsidR="000F1C09" w:rsidRPr="0012488C">
        <w:rPr>
          <w:rFonts w:ascii="Gill Sans MT" w:hAnsi="Gill Sans MT"/>
          <w:b/>
        </w:rPr>
        <w:t xml:space="preserve">that are </w:t>
      </w:r>
      <w:r w:rsidR="0062664B" w:rsidRPr="0012488C">
        <w:rPr>
          <w:rFonts w:ascii="Gill Sans MT" w:hAnsi="Gill Sans MT"/>
          <w:b/>
        </w:rPr>
        <w:t>scoped and ready for activating when funding opportunities occur.</w:t>
      </w:r>
    </w:p>
    <w:p w14:paraId="482C2622" w14:textId="60BFBE17" w:rsidR="00B86869" w:rsidRDefault="00B86869" w:rsidP="00B86869">
      <w:pPr>
        <w:pStyle w:val="ListParagraph"/>
        <w:spacing w:before="200" w:after="0"/>
        <w:ind w:left="0"/>
        <w:outlineLvl w:val="1"/>
        <w:rPr>
          <w:rFonts w:ascii="Gill Sans MT" w:hAnsi="Gill Sans MT"/>
          <w:b/>
        </w:rPr>
      </w:pPr>
    </w:p>
    <w:p w14:paraId="77A3DA4E" w14:textId="160C2B35" w:rsidR="00B86869" w:rsidRDefault="00B86869" w:rsidP="00B86869">
      <w:pPr>
        <w:pStyle w:val="ListParagraph"/>
        <w:spacing w:before="200" w:after="0"/>
        <w:ind w:left="0"/>
        <w:outlineLvl w:val="1"/>
        <w:rPr>
          <w:rFonts w:ascii="Gill Sans MT" w:hAnsi="Gill Sans MT"/>
          <w:b/>
        </w:rPr>
      </w:pPr>
      <w:r>
        <w:rPr>
          <w:rFonts w:ascii="Gill Sans MT" w:hAnsi="Gill Sans MT"/>
          <w:b/>
        </w:rPr>
        <w:t>Background:</w:t>
      </w:r>
    </w:p>
    <w:p w14:paraId="6BE25051" w14:textId="643018E0" w:rsidR="00B86869" w:rsidRDefault="00B86869" w:rsidP="00B86869">
      <w:pPr>
        <w:pStyle w:val="ListParagraph"/>
        <w:spacing w:before="200" w:after="0"/>
        <w:ind w:left="0"/>
        <w:outlineLvl w:val="1"/>
        <w:rPr>
          <w:rFonts w:ascii="Gill Sans MT" w:hAnsi="Gill Sans MT"/>
          <w:b/>
        </w:rPr>
      </w:pPr>
    </w:p>
    <w:p w14:paraId="0A8B8D11" w14:textId="77777777" w:rsidR="008C5433" w:rsidRDefault="00F90949" w:rsidP="00F90949">
      <w:pPr>
        <w:spacing w:after="0" w:line="240" w:lineRule="auto"/>
        <w:rPr>
          <w:rFonts w:ascii="Gill Sans MT" w:hAnsi="Gill Sans MT"/>
        </w:rPr>
      </w:pPr>
      <w:r w:rsidRPr="00E15873">
        <w:rPr>
          <w:rFonts w:ascii="Gill Sans MT" w:hAnsi="Gill Sans MT"/>
        </w:rPr>
        <w:t xml:space="preserve">Following the announcement of the funding to </w:t>
      </w:r>
      <w:r w:rsidR="008C5433">
        <w:rPr>
          <w:rFonts w:ascii="Gill Sans MT" w:hAnsi="Gill Sans MT"/>
        </w:rPr>
        <w:t>seven</w:t>
      </w:r>
      <w:r w:rsidRPr="00E15873">
        <w:rPr>
          <w:rFonts w:ascii="Gill Sans MT" w:hAnsi="Gill Sans MT"/>
        </w:rPr>
        <w:t xml:space="preserve"> of the Legatus Group Councils</w:t>
      </w:r>
      <w:r w:rsidR="008C5433">
        <w:rPr>
          <w:rFonts w:ascii="Gill Sans MT" w:hAnsi="Gill Sans MT"/>
        </w:rPr>
        <w:t>:</w:t>
      </w:r>
    </w:p>
    <w:p w14:paraId="36D977A4" w14:textId="77777777" w:rsidR="008C5433" w:rsidRDefault="008C5433" w:rsidP="00F90949">
      <w:pPr>
        <w:spacing w:after="0" w:line="240" w:lineRule="auto"/>
        <w:rPr>
          <w:rFonts w:ascii="Gill Sans MT" w:hAnsi="Gill Sans MT"/>
        </w:rPr>
      </w:pPr>
    </w:p>
    <w:p w14:paraId="1D529D55" w14:textId="65711579" w:rsidR="008C5433" w:rsidRPr="00E15873" w:rsidRDefault="008C5433" w:rsidP="00B46F7E">
      <w:pPr>
        <w:numPr>
          <w:ilvl w:val="0"/>
          <w:numId w:val="55"/>
        </w:numPr>
        <w:spacing w:after="0" w:line="240" w:lineRule="auto"/>
        <w:ind w:left="720"/>
        <w:rPr>
          <w:rFonts w:ascii="Gill Sans MT" w:hAnsi="Gill Sans MT"/>
        </w:rPr>
      </w:pPr>
      <w:r w:rsidRPr="00E15873">
        <w:rPr>
          <w:rFonts w:ascii="Gill Sans MT" w:hAnsi="Gill Sans MT"/>
        </w:rPr>
        <w:lastRenderedPageBreak/>
        <w:t xml:space="preserve">Goyder </w:t>
      </w:r>
    </w:p>
    <w:p w14:paraId="056A9A07" w14:textId="54D021E4" w:rsidR="008C5433" w:rsidRPr="00E15873" w:rsidRDefault="008C5433" w:rsidP="00B46F7E">
      <w:pPr>
        <w:numPr>
          <w:ilvl w:val="0"/>
          <w:numId w:val="55"/>
        </w:numPr>
        <w:spacing w:after="0" w:line="240" w:lineRule="auto"/>
        <w:ind w:left="720"/>
        <w:rPr>
          <w:rFonts w:ascii="Gill Sans MT" w:hAnsi="Gill Sans MT"/>
        </w:rPr>
      </w:pPr>
      <w:r w:rsidRPr="00E15873">
        <w:rPr>
          <w:rFonts w:ascii="Gill Sans MT" w:hAnsi="Gill Sans MT"/>
        </w:rPr>
        <w:t xml:space="preserve">Mt Remarkable </w:t>
      </w:r>
    </w:p>
    <w:p w14:paraId="65A3B158" w14:textId="563FF7F9" w:rsidR="008C5433" w:rsidRPr="00E15873" w:rsidRDefault="008C5433" w:rsidP="00B46F7E">
      <w:pPr>
        <w:numPr>
          <w:ilvl w:val="0"/>
          <w:numId w:val="55"/>
        </w:numPr>
        <w:spacing w:after="0" w:line="240" w:lineRule="auto"/>
        <w:ind w:left="720"/>
        <w:rPr>
          <w:rFonts w:ascii="Gill Sans MT" w:hAnsi="Gill Sans MT"/>
        </w:rPr>
      </w:pPr>
      <w:r w:rsidRPr="00E15873">
        <w:rPr>
          <w:rFonts w:ascii="Gill Sans MT" w:hAnsi="Gill Sans MT"/>
        </w:rPr>
        <w:t xml:space="preserve">Wakefield </w:t>
      </w:r>
    </w:p>
    <w:p w14:paraId="53D75CA7" w14:textId="41F3CC55" w:rsidR="008C5433" w:rsidRPr="00E15873" w:rsidRDefault="008C5433" w:rsidP="00B46F7E">
      <w:pPr>
        <w:numPr>
          <w:ilvl w:val="0"/>
          <w:numId w:val="55"/>
        </w:numPr>
        <w:spacing w:after="0" w:line="240" w:lineRule="auto"/>
        <w:ind w:left="720"/>
        <w:rPr>
          <w:rFonts w:ascii="Gill Sans MT" w:hAnsi="Gill Sans MT"/>
        </w:rPr>
      </w:pPr>
      <w:r w:rsidRPr="00E15873">
        <w:rPr>
          <w:rFonts w:ascii="Gill Sans MT" w:hAnsi="Gill Sans MT"/>
        </w:rPr>
        <w:t xml:space="preserve">Orroroo Carrieton </w:t>
      </w:r>
    </w:p>
    <w:p w14:paraId="080A4ACA" w14:textId="5EEFE4EF" w:rsidR="008C5433" w:rsidRPr="00E15873" w:rsidRDefault="008C5433" w:rsidP="00B46F7E">
      <w:pPr>
        <w:numPr>
          <w:ilvl w:val="0"/>
          <w:numId w:val="55"/>
        </w:numPr>
        <w:spacing w:after="0" w:line="240" w:lineRule="auto"/>
        <w:ind w:left="720"/>
        <w:rPr>
          <w:rFonts w:ascii="Gill Sans MT" w:hAnsi="Gill Sans MT"/>
        </w:rPr>
      </w:pPr>
      <w:r w:rsidRPr="00E15873">
        <w:rPr>
          <w:rFonts w:ascii="Gill Sans MT" w:hAnsi="Gill Sans MT"/>
        </w:rPr>
        <w:t>Clare &amp; Gilbert Valleys</w:t>
      </w:r>
    </w:p>
    <w:p w14:paraId="0DE3CBE0" w14:textId="342E942B" w:rsidR="008C5433" w:rsidRDefault="008C5433" w:rsidP="00B46F7E">
      <w:pPr>
        <w:numPr>
          <w:ilvl w:val="0"/>
          <w:numId w:val="55"/>
        </w:numPr>
        <w:spacing w:after="0" w:line="240" w:lineRule="auto"/>
        <w:ind w:left="720"/>
        <w:rPr>
          <w:rFonts w:ascii="Gill Sans MT" w:hAnsi="Gill Sans MT"/>
        </w:rPr>
      </w:pPr>
      <w:r w:rsidRPr="00E15873">
        <w:rPr>
          <w:rFonts w:ascii="Gill Sans MT" w:hAnsi="Gill Sans MT"/>
        </w:rPr>
        <w:t xml:space="preserve">Northern Areas </w:t>
      </w:r>
    </w:p>
    <w:p w14:paraId="77111575" w14:textId="77777777" w:rsidR="008C5433" w:rsidRDefault="008C5433" w:rsidP="00B46F7E">
      <w:pPr>
        <w:numPr>
          <w:ilvl w:val="0"/>
          <w:numId w:val="55"/>
        </w:numPr>
        <w:spacing w:after="0" w:line="240" w:lineRule="auto"/>
        <w:ind w:left="720"/>
        <w:rPr>
          <w:rFonts w:ascii="Gill Sans MT" w:hAnsi="Gill Sans MT"/>
        </w:rPr>
      </w:pPr>
      <w:r>
        <w:rPr>
          <w:rFonts w:ascii="Gill Sans MT" w:hAnsi="Gill Sans MT"/>
        </w:rPr>
        <w:t xml:space="preserve">Barunga West </w:t>
      </w:r>
    </w:p>
    <w:p w14:paraId="6971E597" w14:textId="77777777" w:rsidR="008C5433" w:rsidRDefault="008C5433" w:rsidP="00F90949">
      <w:pPr>
        <w:spacing w:after="0" w:line="240" w:lineRule="auto"/>
        <w:rPr>
          <w:rFonts w:ascii="Gill Sans MT" w:hAnsi="Gill Sans MT"/>
        </w:rPr>
      </w:pPr>
    </w:p>
    <w:p w14:paraId="37B37AB9" w14:textId="77777777" w:rsidR="008B12B2" w:rsidRDefault="00F90949" w:rsidP="00F90949">
      <w:pPr>
        <w:spacing w:after="0" w:line="240" w:lineRule="auto"/>
        <w:rPr>
          <w:rFonts w:ascii="Gill Sans MT" w:hAnsi="Gill Sans MT"/>
        </w:rPr>
      </w:pPr>
      <w:r w:rsidRPr="00E15873">
        <w:rPr>
          <w:rFonts w:ascii="Gill Sans MT" w:hAnsi="Gill Sans MT"/>
        </w:rPr>
        <w:t xml:space="preserve">of $1m per council for drought relief </w:t>
      </w:r>
      <w:r>
        <w:rPr>
          <w:rFonts w:ascii="Gill Sans MT" w:hAnsi="Gill Sans MT"/>
        </w:rPr>
        <w:t>there has</w:t>
      </w:r>
      <w:r w:rsidRPr="00E15873">
        <w:rPr>
          <w:rFonts w:ascii="Gill Sans MT" w:hAnsi="Gill Sans MT"/>
        </w:rPr>
        <w:t xml:space="preserve"> been</w:t>
      </w:r>
      <w:r w:rsidR="00116328">
        <w:rPr>
          <w:rFonts w:ascii="Gill Sans MT" w:hAnsi="Gill Sans MT"/>
        </w:rPr>
        <w:t xml:space="preserve"> a significant level of discussion and time allocated </w:t>
      </w:r>
      <w:r w:rsidR="009B4F68">
        <w:rPr>
          <w:rFonts w:ascii="Gill Sans MT" w:hAnsi="Gill Sans MT"/>
        </w:rPr>
        <w:t>along with</w:t>
      </w:r>
      <w:r>
        <w:rPr>
          <w:rFonts w:ascii="Gill Sans MT" w:hAnsi="Gill Sans MT"/>
        </w:rPr>
        <w:t xml:space="preserve"> Port Pirie</w:t>
      </w:r>
      <w:r w:rsidR="00116328">
        <w:rPr>
          <w:rFonts w:ascii="Gill Sans MT" w:hAnsi="Gill Sans MT"/>
        </w:rPr>
        <w:t>,</w:t>
      </w:r>
      <w:r w:rsidRPr="00E15873">
        <w:rPr>
          <w:rFonts w:ascii="Gill Sans MT" w:hAnsi="Gill Sans MT"/>
        </w:rPr>
        <w:t xml:space="preserve"> Flinders Ranges and Peterborough who were not </w:t>
      </w:r>
      <w:r w:rsidR="009B4F68">
        <w:rPr>
          <w:rFonts w:ascii="Gill Sans MT" w:hAnsi="Gill Sans MT"/>
        </w:rPr>
        <w:t>assessed</w:t>
      </w:r>
      <w:r w:rsidRPr="00E15873">
        <w:rPr>
          <w:rFonts w:ascii="Gill Sans MT" w:hAnsi="Gill Sans MT"/>
        </w:rPr>
        <w:t>.</w:t>
      </w:r>
      <w:r w:rsidR="008B12B2">
        <w:rPr>
          <w:rFonts w:ascii="Gill Sans MT" w:hAnsi="Gill Sans MT"/>
        </w:rPr>
        <w:t xml:space="preserve"> </w:t>
      </w:r>
    </w:p>
    <w:p w14:paraId="40D757D3" w14:textId="77777777" w:rsidR="008B12B2" w:rsidRDefault="008B12B2" w:rsidP="00F90949">
      <w:pPr>
        <w:spacing w:after="0" w:line="240" w:lineRule="auto"/>
        <w:rPr>
          <w:rFonts w:ascii="Gill Sans MT" w:hAnsi="Gill Sans MT"/>
        </w:rPr>
      </w:pPr>
    </w:p>
    <w:p w14:paraId="64EB3CBA" w14:textId="7B77DFF3" w:rsidR="008B12B2" w:rsidRDefault="008C5433" w:rsidP="00F90949">
      <w:pPr>
        <w:spacing w:after="0" w:line="240" w:lineRule="auto"/>
        <w:rPr>
          <w:rFonts w:ascii="Gill Sans MT" w:hAnsi="Gill Sans MT"/>
        </w:rPr>
      </w:pPr>
      <w:r>
        <w:rPr>
          <w:rFonts w:ascii="Gill Sans MT" w:hAnsi="Gill Sans MT"/>
        </w:rPr>
        <w:t>The Legatus Group CEO offered</w:t>
      </w:r>
      <w:r w:rsidR="009B4F68">
        <w:rPr>
          <w:rFonts w:ascii="Gill Sans MT" w:hAnsi="Gill Sans MT"/>
        </w:rPr>
        <w:t xml:space="preserve"> support to all councils</w:t>
      </w:r>
      <w:r w:rsidR="002A66A5">
        <w:rPr>
          <w:rFonts w:ascii="Gill Sans MT" w:hAnsi="Gill Sans MT"/>
        </w:rPr>
        <w:t xml:space="preserve"> </w:t>
      </w:r>
      <w:r w:rsidR="008B12B2">
        <w:rPr>
          <w:rFonts w:ascii="Gill Sans MT" w:hAnsi="Gill Sans MT"/>
        </w:rPr>
        <w:t>as did</w:t>
      </w:r>
      <w:r w:rsidR="002A66A5">
        <w:rPr>
          <w:rFonts w:ascii="Gill Sans MT" w:hAnsi="Gill Sans MT"/>
        </w:rPr>
        <w:t xml:space="preserve"> the LGA</w:t>
      </w:r>
      <w:r w:rsidR="009B4F68">
        <w:rPr>
          <w:rFonts w:ascii="Gill Sans MT" w:hAnsi="Gill Sans MT"/>
        </w:rPr>
        <w:t xml:space="preserve"> </w:t>
      </w:r>
      <w:r w:rsidR="008858F9">
        <w:rPr>
          <w:rFonts w:ascii="Gill Sans MT" w:hAnsi="Gill Sans MT"/>
        </w:rPr>
        <w:t>and t</w:t>
      </w:r>
      <w:r w:rsidR="0062664B">
        <w:rPr>
          <w:rFonts w:ascii="Gill Sans MT" w:hAnsi="Gill Sans MT"/>
        </w:rPr>
        <w:t>his matter was discussed at the Legatus Group</w:t>
      </w:r>
      <w:r w:rsidR="008858F9">
        <w:rPr>
          <w:rFonts w:ascii="Gill Sans MT" w:hAnsi="Gill Sans MT"/>
        </w:rPr>
        <w:t xml:space="preserve"> Management Group</w:t>
      </w:r>
      <w:r w:rsidR="00637A1E">
        <w:rPr>
          <w:rFonts w:ascii="Gill Sans MT" w:hAnsi="Gill Sans MT"/>
        </w:rPr>
        <w:t xml:space="preserve"> (refer to their minutes)</w:t>
      </w:r>
      <w:r w:rsidR="008858F9">
        <w:rPr>
          <w:rFonts w:ascii="Gill Sans MT" w:hAnsi="Gill Sans MT"/>
        </w:rPr>
        <w:t xml:space="preserve"> </w:t>
      </w:r>
      <w:r w:rsidR="002A66A5">
        <w:rPr>
          <w:rFonts w:ascii="Gill Sans MT" w:hAnsi="Gill Sans MT"/>
        </w:rPr>
        <w:t>and the Regional Alliance meeting</w:t>
      </w:r>
      <w:r w:rsidR="008B12B2">
        <w:rPr>
          <w:rFonts w:ascii="Gill Sans MT" w:hAnsi="Gill Sans MT"/>
        </w:rPr>
        <w:t xml:space="preserve"> minutes attached.</w:t>
      </w:r>
    </w:p>
    <w:p w14:paraId="77D431E8" w14:textId="7B46C472" w:rsidR="008B12B2" w:rsidRDefault="008B12B2" w:rsidP="00F90949">
      <w:pPr>
        <w:spacing w:after="0" w:line="240" w:lineRule="auto"/>
        <w:rPr>
          <w:rFonts w:ascii="Gill Sans MT" w:hAnsi="Gill Sans MT"/>
        </w:rPr>
      </w:pPr>
      <w:r>
        <w:rPr>
          <w:rFonts w:ascii="Gill Sans MT" w:hAnsi="Gill Sans MT"/>
        </w:rPr>
        <w:t xml:space="preserve"> </w:t>
      </w:r>
      <w:r>
        <w:rPr>
          <w:rFonts w:ascii="Gill Sans MT" w:hAnsi="Gill Sans MT"/>
        </w:rPr>
        <w:object w:dxaOrig="1541" w:dyaOrig="996" w14:anchorId="36BFE87D">
          <v:shape id="_x0000_i1038" type="#_x0000_t75" style="width:77.3pt;height:49.9pt" o:ole="">
            <v:imagedata r:id="rId12" o:title=""/>
          </v:shape>
          <o:OLEObject Type="Embed" ProgID="Acrobat.Document.DC" ShapeID="_x0000_i1038" DrawAspect="Icon" ObjectID="_1605704582" r:id="rId13"/>
        </w:object>
      </w:r>
    </w:p>
    <w:p w14:paraId="5E25818E" w14:textId="77777777" w:rsidR="008B12B2" w:rsidRDefault="008B12B2" w:rsidP="00F90949">
      <w:pPr>
        <w:spacing w:after="0" w:line="240" w:lineRule="auto"/>
        <w:rPr>
          <w:rFonts w:ascii="Gill Sans MT" w:hAnsi="Gill Sans MT"/>
        </w:rPr>
      </w:pPr>
    </w:p>
    <w:p w14:paraId="336B6028" w14:textId="228B8978" w:rsidR="002A66A5" w:rsidRDefault="000F1C09" w:rsidP="00F90949">
      <w:pPr>
        <w:spacing w:after="0" w:line="240" w:lineRule="auto"/>
        <w:rPr>
          <w:rFonts w:ascii="Gill Sans MT" w:hAnsi="Gill Sans MT"/>
        </w:rPr>
      </w:pPr>
      <w:r>
        <w:rPr>
          <w:rFonts w:ascii="Gill Sans MT" w:hAnsi="Gill Sans MT"/>
        </w:rPr>
        <w:t xml:space="preserve">It was apparent that some did not have projects scoped and ready for such a short time injection of funds </w:t>
      </w:r>
      <w:r w:rsidR="00F81CA2">
        <w:rPr>
          <w:rFonts w:ascii="Gill Sans MT" w:hAnsi="Gill Sans MT"/>
        </w:rPr>
        <w:t xml:space="preserve">or the resources to deliver. </w:t>
      </w:r>
    </w:p>
    <w:p w14:paraId="05E754C3" w14:textId="77777777" w:rsidR="002A66A5" w:rsidRDefault="002A66A5" w:rsidP="00F90949">
      <w:pPr>
        <w:spacing w:after="0" w:line="240" w:lineRule="auto"/>
        <w:rPr>
          <w:rFonts w:ascii="Gill Sans MT" w:hAnsi="Gill Sans MT"/>
        </w:rPr>
      </w:pPr>
    </w:p>
    <w:p w14:paraId="4421E806" w14:textId="4B4B8DDA" w:rsidR="00F90949" w:rsidRDefault="00F90949" w:rsidP="00F90949">
      <w:pPr>
        <w:spacing w:after="0" w:line="240" w:lineRule="auto"/>
        <w:rPr>
          <w:rFonts w:ascii="Gill Sans MT" w:hAnsi="Gill Sans MT"/>
        </w:rPr>
      </w:pPr>
      <w:r w:rsidRPr="00E15873">
        <w:rPr>
          <w:rFonts w:ascii="Gill Sans MT" w:hAnsi="Gill Sans MT"/>
        </w:rPr>
        <w:t>The</w:t>
      </w:r>
      <w:r w:rsidR="00637A1E">
        <w:rPr>
          <w:rFonts w:ascii="Gill Sans MT" w:hAnsi="Gill Sans MT"/>
        </w:rPr>
        <w:t>re is</w:t>
      </w:r>
      <w:r w:rsidRPr="00E15873">
        <w:rPr>
          <w:rFonts w:ascii="Gill Sans MT" w:hAnsi="Gill Sans MT"/>
        </w:rPr>
        <w:t xml:space="preserve"> support</w:t>
      </w:r>
      <w:r w:rsidR="00637A1E">
        <w:rPr>
          <w:rFonts w:ascii="Gill Sans MT" w:hAnsi="Gill Sans MT"/>
        </w:rPr>
        <w:t xml:space="preserve"> for the Legatus Group to undertake </w:t>
      </w:r>
      <w:r w:rsidR="000D4D30">
        <w:rPr>
          <w:rFonts w:ascii="Gill Sans MT" w:hAnsi="Gill Sans MT"/>
        </w:rPr>
        <w:t>an</w:t>
      </w:r>
      <w:r w:rsidRPr="00E15873">
        <w:rPr>
          <w:rFonts w:ascii="Gill Sans MT" w:hAnsi="Gill Sans MT"/>
        </w:rPr>
        <w:t xml:space="preserve"> advocacy </w:t>
      </w:r>
      <w:r w:rsidR="000D4D30">
        <w:rPr>
          <w:rFonts w:ascii="Gill Sans MT" w:hAnsi="Gill Sans MT"/>
        </w:rPr>
        <w:t xml:space="preserve">role </w:t>
      </w:r>
      <w:r w:rsidRPr="00E15873">
        <w:rPr>
          <w:rFonts w:ascii="Gill Sans MT" w:hAnsi="Gill Sans MT"/>
        </w:rPr>
        <w:t xml:space="preserve">to assist with securing funding </w:t>
      </w:r>
      <w:r w:rsidR="009934B4">
        <w:rPr>
          <w:rFonts w:ascii="Gill Sans MT" w:hAnsi="Gill Sans MT"/>
        </w:rPr>
        <w:t>for those not assessed</w:t>
      </w:r>
      <w:r w:rsidR="00B61AE1">
        <w:rPr>
          <w:rFonts w:ascii="Gill Sans MT" w:hAnsi="Gill Sans MT"/>
        </w:rPr>
        <w:t xml:space="preserve">. Plus, to </w:t>
      </w:r>
      <w:r w:rsidR="000D4D30">
        <w:rPr>
          <w:rFonts w:ascii="Gill Sans MT" w:hAnsi="Gill Sans MT"/>
        </w:rPr>
        <w:t xml:space="preserve">note the concerns around the inability to extend the time for South Australian Councils to deliver the projects. </w:t>
      </w:r>
      <w:r w:rsidRPr="00E15873">
        <w:rPr>
          <w:rFonts w:ascii="Gill Sans MT" w:hAnsi="Gill Sans MT"/>
        </w:rPr>
        <w:t xml:space="preserve"> </w:t>
      </w:r>
      <w:r w:rsidR="000D4D30">
        <w:rPr>
          <w:rFonts w:ascii="Gill Sans MT" w:hAnsi="Gill Sans MT"/>
        </w:rPr>
        <w:t>It has been r</w:t>
      </w:r>
      <w:r>
        <w:rPr>
          <w:rFonts w:ascii="Gill Sans MT" w:hAnsi="Gill Sans MT"/>
        </w:rPr>
        <w:t xml:space="preserve">ecognised </w:t>
      </w:r>
      <w:r w:rsidR="000D4D30">
        <w:rPr>
          <w:rFonts w:ascii="Gill Sans MT" w:hAnsi="Gill Sans MT"/>
        </w:rPr>
        <w:t xml:space="preserve">by all councils </w:t>
      </w:r>
      <w:r>
        <w:rPr>
          <w:rFonts w:ascii="Gill Sans MT" w:hAnsi="Gill Sans MT"/>
        </w:rPr>
        <w:t>that t</w:t>
      </w:r>
      <w:r w:rsidRPr="0036757C">
        <w:rPr>
          <w:rFonts w:ascii="Gill Sans MT" w:hAnsi="Gill Sans MT"/>
        </w:rPr>
        <w:t xml:space="preserve">he due date for all the projects to be completed by the 30 June 2019, </w:t>
      </w:r>
      <w:r>
        <w:rPr>
          <w:rFonts w:ascii="Gill Sans MT" w:hAnsi="Gill Sans MT"/>
        </w:rPr>
        <w:t>which is a very</w:t>
      </w:r>
      <w:r w:rsidRPr="0036757C">
        <w:rPr>
          <w:rFonts w:ascii="Gill Sans MT" w:hAnsi="Gill Sans MT"/>
        </w:rPr>
        <w:t xml:space="preserve"> tight timeline </w:t>
      </w:r>
      <w:r>
        <w:rPr>
          <w:rFonts w:ascii="Gill Sans MT" w:hAnsi="Gill Sans MT"/>
        </w:rPr>
        <w:t xml:space="preserve">with projects not commencing until after Christmas and New Year period. </w:t>
      </w:r>
    </w:p>
    <w:p w14:paraId="273C8E2E" w14:textId="77777777" w:rsidR="000D4D30" w:rsidRPr="0036757C" w:rsidRDefault="000D4D30" w:rsidP="00F90949">
      <w:pPr>
        <w:spacing w:after="0" w:line="240" w:lineRule="auto"/>
        <w:rPr>
          <w:rFonts w:ascii="Gill Sans MT" w:hAnsi="Gill Sans MT"/>
        </w:rPr>
      </w:pPr>
    </w:p>
    <w:p w14:paraId="63CF149B" w14:textId="18BAE961" w:rsidR="00F90949" w:rsidRPr="00E15873" w:rsidRDefault="00F90949" w:rsidP="00F90949">
      <w:pPr>
        <w:spacing w:after="0" w:line="240" w:lineRule="auto"/>
        <w:rPr>
          <w:rFonts w:ascii="Gill Sans MT" w:hAnsi="Gill Sans MT"/>
        </w:rPr>
      </w:pPr>
      <w:r w:rsidRPr="0036757C">
        <w:rPr>
          <w:rFonts w:ascii="Gill Sans MT" w:hAnsi="Gill Sans MT"/>
        </w:rPr>
        <w:t>Th</w:t>
      </w:r>
      <w:r>
        <w:rPr>
          <w:rFonts w:ascii="Gill Sans MT" w:hAnsi="Gill Sans MT"/>
        </w:rPr>
        <w:t>e</w:t>
      </w:r>
      <w:r w:rsidRPr="0036757C">
        <w:rPr>
          <w:rFonts w:ascii="Gill Sans MT" w:hAnsi="Gill Sans MT"/>
        </w:rPr>
        <w:t xml:space="preserve"> program is an extension of the eastern states drought program which was released </w:t>
      </w:r>
      <w:r>
        <w:rPr>
          <w:rFonts w:ascii="Gill Sans MT" w:hAnsi="Gill Sans MT"/>
        </w:rPr>
        <w:t>earlier that for</w:t>
      </w:r>
      <w:r w:rsidRPr="0036757C">
        <w:rPr>
          <w:rFonts w:ascii="Gill Sans MT" w:hAnsi="Gill Sans MT"/>
        </w:rPr>
        <w:t xml:space="preserve"> South Australian Council’s, </w:t>
      </w:r>
      <w:r>
        <w:rPr>
          <w:rFonts w:ascii="Gill Sans MT" w:hAnsi="Gill Sans MT"/>
        </w:rPr>
        <w:t xml:space="preserve">but </w:t>
      </w:r>
      <w:r w:rsidR="00B61AE1">
        <w:rPr>
          <w:rFonts w:ascii="Gill Sans MT" w:hAnsi="Gill Sans MT"/>
        </w:rPr>
        <w:t>SA Councils</w:t>
      </w:r>
      <w:r>
        <w:rPr>
          <w:rFonts w:ascii="Gill Sans MT" w:hAnsi="Gill Sans MT"/>
        </w:rPr>
        <w:t xml:space="preserve"> are</w:t>
      </w:r>
      <w:r w:rsidRPr="0036757C">
        <w:rPr>
          <w:rFonts w:ascii="Gill Sans MT" w:hAnsi="Gill Sans MT"/>
        </w:rPr>
        <w:t xml:space="preserve"> expected to meet the same timelines </w:t>
      </w:r>
      <w:r>
        <w:rPr>
          <w:rFonts w:ascii="Gill Sans MT" w:hAnsi="Gill Sans MT"/>
        </w:rPr>
        <w:t>with consideration that t</w:t>
      </w:r>
      <w:r w:rsidRPr="0036757C">
        <w:rPr>
          <w:rFonts w:ascii="Gill Sans MT" w:hAnsi="Gill Sans MT"/>
        </w:rPr>
        <w:t xml:space="preserve">he project deadline for the extension councils </w:t>
      </w:r>
      <w:r>
        <w:rPr>
          <w:rFonts w:ascii="Gill Sans MT" w:hAnsi="Gill Sans MT"/>
        </w:rPr>
        <w:t>c</w:t>
      </w:r>
      <w:r w:rsidRPr="0036757C">
        <w:rPr>
          <w:rFonts w:ascii="Gill Sans MT" w:hAnsi="Gill Sans MT"/>
        </w:rPr>
        <w:t>ould be extended to the 30 September 2019.</w:t>
      </w:r>
    </w:p>
    <w:p w14:paraId="096BF5EB" w14:textId="77777777" w:rsidR="00F90949" w:rsidRDefault="00F90949" w:rsidP="00F90949">
      <w:pPr>
        <w:spacing w:after="0" w:line="240" w:lineRule="auto"/>
        <w:rPr>
          <w:rFonts w:ascii="Gill Sans MT" w:hAnsi="Gill Sans MT"/>
        </w:rPr>
      </w:pPr>
    </w:p>
    <w:p w14:paraId="0DC5FAB0" w14:textId="77777777" w:rsidR="00F90949" w:rsidRDefault="00F90949" w:rsidP="00F90949">
      <w:pPr>
        <w:spacing w:after="0" w:line="240" w:lineRule="auto"/>
        <w:rPr>
          <w:rFonts w:ascii="Gill Sans MT" w:hAnsi="Gill Sans MT"/>
        </w:rPr>
      </w:pPr>
      <w:r>
        <w:rPr>
          <w:rFonts w:ascii="Gill Sans MT" w:hAnsi="Gill Sans MT"/>
        </w:rPr>
        <w:t xml:space="preserve">Stephen Smith from the LGA advised on 19 November 2018 that he had </w:t>
      </w:r>
      <w:r w:rsidRPr="00E15873">
        <w:rPr>
          <w:rFonts w:ascii="Gill Sans MT" w:hAnsi="Gill Sans MT"/>
        </w:rPr>
        <w:t>discuss</w:t>
      </w:r>
      <w:r>
        <w:rPr>
          <w:rFonts w:ascii="Gill Sans MT" w:hAnsi="Gill Sans MT"/>
        </w:rPr>
        <w:t>ed the matter</w:t>
      </w:r>
      <w:r w:rsidRPr="00E15873">
        <w:rPr>
          <w:rFonts w:ascii="Gill Sans MT" w:hAnsi="Gill Sans MT"/>
        </w:rPr>
        <w:t xml:space="preserve"> with Brett Bartel from PIRSA re those councils which have not been included as part of the program.</w:t>
      </w:r>
      <w:r>
        <w:rPr>
          <w:rFonts w:ascii="Gill Sans MT" w:hAnsi="Gill Sans MT"/>
        </w:rPr>
        <w:t xml:space="preserve"> The </w:t>
      </w:r>
      <w:r w:rsidRPr="00E15873">
        <w:rPr>
          <w:rFonts w:ascii="Gill Sans MT" w:hAnsi="Gill Sans MT"/>
        </w:rPr>
        <w:t>advice is that:   </w:t>
      </w:r>
    </w:p>
    <w:p w14:paraId="7F2EDBE5" w14:textId="77777777" w:rsidR="00F90949" w:rsidRPr="00E15873" w:rsidRDefault="00F90949" w:rsidP="00F90949">
      <w:pPr>
        <w:spacing w:after="0" w:line="240" w:lineRule="auto"/>
        <w:rPr>
          <w:rFonts w:ascii="Gill Sans MT" w:hAnsi="Gill Sans MT"/>
        </w:rPr>
      </w:pPr>
    </w:p>
    <w:p w14:paraId="43B6D59B" w14:textId="77777777" w:rsidR="00F90949" w:rsidRPr="00E15873" w:rsidRDefault="00F90949" w:rsidP="00F90949">
      <w:pPr>
        <w:spacing w:after="0" w:line="240" w:lineRule="auto"/>
        <w:rPr>
          <w:rFonts w:ascii="Gill Sans MT" w:hAnsi="Gill Sans MT"/>
          <w:i/>
          <w:iCs/>
        </w:rPr>
      </w:pPr>
      <w:r w:rsidRPr="00E15873">
        <w:rPr>
          <w:rFonts w:ascii="Gill Sans MT" w:hAnsi="Gill Sans MT"/>
          <w:i/>
          <w:iCs/>
        </w:rPr>
        <w:t>The Drought Communities Program is funded by Federal Government, which used its own federal criteria to identify eligible councils.</w:t>
      </w:r>
    </w:p>
    <w:p w14:paraId="582D670F" w14:textId="77777777" w:rsidR="00F90949" w:rsidRPr="00E15873" w:rsidRDefault="00F90949" w:rsidP="00F90949">
      <w:pPr>
        <w:spacing w:after="0" w:line="240" w:lineRule="auto"/>
        <w:rPr>
          <w:rFonts w:ascii="Gill Sans MT" w:hAnsi="Gill Sans MT"/>
          <w:i/>
          <w:iCs/>
        </w:rPr>
      </w:pPr>
    </w:p>
    <w:p w14:paraId="60D79CCA" w14:textId="77777777" w:rsidR="00F90949" w:rsidRPr="00E15873" w:rsidRDefault="00F90949" w:rsidP="00F90949">
      <w:pPr>
        <w:spacing w:after="0" w:line="240" w:lineRule="auto"/>
        <w:rPr>
          <w:rFonts w:ascii="Gill Sans MT" w:hAnsi="Gill Sans MT"/>
          <w:i/>
          <w:iCs/>
        </w:rPr>
      </w:pPr>
      <w:r w:rsidRPr="00E15873">
        <w:rPr>
          <w:rFonts w:ascii="Gill Sans MT" w:hAnsi="Gill Sans MT"/>
          <w:i/>
          <w:iCs/>
        </w:rPr>
        <w:t>The State Government, through the Minister for Primary Industries and Regions SA, has committed to continuing discussions with the Australian Government to extend the Drought Communities Program to other councils in drought-affected regions in South Australia.</w:t>
      </w:r>
    </w:p>
    <w:p w14:paraId="4AA6D244" w14:textId="77777777" w:rsidR="00F90949" w:rsidRPr="00E15873" w:rsidRDefault="00F90949" w:rsidP="00F90949">
      <w:pPr>
        <w:spacing w:after="0" w:line="240" w:lineRule="auto"/>
        <w:rPr>
          <w:rFonts w:ascii="Gill Sans MT" w:hAnsi="Gill Sans MT"/>
          <w:i/>
          <w:iCs/>
        </w:rPr>
      </w:pPr>
    </w:p>
    <w:p w14:paraId="7CDD4F38" w14:textId="77777777" w:rsidR="00F90949" w:rsidRDefault="00F90949" w:rsidP="00F90949">
      <w:pPr>
        <w:spacing w:after="0" w:line="240" w:lineRule="auto"/>
        <w:rPr>
          <w:rFonts w:ascii="Gill Sans MT" w:hAnsi="Gill Sans MT"/>
          <w:i/>
        </w:rPr>
      </w:pPr>
      <w:r w:rsidRPr="00E5419C">
        <w:rPr>
          <w:rFonts w:ascii="Gill Sans MT" w:hAnsi="Gill Sans MT"/>
          <w:i/>
        </w:rPr>
        <w:t>S</w:t>
      </w:r>
      <w:r w:rsidRPr="00E15873">
        <w:rPr>
          <w:rFonts w:ascii="Gill Sans MT" w:hAnsi="Gill Sans MT"/>
          <w:i/>
        </w:rPr>
        <w:t>uggested that individual Councils should be writing to the Federal Minister should they feel they wish to be included.</w:t>
      </w:r>
    </w:p>
    <w:p w14:paraId="51351359" w14:textId="77777777" w:rsidR="00F90949" w:rsidRDefault="00F90949" w:rsidP="00F90949">
      <w:pPr>
        <w:spacing w:after="0" w:line="240" w:lineRule="auto"/>
        <w:rPr>
          <w:rFonts w:ascii="Gill Sans MT" w:hAnsi="Gill Sans MT"/>
          <w:i/>
        </w:rPr>
      </w:pPr>
    </w:p>
    <w:p w14:paraId="7C342ED8" w14:textId="77777777" w:rsidR="00F90949" w:rsidRDefault="00F90949" w:rsidP="00F90949">
      <w:pPr>
        <w:spacing w:after="0" w:line="240" w:lineRule="auto"/>
        <w:rPr>
          <w:rFonts w:ascii="Gill Sans MT" w:hAnsi="Gill Sans MT"/>
        </w:rPr>
      </w:pPr>
      <w:r>
        <w:rPr>
          <w:rFonts w:ascii="Gill Sans MT" w:hAnsi="Gill Sans MT"/>
        </w:rPr>
        <w:t xml:space="preserve">The LGA offered on 19 November 2018 to coordinate a meeting for councils with little interest from the Legatus Group members as most were close to finalising their decisions. </w:t>
      </w:r>
    </w:p>
    <w:p w14:paraId="78F61BC9" w14:textId="77777777" w:rsidR="00F90949" w:rsidRDefault="00F90949" w:rsidP="00F90949">
      <w:pPr>
        <w:spacing w:after="0" w:line="240" w:lineRule="auto"/>
        <w:rPr>
          <w:rFonts w:ascii="Gill Sans MT" w:hAnsi="Gill Sans MT"/>
        </w:rPr>
      </w:pPr>
    </w:p>
    <w:p w14:paraId="393248E4" w14:textId="0DB23E8C" w:rsidR="00885CC2" w:rsidRDefault="00F90949" w:rsidP="00125CE6">
      <w:pPr>
        <w:spacing w:after="0" w:line="240" w:lineRule="auto"/>
        <w:rPr>
          <w:rFonts w:ascii="Gill Sans MT" w:hAnsi="Gill Sans MT"/>
        </w:rPr>
      </w:pPr>
      <w:r w:rsidRPr="00885CC2">
        <w:rPr>
          <w:rFonts w:ascii="Gill Sans MT" w:hAnsi="Gill Sans MT"/>
        </w:rPr>
        <w:t>PIRSA have organised the first of two drought community actions group meetings</w:t>
      </w:r>
      <w:r w:rsidR="00125CE6">
        <w:rPr>
          <w:rFonts w:ascii="Gill Sans MT" w:hAnsi="Gill Sans MT"/>
        </w:rPr>
        <w:t xml:space="preserve"> and it was</w:t>
      </w:r>
      <w:r w:rsidRPr="00885CC2">
        <w:rPr>
          <w:rFonts w:ascii="Gill Sans MT" w:hAnsi="Gill Sans MT"/>
        </w:rPr>
        <w:t xml:space="preserve"> be held on the </w:t>
      </w:r>
      <w:r w:rsidR="006F2292" w:rsidRPr="00885CC2">
        <w:rPr>
          <w:rFonts w:ascii="Gill Sans MT" w:hAnsi="Gill Sans MT"/>
        </w:rPr>
        <w:t>28</w:t>
      </w:r>
      <w:r w:rsidR="006F2292" w:rsidRPr="00885CC2">
        <w:rPr>
          <w:rFonts w:ascii="Gill Sans MT" w:hAnsi="Gill Sans MT"/>
          <w:vertAlign w:val="superscript"/>
        </w:rPr>
        <w:t> </w:t>
      </w:r>
      <w:r w:rsidR="006F2292" w:rsidRPr="00885CC2">
        <w:rPr>
          <w:rFonts w:ascii="Gill Sans MT" w:hAnsi="Gill Sans MT"/>
        </w:rPr>
        <w:t>November</w:t>
      </w:r>
      <w:r w:rsidR="006F2292">
        <w:rPr>
          <w:rFonts w:ascii="Gill Sans MT" w:hAnsi="Gill Sans MT"/>
        </w:rPr>
        <w:t>.</w:t>
      </w:r>
      <w:r w:rsidRPr="00885CC2">
        <w:rPr>
          <w:rFonts w:ascii="Gill Sans MT" w:hAnsi="Gill Sans MT"/>
        </w:rPr>
        <w:t xml:space="preserve">  </w:t>
      </w:r>
      <w:r w:rsidR="006F2292">
        <w:rPr>
          <w:rFonts w:ascii="Gill Sans MT" w:hAnsi="Gill Sans MT"/>
        </w:rPr>
        <w:t>They are</w:t>
      </w:r>
      <w:r w:rsidRPr="00885CC2">
        <w:rPr>
          <w:rFonts w:ascii="Gill Sans MT" w:hAnsi="Gill Sans MT"/>
        </w:rPr>
        <w:t xml:space="preserve"> aimed at ascertaining what the community needs are and what the appetite </w:t>
      </w:r>
      <w:r w:rsidR="00146040">
        <w:rPr>
          <w:rFonts w:ascii="Gill Sans MT" w:hAnsi="Gill Sans MT"/>
        </w:rPr>
        <w:t xml:space="preserve">is </w:t>
      </w:r>
      <w:r w:rsidRPr="00885CC2">
        <w:rPr>
          <w:rFonts w:ascii="Gill Sans MT" w:hAnsi="Gill Sans MT"/>
        </w:rPr>
        <w:t>to set up a group is, based on past disaster recovery groups.</w:t>
      </w:r>
    </w:p>
    <w:p w14:paraId="0E4C589B" w14:textId="77777777" w:rsidR="00125CE6" w:rsidRPr="00125CE6" w:rsidRDefault="00125CE6" w:rsidP="00125CE6">
      <w:pPr>
        <w:spacing w:after="0" w:line="240" w:lineRule="auto"/>
        <w:rPr>
          <w:rFonts w:ascii="Gill Sans MT" w:hAnsi="Gill Sans MT"/>
        </w:rPr>
      </w:pPr>
    </w:p>
    <w:p w14:paraId="6D209622" w14:textId="0FDA24D1" w:rsidR="002A08F6" w:rsidRPr="00885CC2" w:rsidRDefault="002A08F6" w:rsidP="002A08F6">
      <w:pPr>
        <w:rPr>
          <w:rFonts w:ascii="Gill Sans MT" w:hAnsi="Gill Sans MT"/>
          <w:lang w:val="en-US"/>
        </w:rPr>
      </w:pPr>
      <w:r w:rsidRPr="00885CC2">
        <w:rPr>
          <w:rFonts w:ascii="Gill Sans MT" w:hAnsi="Gill Sans MT"/>
          <w:lang w:val="en-US"/>
        </w:rPr>
        <w:t xml:space="preserve">Following on from the National Drought Summit on 26 October 2018, the Commonwealth through the Coordinator-General for Drought is developing a </w:t>
      </w:r>
      <w:r w:rsidR="00146040" w:rsidRPr="00885CC2">
        <w:rPr>
          <w:rFonts w:ascii="Gill Sans MT" w:hAnsi="Gill Sans MT"/>
          <w:lang w:val="en-US"/>
        </w:rPr>
        <w:t>long-term</w:t>
      </w:r>
      <w:r w:rsidRPr="00885CC2">
        <w:rPr>
          <w:rFonts w:ascii="Gill Sans MT" w:hAnsi="Gill Sans MT"/>
          <w:lang w:val="en-US"/>
        </w:rPr>
        <w:t xml:space="preserve"> strategy for </w:t>
      </w:r>
      <w:r w:rsidRPr="00885CC2">
        <w:rPr>
          <w:rFonts w:ascii="Gill Sans MT" w:hAnsi="Gill Sans MT"/>
          <w:lang w:val="en-US"/>
        </w:rPr>
        <w:lastRenderedPageBreak/>
        <w:t xml:space="preserve">drought, </w:t>
      </w:r>
      <w:r w:rsidR="00885CC2" w:rsidRPr="00885CC2">
        <w:rPr>
          <w:rFonts w:ascii="Gill Sans MT" w:hAnsi="Gill Sans MT"/>
          <w:lang w:val="en-US"/>
        </w:rPr>
        <w:t>focusing</w:t>
      </w:r>
      <w:r w:rsidRPr="00885CC2">
        <w:rPr>
          <w:rFonts w:ascii="Gill Sans MT" w:hAnsi="Gill Sans MT"/>
          <w:lang w:val="en-US"/>
        </w:rPr>
        <w:t xml:space="preserve"> on preparedness and resilience. The strategy will be delivered to the Commonwealth Government in early 2019 for consideration. The strategy will be underpinned by, and consistent with, the new Agreement on Drought Reform being negotiated by the Council of Australian Governments and the </w:t>
      </w:r>
      <w:hyperlink r:id="rId14" w:history="1">
        <w:r w:rsidRPr="00885CC2">
          <w:rPr>
            <w:rStyle w:val="Hyperlink"/>
            <w:rFonts w:ascii="Gill Sans MT" w:hAnsi="Gill Sans MT"/>
            <w:color w:val="auto"/>
            <w:u w:val="none"/>
            <w:lang w:val="en-US"/>
          </w:rPr>
          <w:t>National Drought Summit Statement</w:t>
        </w:r>
      </w:hyperlink>
      <w:r w:rsidRPr="00885CC2">
        <w:rPr>
          <w:rFonts w:ascii="Gill Sans MT" w:hAnsi="Gill Sans MT"/>
          <w:lang w:val="en-US"/>
        </w:rPr>
        <w:t>.</w:t>
      </w:r>
    </w:p>
    <w:p w14:paraId="54BF167F" w14:textId="0553100A" w:rsidR="004821BA" w:rsidRPr="004B45CC" w:rsidRDefault="002A08F6" w:rsidP="004B45CC">
      <w:pPr>
        <w:rPr>
          <w:rFonts w:ascii="Gill Sans MT" w:hAnsi="Gill Sans MT"/>
          <w:lang w:val="en-US"/>
        </w:rPr>
      </w:pPr>
      <w:r w:rsidRPr="00885CC2">
        <w:rPr>
          <w:rFonts w:ascii="Gill Sans MT" w:hAnsi="Gill Sans MT"/>
          <w:lang w:val="en-US"/>
        </w:rPr>
        <w:t xml:space="preserve">ALGA </w:t>
      </w:r>
      <w:r w:rsidR="00885CC2">
        <w:rPr>
          <w:rFonts w:ascii="Gill Sans MT" w:hAnsi="Gill Sans MT"/>
          <w:lang w:val="en-US"/>
        </w:rPr>
        <w:t>attended</w:t>
      </w:r>
      <w:r w:rsidRPr="00885CC2">
        <w:rPr>
          <w:rFonts w:ascii="Gill Sans MT" w:hAnsi="Gill Sans MT"/>
          <w:lang w:val="en-US"/>
        </w:rPr>
        <w:t xml:space="preserve"> the Drought Preparedness and Resilience Roundtable Consultation in Melbourne on </w:t>
      </w:r>
      <w:r w:rsidRPr="00885CC2">
        <w:rPr>
          <w:rFonts w:ascii="Gill Sans MT" w:hAnsi="Gill Sans MT"/>
          <w:bCs/>
          <w:lang w:val="en-US"/>
        </w:rPr>
        <w:t>Thursday 29 November</w:t>
      </w:r>
      <w:r w:rsidR="00885CC2">
        <w:rPr>
          <w:rFonts w:ascii="Gill Sans MT" w:hAnsi="Gill Sans MT"/>
          <w:lang w:val="en-US"/>
        </w:rPr>
        <w:t xml:space="preserve"> and councils were given less than 24 hours’ notice </w:t>
      </w:r>
      <w:r w:rsidRPr="00885CC2">
        <w:rPr>
          <w:rFonts w:ascii="Gill Sans MT" w:hAnsi="Gill Sans MT"/>
          <w:lang w:val="en-US"/>
        </w:rPr>
        <w:t>seeking comment</w:t>
      </w:r>
      <w:r w:rsidR="00885CC2">
        <w:rPr>
          <w:rFonts w:ascii="Gill Sans MT" w:hAnsi="Gill Sans MT"/>
          <w:lang w:val="en-US"/>
        </w:rPr>
        <w:t>s to</w:t>
      </w:r>
      <w:r w:rsidRPr="00885CC2">
        <w:rPr>
          <w:rFonts w:ascii="Gill Sans MT" w:hAnsi="Gill Sans MT"/>
          <w:lang w:val="en-US"/>
        </w:rPr>
        <w:t xml:space="preserve"> </w:t>
      </w:r>
      <w:r w:rsidR="00885CC2">
        <w:rPr>
          <w:rFonts w:ascii="Gill Sans MT" w:hAnsi="Gill Sans MT"/>
          <w:lang w:val="en-US"/>
        </w:rPr>
        <w:t>an</w:t>
      </w:r>
      <w:r w:rsidRPr="00885CC2">
        <w:rPr>
          <w:rFonts w:ascii="Gill Sans MT" w:hAnsi="Gill Sans MT"/>
          <w:lang w:val="en-US"/>
        </w:rPr>
        <w:t xml:space="preserve"> issues paper in preparation for this meeting</w:t>
      </w:r>
      <w:r w:rsidR="00885CC2">
        <w:rPr>
          <w:rFonts w:ascii="Gill Sans MT" w:hAnsi="Gill Sans MT"/>
          <w:lang w:val="en-US"/>
        </w:rPr>
        <w:t xml:space="preserve">. </w:t>
      </w:r>
    </w:p>
    <w:p w14:paraId="4A82E0E5" w14:textId="77777777" w:rsidR="00FF4EF5" w:rsidRPr="004C587E" w:rsidRDefault="00FF4EF5" w:rsidP="0024335F">
      <w:pPr>
        <w:pStyle w:val="ListParagraph"/>
        <w:spacing w:before="200" w:after="0"/>
        <w:ind w:left="0"/>
        <w:outlineLvl w:val="1"/>
        <w:rPr>
          <w:rFonts w:ascii="Gill Sans MT" w:hAnsi="Gill Sans MT"/>
          <w:bCs/>
        </w:rPr>
      </w:pPr>
    </w:p>
    <w:p w14:paraId="64BF664B" w14:textId="77777777" w:rsidR="0028614D" w:rsidRPr="00EE670D" w:rsidRDefault="00976429" w:rsidP="0028614D">
      <w:pPr>
        <w:rPr>
          <w:rFonts w:ascii="Gill Sans MT" w:hAnsi="Gill Sans MT"/>
          <w:b/>
          <w:bCs/>
          <w:sz w:val="28"/>
          <w:szCs w:val="28"/>
        </w:rPr>
      </w:pPr>
      <w:r w:rsidRPr="00EE670D">
        <w:rPr>
          <w:rFonts w:ascii="Gill Sans MT" w:hAnsi="Gill Sans MT"/>
          <w:b/>
          <w:bCs/>
          <w:sz w:val="28"/>
          <w:szCs w:val="28"/>
        </w:rPr>
        <w:t>9</w:t>
      </w:r>
      <w:r w:rsidR="009824AC" w:rsidRPr="00EE670D">
        <w:rPr>
          <w:rFonts w:ascii="Gill Sans MT" w:hAnsi="Gill Sans MT"/>
          <w:b/>
          <w:bCs/>
          <w:sz w:val="28"/>
          <w:szCs w:val="28"/>
        </w:rPr>
        <w:t>.</w:t>
      </w:r>
      <w:r w:rsidR="008868C0" w:rsidRPr="00EE670D">
        <w:rPr>
          <w:rFonts w:ascii="Gill Sans MT" w:hAnsi="Gill Sans MT"/>
          <w:b/>
          <w:bCs/>
          <w:sz w:val="28"/>
          <w:szCs w:val="28"/>
        </w:rPr>
        <w:t xml:space="preserve">    </w:t>
      </w:r>
      <w:r w:rsidR="0028614D" w:rsidRPr="00EE670D">
        <w:rPr>
          <w:rFonts w:ascii="Gill Sans MT" w:hAnsi="Gill Sans MT"/>
          <w:b/>
          <w:bCs/>
          <w:sz w:val="28"/>
          <w:szCs w:val="28"/>
        </w:rPr>
        <w:t xml:space="preserve">AUDIT and RISK MANAGEMENT COMMITTEE </w:t>
      </w:r>
    </w:p>
    <w:p w14:paraId="1DC42EAE" w14:textId="77777777" w:rsidR="0028614D" w:rsidRPr="00D34EAA" w:rsidRDefault="0028614D" w:rsidP="0028614D">
      <w:pPr>
        <w:spacing w:before="200" w:after="0"/>
        <w:outlineLvl w:val="1"/>
        <w:rPr>
          <w:rFonts w:ascii="Gill Sans MT" w:eastAsia="Times New Roman" w:hAnsi="Gill Sans MT" w:cs="Times New Roman"/>
          <w:b/>
          <w:bCs/>
          <w:lang w:eastAsia="en-AU"/>
        </w:rPr>
      </w:pPr>
      <w:r w:rsidRPr="00D34EAA">
        <w:rPr>
          <w:rFonts w:ascii="Gill Sans MT" w:eastAsia="Times New Roman" w:hAnsi="Gill Sans MT" w:cs="Times New Roman"/>
          <w:b/>
          <w:bCs/>
          <w:lang w:eastAsia="en-AU"/>
        </w:rPr>
        <w:t>Reports for Discussion</w:t>
      </w:r>
    </w:p>
    <w:p w14:paraId="0A3F7E1D" w14:textId="77777777" w:rsidR="0028614D" w:rsidRPr="00D34EAA" w:rsidRDefault="0028614D" w:rsidP="0028614D">
      <w:pPr>
        <w:spacing w:before="200" w:after="0"/>
        <w:outlineLvl w:val="1"/>
        <w:rPr>
          <w:rFonts w:ascii="Gill Sans MT" w:eastAsia="Times New Roman" w:hAnsi="Gill Sans MT" w:cs="Times New Roman"/>
          <w:b/>
          <w:bCs/>
          <w:lang w:eastAsia="en-AU"/>
        </w:rPr>
      </w:pPr>
      <w:r w:rsidRPr="00D34EAA">
        <w:rPr>
          <w:rFonts w:ascii="Gill Sans MT" w:eastAsia="Times New Roman" w:hAnsi="Gill Sans MT" w:cs="Times New Roman"/>
          <w:b/>
          <w:bCs/>
          <w:lang w:eastAsia="en-AU"/>
        </w:rPr>
        <w:t>Audit and Risk Management Committee meeting</w:t>
      </w:r>
    </w:p>
    <w:p w14:paraId="40D5DB27" w14:textId="33881804" w:rsidR="0028614D" w:rsidRPr="00D34EAA" w:rsidRDefault="0028614D" w:rsidP="0028614D">
      <w:pPr>
        <w:spacing w:before="200" w:after="0"/>
        <w:outlineLvl w:val="1"/>
        <w:rPr>
          <w:rFonts w:ascii="Gill Sans MT" w:eastAsia="Times New Roman" w:hAnsi="Gill Sans MT" w:cs="Times New Roman"/>
          <w:bCs/>
          <w:lang w:eastAsia="en-AU"/>
        </w:rPr>
      </w:pPr>
      <w:r w:rsidRPr="00D34EAA">
        <w:rPr>
          <w:rFonts w:ascii="Gill Sans MT" w:eastAsia="Times New Roman" w:hAnsi="Gill Sans MT" w:cs="Times New Roman"/>
          <w:bCs/>
          <w:lang w:eastAsia="en-AU"/>
        </w:rPr>
        <w:t>From:</w:t>
      </w:r>
      <w:r w:rsidRPr="00D34EAA">
        <w:rPr>
          <w:rFonts w:ascii="Gill Sans MT" w:eastAsia="Times New Roman" w:hAnsi="Gill Sans MT" w:cs="Times New Roman"/>
          <w:bCs/>
          <w:lang w:eastAsia="en-AU"/>
        </w:rPr>
        <w:tab/>
      </w:r>
      <w:r w:rsidRPr="00D34EAA">
        <w:rPr>
          <w:rFonts w:ascii="Gill Sans MT" w:eastAsia="Times New Roman" w:hAnsi="Gill Sans MT" w:cs="Times New Roman"/>
          <w:bCs/>
          <w:lang w:eastAsia="en-AU"/>
        </w:rPr>
        <w:tab/>
      </w:r>
      <w:r w:rsidRPr="00D34EAA">
        <w:rPr>
          <w:rFonts w:ascii="Gill Sans MT" w:eastAsia="Times New Roman" w:hAnsi="Gill Sans MT" w:cs="Times New Roman"/>
          <w:bCs/>
          <w:lang w:eastAsia="en-AU"/>
        </w:rPr>
        <w:tab/>
      </w:r>
      <w:r w:rsidRPr="00D34EAA">
        <w:rPr>
          <w:rFonts w:ascii="Gill Sans MT" w:eastAsia="Times New Roman" w:hAnsi="Gill Sans MT" w:cs="Times New Roman"/>
          <w:bCs/>
          <w:lang w:eastAsia="en-AU"/>
        </w:rPr>
        <w:tab/>
        <w:t xml:space="preserve">Chair </w:t>
      </w:r>
      <w:r w:rsidRPr="00D34EAA">
        <w:rPr>
          <w:rFonts w:ascii="Gill Sans MT" w:eastAsia="Times New Roman" w:hAnsi="Gill Sans MT" w:cs="Times New Roman"/>
          <w:bCs/>
          <w:lang w:eastAsia="en-AU"/>
        </w:rPr>
        <w:t>Kathie Bowman</w:t>
      </w:r>
    </w:p>
    <w:p w14:paraId="68C816E0" w14:textId="77777777" w:rsidR="00095A27" w:rsidRPr="00D34EAA" w:rsidRDefault="0028614D" w:rsidP="0028614D">
      <w:pPr>
        <w:spacing w:before="200" w:after="0"/>
        <w:outlineLvl w:val="1"/>
        <w:rPr>
          <w:rFonts w:ascii="Gill Sans MT" w:eastAsia="Times New Roman" w:hAnsi="Gill Sans MT" w:cs="Times New Roman"/>
          <w:b/>
          <w:bCs/>
          <w:lang w:eastAsia="en-AU"/>
        </w:rPr>
      </w:pPr>
      <w:r w:rsidRPr="00D34EAA">
        <w:rPr>
          <w:rFonts w:ascii="Gill Sans MT" w:eastAsia="Times New Roman" w:hAnsi="Gill Sans MT" w:cs="Times New Roman"/>
          <w:b/>
          <w:bCs/>
          <w:lang w:eastAsia="en-AU"/>
        </w:rPr>
        <w:t xml:space="preserve">Recommendations: </w:t>
      </w:r>
    </w:p>
    <w:p w14:paraId="7FABFA8C" w14:textId="77777777" w:rsidR="00367530" w:rsidRPr="00D34EAA" w:rsidRDefault="00A95A70" w:rsidP="00B46F7E">
      <w:pPr>
        <w:pStyle w:val="ListParagraph"/>
        <w:numPr>
          <w:ilvl w:val="0"/>
          <w:numId w:val="40"/>
        </w:numPr>
        <w:spacing w:before="200"/>
        <w:outlineLvl w:val="1"/>
        <w:rPr>
          <w:rFonts w:ascii="Gill Sans MT" w:hAnsi="Gill Sans MT"/>
          <w:b/>
          <w:bCs/>
        </w:rPr>
      </w:pPr>
      <w:r w:rsidRPr="00D34EAA">
        <w:rPr>
          <w:rFonts w:ascii="Gill Sans MT" w:hAnsi="Gill Sans MT"/>
          <w:b/>
          <w:bCs/>
        </w:rPr>
        <w:t>That the Legatus Group notes the audit committee’s motion</w:t>
      </w:r>
      <w:r w:rsidR="00CD17D3" w:rsidRPr="00D34EAA">
        <w:rPr>
          <w:rFonts w:ascii="Gill Sans MT" w:hAnsi="Gill Sans MT"/>
          <w:b/>
          <w:bCs/>
        </w:rPr>
        <w:t>s</w:t>
      </w:r>
      <w:r w:rsidRPr="00D34EAA">
        <w:rPr>
          <w:rFonts w:ascii="Gill Sans MT" w:hAnsi="Gill Sans MT"/>
          <w:b/>
          <w:bCs/>
        </w:rPr>
        <w:t xml:space="preserve"> regarding</w:t>
      </w:r>
      <w:r w:rsidR="00367530" w:rsidRPr="00D34EAA">
        <w:rPr>
          <w:rFonts w:ascii="Gill Sans MT" w:hAnsi="Gill Sans MT"/>
          <w:b/>
          <w:bCs/>
        </w:rPr>
        <w:t>:</w:t>
      </w:r>
    </w:p>
    <w:p w14:paraId="5D4A263C" w14:textId="0E592D54" w:rsidR="00367530" w:rsidRPr="00D34EAA" w:rsidRDefault="00A95A70" w:rsidP="00B46F7E">
      <w:pPr>
        <w:pStyle w:val="ListParagraph"/>
        <w:numPr>
          <w:ilvl w:val="1"/>
          <w:numId w:val="40"/>
        </w:numPr>
        <w:spacing w:before="200"/>
        <w:outlineLvl w:val="1"/>
        <w:rPr>
          <w:rFonts w:ascii="Gill Sans MT" w:hAnsi="Gill Sans MT"/>
          <w:b/>
          <w:bCs/>
        </w:rPr>
      </w:pPr>
      <w:r w:rsidRPr="00D34EAA">
        <w:rPr>
          <w:rFonts w:ascii="Gill Sans MT" w:hAnsi="Gill Sans MT"/>
          <w:b/>
          <w:bCs/>
        </w:rPr>
        <w:t>the current work plan</w:t>
      </w:r>
      <w:r w:rsidR="00367530" w:rsidRPr="00D34EAA">
        <w:rPr>
          <w:rFonts w:ascii="Gill Sans MT" w:hAnsi="Gill Sans MT"/>
          <w:b/>
          <w:bCs/>
        </w:rPr>
        <w:t>;</w:t>
      </w:r>
    </w:p>
    <w:p w14:paraId="46A4D5B3" w14:textId="0E2C96C8" w:rsidR="00367530" w:rsidRPr="00D34EAA" w:rsidRDefault="00CD17D3" w:rsidP="00B46F7E">
      <w:pPr>
        <w:pStyle w:val="ListParagraph"/>
        <w:numPr>
          <w:ilvl w:val="1"/>
          <w:numId w:val="40"/>
        </w:numPr>
        <w:spacing w:before="200"/>
        <w:outlineLvl w:val="1"/>
        <w:rPr>
          <w:rFonts w:ascii="Gill Sans MT" w:hAnsi="Gill Sans MT"/>
          <w:b/>
          <w:bCs/>
        </w:rPr>
      </w:pPr>
      <w:r w:rsidRPr="00D34EAA">
        <w:rPr>
          <w:rFonts w:ascii="Gill Sans MT" w:hAnsi="Gill Sans MT"/>
          <w:b/>
          <w:bCs/>
        </w:rPr>
        <w:t>review of current committees</w:t>
      </w:r>
      <w:r w:rsidR="00367530" w:rsidRPr="00D34EAA">
        <w:rPr>
          <w:rFonts w:ascii="Gill Sans MT" w:hAnsi="Gill Sans MT"/>
          <w:b/>
          <w:bCs/>
        </w:rPr>
        <w:t>;</w:t>
      </w:r>
    </w:p>
    <w:p w14:paraId="5712D3CF" w14:textId="5FA13106" w:rsidR="00367530" w:rsidRPr="00D34EAA" w:rsidRDefault="00367530" w:rsidP="00B46F7E">
      <w:pPr>
        <w:pStyle w:val="ListParagraph"/>
        <w:numPr>
          <w:ilvl w:val="1"/>
          <w:numId w:val="40"/>
        </w:numPr>
        <w:spacing w:before="200"/>
        <w:outlineLvl w:val="1"/>
        <w:rPr>
          <w:rFonts w:ascii="Gill Sans MT" w:hAnsi="Gill Sans MT"/>
          <w:b/>
          <w:bCs/>
        </w:rPr>
      </w:pPr>
      <w:r w:rsidRPr="00AC4F59">
        <w:rPr>
          <w:rFonts w:ascii="Gill Sans MT" w:hAnsi="Gill Sans MT"/>
          <w:b/>
          <w:bCs/>
        </w:rPr>
        <w:t>seek</w:t>
      </w:r>
      <w:r w:rsidRPr="00D34EAA">
        <w:rPr>
          <w:rFonts w:ascii="Gill Sans MT" w:hAnsi="Gill Sans MT"/>
          <w:b/>
          <w:bCs/>
        </w:rPr>
        <w:t>ing</w:t>
      </w:r>
      <w:r w:rsidRPr="00AC4F59">
        <w:rPr>
          <w:rFonts w:ascii="Gill Sans MT" w:hAnsi="Gill Sans MT"/>
          <w:b/>
          <w:bCs/>
        </w:rPr>
        <w:t xml:space="preserve"> quotes from a minimum of two new independent auditors for consideration by Legatus Group to change its independent auditor</w:t>
      </w:r>
      <w:r w:rsidRPr="00D34EAA">
        <w:rPr>
          <w:rFonts w:ascii="Gill Sans MT" w:hAnsi="Gill Sans MT"/>
          <w:b/>
          <w:bCs/>
        </w:rPr>
        <w:t>;</w:t>
      </w:r>
    </w:p>
    <w:p w14:paraId="71E8C867" w14:textId="49DC1B25" w:rsidR="00367530" w:rsidRPr="00D34EAA" w:rsidRDefault="00367530" w:rsidP="00B46F7E">
      <w:pPr>
        <w:pStyle w:val="ListParagraph"/>
        <w:numPr>
          <w:ilvl w:val="1"/>
          <w:numId w:val="40"/>
        </w:numPr>
        <w:spacing w:before="200"/>
        <w:outlineLvl w:val="1"/>
        <w:rPr>
          <w:rFonts w:ascii="Gill Sans MT" w:hAnsi="Gill Sans MT"/>
          <w:b/>
          <w:bCs/>
        </w:rPr>
      </w:pPr>
      <w:r w:rsidRPr="00D34EAA">
        <w:rPr>
          <w:rFonts w:ascii="Gill Sans MT" w:hAnsi="Gill Sans MT"/>
          <w:b/>
          <w:bCs/>
        </w:rPr>
        <w:t>the 2018/2019 audit includes a checklist for computerised information system and laws and regulations plus questionaries for electronic funds transfer banking controls, fraud and error and general journal</w:t>
      </w:r>
      <w:r w:rsidRPr="00D34EAA">
        <w:rPr>
          <w:rFonts w:ascii="Gill Sans MT" w:hAnsi="Gill Sans MT"/>
          <w:b/>
          <w:bCs/>
        </w:rPr>
        <w:t>; and</w:t>
      </w:r>
    </w:p>
    <w:p w14:paraId="2C1D9018" w14:textId="3C0E54FE" w:rsidR="00A95A70" w:rsidRPr="00D34EAA" w:rsidRDefault="00367530" w:rsidP="00B46F7E">
      <w:pPr>
        <w:pStyle w:val="ListParagraph"/>
        <w:numPr>
          <w:ilvl w:val="1"/>
          <w:numId w:val="40"/>
        </w:numPr>
        <w:spacing w:before="200"/>
        <w:outlineLvl w:val="1"/>
        <w:rPr>
          <w:rFonts w:ascii="Gill Sans MT" w:hAnsi="Gill Sans MT"/>
          <w:b/>
          <w:bCs/>
        </w:rPr>
      </w:pPr>
      <w:r w:rsidRPr="00AC4F59">
        <w:rPr>
          <w:rFonts w:ascii="Gill Sans MT" w:hAnsi="Gill Sans MT"/>
          <w:b/>
          <w:bCs/>
        </w:rPr>
        <w:t>the Legatus Group does not currently impose a policy for setting a management fee for successful SLRP applications but that this be reviewed annually as part of the Legatus Group work plan.</w:t>
      </w:r>
    </w:p>
    <w:p w14:paraId="5474E3DB" w14:textId="50BFEA56" w:rsidR="00BD7CF5" w:rsidRPr="00D34EAA" w:rsidRDefault="00F117CD" w:rsidP="00B46F7E">
      <w:pPr>
        <w:pStyle w:val="ListParagraph"/>
        <w:numPr>
          <w:ilvl w:val="0"/>
          <w:numId w:val="40"/>
        </w:numPr>
        <w:spacing w:before="200" w:after="0"/>
        <w:outlineLvl w:val="1"/>
        <w:rPr>
          <w:rFonts w:ascii="Gill Sans MT" w:hAnsi="Gill Sans MT"/>
          <w:b/>
          <w:bCs/>
        </w:rPr>
      </w:pPr>
      <w:r w:rsidRPr="00D34EAA">
        <w:rPr>
          <w:rFonts w:ascii="Gill Sans MT" w:hAnsi="Gill Sans MT"/>
          <w:b/>
          <w:bCs/>
        </w:rPr>
        <w:t>That t</w:t>
      </w:r>
      <w:r w:rsidRPr="00D34EAA">
        <w:rPr>
          <w:rFonts w:ascii="Gill Sans MT" w:hAnsi="Gill Sans MT"/>
          <w:b/>
          <w:bCs/>
        </w:rPr>
        <w:t xml:space="preserve">he Legatus Group approve the allocation of the Regional Capacity Building surplus as of 30 June 2018 towards </w:t>
      </w:r>
      <w:r w:rsidR="00095A27" w:rsidRPr="00D34EAA">
        <w:rPr>
          <w:rFonts w:ascii="Gill Sans MT" w:hAnsi="Gill Sans MT"/>
          <w:b/>
          <w:bCs/>
        </w:rPr>
        <w:t xml:space="preserve">regional </w:t>
      </w:r>
      <w:r w:rsidRPr="00D34EAA">
        <w:rPr>
          <w:rFonts w:ascii="Gill Sans MT" w:hAnsi="Gill Sans MT"/>
          <w:b/>
          <w:bCs/>
        </w:rPr>
        <w:t xml:space="preserve">road and transport infrastructure </w:t>
      </w:r>
      <w:r w:rsidRPr="00D34EAA">
        <w:rPr>
          <w:rFonts w:ascii="Gill Sans MT" w:hAnsi="Gill Sans MT"/>
          <w:b/>
          <w:bCs/>
        </w:rPr>
        <w:t xml:space="preserve">subject to the </w:t>
      </w:r>
      <w:r w:rsidR="000C65AC" w:rsidRPr="00D34EAA">
        <w:rPr>
          <w:rFonts w:ascii="Gill Sans MT" w:hAnsi="Gill Sans MT"/>
          <w:b/>
          <w:bCs/>
        </w:rPr>
        <w:t xml:space="preserve">approval of the 2019/2020 and </w:t>
      </w:r>
      <w:r w:rsidR="00421C3C" w:rsidRPr="00D34EAA">
        <w:rPr>
          <w:rFonts w:ascii="Gill Sans MT" w:hAnsi="Gill Sans MT"/>
          <w:b/>
          <w:bCs/>
        </w:rPr>
        <w:t>long-term</w:t>
      </w:r>
      <w:r w:rsidR="000C65AC" w:rsidRPr="00D34EAA">
        <w:rPr>
          <w:rFonts w:ascii="Gill Sans MT" w:hAnsi="Gill Sans MT"/>
          <w:b/>
          <w:bCs/>
        </w:rPr>
        <w:t xml:space="preserve"> financial </w:t>
      </w:r>
      <w:r w:rsidR="00BD7CF5" w:rsidRPr="00D34EAA">
        <w:rPr>
          <w:rFonts w:ascii="Gill Sans MT" w:hAnsi="Gill Sans MT"/>
          <w:b/>
          <w:bCs/>
        </w:rPr>
        <w:t xml:space="preserve">budget </w:t>
      </w:r>
      <w:r w:rsidRPr="00D34EAA">
        <w:rPr>
          <w:rFonts w:ascii="Gill Sans MT" w:hAnsi="Gill Sans MT"/>
          <w:b/>
          <w:bCs/>
        </w:rPr>
        <w:t>and that the</w:t>
      </w:r>
      <w:r w:rsidR="00BD7CF5" w:rsidRPr="00D34EAA">
        <w:rPr>
          <w:rFonts w:ascii="Gill Sans MT" w:hAnsi="Gill Sans MT"/>
          <w:b/>
          <w:bCs/>
        </w:rPr>
        <w:t xml:space="preserve"> board</w:t>
      </w:r>
      <w:r w:rsidRPr="00D34EAA">
        <w:rPr>
          <w:rFonts w:ascii="Gill Sans MT" w:hAnsi="Gill Sans MT"/>
          <w:b/>
          <w:bCs/>
        </w:rPr>
        <w:t xml:space="preserve"> seek</w:t>
      </w:r>
      <w:r w:rsidR="00BD7CF5" w:rsidRPr="00D34EAA">
        <w:rPr>
          <w:rFonts w:ascii="Gill Sans MT" w:hAnsi="Gill Sans MT"/>
          <w:b/>
          <w:bCs/>
        </w:rPr>
        <w:t>s</w:t>
      </w:r>
      <w:r w:rsidRPr="00D34EAA">
        <w:rPr>
          <w:rFonts w:ascii="Gill Sans MT" w:hAnsi="Gill Sans MT"/>
          <w:b/>
          <w:bCs/>
        </w:rPr>
        <w:t xml:space="preserve"> consideration and </w:t>
      </w:r>
      <w:r w:rsidR="00E8177E" w:rsidRPr="00D34EAA">
        <w:rPr>
          <w:rFonts w:ascii="Gill Sans MT" w:hAnsi="Gill Sans MT"/>
          <w:b/>
          <w:bCs/>
        </w:rPr>
        <w:t xml:space="preserve">any </w:t>
      </w:r>
      <w:r w:rsidRPr="00D34EAA">
        <w:rPr>
          <w:rFonts w:ascii="Gill Sans MT" w:hAnsi="Gill Sans MT"/>
          <w:b/>
          <w:bCs/>
        </w:rPr>
        <w:t xml:space="preserve">recommendations </w:t>
      </w:r>
      <w:r w:rsidR="00BD7CF5" w:rsidRPr="00D34EAA">
        <w:rPr>
          <w:rFonts w:ascii="Gill Sans MT" w:hAnsi="Gill Sans MT"/>
          <w:b/>
          <w:bCs/>
        </w:rPr>
        <w:t>on the allocation of th</w:t>
      </w:r>
      <w:r w:rsidR="00E8177E" w:rsidRPr="00D34EAA">
        <w:rPr>
          <w:rFonts w:ascii="Gill Sans MT" w:hAnsi="Gill Sans MT"/>
          <w:b/>
          <w:bCs/>
        </w:rPr>
        <w:t>ese</w:t>
      </w:r>
      <w:r w:rsidR="00BD7CF5" w:rsidRPr="00D34EAA">
        <w:rPr>
          <w:rFonts w:ascii="Gill Sans MT" w:hAnsi="Gill Sans MT"/>
          <w:b/>
          <w:bCs/>
        </w:rPr>
        <w:t xml:space="preserve"> fund</w:t>
      </w:r>
      <w:r w:rsidR="00E8177E" w:rsidRPr="00D34EAA">
        <w:rPr>
          <w:rFonts w:ascii="Gill Sans MT" w:hAnsi="Gill Sans MT"/>
          <w:b/>
          <w:bCs/>
        </w:rPr>
        <w:t xml:space="preserve">s </w:t>
      </w:r>
      <w:r w:rsidR="00F91F16" w:rsidRPr="00D34EAA">
        <w:rPr>
          <w:rFonts w:ascii="Gill Sans MT" w:hAnsi="Gill Sans MT"/>
          <w:b/>
          <w:bCs/>
        </w:rPr>
        <w:t>by</w:t>
      </w:r>
      <w:r w:rsidRPr="00D34EAA">
        <w:rPr>
          <w:rFonts w:ascii="Gill Sans MT" w:hAnsi="Gill Sans MT"/>
          <w:b/>
          <w:bCs/>
        </w:rPr>
        <w:t xml:space="preserve"> the Road and Transport Infrastructure Committee.  </w:t>
      </w:r>
    </w:p>
    <w:p w14:paraId="67453EFB" w14:textId="0A1195F3" w:rsidR="0028614D" w:rsidRPr="00D34EAA" w:rsidRDefault="00BD7CF5" w:rsidP="00B46F7E">
      <w:pPr>
        <w:pStyle w:val="ListParagraph"/>
        <w:numPr>
          <w:ilvl w:val="0"/>
          <w:numId w:val="40"/>
        </w:numPr>
        <w:spacing w:before="200" w:after="0"/>
        <w:outlineLvl w:val="1"/>
        <w:rPr>
          <w:rFonts w:ascii="Gill Sans MT" w:hAnsi="Gill Sans MT"/>
          <w:b/>
          <w:bCs/>
        </w:rPr>
      </w:pPr>
      <w:r w:rsidRPr="00D34EAA">
        <w:rPr>
          <w:rFonts w:ascii="Gill Sans MT" w:hAnsi="Gill Sans MT"/>
          <w:b/>
          <w:bCs/>
        </w:rPr>
        <w:t xml:space="preserve">That the Legatus Group note the budget variations </w:t>
      </w:r>
      <w:r w:rsidR="00DE7290" w:rsidRPr="00D34EAA">
        <w:rPr>
          <w:rFonts w:ascii="Gill Sans MT" w:hAnsi="Gill Sans MT"/>
          <w:b/>
          <w:bCs/>
        </w:rPr>
        <w:t>for 2018/2019</w:t>
      </w:r>
      <w:r w:rsidR="00C76713" w:rsidRPr="00D34EAA">
        <w:rPr>
          <w:rFonts w:ascii="Gill Sans MT" w:hAnsi="Gill Sans MT"/>
          <w:b/>
          <w:bCs/>
        </w:rPr>
        <w:t xml:space="preserve"> that indicate an increase in income from the Rubble Royalties </w:t>
      </w:r>
      <w:r w:rsidR="00A92B42" w:rsidRPr="00D34EAA">
        <w:rPr>
          <w:rFonts w:ascii="Gill Sans MT" w:hAnsi="Gill Sans MT"/>
          <w:b/>
          <w:bCs/>
        </w:rPr>
        <w:t xml:space="preserve">which could be utilised for recommendations </w:t>
      </w:r>
      <w:r w:rsidR="009E441C" w:rsidRPr="00D34EAA">
        <w:rPr>
          <w:rFonts w:ascii="Gill Sans MT" w:hAnsi="Gill Sans MT"/>
          <w:b/>
          <w:bCs/>
        </w:rPr>
        <w:t xml:space="preserve">at item </w:t>
      </w:r>
      <w:r w:rsidR="00CE1112" w:rsidRPr="00D34EAA">
        <w:rPr>
          <w:rFonts w:ascii="Gill Sans MT" w:hAnsi="Gill Sans MT"/>
          <w:b/>
          <w:bCs/>
        </w:rPr>
        <w:t>12.</w:t>
      </w:r>
    </w:p>
    <w:p w14:paraId="7DB038C6" w14:textId="3FAE47B0" w:rsidR="009E441C" w:rsidRPr="00D34EAA" w:rsidRDefault="0058011A" w:rsidP="00B46F7E">
      <w:pPr>
        <w:pStyle w:val="ListParagraph"/>
        <w:numPr>
          <w:ilvl w:val="0"/>
          <w:numId w:val="40"/>
        </w:numPr>
        <w:spacing w:before="200" w:after="0"/>
        <w:outlineLvl w:val="1"/>
        <w:rPr>
          <w:rFonts w:ascii="Gill Sans MT" w:hAnsi="Gill Sans MT"/>
          <w:b/>
          <w:bCs/>
        </w:rPr>
      </w:pPr>
      <w:r w:rsidRPr="00D34EAA">
        <w:rPr>
          <w:rFonts w:ascii="Gill Sans MT" w:hAnsi="Gill Sans MT"/>
          <w:b/>
          <w:bCs/>
        </w:rPr>
        <w:lastRenderedPageBreak/>
        <w:t>T</w:t>
      </w:r>
      <w:r w:rsidR="00367530" w:rsidRPr="00AC4F59">
        <w:rPr>
          <w:rFonts w:ascii="Gill Sans MT" w:hAnsi="Gill Sans MT"/>
          <w:b/>
          <w:bCs/>
        </w:rPr>
        <w:t xml:space="preserve">he Legatus Group approve that the Legatus Group CEO Simon Millcock </w:t>
      </w:r>
      <w:r w:rsidR="007C2B3B" w:rsidRPr="00D34EAA">
        <w:rPr>
          <w:rFonts w:ascii="Gill Sans MT" w:hAnsi="Gill Sans MT"/>
          <w:b/>
          <w:bCs/>
        </w:rPr>
        <w:t>be</w:t>
      </w:r>
      <w:r w:rsidR="00367530" w:rsidRPr="00AC4F59">
        <w:rPr>
          <w:rFonts w:ascii="Gill Sans MT" w:hAnsi="Gill Sans MT"/>
          <w:b/>
          <w:bCs/>
        </w:rPr>
        <w:t xml:space="preserve"> issued with a Legatus Group corporate credit card with a $1,000 a month limit and in compliance with the Legatus Group credit card policy.</w:t>
      </w:r>
    </w:p>
    <w:p w14:paraId="1811E4B9" w14:textId="281B115D" w:rsidR="0058011A" w:rsidRPr="00D34EAA" w:rsidRDefault="0058011A" w:rsidP="00B46F7E">
      <w:pPr>
        <w:pStyle w:val="ListParagraph"/>
        <w:numPr>
          <w:ilvl w:val="0"/>
          <w:numId w:val="40"/>
        </w:numPr>
        <w:spacing w:before="200" w:after="0"/>
        <w:outlineLvl w:val="1"/>
        <w:rPr>
          <w:rFonts w:ascii="Gill Sans MT" w:hAnsi="Gill Sans MT"/>
          <w:b/>
          <w:bCs/>
        </w:rPr>
      </w:pPr>
      <w:r w:rsidRPr="00D34EAA">
        <w:rPr>
          <w:rFonts w:ascii="Gill Sans MT" w:hAnsi="Gill Sans MT"/>
          <w:b/>
          <w:bCs/>
        </w:rPr>
        <w:t>T</w:t>
      </w:r>
      <w:r w:rsidRPr="00AC4F59">
        <w:rPr>
          <w:rFonts w:ascii="Gill Sans MT" w:hAnsi="Gill Sans MT"/>
          <w:b/>
          <w:bCs/>
        </w:rPr>
        <w:t>he Legatus Group approve the transfer of banking from Bank SA to The Flinders Ranges Community Bank Agency.</w:t>
      </w:r>
    </w:p>
    <w:p w14:paraId="668E1EE3" w14:textId="77777777" w:rsidR="0028614D" w:rsidRPr="00D34EAA" w:rsidRDefault="0028614D" w:rsidP="0028614D">
      <w:pPr>
        <w:spacing w:before="200" w:after="0"/>
        <w:outlineLvl w:val="1"/>
        <w:rPr>
          <w:rFonts w:ascii="Gill Sans MT" w:eastAsia="Times New Roman" w:hAnsi="Gill Sans MT" w:cs="Times New Roman"/>
          <w:b/>
          <w:bCs/>
          <w:lang w:eastAsia="en-AU"/>
        </w:rPr>
      </w:pPr>
      <w:r w:rsidRPr="00D34EAA">
        <w:rPr>
          <w:rFonts w:ascii="Gill Sans MT" w:eastAsia="Times New Roman" w:hAnsi="Gill Sans MT" w:cs="Times New Roman"/>
          <w:b/>
          <w:bCs/>
          <w:lang w:eastAsia="en-AU"/>
        </w:rPr>
        <w:t>Discussion:</w:t>
      </w:r>
    </w:p>
    <w:p w14:paraId="7543E665" w14:textId="4531805D" w:rsidR="0028614D" w:rsidRPr="00D34EAA" w:rsidRDefault="0028614D" w:rsidP="0028614D">
      <w:pPr>
        <w:spacing w:before="200" w:after="0"/>
        <w:outlineLvl w:val="1"/>
        <w:rPr>
          <w:rFonts w:ascii="Gill Sans MT" w:eastAsia="Times New Roman" w:hAnsi="Gill Sans MT" w:cs="Times New Roman"/>
          <w:bCs/>
          <w:lang w:eastAsia="en-AU"/>
        </w:rPr>
      </w:pPr>
      <w:r w:rsidRPr="00D34EAA">
        <w:rPr>
          <w:rFonts w:ascii="Gill Sans MT" w:eastAsia="Times New Roman" w:hAnsi="Gill Sans MT" w:cs="Times New Roman"/>
          <w:bCs/>
          <w:lang w:eastAsia="en-AU"/>
        </w:rPr>
        <w:t>The Audit and Risk Management Committee held their meeting on the 3</w:t>
      </w:r>
      <w:r w:rsidRPr="00D34EAA">
        <w:rPr>
          <w:rFonts w:ascii="Gill Sans MT" w:eastAsia="Times New Roman" w:hAnsi="Gill Sans MT" w:cs="Times New Roman"/>
          <w:bCs/>
          <w:lang w:eastAsia="en-AU"/>
        </w:rPr>
        <w:t>0</w:t>
      </w:r>
      <w:r w:rsidRPr="00D34EAA">
        <w:rPr>
          <w:rFonts w:ascii="Gill Sans MT" w:eastAsia="Times New Roman" w:hAnsi="Gill Sans MT" w:cs="Times New Roman"/>
          <w:bCs/>
          <w:lang w:eastAsia="en-AU"/>
        </w:rPr>
        <w:t xml:space="preserve"> </w:t>
      </w:r>
      <w:r w:rsidR="007B6B3B" w:rsidRPr="00D34EAA">
        <w:rPr>
          <w:rFonts w:ascii="Gill Sans MT" w:eastAsia="Times New Roman" w:hAnsi="Gill Sans MT" w:cs="Times New Roman"/>
          <w:bCs/>
          <w:lang w:eastAsia="en-AU"/>
        </w:rPr>
        <w:t>November</w:t>
      </w:r>
      <w:r w:rsidRPr="00D34EAA">
        <w:rPr>
          <w:rFonts w:ascii="Gill Sans MT" w:eastAsia="Times New Roman" w:hAnsi="Gill Sans MT" w:cs="Times New Roman"/>
          <w:bCs/>
          <w:lang w:eastAsia="en-AU"/>
        </w:rPr>
        <w:t xml:space="preserve"> 2018 at the </w:t>
      </w:r>
      <w:r w:rsidR="004B3FFB" w:rsidRPr="00D34EAA">
        <w:rPr>
          <w:rFonts w:ascii="Gill Sans MT" w:eastAsia="Times New Roman" w:hAnsi="Gill Sans MT" w:cs="Times New Roman"/>
          <w:bCs/>
          <w:lang w:eastAsia="en-AU"/>
        </w:rPr>
        <w:t xml:space="preserve">District Council of Mount </w:t>
      </w:r>
      <w:r w:rsidR="00771CFA" w:rsidRPr="00D34EAA">
        <w:rPr>
          <w:rFonts w:ascii="Gill Sans MT" w:eastAsia="Times New Roman" w:hAnsi="Gill Sans MT" w:cs="Times New Roman"/>
          <w:bCs/>
          <w:lang w:eastAsia="en-AU"/>
        </w:rPr>
        <w:t>Remarkable</w:t>
      </w:r>
      <w:r w:rsidRPr="00D34EAA">
        <w:rPr>
          <w:rFonts w:ascii="Gill Sans MT" w:eastAsia="Times New Roman" w:hAnsi="Gill Sans MT" w:cs="Times New Roman"/>
          <w:bCs/>
          <w:lang w:eastAsia="en-AU"/>
        </w:rPr>
        <w:t xml:space="preserve"> and the following minutes were recorded. </w:t>
      </w:r>
    </w:p>
    <w:p w14:paraId="064625C0"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The meeting was opened at 10.00am on 30 November 2018 at the Council Chamber, District Council of Mount Remarkable, 3 - 5 Stuart Street, Melrose.</w:t>
      </w:r>
    </w:p>
    <w:p w14:paraId="4C22E0A2" w14:textId="469AC06D" w:rsidR="00AC4F59" w:rsidRPr="00D34EAA" w:rsidRDefault="00AC4F59" w:rsidP="008957B4">
      <w:pPr>
        <w:numPr>
          <w:ilvl w:val="0"/>
          <w:numId w:val="21"/>
        </w:numPr>
        <w:spacing w:line="240" w:lineRule="auto"/>
        <w:contextualSpacing/>
        <w:jc w:val="both"/>
        <w:rPr>
          <w:rFonts w:ascii="Gill Sans MT" w:hAnsi="Gill Sans MT" w:cs="Arial"/>
          <w:b/>
        </w:rPr>
      </w:pPr>
      <w:r w:rsidRPr="00AC4F59">
        <w:rPr>
          <w:rFonts w:ascii="Gill Sans MT" w:hAnsi="Gill Sans MT" w:cs="Arial"/>
          <w:b/>
        </w:rPr>
        <w:t>Meeting Attendance</w:t>
      </w:r>
    </w:p>
    <w:p w14:paraId="39D4F4FB" w14:textId="77777777" w:rsidR="00AC4F59" w:rsidRPr="00AC4F59" w:rsidRDefault="00AC4F59" w:rsidP="00AC4F59">
      <w:pPr>
        <w:spacing w:line="240" w:lineRule="auto"/>
        <w:ind w:left="360"/>
        <w:contextualSpacing/>
        <w:jc w:val="both"/>
        <w:rPr>
          <w:rFonts w:ascii="Gill Sans MT" w:hAnsi="Gill Sans MT" w:cs="Arial"/>
          <w:b/>
        </w:rPr>
      </w:pPr>
    </w:p>
    <w:p w14:paraId="7110954B" w14:textId="77777777" w:rsidR="00AC4F59" w:rsidRPr="00AC4F59" w:rsidRDefault="00AC4F59" w:rsidP="00AC4F59">
      <w:pPr>
        <w:spacing w:line="240" w:lineRule="auto"/>
        <w:jc w:val="both"/>
        <w:rPr>
          <w:rFonts w:ascii="Gill Sans MT" w:hAnsi="Gill Sans MT" w:cs="Arial"/>
          <w:b/>
        </w:rPr>
      </w:pPr>
      <w:r w:rsidRPr="00AC4F59">
        <w:rPr>
          <w:rFonts w:ascii="Gill Sans MT" w:hAnsi="Gill Sans MT" w:cs="Arial"/>
          <w:b/>
        </w:rPr>
        <w:t xml:space="preserve">Present: </w:t>
      </w:r>
      <w:r w:rsidRPr="00AC4F59">
        <w:rPr>
          <w:rFonts w:ascii="Gill Sans MT" w:hAnsi="Gill Sans MT" w:cs="Arial"/>
        </w:rPr>
        <w:t>In person -</w:t>
      </w:r>
      <w:r w:rsidRPr="00AC4F59">
        <w:rPr>
          <w:rFonts w:ascii="Gill Sans MT" w:hAnsi="Gill Sans MT" w:cs="Arial"/>
          <w:b/>
        </w:rPr>
        <w:t xml:space="preserve"> </w:t>
      </w:r>
      <w:r w:rsidRPr="00AC4F59">
        <w:rPr>
          <w:rFonts w:ascii="Gill Sans MT" w:hAnsi="Gill Sans MT" w:cs="Arial"/>
          <w:color w:val="000000"/>
        </w:rPr>
        <w:t>Chairman Kathie Bowman and Mr Colin Davies and via telephone Mr Peter Ackland (item 3.6.3 of the Legatus Group Charter allows for telecommunications to constitute a meeting).</w:t>
      </w:r>
    </w:p>
    <w:p w14:paraId="243C5469" w14:textId="77777777" w:rsidR="00AC4F59" w:rsidRPr="00AC4F59" w:rsidRDefault="00AC4F59" w:rsidP="00AC4F59">
      <w:pPr>
        <w:jc w:val="both"/>
        <w:rPr>
          <w:rFonts w:ascii="Gill Sans MT" w:hAnsi="Gill Sans MT" w:cs="Arial"/>
          <w:b/>
        </w:rPr>
      </w:pPr>
      <w:r w:rsidRPr="00AC4F59">
        <w:rPr>
          <w:rFonts w:ascii="Gill Sans MT" w:hAnsi="Gill Sans MT" w:cs="Arial"/>
          <w:b/>
        </w:rPr>
        <w:t xml:space="preserve">In Attendance: </w:t>
      </w:r>
      <w:r w:rsidRPr="00AC4F59">
        <w:rPr>
          <w:rFonts w:ascii="Gill Sans MT" w:hAnsi="Gill Sans MT" w:cs="Arial"/>
        </w:rPr>
        <w:t xml:space="preserve">Legatus Group CEO </w:t>
      </w:r>
      <w:r w:rsidRPr="00AC4F59">
        <w:rPr>
          <w:rFonts w:ascii="Gill Sans MT" w:hAnsi="Gill Sans MT" w:cs="Arial"/>
          <w:color w:val="000000"/>
        </w:rPr>
        <w:t>Mr Simon Millcock</w:t>
      </w:r>
    </w:p>
    <w:p w14:paraId="397F04DB" w14:textId="77777777" w:rsidR="00AC4F59" w:rsidRPr="00AC4F59" w:rsidRDefault="00AC4F59" w:rsidP="00AC4F59">
      <w:pPr>
        <w:jc w:val="both"/>
        <w:rPr>
          <w:rFonts w:ascii="Gill Sans MT" w:hAnsi="Gill Sans MT" w:cs="Arial"/>
          <w:b/>
        </w:rPr>
      </w:pPr>
      <w:r w:rsidRPr="00AC4F59">
        <w:rPr>
          <w:rFonts w:ascii="Gill Sans MT" w:hAnsi="Gill Sans MT" w:cs="Arial"/>
          <w:b/>
        </w:rPr>
        <w:t xml:space="preserve">Apologies: </w:t>
      </w:r>
      <w:r w:rsidRPr="00AC4F59">
        <w:rPr>
          <w:rFonts w:ascii="Gill Sans MT" w:hAnsi="Gill Sans MT" w:cs="Arial"/>
        </w:rPr>
        <w:t xml:space="preserve">Nil </w:t>
      </w:r>
    </w:p>
    <w:p w14:paraId="58EA0EB0" w14:textId="77777777" w:rsidR="00AC4F59" w:rsidRPr="00AC4F59" w:rsidRDefault="00AC4F59" w:rsidP="008957B4">
      <w:pPr>
        <w:numPr>
          <w:ilvl w:val="0"/>
          <w:numId w:val="21"/>
        </w:numPr>
        <w:spacing w:line="240" w:lineRule="auto"/>
        <w:contextualSpacing/>
        <w:jc w:val="both"/>
        <w:rPr>
          <w:rFonts w:ascii="Gill Sans MT" w:hAnsi="Gill Sans MT" w:cs="Arial"/>
          <w:b/>
        </w:rPr>
      </w:pPr>
      <w:r w:rsidRPr="00AC4F59">
        <w:rPr>
          <w:rFonts w:ascii="Gill Sans MT" w:hAnsi="Gill Sans MT" w:cs="Arial"/>
          <w:b/>
        </w:rPr>
        <w:t xml:space="preserve">Membership / Chair </w:t>
      </w:r>
    </w:p>
    <w:p w14:paraId="26425A91"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The meeting noted that a quorum for the Legatus Group Audit and Risk Management Committee is 3 members. Colin Davies declared a conflict of interest with regards dealing with financial matters due to The Flinders Ranges Council undertaking the financial management for the Legatus Group. He would refrain from comment or voting on financial matters but would remain within the meeting to ensure a quorum was present.</w:t>
      </w:r>
    </w:p>
    <w:p w14:paraId="5A994457"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The meeting noted that the former members Chair Ray Agnew and committee member Colin Nottle was not elected as Mayors in the recent council elections. As such neither are board members of the Legatus Group and no longer members of the Legatus Group Audit and Risk Management Committee.</w:t>
      </w:r>
    </w:p>
    <w:p w14:paraId="44DFAB60"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Motion: That Chairman Kathie Bowman chair the meeting.</w:t>
      </w:r>
    </w:p>
    <w:p w14:paraId="53BE5FAF" w14:textId="39C723CA" w:rsidR="00AC4F59" w:rsidRPr="00AC4F59" w:rsidRDefault="00AC4F59" w:rsidP="00AC4F59">
      <w:pPr>
        <w:spacing w:line="240" w:lineRule="auto"/>
        <w:jc w:val="both"/>
        <w:rPr>
          <w:rFonts w:ascii="Gill Sans MT" w:hAnsi="Gill Sans MT" w:cs="Arial"/>
        </w:rPr>
      </w:pPr>
      <w:r w:rsidRPr="00AC4F59">
        <w:rPr>
          <w:rFonts w:ascii="Gill Sans MT" w:hAnsi="Gill Sans MT" w:cs="Arial"/>
        </w:rPr>
        <w:t>Moved:</w:t>
      </w:r>
      <w:r w:rsidRPr="00AC4F59">
        <w:rPr>
          <w:rFonts w:ascii="Gill Sans MT" w:hAnsi="Gill Sans MT" w:cs="Arial"/>
        </w:rPr>
        <w:tab/>
        <w:t xml:space="preserve"> Colin Davies</w:t>
      </w:r>
      <w:r w:rsidRPr="00AC4F59">
        <w:rPr>
          <w:rFonts w:ascii="Gill Sans MT" w:hAnsi="Gill Sans MT" w:cs="Arial"/>
        </w:rPr>
        <w:tab/>
        <w:t>Seconded: Peter Ackland</w:t>
      </w:r>
      <w:r w:rsidRPr="00AC4F59">
        <w:rPr>
          <w:rFonts w:ascii="Gill Sans MT" w:hAnsi="Gill Sans MT" w:cs="Arial"/>
        </w:rPr>
        <w:tab/>
      </w:r>
      <w:r w:rsidRPr="00AC4F59">
        <w:rPr>
          <w:rFonts w:ascii="Gill Sans MT" w:hAnsi="Gill Sans MT" w:cs="Arial"/>
        </w:rPr>
        <w:tab/>
      </w:r>
      <w:r w:rsidRPr="00AC4F59">
        <w:rPr>
          <w:rFonts w:ascii="Gill Sans MT" w:hAnsi="Gill Sans MT" w:cs="Arial"/>
        </w:rPr>
        <w:tab/>
      </w:r>
      <w:r w:rsidRPr="00AC4F59">
        <w:rPr>
          <w:rFonts w:ascii="Gill Sans MT" w:hAnsi="Gill Sans MT" w:cs="Arial"/>
          <w:b/>
        </w:rPr>
        <w:t xml:space="preserve">CARRIED </w:t>
      </w:r>
      <w:r w:rsidRPr="00AC4F59">
        <w:rPr>
          <w:rFonts w:ascii="Gill Sans MT" w:hAnsi="Gill Sans MT" w:cs="Arial"/>
        </w:rPr>
        <w:t xml:space="preserve">  </w:t>
      </w:r>
    </w:p>
    <w:p w14:paraId="4969A64C"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Motion: That the Legatus Group delegate authority to the Legatus Group Audit and Risk Management Committee to fill the vacancy for the one person who is not a member of the Board and who is determined to have financial experience relevant to the functions of the Audit &amp; Risk Committee.</w:t>
      </w:r>
    </w:p>
    <w:p w14:paraId="751D96C2" w14:textId="27B4D7B9" w:rsidR="00AC4F59" w:rsidRPr="00AC4F59" w:rsidRDefault="00AC4F59" w:rsidP="00AC4F59">
      <w:pPr>
        <w:spacing w:line="240" w:lineRule="auto"/>
        <w:jc w:val="both"/>
        <w:rPr>
          <w:rFonts w:ascii="Gill Sans MT" w:hAnsi="Gill Sans MT" w:cs="Arial"/>
        </w:rPr>
      </w:pPr>
      <w:bookmarkStart w:id="55" w:name="_Hlk531511794"/>
      <w:r w:rsidRPr="00AC4F59">
        <w:rPr>
          <w:rFonts w:ascii="Gill Sans MT" w:hAnsi="Gill Sans MT" w:cs="Arial"/>
        </w:rPr>
        <w:t>Moved:</w:t>
      </w:r>
      <w:r w:rsidRPr="00AC4F59">
        <w:rPr>
          <w:rFonts w:ascii="Gill Sans MT" w:hAnsi="Gill Sans MT" w:cs="Arial"/>
        </w:rPr>
        <w:tab/>
        <w:t xml:space="preserve"> Peter Ackland </w:t>
      </w:r>
      <w:r w:rsidRPr="00AC4F59">
        <w:rPr>
          <w:rFonts w:ascii="Gill Sans MT" w:hAnsi="Gill Sans MT" w:cs="Arial"/>
        </w:rPr>
        <w:tab/>
        <w:t>Seconded: Colin Davies</w:t>
      </w:r>
      <w:r w:rsidRPr="00AC4F59">
        <w:rPr>
          <w:rFonts w:ascii="Gill Sans MT" w:hAnsi="Gill Sans MT" w:cs="Arial"/>
        </w:rPr>
        <w:tab/>
      </w:r>
      <w:r w:rsidRPr="00AC4F59">
        <w:rPr>
          <w:rFonts w:ascii="Gill Sans MT" w:hAnsi="Gill Sans MT" w:cs="Arial"/>
        </w:rPr>
        <w:tab/>
      </w:r>
      <w:r w:rsidRPr="00AC4F59">
        <w:rPr>
          <w:rFonts w:ascii="Gill Sans MT" w:hAnsi="Gill Sans MT" w:cs="Arial"/>
          <w:b/>
        </w:rPr>
        <w:t xml:space="preserve">CARRIED </w:t>
      </w:r>
      <w:r w:rsidRPr="00AC4F59">
        <w:rPr>
          <w:rFonts w:ascii="Gill Sans MT" w:hAnsi="Gill Sans MT" w:cs="Arial"/>
        </w:rPr>
        <w:t xml:space="preserve">  </w:t>
      </w:r>
    </w:p>
    <w:p w14:paraId="0B2D98ED" w14:textId="77777777" w:rsidR="00AC4F59" w:rsidRPr="00AC4F59" w:rsidRDefault="00AC4F59" w:rsidP="00AC4F59">
      <w:pPr>
        <w:spacing w:line="240" w:lineRule="auto"/>
        <w:jc w:val="both"/>
        <w:rPr>
          <w:rFonts w:ascii="Gill Sans MT" w:hAnsi="Gill Sans MT" w:cs="Arial"/>
        </w:rPr>
      </w:pPr>
    </w:p>
    <w:bookmarkEnd w:id="55"/>
    <w:p w14:paraId="6F5066BB"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 xml:space="preserve">Motion: That the Legatus Group appoints an elected member of Council to fill the current vacancy. </w:t>
      </w:r>
    </w:p>
    <w:p w14:paraId="7A81FB55" w14:textId="5FC497CA" w:rsidR="00AC4F59" w:rsidRPr="00AC4F59" w:rsidRDefault="00AC4F59" w:rsidP="00AC4F59">
      <w:pPr>
        <w:spacing w:line="240" w:lineRule="auto"/>
        <w:jc w:val="both"/>
        <w:rPr>
          <w:rFonts w:ascii="Gill Sans MT" w:hAnsi="Gill Sans MT" w:cs="Arial"/>
        </w:rPr>
      </w:pPr>
      <w:r w:rsidRPr="00AC4F59">
        <w:rPr>
          <w:rFonts w:ascii="Gill Sans MT" w:hAnsi="Gill Sans MT" w:cs="Arial"/>
        </w:rPr>
        <w:lastRenderedPageBreak/>
        <w:t>Moved:</w:t>
      </w:r>
      <w:r w:rsidRPr="00AC4F59">
        <w:rPr>
          <w:rFonts w:ascii="Gill Sans MT" w:hAnsi="Gill Sans MT" w:cs="Arial"/>
        </w:rPr>
        <w:tab/>
        <w:t xml:space="preserve"> Peter Ackland </w:t>
      </w:r>
      <w:r w:rsidRPr="00AC4F59">
        <w:rPr>
          <w:rFonts w:ascii="Gill Sans MT" w:hAnsi="Gill Sans MT" w:cs="Arial"/>
        </w:rPr>
        <w:tab/>
        <w:t>Seconded: Colin Davies</w:t>
      </w:r>
      <w:r w:rsidRPr="00AC4F59">
        <w:rPr>
          <w:rFonts w:ascii="Gill Sans MT" w:hAnsi="Gill Sans MT" w:cs="Arial"/>
        </w:rPr>
        <w:tab/>
      </w:r>
      <w:r w:rsidRPr="00AC4F59">
        <w:rPr>
          <w:rFonts w:ascii="Gill Sans MT" w:hAnsi="Gill Sans MT" w:cs="Arial"/>
        </w:rPr>
        <w:tab/>
      </w:r>
      <w:r w:rsidRPr="00AC4F59">
        <w:rPr>
          <w:rFonts w:ascii="Gill Sans MT" w:hAnsi="Gill Sans MT" w:cs="Arial"/>
          <w:b/>
        </w:rPr>
        <w:t xml:space="preserve">CARRIED </w:t>
      </w:r>
      <w:r w:rsidRPr="00AC4F59">
        <w:rPr>
          <w:rFonts w:ascii="Gill Sans MT" w:hAnsi="Gill Sans MT" w:cs="Arial"/>
        </w:rPr>
        <w:t xml:space="preserve">  </w:t>
      </w:r>
    </w:p>
    <w:p w14:paraId="6793DF31"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Motion: That the appointment by the board of the Chair for the Legatus Group Audit and Risk Management Committee awaits new members being appointed.</w:t>
      </w:r>
    </w:p>
    <w:p w14:paraId="2EE6499F" w14:textId="6654CE17" w:rsidR="00AC4F59" w:rsidRPr="00AC4F59" w:rsidRDefault="00AC4F59" w:rsidP="00AC4F59">
      <w:pPr>
        <w:spacing w:line="240" w:lineRule="auto"/>
        <w:jc w:val="both"/>
        <w:rPr>
          <w:rFonts w:ascii="Gill Sans MT" w:hAnsi="Gill Sans MT" w:cs="Arial"/>
        </w:rPr>
      </w:pPr>
      <w:r w:rsidRPr="00AC4F59">
        <w:rPr>
          <w:rFonts w:ascii="Gill Sans MT" w:hAnsi="Gill Sans MT" w:cs="Arial"/>
        </w:rPr>
        <w:t>Moved:</w:t>
      </w:r>
      <w:r w:rsidRPr="00AC4F59">
        <w:rPr>
          <w:rFonts w:ascii="Gill Sans MT" w:hAnsi="Gill Sans MT" w:cs="Arial"/>
        </w:rPr>
        <w:tab/>
        <w:t xml:space="preserve"> Peter Ackland </w:t>
      </w:r>
      <w:r w:rsidRPr="00AC4F59">
        <w:rPr>
          <w:rFonts w:ascii="Gill Sans MT" w:hAnsi="Gill Sans MT" w:cs="Arial"/>
        </w:rPr>
        <w:tab/>
        <w:t>Seconded: Colin Davies</w:t>
      </w:r>
      <w:r w:rsidRPr="00AC4F59">
        <w:rPr>
          <w:rFonts w:ascii="Gill Sans MT" w:hAnsi="Gill Sans MT" w:cs="Arial"/>
        </w:rPr>
        <w:tab/>
      </w:r>
      <w:r w:rsidRPr="00AC4F59">
        <w:rPr>
          <w:rFonts w:ascii="Gill Sans MT" w:hAnsi="Gill Sans MT" w:cs="Arial"/>
        </w:rPr>
        <w:tab/>
      </w:r>
      <w:r w:rsidRPr="00AC4F59">
        <w:rPr>
          <w:rFonts w:ascii="Gill Sans MT" w:hAnsi="Gill Sans MT" w:cs="Arial"/>
          <w:b/>
        </w:rPr>
        <w:t xml:space="preserve">CARRIED </w:t>
      </w:r>
      <w:r w:rsidRPr="00AC4F59">
        <w:rPr>
          <w:rFonts w:ascii="Gill Sans MT" w:hAnsi="Gill Sans MT" w:cs="Arial"/>
        </w:rPr>
        <w:t xml:space="preserve">  </w:t>
      </w:r>
    </w:p>
    <w:p w14:paraId="53A3250A" w14:textId="77777777" w:rsidR="00AC4F59" w:rsidRPr="00AC4F59" w:rsidRDefault="00AC4F59" w:rsidP="008957B4">
      <w:pPr>
        <w:numPr>
          <w:ilvl w:val="0"/>
          <w:numId w:val="21"/>
        </w:numPr>
        <w:spacing w:line="240" w:lineRule="auto"/>
        <w:contextualSpacing/>
        <w:jc w:val="both"/>
        <w:rPr>
          <w:rFonts w:ascii="Gill Sans MT" w:hAnsi="Gill Sans MT" w:cs="Arial"/>
          <w:b/>
        </w:rPr>
      </w:pPr>
      <w:r w:rsidRPr="00AC4F59">
        <w:rPr>
          <w:rFonts w:ascii="Gill Sans MT" w:hAnsi="Gill Sans MT" w:cs="Arial"/>
          <w:b/>
        </w:rPr>
        <w:t>Confirmation of Previous Minutes</w:t>
      </w:r>
    </w:p>
    <w:p w14:paraId="34D0C707" w14:textId="77777777" w:rsidR="00AC4F59" w:rsidRPr="00AC4F59" w:rsidRDefault="00AC4F59" w:rsidP="00AC4F59">
      <w:pPr>
        <w:spacing w:line="240" w:lineRule="auto"/>
        <w:jc w:val="both"/>
        <w:rPr>
          <w:rFonts w:ascii="Gill Sans MT" w:hAnsi="Gill Sans MT" w:cs="Arial"/>
        </w:rPr>
      </w:pPr>
      <w:r w:rsidRPr="00AC4F59">
        <w:rPr>
          <w:rFonts w:ascii="Gill Sans MT" w:hAnsi="Gill Sans MT" w:cs="Arial"/>
        </w:rPr>
        <w:t>Motion: That the minutes of the previous Legatus Group Audit and Risk Management Committee meeting held on 3 August 2018 be taken as read and confirmed</w:t>
      </w:r>
    </w:p>
    <w:p w14:paraId="48701B94" w14:textId="567AC357" w:rsidR="00AC4F59" w:rsidRPr="00AC4F59" w:rsidRDefault="00AC4F59" w:rsidP="00AC4F59">
      <w:pPr>
        <w:spacing w:line="240" w:lineRule="auto"/>
        <w:rPr>
          <w:rFonts w:ascii="Gill Sans MT" w:hAnsi="Gill Sans MT" w:cs="Arial"/>
        </w:rPr>
      </w:pPr>
      <w:r w:rsidRPr="00AC4F59">
        <w:rPr>
          <w:rFonts w:ascii="Gill Sans MT" w:hAnsi="Gill Sans MT" w:cs="Arial"/>
        </w:rPr>
        <w:t>Moved:</w:t>
      </w:r>
      <w:r w:rsidRPr="00AC4F59">
        <w:rPr>
          <w:rFonts w:ascii="Gill Sans MT" w:hAnsi="Gill Sans MT" w:cs="Arial"/>
        </w:rPr>
        <w:tab/>
        <w:t xml:space="preserve"> Peter Ackland </w:t>
      </w:r>
      <w:r w:rsidRPr="00AC4F59">
        <w:rPr>
          <w:rFonts w:ascii="Gill Sans MT" w:hAnsi="Gill Sans MT" w:cs="Arial"/>
        </w:rPr>
        <w:tab/>
        <w:t>Seconded: Colin Davies</w:t>
      </w:r>
      <w:r w:rsidRPr="00AC4F59">
        <w:rPr>
          <w:rFonts w:ascii="Gill Sans MT" w:hAnsi="Gill Sans MT" w:cs="Arial"/>
        </w:rPr>
        <w:tab/>
      </w:r>
      <w:r w:rsidRPr="00AC4F59">
        <w:rPr>
          <w:rFonts w:ascii="Gill Sans MT" w:hAnsi="Gill Sans MT" w:cs="Arial"/>
        </w:rPr>
        <w:tab/>
      </w:r>
      <w:r w:rsidRPr="00AC4F59">
        <w:rPr>
          <w:rFonts w:ascii="Gill Sans MT" w:hAnsi="Gill Sans MT" w:cs="Arial"/>
          <w:b/>
        </w:rPr>
        <w:t xml:space="preserve">CARRIED </w:t>
      </w:r>
    </w:p>
    <w:p w14:paraId="0FDED3E9" w14:textId="77777777" w:rsidR="00AC4F59" w:rsidRPr="00AC4F59" w:rsidRDefault="00AC4F59" w:rsidP="008957B4">
      <w:pPr>
        <w:keepNext/>
        <w:keepLines/>
        <w:numPr>
          <w:ilvl w:val="0"/>
          <w:numId w:val="21"/>
        </w:numPr>
        <w:spacing w:after="79"/>
        <w:outlineLvl w:val="0"/>
        <w:rPr>
          <w:rFonts w:ascii="Gill Sans MT" w:eastAsia="Arial" w:hAnsi="Gill Sans MT" w:cs="Arial"/>
          <w:b/>
          <w:color w:val="000000"/>
          <w:lang w:eastAsia="en-AU"/>
        </w:rPr>
      </w:pPr>
      <w:r w:rsidRPr="00AC4F59">
        <w:rPr>
          <w:rFonts w:ascii="Gill Sans MT" w:eastAsia="Arial" w:hAnsi="Gill Sans MT" w:cs="Arial"/>
          <w:b/>
          <w:color w:val="000000"/>
          <w:lang w:eastAsia="en-AU"/>
        </w:rPr>
        <w:t>Business Arising Not Otherwise on the Agenda</w:t>
      </w:r>
    </w:p>
    <w:p w14:paraId="72744EA2" w14:textId="77777777" w:rsidR="00AC4F59" w:rsidRPr="00AC4F59" w:rsidRDefault="00AC4F59" w:rsidP="00AC4F59">
      <w:pPr>
        <w:jc w:val="both"/>
        <w:rPr>
          <w:rFonts w:ascii="Gill Sans MT" w:hAnsi="Gill Sans MT"/>
          <w:b/>
          <w:u w:val="single"/>
        </w:rPr>
      </w:pPr>
      <w:r w:rsidRPr="00AC4F59">
        <w:rPr>
          <w:rFonts w:ascii="Gill Sans MT" w:hAnsi="Gill Sans MT"/>
          <w:lang w:eastAsia="en-AU"/>
        </w:rPr>
        <w:t xml:space="preserve">Noted that The Flinders Ranges Council have commenced the financial management services to Legatus Group. </w:t>
      </w:r>
    </w:p>
    <w:p w14:paraId="72F99782" w14:textId="77777777" w:rsidR="00AC4F59" w:rsidRPr="00AC4F59" w:rsidRDefault="00AC4F59" w:rsidP="008957B4">
      <w:pPr>
        <w:numPr>
          <w:ilvl w:val="0"/>
          <w:numId w:val="21"/>
        </w:numPr>
        <w:spacing w:after="0" w:line="240" w:lineRule="auto"/>
        <w:contextualSpacing/>
        <w:rPr>
          <w:rFonts w:ascii="Gill Sans MT" w:hAnsi="Gill Sans MT"/>
          <w:b/>
          <w:bCs/>
        </w:rPr>
      </w:pPr>
      <w:r w:rsidRPr="00AC4F59">
        <w:rPr>
          <w:rFonts w:ascii="Gill Sans MT" w:hAnsi="Gill Sans MT"/>
          <w:b/>
          <w:bCs/>
        </w:rPr>
        <w:t>Work Plan</w:t>
      </w:r>
    </w:p>
    <w:p w14:paraId="6C363D67" w14:textId="77777777" w:rsidR="00AC4F59" w:rsidRPr="00AC4F59" w:rsidRDefault="00AC4F59" w:rsidP="00AC4F59">
      <w:pPr>
        <w:spacing w:after="0" w:line="240" w:lineRule="auto"/>
        <w:ind w:left="360"/>
        <w:rPr>
          <w:rFonts w:ascii="Gill Sans MT" w:hAnsi="Gill Sans MT"/>
          <w:b/>
          <w:bCs/>
        </w:rPr>
      </w:pPr>
    </w:p>
    <w:p w14:paraId="77DE76E6" w14:textId="77777777" w:rsidR="00AC4F59" w:rsidRPr="00AC4F59" w:rsidRDefault="00AC4F59" w:rsidP="008957B4">
      <w:pPr>
        <w:numPr>
          <w:ilvl w:val="1"/>
          <w:numId w:val="21"/>
        </w:numPr>
        <w:spacing w:after="0" w:line="240" w:lineRule="auto"/>
        <w:contextualSpacing/>
        <w:rPr>
          <w:rFonts w:ascii="Gill Sans MT" w:hAnsi="Gill Sans MT"/>
          <w:bCs/>
        </w:rPr>
      </w:pPr>
      <w:r w:rsidRPr="00AC4F59">
        <w:rPr>
          <w:rFonts w:ascii="Gill Sans MT" w:hAnsi="Gill Sans MT"/>
          <w:bCs/>
        </w:rPr>
        <w:t xml:space="preserve">Work Plan Update </w:t>
      </w:r>
    </w:p>
    <w:p w14:paraId="2C8457B5" w14:textId="77777777" w:rsidR="00AC4F59" w:rsidRPr="00AC4F59" w:rsidRDefault="00AC4F59" w:rsidP="00AC4F59">
      <w:pPr>
        <w:spacing w:after="0" w:line="240" w:lineRule="auto"/>
        <w:ind w:left="1080"/>
        <w:rPr>
          <w:rFonts w:ascii="Gill Sans MT" w:hAnsi="Gill Sans MT"/>
          <w:bCs/>
        </w:rPr>
      </w:pPr>
    </w:p>
    <w:p w14:paraId="6C2581DC" w14:textId="77777777" w:rsidR="00AC4F59" w:rsidRPr="00AC4F59" w:rsidRDefault="00AC4F59" w:rsidP="00AC4F59">
      <w:pPr>
        <w:spacing w:after="0" w:line="240" w:lineRule="auto"/>
        <w:rPr>
          <w:rFonts w:ascii="Gill Sans MT" w:hAnsi="Gill Sans MT"/>
          <w:bCs/>
        </w:rPr>
      </w:pPr>
      <w:r w:rsidRPr="00AC4F59">
        <w:rPr>
          <w:rFonts w:ascii="Gill Sans MT" w:hAnsi="Gill Sans MT"/>
          <w:bCs/>
        </w:rPr>
        <w:t>Motion:  That the Legatus Group Audit and Risk Management Committee notes that the work plan is up to date.</w:t>
      </w:r>
    </w:p>
    <w:p w14:paraId="75F3BD38" w14:textId="77777777" w:rsidR="00AC4F59" w:rsidRPr="00AC4F59" w:rsidRDefault="00AC4F59" w:rsidP="00AC4F59">
      <w:pPr>
        <w:spacing w:after="0" w:line="240" w:lineRule="auto"/>
        <w:rPr>
          <w:rFonts w:ascii="Gill Sans MT" w:hAnsi="Gill Sans MT"/>
          <w:bCs/>
        </w:rPr>
      </w:pPr>
    </w:p>
    <w:p w14:paraId="22AF078E" w14:textId="5A6A982D" w:rsidR="00AC4F59" w:rsidRPr="00AC4F59" w:rsidRDefault="00AC4F59" w:rsidP="00AC4F59">
      <w:pPr>
        <w:spacing w:after="0" w:line="240" w:lineRule="auto"/>
        <w:rPr>
          <w:rFonts w:ascii="Gill Sans MT" w:hAnsi="Gill Sans MT"/>
          <w:bCs/>
        </w:rPr>
      </w:pPr>
      <w:r w:rsidRPr="00AC4F59">
        <w:rPr>
          <w:rFonts w:ascii="Gill Sans MT" w:hAnsi="Gill Sans MT"/>
          <w:bCs/>
        </w:rPr>
        <w:t xml:space="preserve">Moved: Colin Davies </w:t>
      </w:r>
      <w:r w:rsidRPr="00AC4F59">
        <w:rPr>
          <w:rFonts w:ascii="Gill Sans MT" w:hAnsi="Gill Sans MT"/>
          <w:bCs/>
        </w:rPr>
        <w:tab/>
        <w:t xml:space="preserve">Seconded: Peter Ackland </w:t>
      </w:r>
      <w:r w:rsidRPr="00AC4F59">
        <w:rPr>
          <w:rFonts w:ascii="Gill Sans MT" w:hAnsi="Gill Sans MT"/>
          <w:bCs/>
        </w:rPr>
        <w:tab/>
      </w:r>
      <w:r w:rsidRPr="00AC4F59">
        <w:rPr>
          <w:rFonts w:ascii="Gill Sans MT" w:hAnsi="Gill Sans MT"/>
          <w:bCs/>
        </w:rPr>
        <w:tab/>
      </w:r>
      <w:r w:rsidR="00F117CD" w:rsidRPr="00D34EAA">
        <w:rPr>
          <w:rFonts w:ascii="Gill Sans MT" w:hAnsi="Gill Sans MT"/>
          <w:bCs/>
        </w:rPr>
        <w:tab/>
      </w:r>
      <w:r w:rsidRPr="00AC4F59">
        <w:rPr>
          <w:rFonts w:ascii="Gill Sans MT" w:hAnsi="Gill Sans MT"/>
          <w:b/>
          <w:bCs/>
        </w:rPr>
        <w:t>CARRIED</w:t>
      </w:r>
    </w:p>
    <w:p w14:paraId="2FC18FF4" w14:textId="77777777" w:rsidR="00AC4F59" w:rsidRPr="00AC4F59" w:rsidRDefault="00AC4F59" w:rsidP="00AC4F59">
      <w:pPr>
        <w:spacing w:after="0" w:line="240" w:lineRule="auto"/>
        <w:ind w:left="1080"/>
        <w:rPr>
          <w:rFonts w:ascii="Gill Sans MT" w:hAnsi="Gill Sans MT"/>
          <w:bCs/>
        </w:rPr>
      </w:pPr>
    </w:p>
    <w:p w14:paraId="2FBC546A" w14:textId="77777777" w:rsidR="00AC4F59" w:rsidRPr="00AC4F59" w:rsidRDefault="00AC4F59" w:rsidP="008957B4">
      <w:pPr>
        <w:numPr>
          <w:ilvl w:val="1"/>
          <w:numId w:val="21"/>
        </w:numPr>
        <w:spacing w:after="0" w:line="240" w:lineRule="auto"/>
        <w:contextualSpacing/>
        <w:rPr>
          <w:rFonts w:ascii="Gill Sans MT" w:hAnsi="Gill Sans MT"/>
          <w:bCs/>
        </w:rPr>
      </w:pPr>
      <w:r w:rsidRPr="00AC4F59">
        <w:rPr>
          <w:rFonts w:ascii="Gill Sans MT" w:hAnsi="Gill Sans MT"/>
          <w:bCs/>
        </w:rPr>
        <w:t>Annual review of all committees</w:t>
      </w:r>
    </w:p>
    <w:p w14:paraId="66FF3900" w14:textId="77777777" w:rsidR="00AC4F59" w:rsidRPr="00AC4F59" w:rsidRDefault="00AC4F59" w:rsidP="00AC4F59">
      <w:pPr>
        <w:spacing w:after="0" w:line="240" w:lineRule="auto"/>
        <w:rPr>
          <w:rFonts w:ascii="Gill Sans MT" w:hAnsi="Gill Sans MT"/>
          <w:b/>
          <w:bCs/>
          <w:u w:val="single"/>
        </w:rPr>
      </w:pPr>
    </w:p>
    <w:p w14:paraId="683AB4AD" w14:textId="77777777" w:rsidR="00AC4F59" w:rsidRPr="00AC4F59" w:rsidRDefault="00AC4F59" w:rsidP="00AC4F59">
      <w:pPr>
        <w:spacing w:after="0" w:line="240" w:lineRule="auto"/>
        <w:rPr>
          <w:rFonts w:ascii="Gill Sans MT" w:hAnsi="Gill Sans MT"/>
          <w:bCs/>
        </w:rPr>
      </w:pPr>
      <w:r w:rsidRPr="00AC4F59">
        <w:rPr>
          <w:rFonts w:ascii="Gill Sans MT" w:hAnsi="Gill Sans MT"/>
          <w:bCs/>
        </w:rPr>
        <w:t>Motion: That the Legatus Group Audit and Risk Management Committee supports the Legatus Group continuing with the Audit and Risk Management Committee subject to the appointment of replacements to current vacancies and for the continuation of the Road and Transport Infrastructure Committee and the CWMS Advisory Committees.</w:t>
      </w:r>
    </w:p>
    <w:p w14:paraId="2F323E78" w14:textId="77777777" w:rsidR="00AC4F59" w:rsidRPr="00AC4F59" w:rsidRDefault="00AC4F59" w:rsidP="00AC4F59">
      <w:pPr>
        <w:spacing w:after="0" w:line="240" w:lineRule="auto"/>
        <w:rPr>
          <w:rFonts w:ascii="Gill Sans MT" w:hAnsi="Gill Sans MT"/>
          <w:bCs/>
        </w:rPr>
      </w:pPr>
    </w:p>
    <w:p w14:paraId="35935178" w14:textId="7BBA6159" w:rsidR="00AC4F59" w:rsidRPr="00D34EAA" w:rsidRDefault="00AC4F59" w:rsidP="00AC4F59">
      <w:pPr>
        <w:spacing w:after="0" w:line="240" w:lineRule="auto"/>
        <w:rPr>
          <w:rFonts w:ascii="Gill Sans MT" w:hAnsi="Gill Sans MT"/>
          <w:b/>
          <w:bCs/>
          <w:u w:val="single"/>
        </w:rPr>
      </w:pPr>
      <w:r w:rsidRPr="00AC4F59">
        <w:rPr>
          <w:rFonts w:ascii="Gill Sans MT" w:hAnsi="Gill Sans MT"/>
          <w:bCs/>
        </w:rPr>
        <w:t>Moved: Chairman Kathie Bowman</w:t>
      </w:r>
      <w:r w:rsidRPr="00AC4F59">
        <w:rPr>
          <w:rFonts w:ascii="Gill Sans MT" w:hAnsi="Gill Sans MT"/>
          <w:bCs/>
        </w:rPr>
        <w:tab/>
        <w:t>Seconded: Colin Davies</w:t>
      </w:r>
      <w:r w:rsidRPr="00AC4F59">
        <w:rPr>
          <w:rFonts w:ascii="Gill Sans MT" w:hAnsi="Gill Sans MT"/>
          <w:bCs/>
        </w:rPr>
        <w:tab/>
      </w:r>
      <w:r w:rsidRPr="00AC4F59">
        <w:rPr>
          <w:rFonts w:ascii="Gill Sans MT" w:hAnsi="Gill Sans MT"/>
          <w:b/>
          <w:bCs/>
        </w:rPr>
        <w:t>CARRIED</w:t>
      </w:r>
    </w:p>
    <w:p w14:paraId="7DBAA03C" w14:textId="77777777" w:rsidR="00BD7CF5" w:rsidRPr="00AC4F59" w:rsidRDefault="00BD7CF5" w:rsidP="00AC4F59">
      <w:pPr>
        <w:spacing w:after="0" w:line="240" w:lineRule="auto"/>
        <w:rPr>
          <w:rFonts w:ascii="Gill Sans MT" w:hAnsi="Gill Sans MT"/>
          <w:bCs/>
        </w:rPr>
      </w:pPr>
    </w:p>
    <w:p w14:paraId="6FA93432" w14:textId="77777777" w:rsidR="00AC4F59" w:rsidRPr="00AC4F59" w:rsidRDefault="00AC4F59" w:rsidP="00AC4F59">
      <w:pPr>
        <w:spacing w:after="0" w:line="240" w:lineRule="auto"/>
        <w:rPr>
          <w:rFonts w:ascii="Gill Sans MT" w:hAnsi="Gill Sans MT"/>
          <w:b/>
          <w:bCs/>
        </w:rPr>
      </w:pPr>
    </w:p>
    <w:p w14:paraId="49444691" w14:textId="77777777" w:rsidR="00AC4F59" w:rsidRPr="00AC4F59" w:rsidRDefault="00AC4F59" w:rsidP="008957B4">
      <w:pPr>
        <w:numPr>
          <w:ilvl w:val="0"/>
          <w:numId w:val="21"/>
        </w:numPr>
        <w:spacing w:after="0" w:line="240" w:lineRule="auto"/>
        <w:contextualSpacing/>
        <w:rPr>
          <w:rFonts w:ascii="Gill Sans MT" w:hAnsi="Gill Sans MT"/>
          <w:b/>
          <w:bCs/>
        </w:rPr>
      </w:pPr>
      <w:r w:rsidRPr="00AC4F59">
        <w:rPr>
          <w:rFonts w:ascii="Gill Sans MT" w:hAnsi="Gill Sans MT"/>
          <w:b/>
          <w:bCs/>
        </w:rPr>
        <w:t>Budget Update 2018/2019</w:t>
      </w:r>
    </w:p>
    <w:p w14:paraId="5B5411CD" w14:textId="77777777" w:rsidR="00AC4F59" w:rsidRPr="00AC4F59" w:rsidRDefault="00AC4F59" w:rsidP="00AC4F59">
      <w:pPr>
        <w:spacing w:after="0" w:line="240" w:lineRule="auto"/>
        <w:rPr>
          <w:rFonts w:ascii="Gill Sans MT" w:hAnsi="Gill Sans MT"/>
          <w:bCs/>
        </w:rPr>
      </w:pPr>
    </w:p>
    <w:p w14:paraId="433BB93E" w14:textId="77777777" w:rsidR="00AC4F59" w:rsidRPr="00AC4F59" w:rsidRDefault="00AC4F59" w:rsidP="00AC4F59">
      <w:pPr>
        <w:spacing w:line="240" w:lineRule="auto"/>
        <w:rPr>
          <w:rFonts w:ascii="Gill Sans MT" w:hAnsi="Gill Sans MT"/>
          <w:bCs/>
        </w:rPr>
      </w:pPr>
      <w:r w:rsidRPr="00AC4F59">
        <w:rPr>
          <w:rFonts w:ascii="Gill Sans MT" w:hAnsi="Gill Sans MT"/>
          <w:bCs/>
        </w:rPr>
        <w:t>Mr Colin Davies noted his conflict of interest and refrained from discussing or voting.</w:t>
      </w:r>
    </w:p>
    <w:p w14:paraId="653E5C35" w14:textId="77777777" w:rsidR="00AC4F59" w:rsidRPr="00AC4F59" w:rsidRDefault="00AC4F59" w:rsidP="00AC4F59">
      <w:pPr>
        <w:spacing w:line="240" w:lineRule="auto"/>
        <w:rPr>
          <w:rFonts w:ascii="Gill Sans MT" w:hAnsi="Gill Sans MT"/>
          <w:bCs/>
        </w:rPr>
      </w:pPr>
      <w:r w:rsidRPr="00AC4F59">
        <w:rPr>
          <w:rFonts w:ascii="Gill Sans MT" w:hAnsi="Gill Sans MT"/>
          <w:bCs/>
        </w:rPr>
        <w:t>The meeting noted the budget update by the Legatus Group CEO and the new format provided by The Flinders Ranges Council.</w:t>
      </w:r>
    </w:p>
    <w:p w14:paraId="2464518B" w14:textId="77777777" w:rsidR="00AC4F59" w:rsidRPr="00AC4F59" w:rsidRDefault="00AC4F59" w:rsidP="00AC4F59">
      <w:pPr>
        <w:spacing w:line="240" w:lineRule="auto"/>
        <w:rPr>
          <w:rFonts w:ascii="Gill Sans MT" w:hAnsi="Gill Sans MT"/>
          <w:bCs/>
        </w:rPr>
      </w:pPr>
      <w:r w:rsidRPr="00AC4F59">
        <w:rPr>
          <w:rFonts w:ascii="Gill Sans MT" w:hAnsi="Gill Sans MT"/>
          <w:bCs/>
        </w:rPr>
        <w:t>Motion: That the Legatus Group Audit and Risk Management Committee</w:t>
      </w:r>
      <w:r w:rsidRPr="00AC4F59">
        <w:rPr>
          <w:rFonts w:ascii="Gill Sans MT" w:hAnsi="Gill Sans MT"/>
          <w:b/>
          <w:bCs/>
        </w:rPr>
        <w:t xml:space="preserve"> </w:t>
      </w:r>
      <w:r w:rsidRPr="00AC4F59">
        <w:rPr>
          <w:rFonts w:ascii="Gill Sans MT" w:hAnsi="Gill Sans MT"/>
          <w:bCs/>
        </w:rPr>
        <w:t>notes that if the Transport and Road Infrastructure Committee recommend funding from this year’s budget of $35,000 towards projects there is sufficient funds available for this to occur within this year’s budget.</w:t>
      </w:r>
    </w:p>
    <w:p w14:paraId="379917BD" w14:textId="24823977" w:rsidR="00AC4F59" w:rsidRPr="00AC4F59" w:rsidRDefault="00AC4F59" w:rsidP="00AC4F59">
      <w:pPr>
        <w:spacing w:line="240" w:lineRule="auto"/>
        <w:rPr>
          <w:rFonts w:ascii="Gill Sans MT" w:hAnsi="Gill Sans MT"/>
          <w:bCs/>
        </w:rPr>
      </w:pPr>
      <w:r w:rsidRPr="00AC4F59">
        <w:rPr>
          <w:rFonts w:ascii="Gill Sans MT" w:hAnsi="Gill Sans MT"/>
          <w:bCs/>
        </w:rPr>
        <w:lastRenderedPageBreak/>
        <w:t>Moved: Peter Ackland</w:t>
      </w:r>
      <w:r w:rsidRPr="00AC4F59">
        <w:rPr>
          <w:rFonts w:ascii="Gill Sans MT" w:hAnsi="Gill Sans MT"/>
          <w:bCs/>
        </w:rPr>
        <w:tab/>
      </w:r>
      <w:r w:rsidRPr="00AC4F59">
        <w:rPr>
          <w:rFonts w:ascii="Gill Sans MT" w:hAnsi="Gill Sans MT"/>
          <w:bCs/>
        </w:rPr>
        <w:tab/>
        <w:t>Seconded; Chairman Kathie Bowman</w:t>
      </w:r>
      <w:r w:rsidR="00F117CD" w:rsidRPr="00D34EAA">
        <w:rPr>
          <w:rFonts w:ascii="Gill Sans MT" w:hAnsi="Gill Sans MT"/>
          <w:bCs/>
        </w:rPr>
        <w:t xml:space="preserve"> </w:t>
      </w:r>
      <w:r w:rsidRPr="00AC4F59">
        <w:rPr>
          <w:rFonts w:ascii="Gill Sans MT" w:hAnsi="Gill Sans MT"/>
          <w:b/>
          <w:bCs/>
        </w:rPr>
        <w:t>CARRIED</w:t>
      </w:r>
    </w:p>
    <w:p w14:paraId="07308A20" w14:textId="77777777" w:rsidR="00AC4F59" w:rsidRPr="00AC4F59" w:rsidRDefault="00AC4F59" w:rsidP="008957B4">
      <w:pPr>
        <w:numPr>
          <w:ilvl w:val="0"/>
          <w:numId w:val="21"/>
        </w:numPr>
        <w:contextualSpacing/>
        <w:rPr>
          <w:rFonts w:ascii="Gill Sans MT" w:hAnsi="Gill Sans MT"/>
          <w:b/>
        </w:rPr>
      </w:pPr>
      <w:r w:rsidRPr="00AC4F59">
        <w:rPr>
          <w:rFonts w:ascii="Gill Sans MT" w:hAnsi="Gill Sans MT"/>
          <w:b/>
        </w:rPr>
        <w:t>EQUITY/RESERVES</w:t>
      </w:r>
    </w:p>
    <w:p w14:paraId="6C2FA6A5" w14:textId="77777777" w:rsidR="00AC4F59" w:rsidRPr="00AC4F59" w:rsidRDefault="00AC4F59" w:rsidP="00AC4F59">
      <w:pPr>
        <w:rPr>
          <w:rFonts w:ascii="Gill Sans MT" w:hAnsi="Gill Sans MT"/>
        </w:rPr>
      </w:pPr>
      <w:r w:rsidRPr="00AC4F59">
        <w:rPr>
          <w:rFonts w:ascii="Gill Sans MT" w:hAnsi="Gill Sans MT"/>
        </w:rPr>
        <w:t>Mr Colin Davies noted his conflict of interest and refrained from discussing or voting.</w:t>
      </w:r>
    </w:p>
    <w:p w14:paraId="7B18EA8B" w14:textId="77777777" w:rsidR="00AC4F59" w:rsidRPr="00AC4F59" w:rsidRDefault="00AC4F59" w:rsidP="00AC4F59">
      <w:pPr>
        <w:rPr>
          <w:rFonts w:ascii="Gill Sans MT" w:hAnsi="Gill Sans MT"/>
        </w:rPr>
      </w:pPr>
      <w:r w:rsidRPr="00AC4F59">
        <w:rPr>
          <w:rFonts w:ascii="Gill Sans MT" w:hAnsi="Gill Sans MT"/>
        </w:rPr>
        <w:t xml:space="preserve">The meeting noted the report by Legatus Group CEO with regards to the previously agreed approach to allow for the accumulated surplus to be set at a minimum of $480,000. The meeting discussed that Rubble Royalty funding will soon cease and that there is no clarity on what funding will be made available from the LGA. The Legatus Group CEO is to provide a report for the next Audit and Risk Management Committee on scenario planning and impact to the long-term financial plan on the removal of rubble royalties and LGA budget allocations.  </w:t>
      </w:r>
    </w:p>
    <w:p w14:paraId="05EAD833" w14:textId="77777777" w:rsidR="00AC4F59" w:rsidRPr="00AC4F59" w:rsidRDefault="00AC4F59" w:rsidP="00AC4F59">
      <w:pPr>
        <w:rPr>
          <w:rFonts w:ascii="Gill Sans MT" w:hAnsi="Gill Sans MT"/>
        </w:rPr>
      </w:pPr>
      <w:r w:rsidRPr="00AC4F59">
        <w:rPr>
          <w:rFonts w:ascii="Gill Sans MT" w:hAnsi="Gill Sans MT"/>
        </w:rPr>
        <w:t xml:space="preserve">Motion: That the </w:t>
      </w:r>
      <w:r w:rsidRPr="00AC4F59">
        <w:rPr>
          <w:rFonts w:ascii="Gill Sans MT" w:hAnsi="Gill Sans MT"/>
          <w:bCs/>
        </w:rPr>
        <w:t xml:space="preserve">Legatus Group Audit and Risk Management Committee recommends that the Legatus Group approve the allocation of the Regional Capacity Building surplus as of 30 June 2018 towards road and transport infrastructure and that they seek consideration and recommendations by the Road and Transport Infrastructure Committee.    </w:t>
      </w:r>
    </w:p>
    <w:p w14:paraId="27C96C1A" w14:textId="5D662CB9" w:rsidR="00AC4F59" w:rsidRPr="00AC4F59" w:rsidRDefault="00AC4F59" w:rsidP="00AC4F59">
      <w:pPr>
        <w:rPr>
          <w:rFonts w:ascii="Gill Sans MT" w:hAnsi="Gill Sans MT"/>
          <w:b/>
          <w:u w:val="single"/>
        </w:rPr>
      </w:pPr>
      <w:r w:rsidRPr="00AC4F59">
        <w:rPr>
          <w:rFonts w:ascii="Gill Sans MT" w:hAnsi="Gill Sans MT"/>
        </w:rPr>
        <w:t xml:space="preserve">Moved: Peter Ackland </w:t>
      </w:r>
      <w:r w:rsidRPr="00AC4F59">
        <w:rPr>
          <w:rFonts w:ascii="Gill Sans MT" w:hAnsi="Gill Sans MT"/>
        </w:rPr>
        <w:tab/>
        <w:t>Seconded: Chairman Kathie Bowman</w:t>
      </w:r>
      <w:r w:rsidR="00F117CD" w:rsidRPr="00D34EAA">
        <w:rPr>
          <w:rFonts w:ascii="Gill Sans MT" w:hAnsi="Gill Sans MT"/>
        </w:rPr>
        <w:t xml:space="preserve"> </w:t>
      </w:r>
      <w:r w:rsidRPr="00AC4F59">
        <w:rPr>
          <w:rFonts w:ascii="Gill Sans MT" w:hAnsi="Gill Sans MT"/>
          <w:b/>
        </w:rPr>
        <w:t>CARRIED</w:t>
      </w:r>
    </w:p>
    <w:p w14:paraId="7544F30A" w14:textId="77777777" w:rsidR="00AC4F59" w:rsidRPr="00AC4F59" w:rsidRDefault="00AC4F59" w:rsidP="008957B4">
      <w:pPr>
        <w:numPr>
          <w:ilvl w:val="0"/>
          <w:numId w:val="21"/>
        </w:numPr>
        <w:spacing w:after="0" w:line="240" w:lineRule="auto"/>
        <w:contextualSpacing/>
        <w:rPr>
          <w:rFonts w:ascii="Gill Sans MT" w:hAnsi="Gill Sans MT"/>
          <w:b/>
        </w:rPr>
      </w:pPr>
      <w:r w:rsidRPr="00AC4F59">
        <w:rPr>
          <w:rFonts w:ascii="Gill Sans MT" w:hAnsi="Gill Sans MT"/>
          <w:b/>
        </w:rPr>
        <w:t>Other Business</w:t>
      </w:r>
    </w:p>
    <w:p w14:paraId="712CBF6A" w14:textId="77777777" w:rsidR="00AC4F59" w:rsidRPr="00AC4F59" w:rsidRDefault="00AC4F59" w:rsidP="00AC4F59">
      <w:pPr>
        <w:spacing w:after="0" w:line="240" w:lineRule="auto"/>
        <w:rPr>
          <w:rFonts w:ascii="Gill Sans MT" w:hAnsi="Gill Sans MT"/>
        </w:rPr>
      </w:pPr>
    </w:p>
    <w:p w14:paraId="5CB83E37" w14:textId="77777777" w:rsidR="00AC4F59" w:rsidRPr="00AC4F59" w:rsidRDefault="00AC4F59" w:rsidP="008957B4">
      <w:pPr>
        <w:numPr>
          <w:ilvl w:val="1"/>
          <w:numId w:val="21"/>
        </w:numPr>
        <w:spacing w:after="240" w:line="240" w:lineRule="auto"/>
        <w:contextualSpacing/>
        <w:rPr>
          <w:rFonts w:ascii="Gill Sans MT" w:hAnsi="Gill Sans MT"/>
        </w:rPr>
      </w:pPr>
      <w:r w:rsidRPr="00AC4F59">
        <w:rPr>
          <w:rFonts w:ascii="Gill Sans MT" w:hAnsi="Gill Sans MT"/>
        </w:rPr>
        <w:t xml:space="preserve">Independent Auditors </w:t>
      </w:r>
    </w:p>
    <w:p w14:paraId="2337B5CC" w14:textId="77777777" w:rsidR="00AC4F59" w:rsidRPr="00AC4F59" w:rsidRDefault="00AC4F59" w:rsidP="00AC4F59">
      <w:pPr>
        <w:spacing w:after="240"/>
        <w:rPr>
          <w:rFonts w:ascii="Gill Sans MT" w:hAnsi="Gill Sans MT"/>
        </w:rPr>
      </w:pPr>
      <w:r w:rsidRPr="00AC4F59">
        <w:rPr>
          <w:rFonts w:ascii="Gill Sans MT" w:hAnsi="Gill Sans MT"/>
        </w:rPr>
        <w:t>Motions:</w:t>
      </w:r>
    </w:p>
    <w:p w14:paraId="2B462994" w14:textId="77777777" w:rsidR="00AC4F59" w:rsidRPr="00AC4F59" w:rsidRDefault="00AC4F59" w:rsidP="00B46F7E">
      <w:pPr>
        <w:numPr>
          <w:ilvl w:val="0"/>
          <w:numId w:val="39"/>
        </w:numPr>
        <w:spacing w:after="0" w:line="240" w:lineRule="auto"/>
        <w:ind w:left="1077" w:hanging="357"/>
        <w:rPr>
          <w:rFonts w:ascii="Gill Sans MT" w:hAnsi="Gill Sans MT"/>
        </w:rPr>
      </w:pPr>
      <w:r w:rsidRPr="00AC4F59">
        <w:rPr>
          <w:rFonts w:ascii="Gill Sans MT" w:hAnsi="Gill Sans MT"/>
        </w:rPr>
        <w:t>That the Legatus Group CEO seeks quotes from a minimum of two new independent auditors for consideration by Legatus Group to change its independent auditor.</w:t>
      </w:r>
    </w:p>
    <w:p w14:paraId="3DB5DDC5" w14:textId="77777777" w:rsidR="00AC4F59" w:rsidRPr="00AC4F59" w:rsidRDefault="00AC4F59" w:rsidP="00B46F7E">
      <w:pPr>
        <w:numPr>
          <w:ilvl w:val="0"/>
          <w:numId w:val="39"/>
        </w:numPr>
        <w:spacing w:after="0" w:line="240" w:lineRule="auto"/>
        <w:ind w:left="1077" w:hanging="357"/>
        <w:rPr>
          <w:rFonts w:ascii="Gill Sans MT" w:hAnsi="Gill Sans MT"/>
        </w:rPr>
      </w:pPr>
      <w:r w:rsidRPr="00AC4F59">
        <w:rPr>
          <w:rFonts w:ascii="Gill Sans MT" w:hAnsi="Gill Sans MT"/>
        </w:rPr>
        <w:t xml:space="preserve">That the 2018/2019 audit includes a checklist for computerised information system and laws and regulations plus questionaries for electronic funds transfer banking controls, fraud and error and general journal. </w:t>
      </w:r>
    </w:p>
    <w:p w14:paraId="0509A197" w14:textId="77777777" w:rsidR="00AC4F59" w:rsidRPr="00AC4F59" w:rsidRDefault="00AC4F59" w:rsidP="00AC4F59">
      <w:pPr>
        <w:spacing w:after="0" w:line="240" w:lineRule="auto"/>
        <w:ind w:left="720"/>
        <w:rPr>
          <w:rFonts w:ascii="Gill Sans MT" w:hAnsi="Gill Sans MT"/>
        </w:rPr>
      </w:pPr>
    </w:p>
    <w:p w14:paraId="5D88DB38" w14:textId="58D3F56A" w:rsidR="00AC4F59" w:rsidRPr="00AC4F59" w:rsidRDefault="00AC4F59" w:rsidP="00AC4F59">
      <w:pPr>
        <w:spacing w:after="240"/>
        <w:rPr>
          <w:rFonts w:ascii="Gill Sans MT" w:hAnsi="Gill Sans MT"/>
        </w:rPr>
      </w:pPr>
      <w:r w:rsidRPr="00AC4F59">
        <w:rPr>
          <w:rFonts w:ascii="Gill Sans MT" w:hAnsi="Gill Sans MT"/>
        </w:rPr>
        <w:t xml:space="preserve">Moved: Peter Ackland </w:t>
      </w:r>
      <w:r w:rsidRPr="00AC4F59">
        <w:rPr>
          <w:rFonts w:ascii="Gill Sans MT" w:hAnsi="Gill Sans MT"/>
        </w:rPr>
        <w:tab/>
        <w:t>Seconded: Colin Davies</w:t>
      </w:r>
      <w:r w:rsidRPr="00AC4F59">
        <w:rPr>
          <w:rFonts w:ascii="Gill Sans MT" w:hAnsi="Gill Sans MT"/>
        </w:rPr>
        <w:tab/>
      </w:r>
      <w:r w:rsidRPr="00AC4F59">
        <w:rPr>
          <w:rFonts w:ascii="Gill Sans MT" w:hAnsi="Gill Sans MT"/>
        </w:rPr>
        <w:tab/>
      </w:r>
      <w:r w:rsidRPr="00AC4F59">
        <w:rPr>
          <w:rFonts w:ascii="Gill Sans MT" w:hAnsi="Gill Sans MT"/>
          <w:b/>
        </w:rPr>
        <w:t>CARRIED</w:t>
      </w:r>
    </w:p>
    <w:p w14:paraId="664EEA7A" w14:textId="77777777" w:rsidR="00AC4F59" w:rsidRPr="00AC4F59" w:rsidRDefault="00AC4F59" w:rsidP="008957B4">
      <w:pPr>
        <w:numPr>
          <w:ilvl w:val="1"/>
          <w:numId w:val="21"/>
        </w:numPr>
        <w:contextualSpacing/>
        <w:rPr>
          <w:rFonts w:ascii="Gill Sans MT" w:hAnsi="Gill Sans MT"/>
        </w:rPr>
      </w:pPr>
      <w:r w:rsidRPr="00AC4F59">
        <w:rPr>
          <w:rFonts w:ascii="Gill Sans MT" w:hAnsi="Gill Sans MT"/>
        </w:rPr>
        <w:t>Credit Card CEO</w:t>
      </w:r>
    </w:p>
    <w:p w14:paraId="7C86432D" w14:textId="77777777" w:rsidR="00AC4F59" w:rsidRPr="00AC4F59" w:rsidRDefault="00AC4F59" w:rsidP="00AC4F59">
      <w:pPr>
        <w:rPr>
          <w:rFonts w:ascii="Gill Sans MT" w:hAnsi="Gill Sans MT"/>
          <w:b/>
        </w:rPr>
      </w:pPr>
      <w:r w:rsidRPr="00AC4F59">
        <w:rPr>
          <w:rFonts w:ascii="Gill Sans MT" w:hAnsi="Gill Sans MT"/>
        </w:rPr>
        <w:t xml:space="preserve">Motion: </w:t>
      </w:r>
      <w:bookmarkStart w:id="56" w:name="_Hlk531516790"/>
      <w:bookmarkStart w:id="57" w:name="_Hlk530660995"/>
      <w:r w:rsidRPr="00AC4F59">
        <w:rPr>
          <w:rFonts w:ascii="Gill Sans MT" w:hAnsi="Gill Sans MT"/>
        </w:rPr>
        <w:t xml:space="preserve">That the Legatus Group Audit and Risk Management Committee recommend </w:t>
      </w:r>
      <w:bookmarkStart w:id="58" w:name="_Hlk531940505"/>
      <w:r w:rsidRPr="00AC4F59">
        <w:rPr>
          <w:rFonts w:ascii="Gill Sans MT" w:hAnsi="Gill Sans MT"/>
        </w:rPr>
        <w:t xml:space="preserve">the Legatus Group </w:t>
      </w:r>
      <w:bookmarkEnd w:id="56"/>
      <w:r w:rsidRPr="00AC4F59">
        <w:rPr>
          <w:rFonts w:ascii="Gill Sans MT" w:hAnsi="Gill Sans MT"/>
        </w:rPr>
        <w:t>approve that the Legatus Group CEO Simon Millcock is issued with a Legatus Group corporate credit card with a $1,000 a month limit and in compliance with the Legatus Group credit card policy.</w:t>
      </w:r>
      <w:bookmarkEnd w:id="57"/>
      <w:bookmarkEnd w:id="58"/>
    </w:p>
    <w:p w14:paraId="2040AC59" w14:textId="1FB8204C" w:rsidR="00AC4F59" w:rsidRPr="00AC4F59" w:rsidRDefault="00AC4F59" w:rsidP="00AC4F59">
      <w:pPr>
        <w:rPr>
          <w:rFonts w:ascii="Gill Sans MT" w:hAnsi="Gill Sans MT"/>
          <w:b/>
          <w:u w:val="single"/>
        </w:rPr>
      </w:pPr>
      <w:r w:rsidRPr="00AC4F59">
        <w:rPr>
          <w:rFonts w:ascii="Gill Sans MT" w:hAnsi="Gill Sans MT"/>
        </w:rPr>
        <w:t xml:space="preserve">Moved: Peter Ackland </w:t>
      </w:r>
      <w:r w:rsidRPr="00AC4F59">
        <w:rPr>
          <w:rFonts w:ascii="Gill Sans MT" w:hAnsi="Gill Sans MT"/>
        </w:rPr>
        <w:tab/>
        <w:t>Seconded: Colin Davies</w:t>
      </w:r>
      <w:r w:rsidRPr="00AC4F59">
        <w:rPr>
          <w:rFonts w:ascii="Gill Sans MT" w:hAnsi="Gill Sans MT"/>
        </w:rPr>
        <w:tab/>
      </w:r>
      <w:r w:rsidRPr="00AC4F59">
        <w:rPr>
          <w:rFonts w:ascii="Gill Sans MT" w:hAnsi="Gill Sans MT"/>
        </w:rPr>
        <w:tab/>
      </w:r>
      <w:r w:rsidRPr="00AC4F59">
        <w:rPr>
          <w:rFonts w:ascii="Gill Sans MT" w:hAnsi="Gill Sans MT"/>
          <w:b/>
        </w:rPr>
        <w:t>CARRIED</w:t>
      </w:r>
    </w:p>
    <w:p w14:paraId="6C209DEF" w14:textId="77777777" w:rsidR="00AC4F59" w:rsidRPr="00AC4F59" w:rsidRDefault="00AC4F59" w:rsidP="008957B4">
      <w:pPr>
        <w:numPr>
          <w:ilvl w:val="1"/>
          <w:numId w:val="21"/>
        </w:numPr>
        <w:contextualSpacing/>
        <w:rPr>
          <w:rFonts w:ascii="Gill Sans MT" w:hAnsi="Gill Sans MT"/>
        </w:rPr>
      </w:pPr>
      <w:r w:rsidRPr="00AC4F59">
        <w:rPr>
          <w:rFonts w:ascii="Gill Sans MT" w:hAnsi="Gill Sans MT"/>
        </w:rPr>
        <w:t>SLRP Management Fee</w:t>
      </w:r>
    </w:p>
    <w:p w14:paraId="3A57BE3B" w14:textId="77777777" w:rsidR="00AC4F59" w:rsidRPr="00AC4F59" w:rsidRDefault="00AC4F59" w:rsidP="00AC4F59">
      <w:pPr>
        <w:rPr>
          <w:rFonts w:ascii="Gill Sans MT" w:hAnsi="Gill Sans MT"/>
        </w:rPr>
      </w:pPr>
      <w:r w:rsidRPr="00AC4F59">
        <w:rPr>
          <w:rFonts w:ascii="Gill Sans MT" w:hAnsi="Gill Sans MT"/>
        </w:rPr>
        <w:lastRenderedPageBreak/>
        <w:t xml:space="preserve">Motion: That the Legatus Group Audit and Risk Management Committee recommend </w:t>
      </w:r>
      <w:bookmarkStart w:id="59" w:name="_Hlk531940591"/>
      <w:r w:rsidRPr="00AC4F59">
        <w:rPr>
          <w:rFonts w:ascii="Gill Sans MT" w:hAnsi="Gill Sans MT"/>
        </w:rPr>
        <w:t>the Legatus Group does not currently impose a policy for setting a management fee for successful SLRP applications but that this be reviewed annually as part of the Legatus Group work plan.</w:t>
      </w:r>
      <w:bookmarkEnd w:id="59"/>
    </w:p>
    <w:p w14:paraId="5329A032" w14:textId="77777777" w:rsidR="00AC4F59" w:rsidRPr="00AC4F59" w:rsidRDefault="00AC4F59" w:rsidP="00AC4F59">
      <w:pPr>
        <w:rPr>
          <w:rFonts w:ascii="Gill Sans MT" w:hAnsi="Gill Sans MT"/>
        </w:rPr>
      </w:pPr>
      <w:r w:rsidRPr="00AC4F59">
        <w:rPr>
          <w:rFonts w:ascii="Gill Sans MT" w:hAnsi="Gill Sans MT"/>
        </w:rPr>
        <w:t>Moved: Colin Davies</w:t>
      </w:r>
      <w:r w:rsidRPr="00AC4F59">
        <w:rPr>
          <w:rFonts w:ascii="Gill Sans MT" w:hAnsi="Gill Sans MT"/>
        </w:rPr>
        <w:tab/>
        <w:t xml:space="preserve">Seconded: Peter Ackland </w:t>
      </w:r>
      <w:r w:rsidRPr="00AC4F59">
        <w:rPr>
          <w:rFonts w:ascii="Gill Sans MT" w:hAnsi="Gill Sans MT"/>
        </w:rPr>
        <w:tab/>
      </w:r>
      <w:r w:rsidRPr="00AC4F59">
        <w:rPr>
          <w:rFonts w:ascii="Gill Sans MT" w:hAnsi="Gill Sans MT"/>
        </w:rPr>
        <w:tab/>
      </w:r>
      <w:r w:rsidRPr="00AC4F59">
        <w:rPr>
          <w:rFonts w:ascii="Gill Sans MT" w:hAnsi="Gill Sans MT"/>
        </w:rPr>
        <w:tab/>
      </w:r>
      <w:r w:rsidRPr="00AC4F59">
        <w:rPr>
          <w:rFonts w:ascii="Gill Sans MT" w:hAnsi="Gill Sans MT"/>
          <w:b/>
          <w:u w:val="single"/>
        </w:rPr>
        <w:t>CARRIED</w:t>
      </w:r>
      <w:r w:rsidRPr="00AC4F59">
        <w:rPr>
          <w:rFonts w:ascii="Gill Sans MT" w:hAnsi="Gill Sans MT"/>
        </w:rPr>
        <w:t xml:space="preserve"> </w:t>
      </w:r>
    </w:p>
    <w:p w14:paraId="7EF371EE" w14:textId="77777777" w:rsidR="00AC4F59" w:rsidRPr="00AC4F59" w:rsidRDefault="00AC4F59" w:rsidP="008957B4">
      <w:pPr>
        <w:numPr>
          <w:ilvl w:val="1"/>
          <w:numId w:val="21"/>
        </w:numPr>
        <w:contextualSpacing/>
        <w:rPr>
          <w:rFonts w:ascii="Gill Sans MT" w:hAnsi="Gill Sans MT"/>
        </w:rPr>
      </w:pPr>
      <w:r w:rsidRPr="00AC4F59">
        <w:rPr>
          <w:rFonts w:ascii="Gill Sans MT" w:hAnsi="Gill Sans MT"/>
        </w:rPr>
        <w:t>Change of Bank</w:t>
      </w:r>
    </w:p>
    <w:p w14:paraId="5C66BA82" w14:textId="77777777" w:rsidR="00AC4F59" w:rsidRPr="00AC4F59" w:rsidRDefault="00AC4F59" w:rsidP="00AC4F59">
      <w:pPr>
        <w:rPr>
          <w:rFonts w:ascii="Gill Sans MT" w:hAnsi="Gill Sans MT"/>
        </w:rPr>
      </w:pPr>
      <w:r w:rsidRPr="00AC4F59">
        <w:rPr>
          <w:rFonts w:ascii="Gill Sans MT" w:hAnsi="Gill Sans MT"/>
        </w:rPr>
        <w:t>Mr Colin Davies noted his conflict of interest and refrained from discussing or voting.</w:t>
      </w:r>
    </w:p>
    <w:p w14:paraId="6C0E0196" w14:textId="77777777" w:rsidR="00AC4F59" w:rsidRPr="00AC4F59" w:rsidRDefault="00AC4F59" w:rsidP="00AC4F59">
      <w:pPr>
        <w:rPr>
          <w:rFonts w:ascii="Gill Sans MT" w:hAnsi="Gill Sans MT"/>
        </w:rPr>
      </w:pPr>
      <w:r w:rsidRPr="00AC4F59">
        <w:rPr>
          <w:rFonts w:ascii="Gill Sans MT" w:hAnsi="Gill Sans MT"/>
        </w:rPr>
        <w:t xml:space="preserve">Motion: That the Legatus Group Audit and Risk Management Committee recommend </w:t>
      </w:r>
      <w:bookmarkStart w:id="60" w:name="_Hlk531940636"/>
      <w:r w:rsidRPr="00AC4F59">
        <w:rPr>
          <w:rFonts w:ascii="Gill Sans MT" w:hAnsi="Gill Sans MT"/>
        </w:rPr>
        <w:t>the Legatus Group approve the transfer of banking from Bank SA to The Flinders Ranges Community Bank Agency.</w:t>
      </w:r>
      <w:bookmarkEnd w:id="60"/>
    </w:p>
    <w:p w14:paraId="705FDB10" w14:textId="7888784F" w:rsidR="00AC4F59" w:rsidRPr="00AC4F59" w:rsidRDefault="00AC4F59" w:rsidP="00AC4F59">
      <w:pPr>
        <w:rPr>
          <w:rFonts w:ascii="Gill Sans MT" w:hAnsi="Gill Sans MT"/>
        </w:rPr>
      </w:pPr>
      <w:r w:rsidRPr="00AC4F59">
        <w:rPr>
          <w:rFonts w:ascii="Gill Sans MT" w:hAnsi="Gill Sans MT"/>
        </w:rPr>
        <w:t>Moved: Chairman Kathie Bowman</w:t>
      </w:r>
      <w:r w:rsidRPr="00AC4F59">
        <w:rPr>
          <w:rFonts w:ascii="Gill Sans MT" w:hAnsi="Gill Sans MT"/>
        </w:rPr>
        <w:tab/>
        <w:t>Seconded: Peter Ackland</w:t>
      </w:r>
      <w:r w:rsidRPr="00AC4F59">
        <w:rPr>
          <w:rFonts w:ascii="Gill Sans MT" w:hAnsi="Gill Sans MT"/>
        </w:rPr>
        <w:tab/>
      </w:r>
      <w:r w:rsidRPr="00AC4F59">
        <w:rPr>
          <w:rFonts w:ascii="Gill Sans MT" w:hAnsi="Gill Sans MT"/>
          <w:b/>
          <w:u w:val="single"/>
        </w:rPr>
        <w:t>CARRIED</w:t>
      </w:r>
    </w:p>
    <w:p w14:paraId="2863F385" w14:textId="77777777" w:rsidR="00AC4F59" w:rsidRPr="00AC4F59" w:rsidRDefault="00AC4F59" w:rsidP="008957B4">
      <w:pPr>
        <w:numPr>
          <w:ilvl w:val="1"/>
          <w:numId w:val="21"/>
        </w:numPr>
        <w:contextualSpacing/>
        <w:rPr>
          <w:rFonts w:ascii="Gill Sans MT" w:hAnsi="Gill Sans MT"/>
        </w:rPr>
      </w:pPr>
      <w:r w:rsidRPr="00AC4F59">
        <w:rPr>
          <w:rFonts w:ascii="Gill Sans MT" w:hAnsi="Gill Sans MT"/>
        </w:rPr>
        <w:t>Resignation of Mr Colin Davies</w:t>
      </w:r>
    </w:p>
    <w:p w14:paraId="1D81EECA" w14:textId="77777777" w:rsidR="00AC4F59" w:rsidRPr="00AC4F59" w:rsidRDefault="00AC4F59" w:rsidP="00AC4F59">
      <w:pPr>
        <w:rPr>
          <w:rFonts w:ascii="Gill Sans MT" w:hAnsi="Gill Sans MT"/>
        </w:rPr>
      </w:pPr>
      <w:r w:rsidRPr="00AC4F59">
        <w:rPr>
          <w:rFonts w:ascii="Gill Sans MT" w:hAnsi="Gill Sans MT"/>
        </w:rPr>
        <w:t>Colin Davies indicated he would tender his resignation as a member of that committee effective at a date to be determined and at the committee’s and Boards discretion, he would remain a member until a suitable replacement is appointed to ensure that a quorum can be achieved at future meetings.</w:t>
      </w:r>
    </w:p>
    <w:p w14:paraId="1CB27B13" w14:textId="77777777" w:rsidR="00AC4F59" w:rsidRPr="00AC4F59" w:rsidRDefault="00AC4F59" w:rsidP="00AC4F59">
      <w:pPr>
        <w:rPr>
          <w:rFonts w:ascii="Gill Sans MT" w:hAnsi="Gill Sans MT"/>
        </w:rPr>
      </w:pPr>
      <w:r w:rsidRPr="00AC4F59">
        <w:rPr>
          <w:rFonts w:ascii="Gill Sans MT" w:hAnsi="Gill Sans MT"/>
        </w:rPr>
        <w:t>Colin Davies indicated that he would support Darryl Wicker the Finance and Administration Manager of The Flinders Ranges Council to attend future committee meetings to discuss any matters in regard to Legatus Group financial management.</w:t>
      </w:r>
    </w:p>
    <w:p w14:paraId="06284A84" w14:textId="77777777" w:rsidR="00AC4F59" w:rsidRPr="00AC4F59" w:rsidRDefault="00AC4F59" w:rsidP="008957B4">
      <w:pPr>
        <w:numPr>
          <w:ilvl w:val="0"/>
          <w:numId w:val="21"/>
        </w:numPr>
        <w:contextualSpacing/>
        <w:rPr>
          <w:rFonts w:ascii="Gill Sans MT" w:hAnsi="Gill Sans MT"/>
          <w:b/>
        </w:rPr>
      </w:pPr>
      <w:r w:rsidRPr="00AC4F59">
        <w:rPr>
          <w:rFonts w:ascii="Gill Sans MT" w:hAnsi="Gill Sans MT"/>
          <w:b/>
        </w:rPr>
        <w:t>Next meetings</w:t>
      </w:r>
    </w:p>
    <w:p w14:paraId="52BF6FC9" w14:textId="77777777" w:rsidR="00AC4F59" w:rsidRPr="00AC4F59" w:rsidRDefault="00AC4F59" w:rsidP="00AC4F59">
      <w:pPr>
        <w:spacing w:line="240" w:lineRule="auto"/>
        <w:rPr>
          <w:rFonts w:ascii="Gill Sans MT" w:hAnsi="Gill Sans MT" w:cs="Arial"/>
        </w:rPr>
      </w:pPr>
      <w:r w:rsidRPr="00AC4F59">
        <w:rPr>
          <w:rFonts w:ascii="Gill Sans MT" w:hAnsi="Gill Sans MT"/>
        </w:rPr>
        <w:t xml:space="preserve">Motion: That the Audit and Risk Management Committee meetings for 2019 are 1 February, 24 April and 16 August.  </w:t>
      </w:r>
    </w:p>
    <w:p w14:paraId="3AC740CD" w14:textId="202726F3" w:rsidR="00D34EAA" w:rsidRDefault="00D34EAA" w:rsidP="00616C19">
      <w:pPr>
        <w:spacing w:before="200" w:after="0"/>
        <w:outlineLvl w:val="1"/>
        <w:rPr>
          <w:rFonts w:ascii="Gill Sans MT" w:eastAsia="Times New Roman" w:hAnsi="Gill Sans MT" w:cs="Times New Roman"/>
          <w:b/>
          <w:bCs/>
          <w:sz w:val="28"/>
          <w:szCs w:val="28"/>
          <w:lang w:eastAsia="en-AU"/>
        </w:rPr>
      </w:pPr>
    </w:p>
    <w:p w14:paraId="190E0A07" w14:textId="77777777" w:rsidR="00BA7058" w:rsidRDefault="00BA7058" w:rsidP="00616C19">
      <w:pPr>
        <w:spacing w:before="200" w:after="0"/>
        <w:outlineLvl w:val="1"/>
        <w:rPr>
          <w:rFonts w:ascii="Gill Sans MT" w:eastAsia="Times New Roman" w:hAnsi="Gill Sans MT" w:cs="Times New Roman"/>
          <w:b/>
          <w:bCs/>
          <w:sz w:val="28"/>
          <w:szCs w:val="28"/>
          <w:lang w:eastAsia="en-AU"/>
        </w:rPr>
      </w:pPr>
    </w:p>
    <w:p w14:paraId="410E7D96" w14:textId="0251B912" w:rsidR="00616C19" w:rsidRPr="00867046" w:rsidRDefault="00616C19" w:rsidP="00616C19">
      <w:pPr>
        <w:spacing w:before="200" w:after="0"/>
        <w:outlineLvl w:val="1"/>
        <w:rPr>
          <w:rFonts w:ascii="Gill Sans MT" w:hAnsi="Gill Sans MT"/>
          <w:b/>
          <w:bCs/>
          <w:sz w:val="28"/>
          <w:szCs w:val="28"/>
        </w:rPr>
      </w:pPr>
      <w:r>
        <w:rPr>
          <w:rFonts w:ascii="Gill Sans MT" w:hAnsi="Gill Sans MT"/>
          <w:b/>
          <w:bCs/>
          <w:sz w:val="28"/>
          <w:szCs w:val="28"/>
        </w:rPr>
        <w:t>1</w:t>
      </w:r>
      <w:r w:rsidR="003608EB">
        <w:rPr>
          <w:rFonts w:ascii="Gill Sans MT" w:hAnsi="Gill Sans MT"/>
          <w:b/>
          <w:bCs/>
          <w:sz w:val="28"/>
          <w:szCs w:val="28"/>
        </w:rPr>
        <w:t>0</w:t>
      </w:r>
      <w:r>
        <w:rPr>
          <w:rFonts w:ascii="Gill Sans MT" w:hAnsi="Gill Sans MT"/>
          <w:b/>
          <w:bCs/>
          <w:sz w:val="28"/>
          <w:szCs w:val="28"/>
        </w:rPr>
        <w:t xml:space="preserve">.     </w:t>
      </w:r>
      <w:r w:rsidRPr="00BB6137">
        <w:rPr>
          <w:rFonts w:ascii="Gill Sans MT" w:hAnsi="Gill Sans MT"/>
          <w:b/>
          <w:bCs/>
          <w:sz w:val="28"/>
          <w:szCs w:val="28"/>
        </w:rPr>
        <w:t xml:space="preserve"> FINANCIAL REPORT</w:t>
      </w:r>
      <w:r>
        <w:rPr>
          <w:rFonts w:ascii="Gill Sans MT" w:eastAsia="Times New Roman" w:hAnsi="Gill Sans MT" w:cs="Times New Roman"/>
          <w:b/>
          <w:bCs/>
          <w:lang w:eastAsia="en-AU"/>
        </w:rPr>
        <w:t>1 July 2018 – 15 November 2018</w:t>
      </w:r>
    </w:p>
    <w:p w14:paraId="63F4AA5F" w14:textId="77777777" w:rsidR="00616C19" w:rsidRDefault="00616C19" w:rsidP="00616C19">
      <w:pPr>
        <w:spacing w:before="200" w:after="0"/>
        <w:outlineLvl w:val="1"/>
        <w:rPr>
          <w:rFonts w:ascii="Gill Sans MT" w:eastAsia="Times New Roman" w:hAnsi="Gill Sans MT" w:cs="Times New Roman"/>
          <w:b/>
          <w:bCs/>
          <w:lang w:eastAsia="en-AU"/>
        </w:rPr>
      </w:pPr>
      <w:r>
        <w:rPr>
          <w:rFonts w:ascii="Gill Sans MT" w:eastAsia="Times New Roman" w:hAnsi="Gill Sans MT" w:cs="Times New Roman"/>
          <w:b/>
          <w:bCs/>
          <w:lang w:eastAsia="en-AU"/>
        </w:rPr>
        <w:t>Reports for discussion</w:t>
      </w:r>
    </w:p>
    <w:p w14:paraId="3C38F845" w14:textId="77777777" w:rsidR="00616C19" w:rsidRPr="00FF0AEB" w:rsidRDefault="00616C19" w:rsidP="00616C19">
      <w:pPr>
        <w:spacing w:before="200" w:after="0"/>
        <w:outlineLvl w:val="1"/>
        <w:rPr>
          <w:rFonts w:ascii="Gill Sans MT" w:eastAsia="Times New Roman" w:hAnsi="Gill Sans MT" w:cs="Times New Roman"/>
          <w:bCs/>
          <w:lang w:eastAsia="en-AU"/>
        </w:rPr>
      </w:pPr>
      <w:r w:rsidRPr="00FF0AEB">
        <w:rPr>
          <w:rFonts w:ascii="Gill Sans MT" w:eastAsia="Times New Roman" w:hAnsi="Gill Sans MT" w:cs="Times New Roman"/>
          <w:bCs/>
          <w:lang w:eastAsia="en-AU"/>
        </w:rPr>
        <w:t>From:</w:t>
      </w:r>
      <w:r w:rsidRPr="00FF0AEB">
        <w:rPr>
          <w:rFonts w:ascii="Gill Sans MT" w:eastAsia="Times New Roman" w:hAnsi="Gill Sans MT" w:cs="Times New Roman"/>
          <w:bCs/>
          <w:lang w:eastAsia="en-AU"/>
        </w:rPr>
        <w:tab/>
      </w:r>
      <w:r w:rsidRPr="00FF0AEB">
        <w:rPr>
          <w:rFonts w:ascii="Gill Sans MT" w:eastAsia="Times New Roman" w:hAnsi="Gill Sans MT" w:cs="Times New Roman"/>
          <w:bCs/>
          <w:lang w:eastAsia="en-AU"/>
        </w:rPr>
        <w:tab/>
      </w:r>
      <w:r w:rsidRPr="00FF0AEB">
        <w:rPr>
          <w:rFonts w:ascii="Gill Sans MT" w:eastAsia="Times New Roman" w:hAnsi="Gill Sans MT" w:cs="Times New Roman"/>
          <w:bCs/>
          <w:lang w:eastAsia="en-AU"/>
        </w:rPr>
        <w:tab/>
      </w:r>
      <w:r w:rsidRPr="00FF0AEB">
        <w:rPr>
          <w:rFonts w:ascii="Gill Sans MT" w:eastAsia="Times New Roman" w:hAnsi="Gill Sans MT" w:cs="Times New Roman"/>
          <w:bCs/>
          <w:lang w:eastAsia="en-AU"/>
        </w:rPr>
        <w:tab/>
      </w:r>
      <w:r>
        <w:rPr>
          <w:rFonts w:ascii="Gill Sans MT" w:eastAsia="Times New Roman" w:hAnsi="Gill Sans MT" w:cs="Times New Roman"/>
          <w:bCs/>
          <w:lang w:eastAsia="en-AU"/>
        </w:rPr>
        <w:t>Simon Millcock, CEO, Legatus Group</w:t>
      </w:r>
      <w:r w:rsidRPr="00FF0AEB">
        <w:rPr>
          <w:rFonts w:ascii="Gill Sans MT" w:eastAsia="Times New Roman" w:hAnsi="Gill Sans MT" w:cs="Times New Roman"/>
          <w:bCs/>
          <w:lang w:eastAsia="en-AU"/>
        </w:rPr>
        <w:t xml:space="preserve"> </w:t>
      </w:r>
    </w:p>
    <w:p w14:paraId="70994F46" w14:textId="36EEFDC0" w:rsidR="00616C19" w:rsidRDefault="00616C19" w:rsidP="00616C19">
      <w:pPr>
        <w:spacing w:before="200" w:after="0"/>
        <w:outlineLvl w:val="1"/>
        <w:rPr>
          <w:rFonts w:ascii="Gill Sans MT" w:eastAsia="Times New Roman" w:hAnsi="Gill Sans MT" w:cs="Times New Roman"/>
          <w:b/>
          <w:bCs/>
          <w:lang w:eastAsia="en-AU"/>
        </w:rPr>
      </w:pPr>
      <w:r w:rsidRPr="00AD051E">
        <w:rPr>
          <w:rFonts w:ascii="Gill Sans MT" w:eastAsia="Times New Roman" w:hAnsi="Gill Sans MT" w:cs="Times New Roman"/>
          <w:b/>
          <w:bCs/>
          <w:lang w:eastAsia="en-AU"/>
        </w:rPr>
        <w:t>Recommendations:</w:t>
      </w:r>
      <w:r>
        <w:rPr>
          <w:rFonts w:ascii="Gill Sans MT" w:eastAsia="Times New Roman" w:hAnsi="Gill Sans MT" w:cs="Times New Roman"/>
          <w:b/>
          <w:bCs/>
          <w:lang w:eastAsia="en-AU"/>
        </w:rPr>
        <w:t xml:space="preserve"> </w:t>
      </w:r>
      <w:r w:rsidR="00AA4212">
        <w:rPr>
          <w:rFonts w:ascii="Gill Sans MT" w:eastAsia="Times New Roman" w:hAnsi="Gill Sans MT" w:cs="Times New Roman"/>
          <w:b/>
          <w:bCs/>
          <w:lang w:eastAsia="en-AU"/>
        </w:rPr>
        <w:t xml:space="preserve">The Legatus Group </w:t>
      </w:r>
      <w:r w:rsidR="003B26B1">
        <w:rPr>
          <w:rFonts w:ascii="Gill Sans MT" w:eastAsia="Times New Roman" w:hAnsi="Gill Sans MT" w:cs="Times New Roman"/>
          <w:b/>
          <w:bCs/>
          <w:lang w:eastAsia="en-AU"/>
        </w:rPr>
        <w:t>accepts</w:t>
      </w:r>
      <w:r w:rsidR="007B4D0C">
        <w:rPr>
          <w:rFonts w:ascii="Gill Sans MT" w:eastAsia="Times New Roman" w:hAnsi="Gill Sans MT" w:cs="Times New Roman"/>
          <w:b/>
          <w:bCs/>
          <w:lang w:eastAsia="en-AU"/>
        </w:rPr>
        <w:t xml:space="preserve"> that the</w:t>
      </w:r>
      <w:r w:rsidR="003A3374">
        <w:rPr>
          <w:rFonts w:ascii="Gill Sans MT" w:eastAsia="Times New Roman" w:hAnsi="Gill Sans MT" w:cs="Times New Roman"/>
          <w:b/>
          <w:bCs/>
          <w:lang w:eastAsia="en-AU"/>
        </w:rPr>
        <w:t xml:space="preserve"> first quarterly financial</w:t>
      </w:r>
      <w:r w:rsidR="007B4D0C">
        <w:rPr>
          <w:rFonts w:ascii="Gill Sans MT" w:eastAsia="Times New Roman" w:hAnsi="Gill Sans MT" w:cs="Times New Roman"/>
          <w:b/>
          <w:bCs/>
          <w:lang w:eastAsia="en-AU"/>
        </w:rPr>
        <w:t xml:space="preserve"> report</w:t>
      </w:r>
      <w:r w:rsidR="003A3374">
        <w:rPr>
          <w:rFonts w:ascii="Gill Sans MT" w:eastAsia="Times New Roman" w:hAnsi="Gill Sans MT" w:cs="Times New Roman"/>
          <w:b/>
          <w:bCs/>
          <w:lang w:eastAsia="en-AU"/>
        </w:rPr>
        <w:t xml:space="preserve"> for 2018/2019 has been</w:t>
      </w:r>
      <w:r w:rsidR="007B4D0C">
        <w:rPr>
          <w:rFonts w:ascii="Gill Sans MT" w:eastAsia="Times New Roman" w:hAnsi="Gill Sans MT" w:cs="Times New Roman"/>
          <w:b/>
          <w:bCs/>
          <w:lang w:eastAsia="en-AU"/>
        </w:rPr>
        <w:t xml:space="preserve"> </w:t>
      </w:r>
      <w:r w:rsidR="00DB55C2">
        <w:rPr>
          <w:rFonts w:ascii="Gill Sans MT" w:eastAsia="Times New Roman" w:hAnsi="Gill Sans MT" w:cs="Times New Roman"/>
          <w:b/>
          <w:bCs/>
          <w:lang w:eastAsia="en-AU"/>
        </w:rPr>
        <w:t>contained within the</w:t>
      </w:r>
      <w:r w:rsidR="00303B71">
        <w:rPr>
          <w:rFonts w:ascii="Gill Sans MT" w:eastAsia="Times New Roman" w:hAnsi="Gill Sans MT" w:cs="Times New Roman"/>
          <w:b/>
          <w:bCs/>
          <w:lang w:eastAsia="en-AU"/>
        </w:rPr>
        <w:t xml:space="preserve"> financial</w:t>
      </w:r>
      <w:r w:rsidR="00DB55C2">
        <w:rPr>
          <w:rFonts w:ascii="Gill Sans MT" w:eastAsia="Times New Roman" w:hAnsi="Gill Sans MT" w:cs="Times New Roman"/>
          <w:b/>
          <w:bCs/>
          <w:lang w:eastAsia="en-AU"/>
        </w:rPr>
        <w:t xml:space="preserve"> report distributed to all board members and councils on 13 October 2018 and </w:t>
      </w:r>
      <w:r w:rsidR="002F2550">
        <w:rPr>
          <w:rFonts w:ascii="Gill Sans MT" w:eastAsia="Times New Roman" w:hAnsi="Gill Sans MT" w:cs="Times New Roman"/>
          <w:b/>
          <w:bCs/>
          <w:lang w:eastAsia="en-AU"/>
        </w:rPr>
        <w:t>via</w:t>
      </w:r>
      <w:r w:rsidR="00DB55C2">
        <w:rPr>
          <w:rFonts w:ascii="Gill Sans MT" w:eastAsia="Times New Roman" w:hAnsi="Gill Sans MT" w:cs="Times New Roman"/>
          <w:b/>
          <w:bCs/>
          <w:lang w:eastAsia="en-AU"/>
        </w:rPr>
        <w:t xml:space="preserve"> </w:t>
      </w:r>
      <w:r w:rsidR="00303B71">
        <w:rPr>
          <w:rFonts w:ascii="Gill Sans MT" w:eastAsia="Times New Roman" w:hAnsi="Gill Sans MT" w:cs="Times New Roman"/>
          <w:b/>
          <w:bCs/>
          <w:lang w:eastAsia="en-AU"/>
        </w:rPr>
        <w:t xml:space="preserve">the Audit and Risk </w:t>
      </w:r>
      <w:r w:rsidR="00771CFA">
        <w:rPr>
          <w:rFonts w:ascii="Gill Sans MT" w:eastAsia="Times New Roman" w:hAnsi="Gill Sans MT" w:cs="Times New Roman"/>
          <w:b/>
          <w:bCs/>
          <w:lang w:eastAsia="en-AU"/>
        </w:rPr>
        <w:t>Management</w:t>
      </w:r>
      <w:r w:rsidR="00303B71">
        <w:rPr>
          <w:rFonts w:ascii="Gill Sans MT" w:eastAsia="Times New Roman" w:hAnsi="Gill Sans MT" w:cs="Times New Roman"/>
          <w:b/>
          <w:bCs/>
          <w:lang w:eastAsia="en-AU"/>
        </w:rPr>
        <w:t xml:space="preserve"> Committee meeting on 30 November 2018 and the board meeting held on 14 December 2018.</w:t>
      </w:r>
    </w:p>
    <w:p w14:paraId="737B3BCF" w14:textId="3A760146" w:rsidR="00616C19" w:rsidRDefault="00616C19" w:rsidP="00867046">
      <w:pPr>
        <w:spacing w:after="0" w:line="240" w:lineRule="auto"/>
        <w:outlineLvl w:val="1"/>
        <w:rPr>
          <w:rFonts w:ascii="Gill Sans MT" w:eastAsia="Times New Roman" w:hAnsi="Gill Sans MT" w:cs="Times New Roman"/>
          <w:b/>
          <w:bCs/>
          <w:lang w:eastAsia="en-AU"/>
        </w:rPr>
      </w:pPr>
      <w:r w:rsidRPr="00AD051E">
        <w:rPr>
          <w:rFonts w:ascii="Gill Sans MT" w:eastAsia="Times New Roman" w:hAnsi="Gill Sans MT" w:cs="Times New Roman"/>
          <w:b/>
          <w:bCs/>
          <w:lang w:eastAsia="en-AU"/>
        </w:rPr>
        <w:t>Discussion:</w:t>
      </w:r>
    </w:p>
    <w:p w14:paraId="5C1BA3B5" w14:textId="77777777" w:rsidR="00867046" w:rsidRPr="00867046" w:rsidRDefault="00867046" w:rsidP="00867046">
      <w:pPr>
        <w:spacing w:after="0" w:line="240" w:lineRule="auto"/>
        <w:outlineLvl w:val="1"/>
        <w:rPr>
          <w:rFonts w:ascii="Gill Sans MT" w:eastAsia="Times New Roman" w:hAnsi="Gill Sans MT" w:cs="Times New Roman"/>
          <w:b/>
          <w:bCs/>
          <w:lang w:eastAsia="en-AU"/>
        </w:rPr>
      </w:pPr>
    </w:p>
    <w:p w14:paraId="59B2693C" w14:textId="0702C290" w:rsidR="00616C19" w:rsidRDefault="00616C19" w:rsidP="00867046">
      <w:pPr>
        <w:tabs>
          <w:tab w:val="num" w:pos="2126"/>
        </w:tabs>
        <w:spacing w:after="0" w:line="240" w:lineRule="auto"/>
        <w:rPr>
          <w:rFonts w:ascii="Gill Sans MT" w:eastAsia="Times New Roman" w:hAnsi="Gill Sans MT" w:cs="Times New Roman"/>
          <w:bCs/>
          <w:lang w:eastAsia="en-AU"/>
        </w:rPr>
      </w:pPr>
      <w:r>
        <w:rPr>
          <w:rFonts w:ascii="Gill Sans MT" w:eastAsia="Times New Roman" w:hAnsi="Gill Sans MT" w:cs="Times New Roman"/>
          <w:bCs/>
          <w:lang w:eastAsia="en-AU"/>
        </w:rPr>
        <w:t>The Charter requires that q</w:t>
      </w:r>
      <w:r w:rsidRPr="001E489F">
        <w:rPr>
          <w:rFonts w:ascii="Gill Sans MT" w:eastAsia="Times New Roman" w:hAnsi="Gill Sans MT" w:cs="Times New Roman"/>
          <w:bCs/>
          <w:lang w:eastAsia="en-AU"/>
        </w:rPr>
        <w:t>uarterly reports summarising the financial position and performance of the Legatus Group against the Budget must be prepared and presented to the Board at each ordinary meeting of the Board and copies provided to the Constituent Councils.</w:t>
      </w:r>
    </w:p>
    <w:p w14:paraId="0FEED0DA" w14:textId="77777777" w:rsidR="00867046" w:rsidRDefault="00867046" w:rsidP="00867046">
      <w:pPr>
        <w:tabs>
          <w:tab w:val="num" w:pos="2126"/>
        </w:tabs>
        <w:spacing w:after="0" w:line="240" w:lineRule="auto"/>
        <w:rPr>
          <w:rFonts w:ascii="Gill Sans MT" w:eastAsia="Times New Roman" w:hAnsi="Gill Sans MT" w:cs="Times New Roman"/>
          <w:bCs/>
          <w:lang w:eastAsia="en-AU"/>
        </w:rPr>
      </w:pPr>
    </w:p>
    <w:p w14:paraId="2C7C1883" w14:textId="3F602D79" w:rsidR="00616C19" w:rsidRDefault="00616C19" w:rsidP="00616C19">
      <w:pPr>
        <w:tabs>
          <w:tab w:val="num" w:pos="2126"/>
        </w:tabs>
        <w:rPr>
          <w:rFonts w:ascii="Gill Sans MT" w:eastAsia="Times New Roman" w:hAnsi="Gill Sans MT" w:cs="Times New Roman"/>
          <w:bCs/>
          <w:lang w:eastAsia="en-AU"/>
        </w:rPr>
      </w:pPr>
      <w:r>
        <w:rPr>
          <w:rFonts w:ascii="Gill Sans MT" w:eastAsia="Times New Roman" w:hAnsi="Gill Sans MT" w:cs="Times New Roman"/>
          <w:bCs/>
          <w:lang w:eastAsia="en-AU"/>
        </w:rPr>
        <w:t xml:space="preserve">Given that this is the first meeting of the board since 17 August 2018 a report was provided to all board members and Councils via email on 13 October 2018 which included: </w:t>
      </w:r>
      <w:r w:rsidRPr="00AB7AAE">
        <w:rPr>
          <w:rFonts w:ascii="Gill Sans MT" w:eastAsia="Times New Roman" w:hAnsi="Gill Sans MT" w:cs="Times New Roman"/>
          <w:bCs/>
          <w:lang w:eastAsia="en-AU"/>
        </w:rPr>
        <w:t xml:space="preserve">(1) Profit &amp; Loss – YTD (2) Balance Sheet (3) Budget Comparison YTD all as at 12 October 2018. </w:t>
      </w:r>
      <w:r>
        <w:rPr>
          <w:rFonts w:ascii="Gill Sans MT" w:eastAsia="Times New Roman" w:hAnsi="Gill Sans MT" w:cs="Times New Roman"/>
          <w:bCs/>
          <w:lang w:eastAsia="en-AU"/>
        </w:rPr>
        <w:t>The Legatus Group CEO noted</w:t>
      </w:r>
      <w:r w:rsidRPr="00AB7AAE">
        <w:rPr>
          <w:rFonts w:ascii="Gill Sans MT" w:eastAsia="Times New Roman" w:hAnsi="Gill Sans MT" w:cs="Times New Roman"/>
          <w:bCs/>
          <w:lang w:eastAsia="en-AU"/>
        </w:rPr>
        <w:t xml:space="preserve"> that </w:t>
      </w:r>
      <w:r>
        <w:rPr>
          <w:rFonts w:ascii="Gill Sans MT" w:eastAsia="Times New Roman" w:hAnsi="Gill Sans MT" w:cs="Times New Roman"/>
          <w:bCs/>
          <w:lang w:eastAsia="en-AU"/>
        </w:rPr>
        <w:t>the financial reported indicted that the finances were on</w:t>
      </w:r>
      <w:r w:rsidRPr="00AB7AAE">
        <w:rPr>
          <w:rFonts w:ascii="Gill Sans MT" w:eastAsia="Times New Roman" w:hAnsi="Gill Sans MT" w:cs="Times New Roman"/>
          <w:bCs/>
          <w:lang w:eastAsia="en-AU"/>
        </w:rPr>
        <w:t xml:space="preserve"> track with bot</w:t>
      </w:r>
      <w:r>
        <w:rPr>
          <w:rFonts w:ascii="Gill Sans MT" w:eastAsia="Times New Roman" w:hAnsi="Gill Sans MT" w:cs="Times New Roman"/>
          <w:bCs/>
          <w:lang w:eastAsia="en-AU"/>
        </w:rPr>
        <w:t>h</w:t>
      </w:r>
      <w:r w:rsidRPr="00AB7AAE">
        <w:rPr>
          <w:rFonts w:ascii="Gill Sans MT" w:eastAsia="Times New Roman" w:hAnsi="Gill Sans MT" w:cs="Times New Roman"/>
          <w:bCs/>
          <w:lang w:eastAsia="en-AU"/>
        </w:rPr>
        <w:t xml:space="preserve"> income and expenditure compared to budget. </w:t>
      </w:r>
    </w:p>
    <w:p w14:paraId="2FC51AC7" w14:textId="320A630D" w:rsidR="00616C19" w:rsidRPr="005C4A79" w:rsidRDefault="00616C19" w:rsidP="00616C19">
      <w:pPr>
        <w:jc w:val="both"/>
        <w:rPr>
          <w:rFonts w:ascii="Gill Sans MT" w:eastAsia="Calibri" w:hAnsi="Gill Sans MT" w:cs="Times New Roman"/>
          <w:bCs/>
        </w:rPr>
      </w:pPr>
      <w:r w:rsidRPr="005C4A79">
        <w:rPr>
          <w:rFonts w:ascii="Gill Sans MT" w:eastAsia="Calibri" w:hAnsi="Gill Sans MT" w:cs="Times New Roman"/>
          <w:bCs/>
        </w:rPr>
        <w:t>The attached financial report</w:t>
      </w:r>
      <w:r w:rsidRPr="00070265">
        <w:rPr>
          <w:rFonts w:ascii="Gill Sans MT" w:eastAsia="Calibri" w:hAnsi="Gill Sans MT" w:cs="Times New Roman"/>
          <w:bCs/>
        </w:rPr>
        <w:t xml:space="preserve"> 1 July 2018 till 15 November 2018</w:t>
      </w:r>
      <w:r w:rsidRPr="005C4A79">
        <w:rPr>
          <w:rFonts w:ascii="Gill Sans MT" w:eastAsia="Calibri" w:hAnsi="Gill Sans MT" w:cs="Times New Roman"/>
          <w:bCs/>
        </w:rPr>
        <w:t xml:space="preserve"> and Legatus Group CEO report </w:t>
      </w:r>
      <w:r w:rsidR="00AB38A6" w:rsidRPr="005C4A79">
        <w:rPr>
          <w:rFonts w:ascii="Gill Sans MT" w:eastAsia="Calibri" w:hAnsi="Gill Sans MT" w:cs="Times New Roman"/>
          <w:bCs/>
        </w:rPr>
        <w:t xml:space="preserve">which </w:t>
      </w:r>
      <w:r w:rsidRPr="005C4A79">
        <w:rPr>
          <w:rFonts w:ascii="Gill Sans MT" w:eastAsia="Calibri" w:hAnsi="Gill Sans MT" w:cs="Times New Roman"/>
          <w:bCs/>
        </w:rPr>
        <w:t xml:space="preserve">was provided to the Audit and Risk </w:t>
      </w:r>
      <w:r w:rsidR="00771CFA" w:rsidRPr="005C4A79">
        <w:rPr>
          <w:rFonts w:ascii="Gill Sans MT" w:eastAsia="Calibri" w:hAnsi="Gill Sans MT" w:cs="Times New Roman"/>
          <w:bCs/>
        </w:rPr>
        <w:t>Management</w:t>
      </w:r>
      <w:r w:rsidRPr="005C4A79">
        <w:rPr>
          <w:rFonts w:ascii="Gill Sans MT" w:eastAsia="Calibri" w:hAnsi="Gill Sans MT" w:cs="Times New Roman"/>
          <w:bCs/>
        </w:rPr>
        <w:t xml:space="preserve"> Committee meeting</w:t>
      </w:r>
      <w:r w:rsidRPr="00070265">
        <w:rPr>
          <w:rFonts w:ascii="Gill Sans MT" w:eastAsia="Calibri" w:hAnsi="Gill Sans MT" w:cs="Times New Roman"/>
          <w:bCs/>
        </w:rPr>
        <w:t xml:space="preserve"> </w:t>
      </w:r>
      <w:r w:rsidRPr="005C4A79">
        <w:rPr>
          <w:rFonts w:ascii="Gill Sans MT" w:eastAsia="Calibri" w:hAnsi="Gill Sans MT" w:cs="Times New Roman"/>
          <w:bCs/>
        </w:rPr>
        <w:t>30 November 2018</w:t>
      </w:r>
      <w:r w:rsidR="00AB38A6" w:rsidRPr="005C4A79">
        <w:rPr>
          <w:rFonts w:ascii="Gill Sans MT" w:eastAsia="Calibri" w:hAnsi="Gill Sans MT" w:cs="Times New Roman"/>
          <w:bCs/>
        </w:rPr>
        <w:t xml:space="preserve"> </w:t>
      </w:r>
      <w:r w:rsidR="005C4A79">
        <w:rPr>
          <w:rFonts w:ascii="Gill Sans MT" w:eastAsia="Calibri" w:hAnsi="Gill Sans MT" w:cs="Times New Roman"/>
          <w:bCs/>
        </w:rPr>
        <w:t xml:space="preserve">is </w:t>
      </w:r>
      <w:r w:rsidR="00221020">
        <w:rPr>
          <w:rFonts w:ascii="Gill Sans MT" w:eastAsia="Calibri" w:hAnsi="Gill Sans MT" w:cs="Times New Roman"/>
          <w:bCs/>
        </w:rPr>
        <w:t>attached</w:t>
      </w:r>
      <w:r w:rsidRPr="00070265">
        <w:rPr>
          <w:rFonts w:ascii="Gill Sans MT" w:eastAsia="Calibri" w:hAnsi="Gill Sans MT" w:cs="Times New Roman"/>
          <w:bCs/>
        </w:rPr>
        <w:t xml:space="preserve">.  </w:t>
      </w:r>
    </w:p>
    <w:p w14:paraId="37A11F2F" w14:textId="6CD7A431" w:rsidR="00616C19" w:rsidRPr="00070265" w:rsidRDefault="0042111D" w:rsidP="00616C19">
      <w:pPr>
        <w:jc w:val="both"/>
        <w:rPr>
          <w:rFonts w:ascii="Gill Sans MT" w:eastAsia="Calibri" w:hAnsi="Gill Sans MT" w:cs="Times New Roman"/>
          <w:bCs/>
          <w:sz w:val="20"/>
          <w:szCs w:val="20"/>
        </w:rPr>
      </w:pPr>
      <w:r>
        <w:rPr>
          <w:rFonts w:ascii="Gill Sans MT" w:eastAsia="Calibri" w:hAnsi="Gill Sans MT" w:cs="Times New Roman"/>
          <w:bCs/>
          <w:sz w:val="20"/>
          <w:szCs w:val="20"/>
        </w:rPr>
        <w:object w:dxaOrig="1541" w:dyaOrig="996" w14:anchorId="2EAA66C3">
          <v:shape id="_x0000_i1028" type="#_x0000_t75" style="width:77.3pt;height:49.9pt" o:ole="">
            <v:imagedata r:id="rId15" o:title=""/>
          </v:shape>
          <o:OLEObject Type="Embed" ProgID="Acrobat.Document.DC" ShapeID="_x0000_i1028" DrawAspect="Icon" ObjectID="_1605704583" r:id="rId16"/>
        </w:object>
      </w:r>
    </w:p>
    <w:p w14:paraId="3B360E37" w14:textId="77777777" w:rsidR="00616C19" w:rsidRPr="00070265" w:rsidRDefault="00616C19" w:rsidP="00616C19">
      <w:pPr>
        <w:spacing w:after="0"/>
        <w:rPr>
          <w:rFonts w:ascii="Gill Sans MT" w:eastAsia="Lucida Sans Unicode" w:hAnsi="Gill Sans MT" w:cs="Times New Roman"/>
          <w:bCs/>
        </w:rPr>
      </w:pPr>
      <w:r w:rsidRPr="00070265">
        <w:rPr>
          <w:rFonts w:ascii="Gill Sans MT" w:eastAsia="Lucida Sans Unicode" w:hAnsi="Gill Sans MT" w:cs="Times New Roman"/>
          <w:bCs/>
        </w:rPr>
        <w:lastRenderedPageBreak/>
        <w:t>The 2018/2019 budget variation report with the amended budget for 2018/2019 was noted by both the</w:t>
      </w:r>
      <w:r w:rsidRPr="00070265">
        <w:rPr>
          <w:rFonts w:ascii="Gill Sans MT" w:hAnsi="Gill Sans MT"/>
          <w:bCs/>
        </w:rPr>
        <w:t xml:space="preserve"> </w:t>
      </w:r>
      <w:r w:rsidRPr="00070265">
        <w:rPr>
          <w:rFonts w:ascii="Gill Sans MT" w:eastAsia="Lucida Sans Unicode" w:hAnsi="Gill Sans MT" w:cs="Times New Roman"/>
          <w:bCs/>
        </w:rPr>
        <w:t>Legatus Group Audit and Risk Committee and the Legatus Group at their August 2018 meetings which including:</w:t>
      </w:r>
    </w:p>
    <w:p w14:paraId="23CC1A0A" w14:textId="77777777" w:rsidR="00616C19" w:rsidRPr="00070265" w:rsidRDefault="00616C19" w:rsidP="00616C19">
      <w:pPr>
        <w:spacing w:after="0"/>
        <w:ind w:left="419"/>
        <w:rPr>
          <w:rFonts w:ascii="Gill Sans MT" w:eastAsia="Lucida Sans Unicode" w:hAnsi="Gill Sans MT" w:cs="Times New Roman"/>
          <w:bCs/>
        </w:rPr>
      </w:pPr>
    </w:p>
    <w:p w14:paraId="680FC51A" w14:textId="77777777" w:rsidR="00616C19" w:rsidRPr="00070265" w:rsidRDefault="00616C19" w:rsidP="00B46F7E">
      <w:pPr>
        <w:numPr>
          <w:ilvl w:val="0"/>
          <w:numId w:val="48"/>
        </w:numPr>
        <w:spacing w:after="0" w:line="240" w:lineRule="auto"/>
        <w:contextualSpacing/>
        <w:rPr>
          <w:rFonts w:ascii="Gill Sans MT" w:eastAsia="Lucida Sans Unicode" w:hAnsi="Gill Sans MT" w:cs="Times New Roman"/>
          <w:bCs/>
          <w:lang w:eastAsia="en-AU"/>
        </w:rPr>
      </w:pPr>
      <w:r w:rsidRPr="00070265">
        <w:rPr>
          <w:rFonts w:ascii="Gill Sans MT" w:eastAsia="Lucida Sans Unicode" w:hAnsi="Gill Sans MT" w:cs="Times New Roman"/>
          <w:bCs/>
          <w:lang w:eastAsia="en-AU"/>
        </w:rPr>
        <w:t>LGA R&amp;D application for the Sustainability Hub concept plans be removed from Special Projects and allocated against the Regional Capacity Building Program budget line. This project is awaiting the outcome of the PhD Intern project.</w:t>
      </w:r>
    </w:p>
    <w:p w14:paraId="40095D9F" w14:textId="77777777" w:rsidR="00616C19" w:rsidRPr="00070265" w:rsidRDefault="00616C19" w:rsidP="00B46F7E">
      <w:pPr>
        <w:numPr>
          <w:ilvl w:val="0"/>
          <w:numId w:val="48"/>
        </w:numPr>
        <w:spacing w:after="0" w:line="240" w:lineRule="auto"/>
        <w:contextualSpacing/>
        <w:rPr>
          <w:rFonts w:ascii="Gill Sans MT" w:eastAsia="Lucida Sans Unicode" w:hAnsi="Gill Sans MT" w:cs="Times New Roman"/>
          <w:bCs/>
          <w:lang w:eastAsia="en-AU"/>
        </w:rPr>
      </w:pPr>
      <w:r w:rsidRPr="00070265">
        <w:rPr>
          <w:rFonts w:ascii="Gill Sans MT" w:eastAsia="Lucida Sans Unicode" w:hAnsi="Gill Sans MT" w:cs="Times New Roman"/>
          <w:bCs/>
          <w:lang w:eastAsia="en-AU"/>
        </w:rPr>
        <w:t>LGA R&amp;D Volunteering project be included in the Special Projects budget line. Since the meetings there has been an application to the Building Better Regions Fund for this project to seek grant funding as such project on hold.</w:t>
      </w:r>
    </w:p>
    <w:p w14:paraId="42597B2C" w14:textId="77777777" w:rsidR="00616C19" w:rsidRPr="00070265" w:rsidRDefault="00616C19" w:rsidP="00B46F7E">
      <w:pPr>
        <w:numPr>
          <w:ilvl w:val="0"/>
          <w:numId w:val="48"/>
        </w:numPr>
        <w:spacing w:after="0" w:line="240" w:lineRule="auto"/>
        <w:contextualSpacing/>
        <w:rPr>
          <w:rFonts w:ascii="Gill Sans MT" w:eastAsia="Lucida Sans Unicode" w:hAnsi="Gill Sans MT" w:cs="Times New Roman"/>
          <w:bCs/>
          <w:lang w:eastAsia="en-AU"/>
        </w:rPr>
      </w:pPr>
      <w:r w:rsidRPr="00070265">
        <w:rPr>
          <w:rFonts w:ascii="Gill Sans MT" w:eastAsia="Lucida Sans Unicode" w:hAnsi="Gill Sans MT" w:cs="Times New Roman"/>
          <w:bCs/>
          <w:lang w:eastAsia="en-AU"/>
        </w:rPr>
        <w:t xml:space="preserve">Regional Visitor Information Service Review project be included in the Regional Capacity Building budget line.  </w:t>
      </w:r>
    </w:p>
    <w:p w14:paraId="7DD71BBA" w14:textId="77777777" w:rsidR="00616C19" w:rsidRPr="00070265" w:rsidRDefault="00616C19" w:rsidP="00616C19">
      <w:pPr>
        <w:spacing w:after="0"/>
        <w:ind w:left="477"/>
        <w:rPr>
          <w:rFonts w:ascii="Gill Sans MT" w:eastAsia="Lucida Sans Unicode" w:hAnsi="Gill Sans MT" w:cs="Times New Roman"/>
          <w:bCs/>
        </w:rPr>
      </w:pPr>
    </w:p>
    <w:p w14:paraId="404F991E" w14:textId="77777777" w:rsidR="00616C19" w:rsidRPr="00070265" w:rsidRDefault="00616C19" w:rsidP="00616C19">
      <w:pPr>
        <w:spacing w:after="0"/>
        <w:rPr>
          <w:rFonts w:ascii="Gill Sans MT" w:eastAsia="Times New Roman" w:hAnsi="Gill Sans MT" w:cs="Times New Roman"/>
        </w:rPr>
      </w:pPr>
      <w:r w:rsidRPr="00070265">
        <w:rPr>
          <w:rFonts w:ascii="Gill Sans MT" w:eastAsia="Lucida Sans Unicode" w:hAnsi="Gill Sans MT" w:cs="Times New Roman"/>
          <w:bCs/>
        </w:rPr>
        <w:t xml:space="preserve">The Flinders Ranges Council have provided a new format in reporting and </w:t>
      </w:r>
      <w:r w:rsidRPr="00070265">
        <w:rPr>
          <w:rFonts w:ascii="Gill Sans MT" w:eastAsia="Times New Roman" w:hAnsi="Gill Sans MT" w:cs="Times New Roman"/>
        </w:rPr>
        <w:t xml:space="preserve">with reference to the budget variance report as of 15 November the budget is on track and for noting: </w:t>
      </w:r>
    </w:p>
    <w:p w14:paraId="48B1F920" w14:textId="77777777" w:rsidR="00616C19" w:rsidRPr="00070265" w:rsidRDefault="00616C19" w:rsidP="00616C19">
      <w:pPr>
        <w:spacing w:after="0"/>
        <w:rPr>
          <w:rFonts w:ascii="Gill Sans MT" w:eastAsia="Lucida Sans Unicode" w:hAnsi="Gill Sans MT" w:cs="Times New Roman"/>
          <w:bCs/>
        </w:rPr>
      </w:pPr>
    </w:p>
    <w:p w14:paraId="6EAF29AC"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lang w:eastAsia="en-AU"/>
        </w:rPr>
        <w:t>Grants LGA – second payment rubble royalties, outreach services and a further instalment from CWMS project yet to be received and likely to exceed budget income as outlined in the last report to the committee in August.</w:t>
      </w:r>
    </w:p>
    <w:p w14:paraId="50DE9EA6"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lang w:eastAsia="en-AU"/>
        </w:rPr>
        <w:t>Grants NRM – to be confirmed after meeting with their board 26 November 2018 note that expenses will not occur unless income received.</w:t>
      </w:r>
    </w:p>
    <w:p w14:paraId="07792731"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lang w:eastAsia="en-AU"/>
        </w:rPr>
        <w:t>Reimbursement – waiting on RDAYMN to finalise the report for the emerging leader’s program and to also receive invoice from RDAYMN.</w:t>
      </w:r>
    </w:p>
    <w:p w14:paraId="4DE130F5"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lang w:eastAsia="en-AU"/>
        </w:rPr>
        <w:t>There will be a reimbursement for the Climate Change PhD Intern re the sustainability hub project which will be offset against expenditure which is not showing in the budget.</w:t>
      </w:r>
    </w:p>
    <w:p w14:paraId="531FFCA5"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lang w:eastAsia="en-AU"/>
        </w:rPr>
        <w:t xml:space="preserve">Savings will appear in the office rent item due to smaller officer now being used along with the telephone, / internet with 2 services which have come off contract being terminated. </w:t>
      </w:r>
    </w:p>
    <w:p w14:paraId="0D2C3763" w14:textId="77777777" w:rsidR="00616C19" w:rsidRPr="00070265"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bCs/>
          <w:lang w:eastAsia="en-AU"/>
        </w:rPr>
        <w:t>CEO and Project Officer pays are read together under both Payroll and Wages &amp; Salary</w:t>
      </w:r>
      <w:r w:rsidRPr="00070265">
        <w:rPr>
          <w:rFonts w:ascii="Gill Sans MT" w:eastAsia="Times New Roman" w:hAnsi="Gill Sans MT" w:cs="Times New Roman"/>
          <w:lang w:eastAsia="en-AU"/>
        </w:rPr>
        <w:t xml:space="preserve"> </w:t>
      </w:r>
      <w:r w:rsidRPr="00070265">
        <w:rPr>
          <w:rFonts w:ascii="Gill Sans MT" w:eastAsia="Times New Roman" w:hAnsi="Gill Sans MT" w:cs="Times New Roman"/>
          <w:bCs/>
          <w:lang w:eastAsia="en-AU"/>
        </w:rPr>
        <w:t xml:space="preserve">whilst annual leave is calculated as part of the payroll process, the accrual is only adjusted at the year end. </w:t>
      </w:r>
    </w:p>
    <w:p w14:paraId="74558496" w14:textId="77777777" w:rsidR="00616C19" w:rsidRPr="00221020" w:rsidRDefault="00616C19" w:rsidP="00B46F7E">
      <w:pPr>
        <w:numPr>
          <w:ilvl w:val="0"/>
          <w:numId w:val="47"/>
        </w:numPr>
        <w:tabs>
          <w:tab w:val="num" w:pos="2126"/>
        </w:tabs>
        <w:spacing w:after="240" w:line="240" w:lineRule="auto"/>
        <w:contextualSpacing/>
        <w:jc w:val="both"/>
        <w:rPr>
          <w:rFonts w:ascii="Gill Sans MT" w:eastAsia="Times New Roman" w:hAnsi="Gill Sans MT" w:cs="Times New Roman"/>
          <w:lang w:eastAsia="en-AU"/>
        </w:rPr>
      </w:pPr>
      <w:r w:rsidRPr="00070265">
        <w:rPr>
          <w:rFonts w:ascii="Gill Sans MT" w:eastAsia="Times New Roman" w:hAnsi="Gill Sans MT" w:cs="Times New Roman"/>
          <w:bCs/>
          <w:lang w:eastAsia="en-AU"/>
        </w:rPr>
        <w:t>Consultants &amp; Contractors should also be read together.</w:t>
      </w:r>
    </w:p>
    <w:p w14:paraId="0FCC7478" w14:textId="77777777" w:rsidR="00616C19" w:rsidRPr="00070265" w:rsidRDefault="00616C19" w:rsidP="00616C19">
      <w:pPr>
        <w:spacing w:after="240" w:line="240" w:lineRule="auto"/>
        <w:ind w:left="360"/>
        <w:contextualSpacing/>
        <w:jc w:val="both"/>
        <w:rPr>
          <w:rFonts w:ascii="Gill Sans MT" w:eastAsia="Times New Roman" w:hAnsi="Gill Sans MT" w:cs="Times New Roman"/>
          <w:lang w:eastAsia="en-AU"/>
        </w:rPr>
      </w:pPr>
    </w:p>
    <w:p w14:paraId="319CCA61" w14:textId="77777777" w:rsidR="00616C19" w:rsidRPr="00070265" w:rsidRDefault="00616C19" w:rsidP="00616C19">
      <w:pPr>
        <w:spacing w:after="240" w:line="240" w:lineRule="auto"/>
        <w:jc w:val="both"/>
        <w:rPr>
          <w:rFonts w:ascii="Gill Sans MT" w:eastAsia="Calibri" w:hAnsi="Gill Sans MT" w:cs="Times New Roman"/>
        </w:rPr>
      </w:pPr>
      <w:r w:rsidRPr="00070265">
        <w:rPr>
          <w:rFonts w:ascii="Gill Sans MT" w:eastAsia="Calibri" w:hAnsi="Gill Sans MT" w:cs="Times New Roman"/>
        </w:rPr>
        <w:t>The operating surplus for 2018/2019 as outlined in August 2018 is still on track with greater clarity once the final figures for the second payment rubble royalties is calculated and received. The following projects are being discussed by the Legatus Road and Transport Infrastructure Committee which could be considered in 2018/2019 to utilise some of these funds in the equity report although this would require approval from all councils as a budget variation:</w:t>
      </w:r>
    </w:p>
    <w:p w14:paraId="670CBA36" w14:textId="77777777" w:rsidR="00616C19" w:rsidRPr="00070265" w:rsidRDefault="00616C19" w:rsidP="00B46F7E">
      <w:pPr>
        <w:numPr>
          <w:ilvl w:val="0"/>
          <w:numId w:val="49"/>
        </w:numPr>
        <w:spacing w:after="0" w:line="240" w:lineRule="auto"/>
        <w:ind w:left="1077" w:hanging="357"/>
        <w:jc w:val="both"/>
        <w:rPr>
          <w:rFonts w:ascii="Gill Sans MT" w:eastAsia="Calibri" w:hAnsi="Gill Sans MT" w:cs="Times New Roman"/>
        </w:rPr>
      </w:pPr>
      <w:r w:rsidRPr="00070265">
        <w:rPr>
          <w:rFonts w:ascii="Gill Sans MT" w:eastAsia="Calibri" w:hAnsi="Gill Sans MT" w:cs="Times New Roman"/>
        </w:rPr>
        <w:t>$28,000 towards the Horrocks Highway socio-economic impact report</w:t>
      </w:r>
    </w:p>
    <w:p w14:paraId="6E5094B0" w14:textId="77777777" w:rsidR="00616C19" w:rsidRPr="00070265" w:rsidRDefault="00616C19" w:rsidP="00B46F7E">
      <w:pPr>
        <w:numPr>
          <w:ilvl w:val="0"/>
          <w:numId w:val="49"/>
        </w:numPr>
        <w:spacing w:after="0" w:line="240" w:lineRule="auto"/>
        <w:ind w:left="1077" w:hanging="357"/>
        <w:jc w:val="both"/>
        <w:rPr>
          <w:rFonts w:ascii="Gill Sans MT" w:eastAsia="Calibri" w:hAnsi="Gill Sans MT" w:cs="Times New Roman"/>
        </w:rPr>
      </w:pPr>
      <w:r w:rsidRPr="00070265">
        <w:rPr>
          <w:rFonts w:ascii="Gill Sans MT" w:eastAsia="Calibri" w:hAnsi="Gill Sans MT" w:cs="Times New Roman"/>
        </w:rPr>
        <w:t xml:space="preserve">$7,000 towards </w:t>
      </w:r>
      <w:r w:rsidRPr="00070265">
        <w:rPr>
          <w:rFonts w:ascii="Gill Sans MT" w:eastAsia="Calibri" w:hAnsi="Gill Sans MT" w:cs="Times New Roman"/>
          <w:bCs/>
        </w:rPr>
        <w:t>scoping exercise for an unsealed road functionality for the Restricted Access Vehicle Route Assessment Tool</w:t>
      </w:r>
    </w:p>
    <w:p w14:paraId="68E5912D" w14:textId="49FF5BAA" w:rsidR="00616C19" w:rsidRPr="00221020" w:rsidRDefault="00616C19" w:rsidP="00DA3D9B">
      <w:pPr>
        <w:pStyle w:val="ListParagraph"/>
        <w:spacing w:before="200" w:after="0"/>
        <w:ind w:left="0"/>
        <w:outlineLvl w:val="1"/>
        <w:rPr>
          <w:rFonts w:ascii="Gill Sans MT" w:hAnsi="Gill Sans MT"/>
          <w:b/>
          <w:bCs/>
        </w:rPr>
      </w:pPr>
    </w:p>
    <w:p w14:paraId="646C6D4F" w14:textId="77777777" w:rsidR="00616C19" w:rsidRDefault="00616C19" w:rsidP="00DA3D9B">
      <w:pPr>
        <w:pStyle w:val="ListParagraph"/>
        <w:spacing w:before="200" w:after="0"/>
        <w:ind w:left="0"/>
        <w:outlineLvl w:val="1"/>
        <w:rPr>
          <w:rFonts w:ascii="Gill Sans MT" w:hAnsi="Gill Sans MT"/>
          <w:b/>
          <w:bCs/>
          <w:sz w:val="28"/>
          <w:szCs w:val="28"/>
        </w:rPr>
      </w:pPr>
    </w:p>
    <w:p w14:paraId="1F388D42" w14:textId="27C2CBC9" w:rsidR="000C6CD3" w:rsidRDefault="000C6CD3" w:rsidP="00DA3D9B">
      <w:pPr>
        <w:pStyle w:val="ListParagraph"/>
        <w:spacing w:before="200" w:after="0"/>
        <w:ind w:left="0"/>
        <w:outlineLvl w:val="1"/>
        <w:rPr>
          <w:rFonts w:ascii="Gill Sans MT" w:hAnsi="Gill Sans MT"/>
          <w:b/>
          <w:bCs/>
          <w:sz w:val="28"/>
          <w:szCs w:val="28"/>
        </w:rPr>
      </w:pPr>
    </w:p>
    <w:p w14:paraId="7710ABB8" w14:textId="5598998B" w:rsidR="0042111D" w:rsidRDefault="0042111D" w:rsidP="00DA3D9B">
      <w:pPr>
        <w:pStyle w:val="ListParagraph"/>
        <w:spacing w:before="200" w:after="0"/>
        <w:ind w:left="0"/>
        <w:outlineLvl w:val="1"/>
        <w:rPr>
          <w:rFonts w:ascii="Gill Sans MT" w:hAnsi="Gill Sans MT"/>
          <w:b/>
          <w:bCs/>
          <w:sz w:val="28"/>
          <w:szCs w:val="28"/>
        </w:rPr>
      </w:pPr>
    </w:p>
    <w:p w14:paraId="5A475252" w14:textId="7D2DF20C" w:rsidR="0042111D" w:rsidRDefault="0042111D" w:rsidP="00DA3D9B">
      <w:pPr>
        <w:pStyle w:val="ListParagraph"/>
        <w:spacing w:before="200" w:after="0"/>
        <w:ind w:left="0"/>
        <w:outlineLvl w:val="1"/>
        <w:rPr>
          <w:rFonts w:ascii="Gill Sans MT" w:hAnsi="Gill Sans MT"/>
          <w:b/>
          <w:bCs/>
          <w:sz w:val="28"/>
          <w:szCs w:val="28"/>
        </w:rPr>
      </w:pPr>
    </w:p>
    <w:p w14:paraId="66ABA387" w14:textId="61AD64E8" w:rsidR="0042111D" w:rsidRDefault="0042111D" w:rsidP="00DA3D9B">
      <w:pPr>
        <w:pStyle w:val="ListParagraph"/>
        <w:spacing w:before="200" w:after="0"/>
        <w:ind w:left="0"/>
        <w:outlineLvl w:val="1"/>
        <w:rPr>
          <w:rFonts w:ascii="Gill Sans MT" w:hAnsi="Gill Sans MT"/>
          <w:b/>
          <w:bCs/>
          <w:sz w:val="28"/>
          <w:szCs w:val="28"/>
        </w:rPr>
      </w:pPr>
    </w:p>
    <w:p w14:paraId="54050394" w14:textId="5F6722CD" w:rsidR="0042111D" w:rsidRDefault="0042111D" w:rsidP="00DA3D9B">
      <w:pPr>
        <w:pStyle w:val="ListParagraph"/>
        <w:spacing w:before="200" w:after="0"/>
        <w:ind w:left="0"/>
        <w:outlineLvl w:val="1"/>
        <w:rPr>
          <w:rFonts w:ascii="Gill Sans MT" w:hAnsi="Gill Sans MT"/>
          <w:b/>
          <w:bCs/>
          <w:sz w:val="28"/>
          <w:szCs w:val="28"/>
        </w:rPr>
      </w:pPr>
    </w:p>
    <w:p w14:paraId="12AEEABE" w14:textId="5B702D73" w:rsidR="0042111D" w:rsidRDefault="0042111D" w:rsidP="00DA3D9B">
      <w:pPr>
        <w:pStyle w:val="ListParagraph"/>
        <w:spacing w:before="200" w:after="0"/>
        <w:ind w:left="0"/>
        <w:outlineLvl w:val="1"/>
        <w:rPr>
          <w:rFonts w:ascii="Gill Sans MT" w:hAnsi="Gill Sans MT"/>
          <w:b/>
          <w:bCs/>
          <w:sz w:val="28"/>
          <w:szCs w:val="28"/>
        </w:rPr>
      </w:pPr>
    </w:p>
    <w:p w14:paraId="798C77FB" w14:textId="1CE3C4E8" w:rsidR="0042111D" w:rsidRDefault="0042111D" w:rsidP="00DA3D9B">
      <w:pPr>
        <w:pStyle w:val="ListParagraph"/>
        <w:spacing w:before="200" w:after="0"/>
        <w:ind w:left="0"/>
        <w:outlineLvl w:val="1"/>
        <w:rPr>
          <w:rFonts w:ascii="Gill Sans MT" w:hAnsi="Gill Sans MT"/>
          <w:b/>
          <w:bCs/>
          <w:sz w:val="28"/>
          <w:szCs w:val="28"/>
        </w:rPr>
      </w:pPr>
    </w:p>
    <w:p w14:paraId="6905C156" w14:textId="1CD6DDE8" w:rsidR="0042111D" w:rsidRDefault="0042111D" w:rsidP="00DA3D9B">
      <w:pPr>
        <w:pStyle w:val="ListParagraph"/>
        <w:spacing w:before="200" w:after="0"/>
        <w:ind w:left="0"/>
        <w:outlineLvl w:val="1"/>
        <w:rPr>
          <w:rFonts w:ascii="Gill Sans MT" w:hAnsi="Gill Sans MT"/>
          <w:b/>
          <w:bCs/>
          <w:sz w:val="28"/>
          <w:szCs w:val="28"/>
        </w:rPr>
      </w:pPr>
    </w:p>
    <w:p w14:paraId="7A0BC2B4" w14:textId="303960CA" w:rsidR="0042111D" w:rsidRDefault="0042111D" w:rsidP="00DA3D9B">
      <w:pPr>
        <w:pStyle w:val="ListParagraph"/>
        <w:spacing w:before="200" w:after="0"/>
        <w:ind w:left="0"/>
        <w:outlineLvl w:val="1"/>
        <w:rPr>
          <w:rFonts w:ascii="Gill Sans MT" w:hAnsi="Gill Sans MT"/>
          <w:b/>
          <w:bCs/>
          <w:sz w:val="28"/>
          <w:szCs w:val="28"/>
        </w:rPr>
      </w:pPr>
    </w:p>
    <w:p w14:paraId="2442E05A" w14:textId="34A5B4AA" w:rsidR="0042111D" w:rsidRDefault="0042111D" w:rsidP="00DA3D9B">
      <w:pPr>
        <w:pStyle w:val="ListParagraph"/>
        <w:spacing w:before="200" w:after="0"/>
        <w:ind w:left="0"/>
        <w:outlineLvl w:val="1"/>
        <w:rPr>
          <w:rFonts w:ascii="Gill Sans MT" w:hAnsi="Gill Sans MT"/>
          <w:b/>
          <w:bCs/>
          <w:sz w:val="28"/>
          <w:szCs w:val="28"/>
        </w:rPr>
      </w:pPr>
    </w:p>
    <w:p w14:paraId="54109AAC" w14:textId="1C0AAC2D" w:rsidR="0042111D" w:rsidRDefault="0042111D" w:rsidP="00DA3D9B">
      <w:pPr>
        <w:pStyle w:val="ListParagraph"/>
        <w:spacing w:before="200" w:after="0"/>
        <w:ind w:left="0"/>
        <w:outlineLvl w:val="1"/>
        <w:rPr>
          <w:rFonts w:ascii="Gill Sans MT" w:hAnsi="Gill Sans MT"/>
          <w:b/>
          <w:bCs/>
          <w:sz w:val="28"/>
          <w:szCs w:val="28"/>
        </w:rPr>
      </w:pPr>
    </w:p>
    <w:p w14:paraId="607BFF35" w14:textId="0FFA6B53" w:rsidR="0042111D" w:rsidRDefault="0042111D" w:rsidP="00DA3D9B">
      <w:pPr>
        <w:pStyle w:val="ListParagraph"/>
        <w:spacing w:before="200" w:after="0"/>
        <w:ind w:left="0"/>
        <w:outlineLvl w:val="1"/>
        <w:rPr>
          <w:rFonts w:ascii="Gill Sans MT" w:hAnsi="Gill Sans MT"/>
          <w:b/>
          <w:bCs/>
          <w:sz w:val="28"/>
          <w:szCs w:val="28"/>
        </w:rPr>
      </w:pPr>
    </w:p>
    <w:p w14:paraId="14F4052E" w14:textId="707767C3" w:rsidR="0042111D" w:rsidRDefault="0042111D" w:rsidP="00DA3D9B">
      <w:pPr>
        <w:pStyle w:val="ListParagraph"/>
        <w:spacing w:before="200" w:after="0"/>
        <w:ind w:left="0"/>
        <w:outlineLvl w:val="1"/>
        <w:rPr>
          <w:rFonts w:ascii="Gill Sans MT" w:hAnsi="Gill Sans MT"/>
          <w:b/>
          <w:bCs/>
          <w:sz w:val="28"/>
          <w:szCs w:val="28"/>
        </w:rPr>
      </w:pPr>
    </w:p>
    <w:p w14:paraId="2FD48A91" w14:textId="07D4B7B8" w:rsidR="0042111D" w:rsidRDefault="0042111D" w:rsidP="00DA3D9B">
      <w:pPr>
        <w:pStyle w:val="ListParagraph"/>
        <w:spacing w:before="200" w:after="0"/>
        <w:ind w:left="0"/>
        <w:outlineLvl w:val="1"/>
        <w:rPr>
          <w:rFonts w:ascii="Gill Sans MT" w:hAnsi="Gill Sans MT"/>
          <w:b/>
          <w:bCs/>
          <w:sz w:val="28"/>
          <w:szCs w:val="28"/>
        </w:rPr>
      </w:pPr>
    </w:p>
    <w:p w14:paraId="476453F6" w14:textId="77777777" w:rsidR="000C6CD3" w:rsidRDefault="000C6CD3" w:rsidP="00DA3D9B">
      <w:pPr>
        <w:pStyle w:val="ListParagraph"/>
        <w:spacing w:before="200" w:after="0"/>
        <w:ind w:left="0"/>
        <w:outlineLvl w:val="1"/>
        <w:rPr>
          <w:rFonts w:ascii="Gill Sans MT" w:hAnsi="Gill Sans MT"/>
          <w:b/>
          <w:bCs/>
          <w:sz w:val="28"/>
          <w:szCs w:val="28"/>
        </w:rPr>
      </w:pPr>
    </w:p>
    <w:p w14:paraId="3C0D13DC" w14:textId="2AEF22CB" w:rsidR="007869B5" w:rsidRPr="00DA3D9B" w:rsidRDefault="0028614D" w:rsidP="00DA3D9B">
      <w:pPr>
        <w:pStyle w:val="ListParagraph"/>
        <w:spacing w:before="200" w:after="0"/>
        <w:ind w:left="0"/>
        <w:outlineLvl w:val="1"/>
        <w:rPr>
          <w:rFonts w:ascii="Gill Sans MT" w:hAnsi="Gill Sans MT"/>
          <w:b/>
          <w:bCs/>
          <w:sz w:val="28"/>
          <w:szCs w:val="28"/>
        </w:rPr>
      </w:pPr>
      <w:r>
        <w:rPr>
          <w:rFonts w:ascii="Gill Sans MT" w:hAnsi="Gill Sans MT"/>
          <w:b/>
          <w:bCs/>
          <w:sz w:val="28"/>
          <w:szCs w:val="28"/>
        </w:rPr>
        <w:t>1</w:t>
      </w:r>
      <w:r w:rsidR="003608EB">
        <w:rPr>
          <w:rFonts w:ascii="Gill Sans MT" w:hAnsi="Gill Sans MT"/>
          <w:b/>
          <w:bCs/>
          <w:sz w:val="28"/>
          <w:szCs w:val="28"/>
        </w:rPr>
        <w:t>1</w:t>
      </w:r>
      <w:r>
        <w:rPr>
          <w:rFonts w:ascii="Gill Sans MT" w:hAnsi="Gill Sans MT"/>
          <w:b/>
          <w:bCs/>
          <w:sz w:val="28"/>
          <w:szCs w:val="28"/>
        </w:rPr>
        <w:t xml:space="preserve">. </w:t>
      </w:r>
      <w:r w:rsidR="007869B5" w:rsidRPr="00DA3D9B">
        <w:rPr>
          <w:rFonts w:ascii="Gill Sans MT" w:hAnsi="Gill Sans MT"/>
          <w:b/>
          <w:bCs/>
          <w:sz w:val="28"/>
          <w:szCs w:val="28"/>
        </w:rPr>
        <w:t>LEGATUS GROUP REGIONAL MANAGEMENT GROUP</w:t>
      </w:r>
    </w:p>
    <w:p w14:paraId="43899087" w14:textId="77777777" w:rsidR="007869B5" w:rsidRPr="007869B5" w:rsidRDefault="007869B5" w:rsidP="007869B5">
      <w:pPr>
        <w:spacing w:before="200" w:after="0"/>
        <w:outlineLvl w:val="1"/>
        <w:rPr>
          <w:rFonts w:ascii="Gill Sans MT" w:hAnsi="Gill Sans MT"/>
          <w:b/>
          <w:bCs/>
        </w:rPr>
      </w:pPr>
      <w:bookmarkStart w:id="61" w:name="_Hlk506034779"/>
      <w:bookmarkStart w:id="62" w:name="_Hlk514592282"/>
      <w:r w:rsidRPr="007869B5">
        <w:rPr>
          <w:rFonts w:ascii="Gill Sans MT" w:hAnsi="Gill Sans MT"/>
          <w:b/>
          <w:bCs/>
        </w:rPr>
        <w:t>Reports for Discussion</w:t>
      </w:r>
    </w:p>
    <w:p w14:paraId="0F7A5F57" w14:textId="21A9654F" w:rsidR="007869B5" w:rsidRPr="007869B5" w:rsidRDefault="007869B5" w:rsidP="007869B5">
      <w:pPr>
        <w:spacing w:before="200" w:after="0"/>
        <w:outlineLvl w:val="1"/>
        <w:rPr>
          <w:rFonts w:ascii="Gill Sans MT" w:hAnsi="Gill Sans MT"/>
          <w:bCs/>
        </w:rPr>
      </w:pPr>
      <w:r w:rsidRPr="007869B5">
        <w:rPr>
          <w:rFonts w:ascii="Gill Sans MT" w:hAnsi="Gill Sans MT"/>
          <w:bCs/>
        </w:rPr>
        <w:t>From:</w:t>
      </w:r>
      <w:r w:rsidRPr="007869B5">
        <w:rPr>
          <w:rFonts w:ascii="Gill Sans MT" w:hAnsi="Gill Sans MT"/>
          <w:bCs/>
        </w:rPr>
        <w:tab/>
      </w:r>
      <w:r w:rsidRPr="007869B5">
        <w:rPr>
          <w:rFonts w:ascii="Gill Sans MT" w:hAnsi="Gill Sans MT"/>
          <w:bCs/>
        </w:rPr>
        <w:tab/>
      </w:r>
      <w:r w:rsidRPr="007869B5">
        <w:rPr>
          <w:rFonts w:ascii="Gill Sans MT" w:hAnsi="Gill Sans MT"/>
          <w:bCs/>
        </w:rPr>
        <w:tab/>
      </w:r>
      <w:r w:rsidRPr="007869B5">
        <w:rPr>
          <w:rFonts w:ascii="Gill Sans MT" w:hAnsi="Gill Sans MT"/>
          <w:bCs/>
        </w:rPr>
        <w:tab/>
        <w:t xml:space="preserve">CEO </w:t>
      </w:r>
      <w:r w:rsidR="004821BA">
        <w:rPr>
          <w:rFonts w:ascii="Gill Sans MT" w:hAnsi="Gill Sans MT"/>
          <w:bCs/>
        </w:rPr>
        <w:t>Colin Byles</w:t>
      </w:r>
    </w:p>
    <w:p w14:paraId="5B7956A9" w14:textId="4BB8AE6D" w:rsidR="007869B5" w:rsidRPr="007869B5" w:rsidRDefault="007869B5" w:rsidP="007869B5">
      <w:pPr>
        <w:spacing w:before="200" w:after="0"/>
        <w:outlineLvl w:val="1"/>
        <w:rPr>
          <w:rFonts w:ascii="Gill Sans MT" w:hAnsi="Gill Sans MT"/>
          <w:b/>
          <w:bCs/>
        </w:rPr>
      </w:pPr>
      <w:r w:rsidRPr="007869B5">
        <w:rPr>
          <w:rFonts w:ascii="Gill Sans MT" w:hAnsi="Gill Sans MT"/>
          <w:b/>
          <w:bCs/>
        </w:rPr>
        <w:t xml:space="preserve">Recommendation:  </w:t>
      </w:r>
      <w:r w:rsidR="00105C0E" w:rsidRPr="00105C0E">
        <w:rPr>
          <w:rFonts w:ascii="Gill Sans MT" w:hAnsi="Gill Sans MT"/>
          <w:b/>
          <w:bCs/>
        </w:rPr>
        <w:t>For noting</w:t>
      </w:r>
      <w:r w:rsidR="00105C0E">
        <w:rPr>
          <w:rFonts w:ascii="Gill Sans MT" w:hAnsi="Gill Sans MT"/>
          <w:b/>
          <w:bCs/>
        </w:rPr>
        <w:t>.</w:t>
      </w:r>
    </w:p>
    <w:bookmarkEnd w:id="61"/>
    <w:p w14:paraId="74D75B39" w14:textId="3F4CB6AE" w:rsidR="007869B5" w:rsidRDefault="007869B5" w:rsidP="007869B5">
      <w:pPr>
        <w:spacing w:before="200" w:after="0"/>
        <w:outlineLvl w:val="1"/>
        <w:rPr>
          <w:rFonts w:ascii="Gill Sans MT" w:hAnsi="Gill Sans MT"/>
          <w:b/>
          <w:bCs/>
        </w:rPr>
      </w:pPr>
      <w:r w:rsidRPr="007869B5">
        <w:rPr>
          <w:rFonts w:ascii="Gill Sans MT" w:hAnsi="Gill Sans MT"/>
          <w:b/>
          <w:bCs/>
        </w:rPr>
        <w:t>Discussion:</w:t>
      </w:r>
    </w:p>
    <w:p w14:paraId="4499F2B3" w14:textId="43484CA0" w:rsidR="007869B5" w:rsidRDefault="007869B5" w:rsidP="007869B5">
      <w:pPr>
        <w:spacing w:before="200" w:after="0"/>
        <w:outlineLvl w:val="1"/>
        <w:rPr>
          <w:rFonts w:ascii="Gill Sans MT" w:hAnsi="Gill Sans MT"/>
          <w:bCs/>
        </w:rPr>
      </w:pPr>
      <w:r>
        <w:rPr>
          <w:rFonts w:ascii="Gill Sans MT" w:hAnsi="Gill Sans MT"/>
          <w:bCs/>
        </w:rPr>
        <w:t xml:space="preserve">The Legatus Group Regional Management Group meeting </w:t>
      </w:r>
      <w:r w:rsidR="00F42D04">
        <w:rPr>
          <w:rFonts w:ascii="Gill Sans MT" w:hAnsi="Gill Sans MT"/>
          <w:bCs/>
        </w:rPr>
        <w:t xml:space="preserve">was </w:t>
      </w:r>
      <w:r>
        <w:rPr>
          <w:rFonts w:ascii="Gill Sans MT" w:hAnsi="Gill Sans MT"/>
          <w:bCs/>
        </w:rPr>
        <w:t xml:space="preserve">held on Friday </w:t>
      </w:r>
      <w:r w:rsidR="004821BA">
        <w:rPr>
          <w:rFonts w:ascii="Gill Sans MT" w:hAnsi="Gill Sans MT"/>
          <w:bCs/>
        </w:rPr>
        <w:t>3</w:t>
      </w:r>
      <w:r w:rsidR="0060794F">
        <w:rPr>
          <w:rFonts w:ascii="Gill Sans MT" w:hAnsi="Gill Sans MT"/>
          <w:bCs/>
        </w:rPr>
        <w:t>0</w:t>
      </w:r>
      <w:r w:rsidR="00837652">
        <w:rPr>
          <w:rFonts w:ascii="Gill Sans MT" w:hAnsi="Gill Sans MT"/>
          <w:bCs/>
        </w:rPr>
        <w:t xml:space="preserve"> November</w:t>
      </w:r>
      <w:r>
        <w:rPr>
          <w:rFonts w:ascii="Gill Sans MT" w:hAnsi="Gill Sans MT"/>
          <w:bCs/>
        </w:rPr>
        <w:t xml:space="preserve"> 2018 </w:t>
      </w:r>
      <w:r w:rsidR="0060794F">
        <w:rPr>
          <w:rFonts w:ascii="Gill Sans MT" w:hAnsi="Gill Sans MT"/>
          <w:bCs/>
        </w:rPr>
        <w:t xml:space="preserve">District Council of Mount Remarkable </w:t>
      </w:r>
      <w:r>
        <w:rPr>
          <w:rFonts w:ascii="Gill Sans MT" w:hAnsi="Gill Sans MT"/>
          <w:bCs/>
        </w:rPr>
        <w:t>and the notes from the meeting are a</w:t>
      </w:r>
      <w:r w:rsidR="0002502F">
        <w:rPr>
          <w:rFonts w:ascii="Gill Sans MT" w:hAnsi="Gill Sans MT"/>
          <w:bCs/>
        </w:rPr>
        <w:t>s follows:</w:t>
      </w:r>
    </w:p>
    <w:p w14:paraId="47B0810C" w14:textId="77777777" w:rsidR="00622051" w:rsidRDefault="00622051" w:rsidP="007869B5">
      <w:pPr>
        <w:spacing w:before="200" w:after="0"/>
        <w:outlineLvl w:val="1"/>
        <w:rPr>
          <w:rFonts w:ascii="Gill Sans MT" w:hAnsi="Gill Sans MT"/>
          <w:bCs/>
        </w:rPr>
      </w:pPr>
    </w:p>
    <w:bookmarkEnd w:id="62"/>
    <w:p w14:paraId="6CB07FF8" w14:textId="77777777" w:rsidR="00450089" w:rsidRPr="00622051" w:rsidRDefault="00450089" w:rsidP="008957B4">
      <w:pPr>
        <w:numPr>
          <w:ilvl w:val="0"/>
          <w:numId w:val="20"/>
        </w:numPr>
        <w:rPr>
          <w:rFonts w:ascii="Gill Sans MT" w:hAnsi="Gill Sans MT"/>
          <w:b/>
        </w:rPr>
      </w:pPr>
      <w:r w:rsidRPr="00622051">
        <w:rPr>
          <w:rFonts w:ascii="Gill Sans MT" w:hAnsi="Gill Sans MT"/>
          <w:b/>
        </w:rPr>
        <w:t>ATTENDANCE</w:t>
      </w:r>
    </w:p>
    <w:p w14:paraId="4A2A2C7A" w14:textId="77777777" w:rsidR="00450089" w:rsidRPr="00622051" w:rsidRDefault="00450089" w:rsidP="008957B4">
      <w:pPr>
        <w:numPr>
          <w:ilvl w:val="1"/>
          <w:numId w:val="20"/>
        </w:numPr>
        <w:rPr>
          <w:rFonts w:ascii="Gill Sans MT" w:hAnsi="Gill Sans MT"/>
        </w:rPr>
      </w:pPr>
      <w:r w:rsidRPr="00622051">
        <w:rPr>
          <w:rFonts w:ascii="Gill Sans MT" w:hAnsi="Gill Sans MT"/>
        </w:rPr>
        <w:t>Present: Colin Byles (Chair), Colin Davies, David Stevenson, Helen Macdonald, Wayne Hart, Jason Kuchel, James Holyman and Simon Millcock.</w:t>
      </w:r>
    </w:p>
    <w:p w14:paraId="4EF92700" w14:textId="77777777" w:rsidR="00450089" w:rsidRPr="00622051" w:rsidRDefault="00450089" w:rsidP="008957B4">
      <w:pPr>
        <w:numPr>
          <w:ilvl w:val="1"/>
          <w:numId w:val="20"/>
        </w:numPr>
        <w:rPr>
          <w:rFonts w:ascii="Gill Sans MT" w:hAnsi="Gill Sans MT"/>
        </w:rPr>
      </w:pPr>
      <w:r w:rsidRPr="00622051">
        <w:rPr>
          <w:rFonts w:ascii="Gill Sans MT" w:hAnsi="Gill Sans MT"/>
        </w:rPr>
        <w:t>Apologies:</w:t>
      </w:r>
    </w:p>
    <w:p w14:paraId="475A0D4E" w14:textId="77777777" w:rsidR="00450089" w:rsidRPr="00622051" w:rsidRDefault="00450089" w:rsidP="00450089">
      <w:pPr>
        <w:ind w:left="367"/>
        <w:rPr>
          <w:rFonts w:ascii="Gill Sans MT" w:hAnsi="Gill Sans MT"/>
        </w:rPr>
      </w:pPr>
      <w:r w:rsidRPr="00622051">
        <w:rPr>
          <w:rFonts w:ascii="Gill Sans MT" w:hAnsi="Gill Sans MT"/>
        </w:rPr>
        <w:t>Andrew Cameron, Brian Carr, Peter McGuinness, Andrew Cole, Peter Ackland, Martin McCarthy, Peter McGuinness, Graeme Maxwell and James Miller.</w:t>
      </w:r>
    </w:p>
    <w:p w14:paraId="64BD4F29" w14:textId="77777777" w:rsidR="00450089" w:rsidRPr="00622051" w:rsidRDefault="00450089" w:rsidP="008957B4">
      <w:pPr>
        <w:numPr>
          <w:ilvl w:val="0"/>
          <w:numId w:val="20"/>
        </w:numPr>
        <w:rPr>
          <w:rFonts w:ascii="Gill Sans MT" w:hAnsi="Gill Sans MT"/>
          <w:b/>
        </w:rPr>
      </w:pPr>
      <w:r w:rsidRPr="00622051">
        <w:rPr>
          <w:rFonts w:ascii="Gill Sans MT" w:hAnsi="Gill Sans MT"/>
          <w:b/>
        </w:rPr>
        <w:t>WELCOME</w:t>
      </w:r>
    </w:p>
    <w:p w14:paraId="4D92D254" w14:textId="77777777" w:rsidR="00450089" w:rsidRPr="00622051" w:rsidRDefault="00450089" w:rsidP="00450089">
      <w:pPr>
        <w:ind w:left="367"/>
        <w:rPr>
          <w:rFonts w:ascii="Gill Sans MT" w:hAnsi="Gill Sans MT"/>
        </w:rPr>
      </w:pPr>
      <w:r w:rsidRPr="00622051">
        <w:rPr>
          <w:rFonts w:ascii="Gill Sans MT" w:hAnsi="Gill Sans MT"/>
        </w:rPr>
        <w:t xml:space="preserve">Colin Byles welcomed everyone to the meeting. </w:t>
      </w:r>
    </w:p>
    <w:p w14:paraId="149BB2B7" w14:textId="77777777" w:rsidR="00450089" w:rsidRPr="00622051" w:rsidRDefault="00450089" w:rsidP="008957B4">
      <w:pPr>
        <w:numPr>
          <w:ilvl w:val="0"/>
          <w:numId w:val="20"/>
        </w:numPr>
        <w:rPr>
          <w:rFonts w:ascii="Gill Sans MT" w:hAnsi="Gill Sans MT"/>
          <w:b/>
        </w:rPr>
      </w:pPr>
      <w:r w:rsidRPr="00622051">
        <w:rPr>
          <w:rFonts w:ascii="Gill Sans MT" w:hAnsi="Gill Sans MT"/>
          <w:b/>
        </w:rPr>
        <w:t>PRESENTATIONS</w:t>
      </w:r>
    </w:p>
    <w:p w14:paraId="3423D3EC" w14:textId="77777777" w:rsidR="00450089" w:rsidRPr="00622051" w:rsidRDefault="00450089" w:rsidP="008957B4">
      <w:pPr>
        <w:numPr>
          <w:ilvl w:val="2"/>
          <w:numId w:val="20"/>
        </w:numPr>
        <w:rPr>
          <w:rFonts w:ascii="Gill Sans MT" w:hAnsi="Gill Sans MT"/>
          <w:b/>
        </w:rPr>
      </w:pPr>
      <w:r w:rsidRPr="00622051">
        <w:rPr>
          <w:rFonts w:ascii="Gill Sans MT" w:hAnsi="Gill Sans MT"/>
          <w:b/>
        </w:rPr>
        <w:t>Ceilia Divakaran Native Title team Mellor Olson</w:t>
      </w:r>
    </w:p>
    <w:p w14:paraId="5D85DC79" w14:textId="77777777" w:rsidR="00450089" w:rsidRPr="00622051" w:rsidRDefault="00450089" w:rsidP="00450089">
      <w:pPr>
        <w:ind w:left="367"/>
        <w:rPr>
          <w:rFonts w:ascii="Gill Sans MT" w:hAnsi="Gill Sans MT"/>
        </w:rPr>
      </w:pPr>
      <w:r w:rsidRPr="00622051">
        <w:rPr>
          <w:rFonts w:ascii="Gill Sans MT" w:hAnsi="Gill Sans MT"/>
        </w:rPr>
        <w:t>Ceilia provided an update on the current status of the Native Title claims that Mellor Olsen are involved with specific to councils within the Legatus Group region. Information packs were distributed, and the Legatus Group CEO was provided packs for those not in attendance and will distribute at the next Legatus Group meeting.</w:t>
      </w:r>
    </w:p>
    <w:p w14:paraId="736802B1" w14:textId="77777777" w:rsidR="00450089" w:rsidRPr="00622051" w:rsidRDefault="00450089" w:rsidP="008957B4">
      <w:pPr>
        <w:numPr>
          <w:ilvl w:val="2"/>
          <w:numId w:val="20"/>
        </w:numPr>
        <w:rPr>
          <w:rFonts w:ascii="Gill Sans MT" w:hAnsi="Gill Sans MT"/>
          <w:b/>
        </w:rPr>
      </w:pPr>
      <w:r w:rsidRPr="00622051">
        <w:rPr>
          <w:rFonts w:ascii="Gill Sans MT" w:hAnsi="Gill Sans MT"/>
          <w:b/>
        </w:rPr>
        <w:t xml:space="preserve">Lisa Brock Regional Employment Facilitator </w:t>
      </w:r>
    </w:p>
    <w:p w14:paraId="783C405A" w14:textId="77777777" w:rsidR="00450089" w:rsidRPr="00622051" w:rsidRDefault="00450089" w:rsidP="00450089">
      <w:pPr>
        <w:ind w:left="367"/>
        <w:rPr>
          <w:rFonts w:ascii="Gill Sans MT" w:hAnsi="Gill Sans MT"/>
        </w:rPr>
      </w:pPr>
      <w:r w:rsidRPr="00622051">
        <w:rPr>
          <w:rFonts w:ascii="Gill Sans MT" w:hAnsi="Gill Sans MT"/>
        </w:rPr>
        <w:t xml:space="preserve">Lisa provided an update on the Regional Employment Trials, with the Yorke Mid North being 1 of only 2 programs in SA. This program is funded until 30 June 2020. The presentation to be </w:t>
      </w:r>
      <w:r w:rsidRPr="00622051">
        <w:rPr>
          <w:rFonts w:ascii="Gill Sans MT" w:hAnsi="Gill Sans MT"/>
        </w:rPr>
        <w:lastRenderedPageBreak/>
        <w:t>distributed to all CEOs. The focus is on local solutions to regional employment challenges with a $1 million Local Employment Initiative Fund, for projects which will partner with Employment Services Providers.  Lisa discussed possible collaborations around technology training including with the game industry / game development and music and creative industry noting the Legatus Group CEO had been involved with these discussions.</w:t>
      </w:r>
    </w:p>
    <w:p w14:paraId="3A7DA6DF" w14:textId="77777777" w:rsidR="00450089" w:rsidRPr="00622051" w:rsidRDefault="00450089" w:rsidP="00450089">
      <w:pPr>
        <w:ind w:left="367"/>
        <w:rPr>
          <w:rFonts w:ascii="Gill Sans MT" w:hAnsi="Gill Sans MT"/>
        </w:rPr>
      </w:pPr>
      <w:r w:rsidRPr="00622051">
        <w:rPr>
          <w:rFonts w:ascii="Gill Sans MT" w:hAnsi="Gill Sans MT"/>
        </w:rPr>
        <w:t>(Wayne Hart departed meeting)</w:t>
      </w:r>
    </w:p>
    <w:p w14:paraId="01777B54" w14:textId="77777777" w:rsidR="00450089" w:rsidRPr="00622051" w:rsidRDefault="00450089" w:rsidP="008957B4">
      <w:pPr>
        <w:numPr>
          <w:ilvl w:val="2"/>
          <w:numId w:val="20"/>
        </w:numPr>
        <w:rPr>
          <w:rFonts w:ascii="Gill Sans MT" w:hAnsi="Gill Sans MT"/>
          <w:b/>
        </w:rPr>
      </w:pPr>
      <w:r w:rsidRPr="00622051">
        <w:rPr>
          <w:rFonts w:ascii="Gill Sans MT" w:hAnsi="Gill Sans MT"/>
          <w:b/>
        </w:rPr>
        <w:t>Bill Vandepeer Chair and Brodie Papps RDA Yorke Mid North</w:t>
      </w:r>
    </w:p>
    <w:p w14:paraId="5FC2EF79" w14:textId="77777777" w:rsidR="00450089" w:rsidRPr="00622051" w:rsidRDefault="00450089" w:rsidP="00450089">
      <w:pPr>
        <w:ind w:left="367"/>
        <w:rPr>
          <w:rFonts w:ascii="Gill Sans MT" w:hAnsi="Gill Sans MT"/>
        </w:rPr>
      </w:pPr>
      <w:r w:rsidRPr="00622051">
        <w:rPr>
          <w:rFonts w:ascii="Gill Sans MT" w:hAnsi="Gill Sans MT"/>
        </w:rPr>
        <w:t xml:space="preserve">Provided an update on the current programs being delivered by RDA YMN with current industry initiatives of: </w:t>
      </w:r>
    </w:p>
    <w:p w14:paraId="5469EA5F" w14:textId="77777777" w:rsidR="00450089" w:rsidRPr="00622051" w:rsidRDefault="00450089" w:rsidP="00B46F7E">
      <w:pPr>
        <w:numPr>
          <w:ilvl w:val="0"/>
          <w:numId w:val="31"/>
        </w:numPr>
        <w:spacing w:after="0" w:line="240" w:lineRule="auto"/>
        <w:ind w:hanging="357"/>
        <w:rPr>
          <w:rFonts w:ascii="Gill Sans MT" w:hAnsi="Gill Sans MT"/>
        </w:rPr>
      </w:pPr>
      <w:r w:rsidRPr="00622051">
        <w:rPr>
          <w:rFonts w:ascii="Gill Sans MT" w:hAnsi="Gill Sans MT"/>
        </w:rPr>
        <w:t>Entrepreneurs Leadership Program</w:t>
      </w:r>
    </w:p>
    <w:p w14:paraId="7E5115A6" w14:textId="77777777" w:rsidR="00450089" w:rsidRPr="00622051" w:rsidRDefault="00450089" w:rsidP="00B46F7E">
      <w:pPr>
        <w:numPr>
          <w:ilvl w:val="0"/>
          <w:numId w:val="31"/>
        </w:numPr>
        <w:spacing w:after="0" w:line="240" w:lineRule="auto"/>
        <w:ind w:hanging="357"/>
        <w:rPr>
          <w:rFonts w:ascii="Gill Sans MT" w:hAnsi="Gill Sans MT"/>
        </w:rPr>
      </w:pPr>
      <w:r w:rsidRPr="00622051">
        <w:rPr>
          <w:rFonts w:ascii="Gill Sans MT" w:hAnsi="Gill Sans MT"/>
        </w:rPr>
        <w:t>Rewilding Yorke Peninsula</w:t>
      </w:r>
    </w:p>
    <w:p w14:paraId="07B88B07" w14:textId="77777777" w:rsidR="00450089" w:rsidRPr="00622051" w:rsidRDefault="00450089" w:rsidP="00B46F7E">
      <w:pPr>
        <w:numPr>
          <w:ilvl w:val="0"/>
          <w:numId w:val="31"/>
        </w:numPr>
        <w:spacing w:after="0" w:line="240" w:lineRule="auto"/>
        <w:ind w:hanging="357"/>
        <w:rPr>
          <w:rFonts w:ascii="Gill Sans MT" w:hAnsi="Gill Sans MT"/>
        </w:rPr>
      </w:pPr>
      <w:r w:rsidRPr="00622051">
        <w:rPr>
          <w:rFonts w:ascii="Gill Sans MT" w:hAnsi="Gill Sans MT"/>
        </w:rPr>
        <w:t>Aspirational Employment Model</w:t>
      </w:r>
    </w:p>
    <w:p w14:paraId="4DBA39A0" w14:textId="77777777" w:rsidR="00450089" w:rsidRPr="00622051" w:rsidRDefault="00450089" w:rsidP="00B46F7E">
      <w:pPr>
        <w:numPr>
          <w:ilvl w:val="0"/>
          <w:numId w:val="31"/>
        </w:numPr>
        <w:spacing w:after="0" w:line="240" w:lineRule="auto"/>
        <w:ind w:hanging="357"/>
        <w:rPr>
          <w:rFonts w:ascii="Gill Sans MT" w:hAnsi="Gill Sans MT"/>
        </w:rPr>
      </w:pPr>
      <w:r w:rsidRPr="00622051">
        <w:rPr>
          <w:rFonts w:ascii="Gill Sans MT" w:hAnsi="Gill Sans MT"/>
        </w:rPr>
        <w:t>Business Needs Analysis Survey</w:t>
      </w:r>
    </w:p>
    <w:p w14:paraId="7C417DCC" w14:textId="77777777" w:rsidR="00450089" w:rsidRPr="00622051" w:rsidRDefault="00450089" w:rsidP="00B46F7E">
      <w:pPr>
        <w:numPr>
          <w:ilvl w:val="1"/>
          <w:numId w:val="31"/>
        </w:numPr>
        <w:spacing w:after="0" w:line="240" w:lineRule="auto"/>
        <w:ind w:hanging="357"/>
        <w:rPr>
          <w:rFonts w:ascii="Gill Sans MT" w:hAnsi="Gill Sans MT"/>
        </w:rPr>
      </w:pPr>
      <w:r w:rsidRPr="00622051">
        <w:rPr>
          <w:rFonts w:ascii="Gill Sans MT" w:hAnsi="Gill Sans MT"/>
        </w:rPr>
        <w:t>Core sample of cross industry businesses surveyed.</w:t>
      </w:r>
    </w:p>
    <w:p w14:paraId="7783F0AB" w14:textId="77777777" w:rsidR="00450089" w:rsidRPr="00622051" w:rsidRDefault="00450089" w:rsidP="00B46F7E">
      <w:pPr>
        <w:numPr>
          <w:ilvl w:val="1"/>
          <w:numId w:val="31"/>
        </w:numPr>
        <w:spacing w:after="0" w:line="240" w:lineRule="auto"/>
        <w:ind w:hanging="357"/>
        <w:rPr>
          <w:rFonts w:ascii="Gill Sans MT" w:hAnsi="Gill Sans MT"/>
        </w:rPr>
      </w:pPr>
      <w:r w:rsidRPr="00622051">
        <w:rPr>
          <w:rFonts w:ascii="Gill Sans MT" w:hAnsi="Gill Sans MT"/>
        </w:rPr>
        <w:t>Questions including energy and water usage, intentions to grow skills profile of their workforce.</w:t>
      </w:r>
    </w:p>
    <w:p w14:paraId="1BB4D02D" w14:textId="77777777" w:rsidR="00450089" w:rsidRPr="00622051" w:rsidRDefault="00450089" w:rsidP="00B46F7E">
      <w:pPr>
        <w:numPr>
          <w:ilvl w:val="0"/>
          <w:numId w:val="31"/>
        </w:numPr>
        <w:spacing w:after="0" w:line="240" w:lineRule="auto"/>
        <w:ind w:hanging="357"/>
        <w:rPr>
          <w:rFonts w:ascii="Gill Sans MT" w:hAnsi="Gill Sans MT"/>
        </w:rPr>
      </w:pPr>
      <w:r w:rsidRPr="00622051">
        <w:rPr>
          <w:rFonts w:ascii="Gill Sans MT" w:hAnsi="Gill Sans MT"/>
        </w:rPr>
        <w:t xml:space="preserve">Generally optimistic outlook across most industries with next steps reporting back to the businesses surveyed. </w:t>
      </w:r>
    </w:p>
    <w:p w14:paraId="02A31229" w14:textId="77777777" w:rsidR="00450089" w:rsidRPr="00622051" w:rsidRDefault="00450089" w:rsidP="00B46F7E">
      <w:pPr>
        <w:numPr>
          <w:ilvl w:val="0"/>
          <w:numId w:val="31"/>
        </w:numPr>
        <w:rPr>
          <w:rFonts w:ascii="Gill Sans MT" w:hAnsi="Gill Sans MT"/>
        </w:rPr>
      </w:pPr>
      <w:r w:rsidRPr="00622051">
        <w:rPr>
          <w:rFonts w:ascii="Gill Sans MT" w:hAnsi="Gill Sans MT"/>
        </w:rPr>
        <w:t>RDAYMN is currently seeking nominations for the board.</w:t>
      </w:r>
    </w:p>
    <w:p w14:paraId="44FC7122" w14:textId="77777777" w:rsidR="00450089" w:rsidRPr="00622051" w:rsidRDefault="00450089" w:rsidP="008957B4">
      <w:pPr>
        <w:numPr>
          <w:ilvl w:val="0"/>
          <w:numId w:val="20"/>
        </w:numPr>
        <w:rPr>
          <w:rFonts w:ascii="Gill Sans MT" w:hAnsi="Gill Sans MT"/>
          <w:b/>
        </w:rPr>
      </w:pPr>
      <w:r w:rsidRPr="00622051">
        <w:rPr>
          <w:rFonts w:ascii="Gill Sans MT" w:hAnsi="Gill Sans MT"/>
          <w:b/>
        </w:rPr>
        <w:t>DISCUSSION ITEMS</w:t>
      </w:r>
    </w:p>
    <w:p w14:paraId="238CEEB6" w14:textId="77777777" w:rsidR="00450089" w:rsidRPr="00622051" w:rsidRDefault="00450089" w:rsidP="00450089">
      <w:pPr>
        <w:ind w:left="367"/>
        <w:rPr>
          <w:rFonts w:ascii="Gill Sans MT" w:hAnsi="Gill Sans MT"/>
          <w:b/>
        </w:rPr>
      </w:pPr>
      <w:r w:rsidRPr="00622051">
        <w:rPr>
          <w:rFonts w:ascii="Gill Sans MT" w:hAnsi="Gill Sans MT"/>
        </w:rPr>
        <w:t>4.1 Legatus Group CEO verbal report:</w:t>
      </w:r>
    </w:p>
    <w:p w14:paraId="70AE7FED" w14:textId="1B054BFD" w:rsidR="00450089" w:rsidRPr="00622051" w:rsidRDefault="00450089" w:rsidP="008957B4">
      <w:pPr>
        <w:numPr>
          <w:ilvl w:val="0"/>
          <w:numId w:val="22"/>
        </w:numPr>
        <w:rPr>
          <w:rFonts w:ascii="Gill Sans MT" w:hAnsi="Gill Sans MT"/>
        </w:rPr>
      </w:pPr>
      <w:r w:rsidRPr="00622051">
        <w:rPr>
          <w:rFonts w:ascii="Gill Sans MT" w:hAnsi="Gill Sans MT"/>
        </w:rPr>
        <w:t xml:space="preserve">Audit and Risk Management Committee meeting held 30 November 2018 outlining key items including there is likely to be an extra $40,000-$50,000 via Rubble Royalties, changes to Legatus Board and Committee, Colin Davies indicating he will be resigning </w:t>
      </w:r>
      <w:r w:rsidR="00421C3C" w:rsidRPr="00622051">
        <w:rPr>
          <w:rFonts w:ascii="Gill Sans MT" w:hAnsi="Gill Sans MT"/>
        </w:rPr>
        <w:t>from</w:t>
      </w:r>
      <w:r w:rsidRPr="00622051">
        <w:rPr>
          <w:rFonts w:ascii="Gill Sans MT" w:hAnsi="Gill Sans MT"/>
        </w:rPr>
        <w:t xml:space="preserve"> both Audit and Road and Transport Committees and recommendations for the rubble royalty’s surplus from 30 June 2018 to be aligned with road / transport projects. </w:t>
      </w:r>
    </w:p>
    <w:p w14:paraId="716E8FB2" w14:textId="77777777" w:rsidR="00450089" w:rsidRPr="00622051" w:rsidRDefault="00450089" w:rsidP="008957B4">
      <w:pPr>
        <w:numPr>
          <w:ilvl w:val="0"/>
          <w:numId w:val="22"/>
        </w:numPr>
        <w:rPr>
          <w:rFonts w:ascii="Gill Sans MT" w:hAnsi="Gill Sans MT"/>
        </w:rPr>
      </w:pPr>
      <w:r w:rsidRPr="00622051">
        <w:rPr>
          <w:rFonts w:ascii="Gill Sans MT" w:hAnsi="Gill Sans MT"/>
        </w:rPr>
        <w:t xml:space="preserve">Road and Transport Infrastructure Advisory Committee meeting to be held 30 November 2018 follow the meeting. </w:t>
      </w:r>
    </w:p>
    <w:p w14:paraId="398B8F62" w14:textId="77777777" w:rsidR="00450089" w:rsidRPr="00622051" w:rsidRDefault="00450089" w:rsidP="00450089">
      <w:pPr>
        <w:ind w:left="367"/>
        <w:rPr>
          <w:rFonts w:ascii="Gill Sans MT" w:hAnsi="Gill Sans MT"/>
        </w:rPr>
      </w:pPr>
      <w:r w:rsidRPr="00622051">
        <w:rPr>
          <w:rFonts w:ascii="Gill Sans MT" w:hAnsi="Gill Sans MT"/>
        </w:rPr>
        <w:t>Written report:</w:t>
      </w:r>
    </w:p>
    <w:p w14:paraId="3A0875D9"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 xml:space="preserve">Community Wastewater Management Schemes – formation of committee, training program Certificate III Wastewater at reduced fee taken up by 12 councils with 19 people registering interest. Meeting held with SA Water and progressing with PhD Intern for research into regional sludge facility and possible regional operations position being discussed. </w:t>
      </w:r>
    </w:p>
    <w:p w14:paraId="719DD81A"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Waste/transfer station training – possible regional training being scoped.</w:t>
      </w:r>
    </w:p>
    <w:p w14:paraId="4F784838"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Emergency Management – Legatus CEO to attend meeting 12 December to gain update on the research undertaken by LGA.</w:t>
      </w:r>
    </w:p>
    <w:p w14:paraId="5477600A"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Wellbeing Officer – Waiting on update from LGA.</w:t>
      </w:r>
    </w:p>
    <w:p w14:paraId="02AC355B"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Climate Change – PhD Intern re sustainability hub to commence, NRM confirmed funding towards the PhD Intern re coastal alignment, Anita Crisp commencing work on SA Coastal Council Alliance and meeting with Legatus Group Coastal Councils17 December.</w:t>
      </w:r>
    </w:p>
    <w:p w14:paraId="23878FBE"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NDIS socio-economic impact on regional councils – update on meeting with LGA Executive waiting on progress of letters and meetings.</w:t>
      </w:r>
    </w:p>
    <w:p w14:paraId="22A241E5"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Rating Equity – LGA have written to Minister no response as yet.</w:t>
      </w:r>
    </w:p>
    <w:p w14:paraId="45C6BED0"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lastRenderedPageBreak/>
        <w:t>Rubble Royalties – Has been removed from State govt budget but still current.</w:t>
      </w:r>
    </w:p>
    <w:p w14:paraId="74931C7B"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Yorke Mid North Regional Planning Day 22 March 2019 (topic Innovation and Initiators) and Regional Development South Australia Conference 23-24 May 2019 (topic Food).</w:t>
      </w:r>
    </w:p>
    <w:p w14:paraId="4AB8A29A"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Digital Maturity – Waiting on 3 councils to provide key contact person and OurSay have commenced.</w:t>
      </w:r>
    </w:p>
    <w:p w14:paraId="2842DAF8"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Youth into Volunteering project – Not successful with LGA R&amp;D grant and BBRF application submitted.</w:t>
      </w:r>
    </w:p>
    <w:p w14:paraId="27D71A96" w14:textId="77777777" w:rsidR="00450089" w:rsidRPr="00622051" w:rsidRDefault="00450089" w:rsidP="008957B4">
      <w:pPr>
        <w:numPr>
          <w:ilvl w:val="0"/>
          <w:numId w:val="23"/>
        </w:numPr>
        <w:spacing w:after="0" w:line="240" w:lineRule="auto"/>
        <w:ind w:hanging="357"/>
        <w:rPr>
          <w:rFonts w:ascii="Gill Sans MT" w:hAnsi="Gill Sans MT"/>
        </w:rPr>
      </w:pPr>
      <w:r w:rsidRPr="00622051">
        <w:rPr>
          <w:rFonts w:ascii="Gill Sans MT" w:hAnsi="Gill Sans MT"/>
        </w:rPr>
        <w:t>Drought – This matter to be an agenda item for discussion at the Legatus Group meeting 14 December due to the following points:</w:t>
      </w:r>
    </w:p>
    <w:p w14:paraId="0223B2B4" w14:textId="77777777" w:rsidR="00450089" w:rsidRPr="00622051" w:rsidRDefault="00450089" w:rsidP="008957B4">
      <w:pPr>
        <w:numPr>
          <w:ilvl w:val="1"/>
          <w:numId w:val="23"/>
        </w:numPr>
        <w:spacing w:after="0" w:line="240" w:lineRule="auto"/>
        <w:ind w:hanging="357"/>
        <w:rPr>
          <w:rFonts w:ascii="Gill Sans MT" w:hAnsi="Gill Sans MT"/>
        </w:rPr>
      </w:pPr>
      <w:r w:rsidRPr="00622051">
        <w:rPr>
          <w:rFonts w:ascii="Gill Sans MT" w:hAnsi="Gill Sans MT"/>
        </w:rPr>
        <w:t>Timing of the roll out impact on SA Councils ability to deliver due to being advised 12 weeks later than Eastern States and SA was in the midst of council elections. This resulted in decisions on projects leaving little time to complete by 30 June 2019.</w:t>
      </w:r>
    </w:p>
    <w:p w14:paraId="2E8B5E6F" w14:textId="77777777" w:rsidR="00450089" w:rsidRPr="00622051" w:rsidRDefault="00450089" w:rsidP="008957B4">
      <w:pPr>
        <w:numPr>
          <w:ilvl w:val="1"/>
          <w:numId w:val="23"/>
        </w:numPr>
        <w:spacing w:after="0" w:line="240" w:lineRule="auto"/>
        <w:ind w:hanging="357"/>
        <w:rPr>
          <w:rFonts w:ascii="Gill Sans MT" w:hAnsi="Gill Sans MT"/>
        </w:rPr>
      </w:pPr>
      <w:r w:rsidRPr="00622051">
        <w:rPr>
          <w:rFonts w:ascii="Gill Sans MT" w:hAnsi="Gill Sans MT"/>
        </w:rPr>
        <w:t xml:space="preserve">Equity / clarity on the decision-making process for council selection as Port Pirie, Flinders Ranges and Peterborough not included. </w:t>
      </w:r>
    </w:p>
    <w:p w14:paraId="67C78523" w14:textId="7EDC5CDE" w:rsidR="00450089" w:rsidRPr="00622051" w:rsidRDefault="00450089" w:rsidP="00B46F7E">
      <w:pPr>
        <w:numPr>
          <w:ilvl w:val="0"/>
          <w:numId w:val="35"/>
        </w:numPr>
        <w:spacing w:after="0" w:line="240" w:lineRule="auto"/>
        <w:ind w:hanging="357"/>
        <w:rPr>
          <w:rFonts w:ascii="Gill Sans MT" w:hAnsi="Gill Sans MT"/>
        </w:rPr>
      </w:pPr>
      <w:r w:rsidRPr="00622051">
        <w:rPr>
          <w:rFonts w:ascii="Gill Sans MT" w:hAnsi="Gill Sans MT"/>
        </w:rPr>
        <w:t>Longer term issues and strategy should also be a focus given impacts if drought conditions continue. Planning needs to occur now to identify the gaps on what current services and programs are being delivered. The need for continuity planning and regional strategic projects scoped and ready for activating when funding opportunities occur.</w:t>
      </w:r>
    </w:p>
    <w:p w14:paraId="26AF80A5" w14:textId="24DCF4FC" w:rsidR="00450089" w:rsidRPr="00622051" w:rsidRDefault="00450089" w:rsidP="00B46F7E">
      <w:pPr>
        <w:numPr>
          <w:ilvl w:val="1"/>
          <w:numId w:val="32"/>
        </w:numPr>
        <w:rPr>
          <w:rFonts w:ascii="Gill Sans MT" w:hAnsi="Gill Sans MT"/>
        </w:rPr>
      </w:pPr>
      <w:r w:rsidRPr="00622051">
        <w:rPr>
          <w:rFonts w:ascii="Gill Sans MT" w:hAnsi="Gill Sans MT"/>
        </w:rPr>
        <w:t xml:space="preserve">LG Risk Services – Discussion on key issues at workshop in early 2019 for key operational risk management representatives and LGA’s Andrew Johnson. Legatus Group CEO to seek feedback from CEOs on key issues. Suggested date to coincide with the Management Group meeting. </w:t>
      </w:r>
    </w:p>
    <w:p w14:paraId="796DD9AD" w14:textId="35223E9D" w:rsidR="00450089" w:rsidRPr="00622051" w:rsidRDefault="00450089" w:rsidP="00B46F7E">
      <w:pPr>
        <w:numPr>
          <w:ilvl w:val="1"/>
          <w:numId w:val="32"/>
        </w:numPr>
        <w:spacing w:after="0" w:line="240" w:lineRule="auto"/>
        <w:rPr>
          <w:rFonts w:ascii="Gill Sans MT" w:hAnsi="Gill Sans MT"/>
        </w:rPr>
      </w:pPr>
      <w:r w:rsidRPr="00622051">
        <w:rPr>
          <w:rFonts w:ascii="Gill Sans MT" w:hAnsi="Gill Sans MT"/>
        </w:rPr>
        <w:t>LED Street Lights – Andrew Cameron not in attendance and to be agenda item next meeting.</w:t>
      </w:r>
    </w:p>
    <w:p w14:paraId="0644AF06" w14:textId="77777777" w:rsidR="00450089" w:rsidRPr="00622051" w:rsidRDefault="00450089" w:rsidP="00B46F7E">
      <w:pPr>
        <w:numPr>
          <w:ilvl w:val="1"/>
          <w:numId w:val="32"/>
        </w:numPr>
        <w:spacing w:after="0" w:line="240" w:lineRule="auto"/>
        <w:rPr>
          <w:rFonts w:ascii="Gill Sans MT" w:hAnsi="Gill Sans MT"/>
        </w:rPr>
      </w:pPr>
      <w:r w:rsidRPr="00622051">
        <w:rPr>
          <w:rFonts w:ascii="Gill Sans MT" w:hAnsi="Gill Sans MT"/>
        </w:rPr>
        <w:t xml:space="preserve">Illegal dumping – No updates and leave on agenda. </w:t>
      </w:r>
    </w:p>
    <w:p w14:paraId="13FB1F52" w14:textId="77777777" w:rsidR="00450089" w:rsidRPr="00622051" w:rsidRDefault="00450089" w:rsidP="00450089">
      <w:pPr>
        <w:ind w:left="367"/>
        <w:rPr>
          <w:rFonts w:ascii="Gill Sans MT" w:hAnsi="Gill Sans MT"/>
        </w:rPr>
      </w:pPr>
    </w:p>
    <w:p w14:paraId="6265043E" w14:textId="58986FF1" w:rsidR="00450089" w:rsidRPr="00622051" w:rsidRDefault="00450089" w:rsidP="00B46F7E">
      <w:pPr>
        <w:numPr>
          <w:ilvl w:val="0"/>
          <w:numId w:val="33"/>
        </w:numPr>
        <w:rPr>
          <w:rFonts w:ascii="Gill Sans MT" w:hAnsi="Gill Sans MT"/>
          <w:b/>
        </w:rPr>
      </w:pPr>
      <w:r w:rsidRPr="00622051">
        <w:rPr>
          <w:rFonts w:ascii="Gill Sans MT" w:hAnsi="Gill Sans MT"/>
          <w:b/>
        </w:rPr>
        <w:t>OTHER BUSINESS</w:t>
      </w:r>
    </w:p>
    <w:p w14:paraId="586096CA" w14:textId="4E000904" w:rsidR="00450089" w:rsidRPr="00622051" w:rsidRDefault="00450089" w:rsidP="00B46F7E">
      <w:pPr>
        <w:pStyle w:val="ListParagraph"/>
        <w:numPr>
          <w:ilvl w:val="1"/>
          <w:numId w:val="33"/>
        </w:numPr>
        <w:ind w:left="851" w:hanging="425"/>
        <w:rPr>
          <w:rFonts w:ascii="Gill Sans MT" w:hAnsi="Gill Sans MT"/>
        </w:rPr>
      </w:pPr>
      <w:r w:rsidRPr="00622051">
        <w:rPr>
          <w:rFonts w:ascii="Gill Sans MT" w:hAnsi="Gill Sans MT"/>
        </w:rPr>
        <w:t xml:space="preserve">Proposal for development of a Regional Roadside Vegetation Management Plan – Meeting recognised there could be savings by taking a whole of regional or sub-regional approach with sharing of the costs and Legatus Group CEO to investigate further and gain interest from councils. </w:t>
      </w:r>
    </w:p>
    <w:p w14:paraId="7CC52730" w14:textId="2E0DE47B" w:rsidR="00450089" w:rsidRPr="00622051" w:rsidRDefault="00450089" w:rsidP="00B46F7E">
      <w:pPr>
        <w:pStyle w:val="ListParagraph"/>
        <w:numPr>
          <w:ilvl w:val="1"/>
          <w:numId w:val="33"/>
        </w:numPr>
        <w:ind w:left="851" w:hanging="425"/>
        <w:rPr>
          <w:rFonts w:ascii="Gill Sans MT" w:hAnsi="Gill Sans MT"/>
        </w:rPr>
      </w:pPr>
      <w:r w:rsidRPr="00622051">
        <w:rPr>
          <w:rFonts w:ascii="Gill Sans MT" w:hAnsi="Gill Sans MT"/>
        </w:rPr>
        <w:t>Unpaid rates – Discuss</w:t>
      </w:r>
      <w:r w:rsidR="003A3C5E" w:rsidRPr="00622051">
        <w:rPr>
          <w:rFonts w:ascii="Gill Sans MT" w:hAnsi="Gill Sans MT"/>
        </w:rPr>
        <w:t>ion</w:t>
      </w:r>
      <w:r w:rsidRPr="00622051">
        <w:rPr>
          <w:rFonts w:ascii="Gill Sans MT" w:hAnsi="Gill Sans MT"/>
        </w:rPr>
        <w:t xml:space="preserve"> on ways to manage including payment plans.</w:t>
      </w:r>
    </w:p>
    <w:p w14:paraId="0B6C72F4" w14:textId="50F764DA" w:rsidR="00450089" w:rsidRPr="00622051" w:rsidRDefault="00450089" w:rsidP="00B46F7E">
      <w:pPr>
        <w:numPr>
          <w:ilvl w:val="0"/>
          <w:numId w:val="33"/>
        </w:numPr>
        <w:rPr>
          <w:rFonts w:ascii="Gill Sans MT" w:hAnsi="Gill Sans MT"/>
          <w:b/>
        </w:rPr>
      </w:pPr>
      <w:r w:rsidRPr="00622051">
        <w:rPr>
          <w:rFonts w:ascii="Gill Sans MT" w:hAnsi="Gill Sans MT"/>
          <w:b/>
        </w:rPr>
        <w:t xml:space="preserve">CLOSE AND DATE OF NEXT MEETING </w:t>
      </w:r>
    </w:p>
    <w:p w14:paraId="5A82B1F0" w14:textId="77777777" w:rsidR="00450089" w:rsidRPr="00622051" w:rsidRDefault="00450089" w:rsidP="00450089">
      <w:pPr>
        <w:ind w:left="367"/>
        <w:rPr>
          <w:rFonts w:ascii="Gill Sans MT" w:hAnsi="Gill Sans MT"/>
        </w:rPr>
      </w:pPr>
      <w:r w:rsidRPr="00622051">
        <w:rPr>
          <w:rFonts w:ascii="Gill Sans MT" w:hAnsi="Gill Sans MT"/>
        </w:rPr>
        <w:t>The meeting was closed at 2.05 pm and general discussion on dates and rotation of meetings with consensus that meetings be held in Clare and 2 weeks prior to the board meetings as such dates are:</w:t>
      </w:r>
    </w:p>
    <w:p w14:paraId="62F11FF9" w14:textId="77777777" w:rsidR="00450089" w:rsidRPr="00622051" w:rsidRDefault="00450089" w:rsidP="00B46F7E">
      <w:pPr>
        <w:numPr>
          <w:ilvl w:val="0"/>
          <w:numId w:val="34"/>
        </w:numPr>
        <w:spacing w:after="0" w:line="240" w:lineRule="auto"/>
        <w:ind w:left="1803" w:hanging="357"/>
        <w:rPr>
          <w:rFonts w:ascii="Gill Sans MT" w:hAnsi="Gill Sans MT"/>
        </w:rPr>
      </w:pPr>
      <w:r w:rsidRPr="00622051">
        <w:rPr>
          <w:rFonts w:ascii="Gill Sans MT" w:hAnsi="Gill Sans MT"/>
        </w:rPr>
        <w:t xml:space="preserve">Friday 1 February </w:t>
      </w:r>
    </w:p>
    <w:p w14:paraId="576480DA" w14:textId="77777777" w:rsidR="00450089" w:rsidRPr="00622051" w:rsidRDefault="00450089" w:rsidP="00B46F7E">
      <w:pPr>
        <w:numPr>
          <w:ilvl w:val="0"/>
          <w:numId w:val="34"/>
        </w:numPr>
        <w:spacing w:after="0" w:line="240" w:lineRule="auto"/>
        <w:ind w:left="1803" w:hanging="357"/>
        <w:rPr>
          <w:rFonts w:ascii="Gill Sans MT" w:hAnsi="Gill Sans MT"/>
        </w:rPr>
      </w:pPr>
      <w:r w:rsidRPr="00622051">
        <w:rPr>
          <w:rFonts w:ascii="Gill Sans MT" w:hAnsi="Gill Sans MT"/>
        </w:rPr>
        <w:t>Friday 10 May</w:t>
      </w:r>
    </w:p>
    <w:p w14:paraId="45B00C87" w14:textId="77777777" w:rsidR="00450089" w:rsidRPr="00622051" w:rsidRDefault="00450089" w:rsidP="00B46F7E">
      <w:pPr>
        <w:numPr>
          <w:ilvl w:val="0"/>
          <w:numId w:val="34"/>
        </w:numPr>
        <w:spacing w:after="0" w:line="240" w:lineRule="auto"/>
        <w:ind w:left="1803" w:hanging="357"/>
        <w:rPr>
          <w:rFonts w:ascii="Gill Sans MT" w:hAnsi="Gill Sans MT"/>
        </w:rPr>
      </w:pPr>
      <w:r w:rsidRPr="00622051">
        <w:rPr>
          <w:rFonts w:ascii="Gill Sans MT" w:hAnsi="Gill Sans MT"/>
        </w:rPr>
        <w:t>Friday 16 August</w:t>
      </w:r>
    </w:p>
    <w:p w14:paraId="01A00949" w14:textId="0C33F456" w:rsidR="00B57B28" w:rsidRDefault="00450089" w:rsidP="00622051">
      <w:pPr>
        <w:numPr>
          <w:ilvl w:val="0"/>
          <w:numId w:val="34"/>
        </w:numPr>
        <w:spacing w:after="0" w:line="240" w:lineRule="auto"/>
        <w:ind w:left="1803" w:hanging="357"/>
        <w:rPr>
          <w:rFonts w:ascii="Gill Sans MT" w:hAnsi="Gill Sans MT"/>
        </w:rPr>
      </w:pPr>
      <w:r w:rsidRPr="00622051">
        <w:rPr>
          <w:rFonts w:ascii="Gill Sans MT" w:hAnsi="Gill Sans MT"/>
        </w:rPr>
        <w:t>Friday 15 November</w:t>
      </w:r>
      <w:bookmarkEnd w:id="52"/>
    </w:p>
    <w:p w14:paraId="40314C40" w14:textId="3E471841" w:rsidR="009F4C3A" w:rsidRDefault="009F4C3A" w:rsidP="009F4C3A">
      <w:pPr>
        <w:spacing w:after="0" w:line="240" w:lineRule="auto"/>
        <w:rPr>
          <w:rFonts w:ascii="Gill Sans MT" w:hAnsi="Gill Sans MT"/>
        </w:rPr>
      </w:pPr>
    </w:p>
    <w:p w14:paraId="487A49C2" w14:textId="166C70A5" w:rsidR="009F4C3A" w:rsidRDefault="009F4C3A" w:rsidP="009F4C3A">
      <w:pPr>
        <w:spacing w:after="0" w:line="240" w:lineRule="auto"/>
        <w:rPr>
          <w:rFonts w:ascii="Gill Sans MT" w:hAnsi="Gill Sans MT"/>
        </w:rPr>
      </w:pPr>
    </w:p>
    <w:p w14:paraId="592A2343" w14:textId="40979975" w:rsidR="009F4C3A" w:rsidRDefault="009F4C3A" w:rsidP="009F4C3A">
      <w:pPr>
        <w:spacing w:after="0" w:line="240" w:lineRule="auto"/>
        <w:rPr>
          <w:rFonts w:ascii="Gill Sans MT" w:hAnsi="Gill Sans MT"/>
        </w:rPr>
      </w:pPr>
    </w:p>
    <w:p w14:paraId="12E6E85C" w14:textId="77777777" w:rsidR="009F4C3A" w:rsidRPr="00622051" w:rsidRDefault="009F4C3A" w:rsidP="009F4C3A">
      <w:pPr>
        <w:spacing w:after="0" w:line="240" w:lineRule="auto"/>
        <w:rPr>
          <w:rFonts w:ascii="Gill Sans MT" w:hAnsi="Gill Sans MT"/>
        </w:rPr>
      </w:pPr>
    </w:p>
    <w:p w14:paraId="37B3C72D" w14:textId="70AC7ECA" w:rsidR="00765079" w:rsidRPr="00976429" w:rsidRDefault="00976429" w:rsidP="00976429">
      <w:pPr>
        <w:spacing w:before="200" w:after="0"/>
        <w:outlineLvl w:val="1"/>
        <w:rPr>
          <w:rFonts w:ascii="Gill Sans MT" w:hAnsi="Gill Sans MT"/>
          <w:b/>
          <w:bCs/>
          <w:sz w:val="28"/>
          <w:szCs w:val="28"/>
        </w:rPr>
      </w:pPr>
      <w:r>
        <w:rPr>
          <w:rFonts w:ascii="Gill Sans MT" w:hAnsi="Gill Sans MT"/>
          <w:b/>
          <w:bCs/>
          <w:sz w:val="28"/>
          <w:szCs w:val="28"/>
        </w:rPr>
        <w:t>1</w:t>
      </w:r>
      <w:r w:rsidR="00D5522B">
        <w:rPr>
          <w:rFonts w:ascii="Gill Sans MT" w:hAnsi="Gill Sans MT"/>
          <w:b/>
          <w:bCs/>
          <w:sz w:val="28"/>
          <w:szCs w:val="28"/>
        </w:rPr>
        <w:t>2</w:t>
      </w:r>
      <w:r>
        <w:rPr>
          <w:rFonts w:ascii="Gill Sans MT" w:hAnsi="Gill Sans MT"/>
          <w:b/>
          <w:bCs/>
          <w:sz w:val="28"/>
          <w:szCs w:val="28"/>
        </w:rPr>
        <w:t xml:space="preserve">. </w:t>
      </w:r>
      <w:r w:rsidR="008A3686" w:rsidRPr="00976429">
        <w:rPr>
          <w:rFonts w:ascii="Gill Sans MT" w:hAnsi="Gill Sans MT"/>
          <w:b/>
          <w:bCs/>
          <w:sz w:val="28"/>
          <w:szCs w:val="28"/>
        </w:rPr>
        <w:t xml:space="preserve">LEGATUS </w:t>
      </w:r>
      <w:r w:rsidR="00567E84" w:rsidRPr="00976429">
        <w:rPr>
          <w:rFonts w:ascii="Gill Sans MT" w:hAnsi="Gill Sans MT"/>
          <w:b/>
          <w:bCs/>
          <w:sz w:val="28"/>
          <w:szCs w:val="28"/>
        </w:rPr>
        <w:t xml:space="preserve">ROAD AND TRANSPORT </w:t>
      </w:r>
      <w:r w:rsidR="00934364">
        <w:rPr>
          <w:rFonts w:ascii="Gill Sans MT" w:hAnsi="Gill Sans MT"/>
          <w:b/>
          <w:bCs/>
          <w:sz w:val="28"/>
          <w:szCs w:val="28"/>
        </w:rPr>
        <w:t xml:space="preserve">INFRASTRUCTURE ADVISORY </w:t>
      </w:r>
      <w:r w:rsidR="00AC07EC">
        <w:rPr>
          <w:rFonts w:ascii="Gill Sans MT" w:hAnsi="Gill Sans MT"/>
          <w:b/>
          <w:bCs/>
          <w:sz w:val="28"/>
          <w:szCs w:val="28"/>
        </w:rPr>
        <w:t>COMMITTEE</w:t>
      </w:r>
    </w:p>
    <w:p w14:paraId="7F585C18" w14:textId="77777777" w:rsidR="005B0B59" w:rsidRPr="005B0B59" w:rsidRDefault="005B0B59" w:rsidP="005B0B59">
      <w:pPr>
        <w:spacing w:before="200" w:after="0"/>
        <w:outlineLvl w:val="1"/>
        <w:rPr>
          <w:rFonts w:ascii="Gill Sans MT" w:hAnsi="Gill Sans MT"/>
          <w:b/>
          <w:bCs/>
        </w:rPr>
      </w:pPr>
      <w:bookmarkStart w:id="63" w:name="_Hlk514593262"/>
      <w:r w:rsidRPr="005B0B59">
        <w:rPr>
          <w:rFonts w:ascii="Gill Sans MT" w:hAnsi="Gill Sans MT"/>
          <w:b/>
          <w:bCs/>
        </w:rPr>
        <w:t>Reports for Discussion</w:t>
      </w:r>
    </w:p>
    <w:p w14:paraId="7BD1F7F5" w14:textId="46A4FD0D" w:rsidR="005B0B59" w:rsidRPr="005B0B59" w:rsidRDefault="005B0B59" w:rsidP="005B0B59">
      <w:pPr>
        <w:spacing w:before="200" w:after="0"/>
        <w:outlineLvl w:val="1"/>
        <w:rPr>
          <w:rFonts w:ascii="Gill Sans MT" w:hAnsi="Gill Sans MT"/>
          <w:bCs/>
        </w:rPr>
      </w:pPr>
      <w:r w:rsidRPr="005B0B59">
        <w:rPr>
          <w:rFonts w:ascii="Gill Sans MT" w:hAnsi="Gill Sans MT"/>
          <w:bCs/>
        </w:rPr>
        <w:t>From:</w:t>
      </w:r>
      <w:r w:rsidRPr="005B0B59">
        <w:rPr>
          <w:rFonts w:ascii="Gill Sans MT" w:hAnsi="Gill Sans MT"/>
          <w:bCs/>
        </w:rPr>
        <w:tab/>
      </w:r>
      <w:r w:rsidRPr="005B0B59">
        <w:rPr>
          <w:rFonts w:ascii="Gill Sans MT" w:hAnsi="Gill Sans MT"/>
          <w:bCs/>
        </w:rPr>
        <w:tab/>
      </w:r>
      <w:r w:rsidRPr="005B0B59">
        <w:rPr>
          <w:rFonts w:ascii="Gill Sans MT" w:hAnsi="Gill Sans MT"/>
          <w:bCs/>
        </w:rPr>
        <w:tab/>
      </w:r>
      <w:r w:rsidRPr="005B0B59">
        <w:rPr>
          <w:rFonts w:ascii="Gill Sans MT" w:hAnsi="Gill Sans MT"/>
          <w:bCs/>
        </w:rPr>
        <w:tab/>
      </w:r>
      <w:r w:rsidR="008D7C41">
        <w:rPr>
          <w:rFonts w:ascii="Gill Sans MT" w:hAnsi="Gill Sans MT"/>
          <w:bCs/>
        </w:rPr>
        <w:t>Colin Davies (Chair)</w:t>
      </w:r>
    </w:p>
    <w:p w14:paraId="1BDB4E47" w14:textId="409F44D2" w:rsidR="007D7659" w:rsidRDefault="005B0B59" w:rsidP="00765079">
      <w:pPr>
        <w:spacing w:before="200" w:after="0"/>
        <w:outlineLvl w:val="1"/>
        <w:rPr>
          <w:rFonts w:ascii="Gill Sans MT" w:hAnsi="Gill Sans MT"/>
          <w:b/>
          <w:bCs/>
        </w:rPr>
      </w:pPr>
      <w:r w:rsidRPr="005B0B59">
        <w:rPr>
          <w:rFonts w:ascii="Gill Sans MT" w:hAnsi="Gill Sans MT"/>
          <w:b/>
          <w:bCs/>
        </w:rPr>
        <w:t>Recommendation</w:t>
      </w:r>
      <w:r w:rsidR="00173561">
        <w:rPr>
          <w:rFonts w:ascii="Gill Sans MT" w:hAnsi="Gill Sans MT"/>
          <w:b/>
          <w:bCs/>
        </w:rPr>
        <w:t>s</w:t>
      </w:r>
      <w:r w:rsidRPr="005B0B59">
        <w:rPr>
          <w:rFonts w:ascii="Gill Sans MT" w:hAnsi="Gill Sans MT"/>
          <w:b/>
          <w:bCs/>
        </w:rPr>
        <w:t>:</w:t>
      </w:r>
    </w:p>
    <w:p w14:paraId="2D649612" w14:textId="795ED514" w:rsidR="00836A9A" w:rsidRDefault="00836A9A" w:rsidP="00B46F7E">
      <w:pPr>
        <w:pStyle w:val="ListParagraph"/>
        <w:numPr>
          <w:ilvl w:val="0"/>
          <w:numId w:val="38"/>
        </w:numPr>
        <w:spacing w:before="200" w:after="0"/>
        <w:outlineLvl w:val="1"/>
        <w:rPr>
          <w:rFonts w:ascii="Gill Sans MT" w:hAnsi="Gill Sans MT"/>
          <w:b/>
          <w:bCs/>
        </w:rPr>
      </w:pPr>
      <w:r>
        <w:rPr>
          <w:rFonts w:ascii="Gill Sans MT" w:hAnsi="Gill Sans MT"/>
          <w:b/>
          <w:bCs/>
        </w:rPr>
        <w:t>T</w:t>
      </w:r>
      <w:r w:rsidRPr="00002431">
        <w:rPr>
          <w:rFonts w:ascii="Gill Sans MT" w:hAnsi="Gill Sans MT"/>
          <w:b/>
          <w:bCs/>
        </w:rPr>
        <w:t>he Legatus Group</w:t>
      </w:r>
      <w:r w:rsidR="0055075C">
        <w:rPr>
          <w:rFonts w:ascii="Gill Sans MT" w:hAnsi="Gill Sans MT"/>
          <w:b/>
          <w:bCs/>
        </w:rPr>
        <w:t xml:space="preserve"> alloc</w:t>
      </w:r>
      <w:r w:rsidR="005507EB">
        <w:rPr>
          <w:rFonts w:ascii="Gill Sans MT" w:hAnsi="Gill Sans MT"/>
          <w:b/>
          <w:bCs/>
        </w:rPr>
        <w:t>a</w:t>
      </w:r>
      <w:r w:rsidR="0055075C">
        <w:rPr>
          <w:rFonts w:ascii="Gill Sans MT" w:hAnsi="Gill Sans MT"/>
          <w:b/>
          <w:bCs/>
        </w:rPr>
        <w:t>te</w:t>
      </w:r>
      <w:r w:rsidRPr="00002431">
        <w:rPr>
          <w:rFonts w:ascii="Gill Sans MT" w:hAnsi="Gill Sans MT"/>
          <w:b/>
          <w:bCs/>
        </w:rPr>
        <w:t xml:space="preserve"> fund</w:t>
      </w:r>
      <w:r w:rsidR="0055075C">
        <w:rPr>
          <w:rFonts w:ascii="Gill Sans MT" w:hAnsi="Gill Sans MT"/>
          <w:b/>
          <w:bCs/>
        </w:rPr>
        <w:t>ing to a maximum of $28,000</w:t>
      </w:r>
      <w:r w:rsidRPr="00002431">
        <w:rPr>
          <w:rFonts w:ascii="Gill Sans MT" w:hAnsi="Gill Sans MT"/>
          <w:b/>
          <w:bCs/>
        </w:rPr>
        <w:t xml:space="preserve"> </w:t>
      </w:r>
      <w:r w:rsidR="005507EB">
        <w:rPr>
          <w:rFonts w:ascii="Gill Sans MT" w:hAnsi="Gill Sans MT"/>
          <w:b/>
          <w:bCs/>
        </w:rPr>
        <w:t xml:space="preserve">to gain </w:t>
      </w:r>
      <w:r w:rsidRPr="00002431">
        <w:rPr>
          <w:rFonts w:ascii="Gill Sans MT" w:hAnsi="Gill Sans MT"/>
          <w:b/>
          <w:bCs/>
        </w:rPr>
        <w:t>a report by June 2019 on the socio-economic impact of the further deterioration of Horrocks Highway</w:t>
      </w:r>
      <w:r w:rsidR="009F03F1">
        <w:rPr>
          <w:rFonts w:ascii="Gill Sans MT" w:hAnsi="Gill Sans MT"/>
          <w:b/>
          <w:bCs/>
        </w:rPr>
        <w:t xml:space="preserve"> </w:t>
      </w:r>
      <w:r w:rsidR="007158FB">
        <w:rPr>
          <w:rFonts w:ascii="Gill Sans MT" w:hAnsi="Gill Sans MT"/>
          <w:b/>
          <w:bCs/>
        </w:rPr>
        <w:t xml:space="preserve">and that the report be undertaken </w:t>
      </w:r>
      <w:r w:rsidR="009F03F1">
        <w:rPr>
          <w:rFonts w:ascii="Gill Sans MT" w:hAnsi="Gill Sans MT"/>
          <w:b/>
          <w:bCs/>
        </w:rPr>
        <w:t>in partnership with other regional and industry bodies</w:t>
      </w:r>
      <w:r w:rsidR="007158FB">
        <w:rPr>
          <w:rFonts w:ascii="Gill Sans MT" w:hAnsi="Gill Sans MT"/>
          <w:b/>
          <w:bCs/>
        </w:rPr>
        <w:t xml:space="preserve"> identified by the </w:t>
      </w:r>
      <w:r w:rsidR="00771CFA">
        <w:rPr>
          <w:rFonts w:ascii="Gill Sans MT" w:hAnsi="Gill Sans MT"/>
          <w:b/>
          <w:bCs/>
        </w:rPr>
        <w:t>committee</w:t>
      </w:r>
      <w:r w:rsidRPr="00002431">
        <w:rPr>
          <w:rFonts w:ascii="Gill Sans MT" w:hAnsi="Gill Sans MT"/>
          <w:b/>
          <w:bCs/>
        </w:rPr>
        <w:t>.</w:t>
      </w:r>
    </w:p>
    <w:p w14:paraId="5A934C73" w14:textId="1544A796" w:rsidR="00173561" w:rsidRDefault="00173561" w:rsidP="00B46F7E">
      <w:pPr>
        <w:pStyle w:val="ListParagraph"/>
        <w:numPr>
          <w:ilvl w:val="0"/>
          <w:numId w:val="38"/>
        </w:numPr>
        <w:spacing w:before="200" w:after="0"/>
        <w:outlineLvl w:val="1"/>
        <w:rPr>
          <w:rFonts w:ascii="Gill Sans MT" w:hAnsi="Gill Sans MT"/>
          <w:b/>
          <w:bCs/>
        </w:rPr>
      </w:pPr>
      <w:r>
        <w:rPr>
          <w:rFonts w:ascii="Gill Sans MT" w:hAnsi="Gill Sans MT"/>
          <w:b/>
          <w:bCs/>
        </w:rPr>
        <w:t>The</w:t>
      </w:r>
      <w:r w:rsidRPr="00173561">
        <w:rPr>
          <w:rFonts w:ascii="Gill Sans MT" w:hAnsi="Gill Sans MT"/>
          <w:b/>
          <w:bCs/>
        </w:rPr>
        <w:t xml:space="preserve"> Legatus Group support the staging of a workshop on th</w:t>
      </w:r>
      <w:r w:rsidR="003D4449">
        <w:rPr>
          <w:rFonts w:ascii="Gill Sans MT" w:hAnsi="Gill Sans MT"/>
          <w:b/>
          <w:bCs/>
        </w:rPr>
        <w:t>e</w:t>
      </w:r>
      <w:r w:rsidRPr="00173561">
        <w:rPr>
          <w:rFonts w:ascii="Gill Sans MT" w:hAnsi="Gill Sans MT"/>
          <w:b/>
          <w:bCs/>
        </w:rPr>
        <w:t xml:space="preserve"> topic</w:t>
      </w:r>
      <w:r w:rsidR="003D4449">
        <w:rPr>
          <w:rFonts w:ascii="Gill Sans MT" w:hAnsi="Gill Sans MT"/>
          <w:b/>
          <w:bCs/>
        </w:rPr>
        <w:t xml:space="preserve"> of heavy </w:t>
      </w:r>
      <w:r w:rsidR="00836A9A">
        <w:rPr>
          <w:rFonts w:ascii="Gill Sans MT" w:hAnsi="Gill Sans MT"/>
          <w:b/>
          <w:bCs/>
        </w:rPr>
        <w:t>vehicle access</w:t>
      </w:r>
      <w:r w:rsidRPr="00173561">
        <w:rPr>
          <w:rFonts w:ascii="Gill Sans MT" w:hAnsi="Gill Sans MT"/>
          <w:b/>
          <w:bCs/>
        </w:rPr>
        <w:t xml:space="preserve"> for both elected members and administration that </w:t>
      </w:r>
      <w:r w:rsidR="006C5B9D">
        <w:rPr>
          <w:rFonts w:ascii="Gill Sans MT" w:hAnsi="Gill Sans MT"/>
          <w:b/>
          <w:bCs/>
        </w:rPr>
        <w:t>will</w:t>
      </w:r>
      <w:r w:rsidRPr="00173561">
        <w:rPr>
          <w:rFonts w:ascii="Gill Sans MT" w:hAnsi="Gill Sans MT"/>
          <w:b/>
          <w:bCs/>
        </w:rPr>
        <w:t xml:space="preserve"> coincides with the release of the deficiency report stage 2 of the Legatus Group Regional Transport Plan.</w:t>
      </w:r>
    </w:p>
    <w:p w14:paraId="0EF5480B" w14:textId="082B7C9B" w:rsidR="00836A9A" w:rsidRDefault="00836A9A" w:rsidP="00B46F7E">
      <w:pPr>
        <w:pStyle w:val="ListParagraph"/>
        <w:numPr>
          <w:ilvl w:val="0"/>
          <w:numId w:val="38"/>
        </w:numPr>
        <w:spacing w:before="200" w:after="0"/>
        <w:outlineLvl w:val="1"/>
        <w:rPr>
          <w:rFonts w:ascii="Gill Sans MT" w:hAnsi="Gill Sans MT"/>
          <w:b/>
          <w:bCs/>
        </w:rPr>
      </w:pPr>
      <w:r w:rsidRPr="00002431">
        <w:rPr>
          <w:rFonts w:ascii="Gill Sans MT" w:hAnsi="Gill Sans MT"/>
          <w:b/>
          <w:bCs/>
        </w:rPr>
        <w:t xml:space="preserve">The Legatus Group </w:t>
      </w:r>
      <w:r w:rsidR="009F03F1">
        <w:rPr>
          <w:rFonts w:ascii="Gill Sans MT" w:hAnsi="Gill Sans MT"/>
          <w:b/>
          <w:bCs/>
        </w:rPr>
        <w:t xml:space="preserve">CEO </w:t>
      </w:r>
      <w:r w:rsidR="00EA4421">
        <w:rPr>
          <w:rFonts w:ascii="Gill Sans MT" w:hAnsi="Gill Sans MT"/>
          <w:b/>
          <w:bCs/>
        </w:rPr>
        <w:t xml:space="preserve">develops a report for consideration in the 2019/2010 </w:t>
      </w:r>
      <w:r w:rsidR="00771CFA">
        <w:rPr>
          <w:rFonts w:ascii="Gill Sans MT" w:hAnsi="Gill Sans MT"/>
          <w:b/>
          <w:bCs/>
        </w:rPr>
        <w:t>business</w:t>
      </w:r>
      <w:r w:rsidR="00EA4421">
        <w:rPr>
          <w:rFonts w:ascii="Gill Sans MT" w:hAnsi="Gill Sans MT"/>
          <w:b/>
          <w:bCs/>
        </w:rPr>
        <w:t xml:space="preserve"> plan for</w:t>
      </w:r>
      <w:r w:rsidRPr="00002431">
        <w:rPr>
          <w:rFonts w:ascii="Gill Sans MT" w:hAnsi="Gill Sans MT"/>
          <w:b/>
          <w:bCs/>
        </w:rPr>
        <w:t xml:space="preserve"> </w:t>
      </w:r>
      <w:r w:rsidR="00B76FA4">
        <w:rPr>
          <w:rFonts w:ascii="Gill Sans MT" w:hAnsi="Gill Sans MT"/>
          <w:b/>
          <w:bCs/>
        </w:rPr>
        <w:t xml:space="preserve">a </w:t>
      </w:r>
      <w:r w:rsidRPr="00002431">
        <w:rPr>
          <w:rFonts w:ascii="Gill Sans MT" w:hAnsi="Gill Sans MT"/>
          <w:b/>
          <w:bCs/>
        </w:rPr>
        <w:t>bridge and rail crossing deficiency report</w:t>
      </w:r>
      <w:r w:rsidR="006E75DB">
        <w:rPr>
          <w:rFonts w:ascii="Gill Sans MT" w:hAnsi="Gill Sans MT"/>
          <w:b/>
          <w:bCs/>
        </w:rPr>
        <w:t>.</w:t>
      </w:r>
    </w:p>
    <w:p w14:paraId="1F52E452" w14:textId="3B96E26E" w:rsidR="006E75DB" w:rsidRPr="00173561" w:rsidRDefault="00B76FA4" w:rsidP="00B46F7E">
      <w:pPr>
        <w:pStyle w:val="ListParagraph"/>
        <w:numPr>
          <w:ilvl w:val="0"/>
          <w:numId w:val="38"/>
        </w:numPr>
        <w:spacing w:before="200" w:after="0"/>
        <w:outlineLvl w:val="1"/>
        <w:rPr>
          <w:rFonts w:ascii="Gill Sans MT" w:hAnsi="Gill Sans MT"/>
          <w:b/>
          <w:bCs/>
        </w:rPr>
      </w:pPr>
      <w:r>
        <w:rPr>
          <w:rFonts w:ascii="Gill Sans MT" w:hAnsi="Gill Sans MT"/>
          <w:b/>
          <w:bCs/>
        </w:rPr>
        <w:t>T</w:t>
      </w:r>
      <w:r w:rsidRPr="00002431">
        <w:rPr>
          <w:rFonts w:ascii="Gill Sans MT" w:hAnsi="Gill Sans MT"/>
          <w:b/>
          <w:bCs/>
        </w:rPr>
        <w:t xml:space="preserve">he Legatus Group support </w:t>
      </w:r>
      <w:r w:rsidR="006C5B9D" w:rsidRPr="006C5B9D">
        <w:rPr>
          <w:rFonts w:ascii="Gill Sans MT" w:hAnsi="Gill Sans MT"/>
          <w:b/>
          <w:bCs/>
        </w:rPr>
        <w:t>to a maximum of $</w:t>
      </w:r>
      <w:r w:rsidR="00D5522B">
        <w:rPr>
          <w:rFonts w:ascii="Gill Sans MT" w:hAnsi="Gill Sans MT"/>
          <w:b/>
          <w:bCs/>
        </w:rPr>
        <w:t>7</w:t>
      </w:r>
      <w:r w:rsidR="006C5B9D" w:rsidRPr="006C5B9D">
        <w:rPr>
          <w:rFonts w:ascii="Gill Sans MT" w:hAnsi="Gill Sans MT"/>
          <w:b/>
          <w:bCs/>
        </w:rPr>
        <w:t>,000</w:t>
      </w:r>
      <w:r w:rsidR="006C5B9D" w:rsidRPr="00002431">
        <w:rPr>
          <w:rFonts w:ascii="Gill Sans MT" w:hAnsi="Gill Sans MT"/>
          <w:b/>
          <w:bCs/>
        </w:rPr>
        <w:t xml:space="preserve"> </w:t>
      </w:r>
      <w:r w:rsidR="009030EF">
        <w:rPr>
          <w:rFonts w:ascii="Gill Sans MT" w:hAnsi="Gill Sans MT"/>
          <w:b/>
          <w:bCs/>
        </w:rPr>
        <w:t xml:space="preserve">for </w:t>
      </w:r>
      <w:r w:rsidRPr="00002431">
        <w:rPr>
          <w:rFonts w:ascii="Gill Sans MT" w:hAnsi="Gill Sans MT"/>
          <w:b/>
          <w:bCs/>
        </w:rPr>
        <w:t>the scoping exercise approach</w:t>
      </w:r>
      <w:r>
        <w:rPr>
          <w:rFonts w:ascii="Gill Sans MT" w:hAnsi="Gill Sans MT"/>
          <w:b/>
          <w:bCs/>
        </w:rPr>
        <w:t xml:space="preserve"> </w:t>
      </w:r>
      <w:r w:rsidRPr="00002431">
        <w:rPr>
          <w:rFonts w:ascii="Gill Sans MT" w:hAnsi="Gill Sans MT"/>
          <w:b/>
          <w:bCs/>
        </w:rPr>
        <w:t>received by AARB for developing a grant application for an unsealed road functionality for the Restricted Access Vehicle Route Assessment Tool.</w:t>
      </w:r>
    </w:p>
    <w:bookmarkEnd w:id="63"/>
    <w:p w14:paraId="5DE0D6E7" w14:textId="77777777" w:rsidR="005B0B59" w:rsidRPr="005B0B59" w:rsidRDefault="005B0B59" w:rsidP="005B0B59">
      <w:pPr>
        <w:spacing w:before="200" w:after="0"/>
        <w:outlineLvl w:val="1"/>
        <w:rPr>
          <w:rFonts w:ascii="Gill Sans MT" w:hAnsi="Gill Sans MT"/>
          <w:b/>
          <w:bCs/>
        </w:rPr>
      </w:pPr>
      <w:r w:rsidRPr="005B0B59">
        <w:rPr>
          <w:rFonts w:ascii="Gill Sans MT" w:hAnsi="Gill Sans MT"/>
          <w:b/>
          <w:bCs/>
        </w:rPr>
        <w:t>Discussion:</w:t>
      </w:r>
    </w:p>
    <w:p w14:paraId="3944A0CC" w14:textId="3723B6DD" w:rsidR="00974063" w:rsidRPr="009030EF" w:rsidRDefault="00F40A75" w:rsidP="004762E4">
      <w:pPr>
        <w:rPr>
          <w:rFonts w:ascii="Gill Sans MT" w:eastAsia="Times New Roman" w:hAnsi="Gill Sans MT" w:cs="Times New Roman"/>
          <w:lang w:eastAsia="en-AU"/>
        </w:rPr>
      </w:pPr>
      <w:r w:rsidRPr="009030EF">
        <w:rPr>
          <w:rFonts w:ascii="Gill Sans MT" w:eastAsia="Times New Roman" w:hAnsi="Gill Sans MT" w:cs="Times New Roman"/>
          <w:lang w:eastAsia="en-AU"/>
        </w:rPr>
        <w:t xml:space="preserve">The Legatus Group </w:t>
      </w:r>
      <w:r w:rsidR="0095673B" w:rsidRPr="009030EF">
        <w:rPr>
          <w:rFonts w:ascii="Gill Sans MT" w:eastAsia="Times New Roman" w:hAnsi="Gill Sans MT" w:cs="Times New Roman"/>
          <w:lang w:eastAsia="en-AU"/>
        </w:rPr>
        <w:t xml:space="preserve">Road and Transport Infrastructure Advisory Committee </w:t>
      </w:r>
      <w:r w:rsidR="00224839" w:rsidRPr="009030EF">
        <w:rPr>
          <w:rFonts w:ascii="Gill Sans MT" w:eastAsia="Times New Roman" w:hAnsi="Gill Sans MT" w:cs="Times New Roman"/>
          <w:lang w:eastAsia="en-AU"/>
        </w:rPr>
        <w:t xml:space="preserve">meeting was </w:t>
      </w:r>
      <w:r w:rsidR="0095673B" w:rsidRPr="009030EF">
        <w:rPr>
          <w:rFonts w:ascii="Gill Sans MT" w:eastAsia="Times New Roman" w:hAnsi="Gill Sans MT" w:cs="Times New Roman"/>
          <w:lang w:eastAsia="en-AU"/>
        </w:rPr>
        <w:t xml:space="preserve">held </w:t>
      </w:r>
      <w:r w:rsidR="00224839" w:rsidRPr="009030EF">
        <w:rPr>
          <w:rFonts w:ascii="Gill Sans MT" w:eastAsia="Times New Roman" w:hAnsi="Gill Sans MT" w:cs="Times New Roman"/>
          <w:lang w:eastAsia="en-AU"/>
        </w:rPr>
        <w:t>on</w:t>
      </w:r>
      <w:r w:rsidR="004762E4" w:rsidRPr="009030EF">
        <w:rPr>
          <w:rFonts w:ascii="Gill Sans MT" w:eastAsia="Times New Roman" w:hAnsi="Gill Sans MT" w:cs="Times New Roman"/>
          <w:lang w:eastAsia="en-AU"/>
        </w:rPr>
        <w:t xml:space="preserve"> </w:t>
      </w:r>
      <w:r w:rsidR="0060794F" w:rsidRPr="009030EF">
        <w:rPr>
          <w:rFonts w:ascii="Gill Sans MT" w:eastAsia="Times New Roman" w:hAnsi="Gill Sans MT" w:cs="Times New Roman"/>
          <w:lang w:eastAsia="en-AU"/>
        </w:rPr>
        <w:t>Friday</w:t>
      </w:r>
      <w:r w:rsidR="00974063" w:rsidRPr="009030EF">
        <w:rPr>
          <w:rFonts w:ascii="Gill Sans MT" w:eastAsia="Times New Roman" w:hAnsi="Gill Sans MT" w:cs="Times New Roman"/>
          <w:lang w:eastAsia="en-AU"/>
        </w:rPr>
        <w:t xml:space="preserve"> </w:t>
      </w:r>
      <w:r w:rsidR="0060794F" w:rsidRPr="009030EF">
        <w:rPr>
          <w:rFonts w:ascii="Gill Sans MT" w:eastAsia="Times New Roman" w:hAnsi="Gill Sans MT" w:cs="Times New Roman"/>
          <w:lang w:eastAsia="en-AU"/>
        </w:rPr>
        <w:t>30</w:t>
      </w:r>
      <w:r w:rsidR="00974063" w:rsidRPr="009030EF">
        <w:rPr>
          <w:rFonts w:ascii="Gill Sans MT" w:eastAsia="Times New Roman" w:hAnsi="Gill Sans MT" w:cs="Times New Roman"/>
          <w:lang w:eastAsia="en-AU"/>
        </w:rPr>
        <w:t xml:space="preserve"> </w:t>
      </w:r>
      <w:r w:rsidR="0060794F" w:rsidRPr="009030EF">
        <w:rPr>
          <w:rFonts w:ascii="Gill Sans MT" w:eastAsia="Times New Roman" w:hAnsi="Gill Sans MT" w:cs="Times New Roman"/>
          <w:lang w:eastAsia="en-AU"/>
        </w:rPr>
        <w:t>November</w:t>
      </w:r>
      <w:r w:rsidR="00974063" w:rsidRPr="009030EF">
        <w:rPr>
          <w:rFonts w:ascii="Gill Sans MT" w:eastAsia="Times New Roman" w:hAnsi="Gill Sans MT" w:cs="Times New Roman"/>
          <w:lang w:eastAsia="en-AU"/>
        </w:rPr>
        <w:t xml:space="preserve"> 2018</w:t>
      </w:r>
      <w:r w:rsidR="0060794F" w:rsidRPr="009030EF">
        <w:rPr>
          <w:rFonts w:ascii="Gill Sans MT" w:eastAsia="Times New Roman" w:hAnsi="Gill Sans MT" w:cs="Times New Roman"/>
          <w:lang w:eastAsia="en-AU"/>
        </w:rPr>
        <w:t xml:space="preserve"> District Council of Mount Remarkable</w:t>
      </w:r>
      <w:r w:rsidR="00224839" w:rsidRPr="009030EF">
        <w:rPr>
          <w:rFonts w:ascii="Gill Sans MT" w:eastAsia="Times New Roman" w:hAnsi="Gill Sans MT" w:cs="Times New Roman"/>
          <w:lang w:eastAsia="en-AU"/>
        </w:rPr>
        <w:t>.</w:t>
      </w:r>
    </w:p>
    <w:p w14:paraId="79C4CEF9" w14:textId="4115BD9E" w:rsidR="00002431" w:rsidRPr="00002431" w:rsidRDefault="00002431" w:rsidP="008957B4">
      <w:pPr>
        <w:numPr>
          <w:ilvl w:val="0"/>
          <w:numId w:val="24"/>
        </w:numPr>
        <w:rPr>
          <w:rFonts w:ascii="Gill Sans MT" w:hAnsi="Gill Sans MT"/>
          <w:bCs/>
        </w:rPr>
      </w:pPr>
      <w:r w:rsidRPr="00002431">
        <w:rPr>
          <w:rFonts w:ascii="Gill Sans MT" w:hAnsi="Gill Sans MT"/>
          <w:b/>
          <w:bCs/>
        </w:rPr>
        <w:t xml:space="preserve">Welcome: </w:t>
      </w:r>
    </w:p>
    <w:p w14:paraId="0D67990A" w14:textId="63AD5801" w:rsidR="00002431" w:rsidRPr="00002431" w:rsidRDefault="00002431" w:rsidP="00002431">
      <w:pPr>
        <w:rPr>
          <w:rFonts w:ascii="Gill Sans MT" w:hAnsi="Gill Sans MT"/>
          <w:bCs/>
        </w:rPr>
      </w:pPr>
      <w:r w:rsidRPr="00002431">
        <w:rPr>
          <w:rFonts w:ascii="Gill Sans MT" w:hAnsi="Gill Sans MT"/>
          <w:bCs/>
        </w:rPr>
        <w:t xml:space="preserve">The meeting was opened at 2.00pm and Chair </w:t>
      </w:r>
      <w:bookmarkStart w:id="64" w:name="_Hlk531595762"/>
      <w:r w:rsidRPr="00002431">
        <w:rPr>
          <w:rFonts w:ascii="Gill Sans MT" w:hAnsi="Gill Sans MT"/>
          <w:bCs/>
        </w:rPr>
        <w:t xml:space="preserve">Colin Davies (Flinders Ranges) </w:t>
      </w:r>
      <w:bookmarkEnd w:id="64"/>
      <w:r w:rsidRPr="00002431">
        <w:rPr>
          <w:rFonts w:ascii="Gill Sans MT" w:hAnsi="Gill Sans MT"/>
          <w:bCs/>
        </w:rPr>
        <w:t>welcomed everyone to the meeting.</w:t>
      </w:r>
    </w:p>
    <w:p w14:paraId="3528BF8F" w14:textId="1E9A2714" w:rsidR="00002431" w:rsidRPr="00002431" w:rsidRDefault="00002431" w:rsidP="008957B4">
      <w:pPr>
        <w:numPr>
          <w:ilvl w:val="0"/>
          <w:numId w:val="24"/>
        </w:numPr>
        <w:rPr>
          <w:rFonts w:ascii="Gill Sans MT" w:hAnsi="Gill Sans MT"/>
          <w:bCs/>
        </w:rPr>
      </w:pPr>
      <w:r w:rsidRPr="00002431">
        <w:rPr>
          <w:rFonts w:ascii="Gill Sans MT" w:hAnsi="Gill Sans MT"/>
          <w:b/>
          <w:bCs/>
        </w:rPr>
        <w:t>Attendance:</w:t>
      </w:r>
    </w:p>
    <w:p w14:paraId="5EEAC769" w14:textId="61D8236E" w:rsidR="00002431" w:rsidRPr="00002431" w:rsidRDefault="00002431" w:rsidP="00002431">
      <w:pPr>
        <w:rPr>
          <w:rFonts w:ascii="Gill Sans MT" w:hAnsi="Gill Sans MT"/>
          <w:bCs/>
        </w:rPr>
      </w:pPr>
      <w:r w:rsidRPr="00002431">
        <w:rPr>
          <w:rFonts w:ascii="Gill Sans MT" w:hAnsi="Gill Sans MT"/>
          <w:bCs/>
        </w:rPr>
        <w:lastRenderedPageBreak/>
        <w:t xml:space="preserve">Colin Davies (Flinders Ranges), Steve Kaesler </w:t>
      </w:r>
      <w:bookmarkStart w:id="65" w:name="_Hlk531595745"/>
      <w:r w:rsidRPr="00002431">
        <w:rPr>
          <w:rFonts w:ascii="Gill Sans MT" w:hAnsi="Gill Sans MT"/>
          <w:bCs/>
        </w:rPr>
        <w:t xml:space="preserve">(Barossa), </w:t>
      </w:r>
      <w:bookmarkEnd w:id="65"/>
      <w:r w:rsidRPr="00002431">
        <w:rPr>
          <w:rFonts w:ascii="Gill Sans MT" w:hAnsi="Gill Sans MT"/>
          <w:bCs/>
        </w:rPr>
        <w:t xml:space="preserve">Peter Porch (Northern Areas), Steve Watson (Clare and Gilbert Valleys), Mike Wilde (DPTI) and Simon Millcock (Legatus Group).  </w:t>
      </w:r>
    </w:p>
    <w:p w14:paraId="06757AEA" w14:textId="4A9C8BE8" w:rsidR="00002431" w:rsidRPr="00002431" w:rsidRDefault="00002431" w:rsidP="008957B4">
      <w:pPr>
        <w:numPr>
          <w:ilvl w:val="0"/>
          <w:numId w:val="24"/>
        </w:numPr>
        <w:rPr>
          <w:rFonts w:ascii="Gill Sans MT" w:hAnsi="Gill Sans MT"/>
          <w:b/>
          <w:bCs/>
        </w:rPr>
      </w:pPr>
      <w:r w:rsidRPr="00002431">
        <w:rPr>
          <w:rFonts w:ascii="Gill Sans MT" w:hAnsi="Gill Sans MT"/>
          <w:b/>
          <w:bCs/>
        </w:rPr>
        <w:t xml:space="preserve">Apologies </w:t>
      </w:r>
    </w:p>
    <w:p w14:paraId="64427757" w14:textId="22C65D12" w:rsidR="00002431" w:rsidRPr="00002431" w:rsidRDefault="00002431" w:rsidP="00002431">
      <w:pPr>
        <w:rPr>
          <w:rFonts w:ascii="Gill Sans MT" w:hAnsi="Gill Sans MT"/>
          <w:bCs/>
        </w:rPr>
      </w:pPr>
      <w:r w:rsidRPr="00002431">
        <w:rPr>
          <w:rFonts w:ascii="Gill Sans MT" w:hAnsi="Gill Sans MT"/>
          <w:bCs/>
        </w:rPr>
        <w:t>Lee Wallis (Goyder), Matt Elding (Barossa), Trevor Graham (Yorke Peninsula), Tom Jones (Adelaide Plains) and Jo-anne Buchanan (RDA Yorke Mid North).</w:t>
      </w:r>
    </w:p>
    <w:p w14:paraId="60E26ED2" w14:textId="1183F7A3" w:rsidR="00002431" w:rsidRPr="00002431" w:rsidRDefault="00002431" w:rsidP="00002431">
      <w:pPr>
        <w:rPr>
          <w:rFonts w:ascii="Gill Sans MT" w:hAnsi="Gill Sans MT"/>
          <w:bCs/>
        </w:rPr>
      </w:pPr>
      <w:r w:rsidRPr="00002431">
        <w:rPr>
          <w:rFonts w:ascii="Gill Sans MT" w:hAnsi="Gill Sans MT"/>
          <w:bCs/>
        </w:rPr>
        <w:t>The meeting noted email response from Tom Jones to the agenda:</w:t>
      </w:r>
    </w:p>
    <w:p w14:paraId="69C268CB" w14:textId="77777777" w:rsidR="00002431" w:rsidRPr="00002431" w:rsidRDefault="00002431" w:rsidP="00B46F7E">
      <w:pPr>
        <w:numPr>
          <w:ilvl w:val="0"/>
          <w:numId w:val="36"/>
        </w:numPr>
        <w:spacing w:after="0" w:line="240" w:lineRule="auto"/>
        <w:ind w:left="714" w:hanging="357"/>
        <w:rPr>
          <w:rFonts w:ascii="Gill Sans MT" w:hAnsi="Gill Sans MT"/>
          <w:bCs/>
        </w:rPr>
      </w:pPr>
      <w:r w:rsidRPr="00002431">
        <w:rPr>
          <w:rFonts w:ascii="Gill Sans MT" w:hAnsi="Gill Sans MT"/>
          <w:bCs/>
        </w:rPr>
        <w:t>2018/2019 SLRP Grants – Adelaide Plains Council has yet to receive documentation for SLRP grant. Agree with not implementing a policy of a 1% management fee.</w:t>
      </w:r>
    </w:p>
    <w:p w14:paraId="623B3346" w14:textId="77777777" w:rsidR="00002431" w:rsidRPr="00002431" w:rsidRDefault="00002431" w:rsidP="00B46F7E">
      <w:pPr>
        <w:numPr>
          <w:ilvl w:val="0"/>
          <w:numId w:val="36"/>
        </w:numPr>
        <w:spacing w:after="0" w:line="240" w:lineRule="auto"/>
        <w:ind w:left="714" w:hanging="357"/>
        <w:rPr>
          <w:rFonts w:ascii="Gill Sans MT" w:hAnsi="Gill Sans MT"/>
          <w:bCs/>
        </w:rPr>
      </w:pPr>
      <w:r w:rsidRPr="00002431">
        <w:rPr>
          <w:rFonts w:ascii="Gill Sans MT" w:hAnsi="Gill Sans MT"/>
          <w:bCs/>
        </w:rPr>
        <w:t>Mid North Regional Roads – Horrocks Highway state of disrepair – Support recommendation.</w:t>
      </w:r>
    </w:p>
    <w:p w14:paraId="142AE41E" w14:textId="77777777" w:rsidR="00002431" w:rsidRPr="00002431" w:rsidRDefault="00002431" w:rsidP="00B46F7E">
      <w:pPr>
        <w:numPr>
          <w:ilvl w:val="0"/>
          <w:numId w:val="36"/>
        </w:numPr>
        <w:spacing w:after="0" w:line="240" w:lineRule="auto"/>
        <w:ind w:left="714" w:hanging="357"/>
        <w:rPr>
          <w:rFonts w:ascii="Gill Sans MT" w:hAnsi="Gill Sans MT"/>
          <w:bCs/>
        </w:rPr>
      </w:pPr>
      <w:r w:rsidRPr="00002431">
        <w:rPr>
          <w:rFonts w:ascii="Gill Sans MT" w:hAnsi="Gill Sans MT"/>
          <w:bCs/>
        </w:rPr>
        <w:t>Heavy vehicle access - Support recommendations. (Specifically interested in advancing iv. Undertake both bridge and rail crossing deficiency reports)</w:t>
      </w:r>
    </w:p>
    <w:p w14:paraId="19854586" w14:textId="67B5C846" w:rsidR="00002431" w:rsidRDefault="00002431" w:rsidP="00B46F7E">
      <w:pPr>
        <w:numPr>
          <w:ilvl w:val="0"/>
          <w:numId w:val="36"/>
        </w:numPr>
        <w:spacing w:after="0" w:line="240" w:lineRule="auto"/>
        <w:ind w:left="714" w:hanging="357"/>
        <w:rPr>
          <w:rFonts w:ascii="Gill Sans MT" w:hAnsi="Gill Sans MT"/>
          <w:bCs/>
        </w:rPr>
      </w:pPr>
      <w:r w:rsidRPr="00002431">
        <w:rPr>
          <w:rFonts w:ascii="Gill Sans MT" w:hAnsi="Gill Sans MT"/>
          <w:bCs/>
        </w:rPr>
        <w:t>Restricted Access Vehicle Route Assessment Tool- Support recommendation.</w:t>
      </w:r>
    </w:p>
    <w:p w14:paraId="43D10603" w14:textId="77777777" w:rsidR="003D4449" w:rsidRPr="00002431" w:rsidRDefault="003D4449" w:rsidP="003D4449">
      <w:pPr>
        <w:spacing w:after="0" w:line="240" w:lineRule="auto"/>
        <w:ind w:left="357"/>
        <w:rPr>
          <w:rFonts w:ascii="Gill Sans MT" w:hAnsi="Gill Sans MT"/>
          <w:bCs/>
        </w:rPr>
      </w:pPr>
    </w:p>
    <w:p w14:paraId="3EE326D0" w14:textId="45201D5B" w:rsidR="00002431" w:rsidRPr="00002431" w:rsidRDefault="00002431" w:rsidP="008957B4">
      <w:pPr>
        <w:numPr>
          <w:ilvl w:val="0"/>
          <w:numId w:val="24"/>
        </w:numPr>
        <w:rPr>
          <w:rFonts w:ascii="Gill Sans MT" w:hAnsi="Gill Sans MT"/>
          <w:b/>
          <w:bCs/>
        </w:rPr>
      </w:pPr>
      <w:r w:rsidRPr="00002431">
        <w:rPr>
          <w:rFonts w:ascii="Gill Sans MT" w:hAnsi="Gill Sans MT"/>
          <w:b/>
          <w:bCs/>
        </w:rPr>
        <w:t>Minutes of the meeting held 2 August 2018</w:t>
      </w:r>
    </w:p>
    <w:p w14:paraId="6EC65907" w14:textId="0DC91714" w:rsidR="00002431" w:rsidRPr="00002431" w:rsidRDefault="00002431" w:rsidP="00002431">
      <w:pPr>
        <w:rPr>
          <w:rFonts w:ascii="Gill Sans MT" w:hAnsi="Gill Sans MT"/>
          <w:bCs/>
        </w:rPr>
      </w:pPr>
      <w:r w:rsidRPr="00002431">
        <w:rPr>
          <w:rFonts w:ascii="Gill Sans MT" w:hAnsi="Gill Sans MT"/>
          <w:bCs/>
        </w:rPr>
        <w:t>The meeting noted that the minutes of their meeting held on 2 August 2018 were presented at the Legatus Group meeting17 August 2018. The meeting noted the actions which were carried.</w:t>
      </w:r>
    </w:p>
    <w:p w14:paraId="55D5CA33" w14:textId="0B06BD62" w:rsidR="00002431" w:rsidRPr="00002431" w:rsidRDefault="00002431" w:rsidP="00002431">
      <w:pPr>
        <w:rPr>
          <w:rFonts w:ascii="Gill Sans MT" w:hAnsi="Gill Sans MT"/>
          <w:bCs/>
        </w:rPr>
      </w:pPr>
      <w:r w:rsidRPr="00002431">
        <w:rPr>
          <w:rFonts w:ascii="Gill Sans MT" w:hAnsi="Gill Sans MT"/>
          <w:bCs/>
        </w:rPr>
        <w:t>Motion: That the minutes of the Legatus Group Road and Transport Infrastructure Advisory Committee meeting held on 2 August 2018 be taken as read and confirmed</w:t>
      </w:r>
    </w:p>
    <w:p w14:paraId="465CA97A" w14:textId="12A419B8" w:rsidR="00002431" w:rsidRPr="00002431" w:rsidRDefault="00002431" w:rsidP="00002431">
      <w:pPr>
        <w:rPr>
          <w:rFonts w:ascii="Gill Sans MT" w:hAnsi="Gill Sans MT"/>
          <w:bCs/>
        </w:rPr>
      </w:pPr>
      <w:bookmarkStart w:id="66" w:name="_Hlk531511232"/>
      <w:r w:rsidRPr="00002431">
        <w:rPr>
          <w:rFonts w:ascii="Gill Sans MT" w:hAnsi="Gill Sans MT"/>
          <w:bCs/>
        </w:rPr>
        <w:t>Moved:</w:t>
      </w:r>
      <w:r w:rsidRPr="00002431">
        <w:rPr>
          <w:rFonts w:ascii="Gill Sans MT" w:hAnsi="Gill Sans MT"/>
          <w:bCs/>
        </w:rPr>
        <w:tab/>
        <w:t xml:space="preserve"> Peter Porch </w:t>
      </w:r>
      <w:r w:rsidRPr="00002431">
        <w:rPr>
          <w:rFonts w:ascii="Gill Sans MT" w:hAnsi="Gill Sans MT"/>
          <w:bCs/>
        </w:rPr>
        <w:tab/>
        <w:t>Seconded: Steve Watson</w:t>
      </w:r>
      <w:r w:rsidRPr="00002431">
        <w:rPr>
          <w:rFonts w:ascii="Gill Sans MT" w:hAnsi="Gill Sans MT"/>
          <w:bCs/>
        </w:rPr>
        <w:tab/>
        <w:t xml:space="preserve"> </w:t>
      </w:r>
      <w:r w:rsidRPr="00002431">
        <w:rPr>
          <w:rFonts w:ascii="Gill Sans MT" w:hAnsi="Gill Sans MT"/>
          <w:bCs/>
        </w:rPr>
        <w:tab/>
      </w:r>
      <w:r w:rsidRPr="00002431">
        <w:rPr>
          <w:rFonts w:ascii="Gill Sans MT" w:hAnsi="Gill Sans MT"/>
          <w:bCs/>
        </w:rPr>
        <w:tab/>
      </w:r>
      <w:r w:rsidRPr="00002431">
        <w:rPr>
          <w:rFonts w:ascii="Gill Sans MT" w:hAnsi="Gill Sans MT"/>
          <w:bCs/>
        </w:rPr>
        <w:tab/>
      </w:r>
      <w:r w:rsidRPr="00F56998">
        <w:rPr>
          <w:rFonts w:ascii="Gill Sans MT" w:hAnsi="Gill Sans MT"/>
          <w:b/>
          <w:bCs/>
        </w:rPr>
        <w:t xml:space="preserve">CARRIED </w:t>
      </w:r>
      <w:bookmarkEnd w:id="66"/>
    </w:p>
    <w:p w14:paraId="51D48E80" w14:textId="236631B3" w:rsidR="00002431" w:rsidRPr="00002431" w:rsidRDefault="00002431" w:rsidP="008957B4">
      <w:pPr>
        <w:numPr>
          <w:ilvl w:val="0"/>
          <w:numId w:val="24"/>
        </w:numPr>
        <w:rPr>
          <w:rFonts w:ascii="Gill Sans MT" w:hAnsi="Gill Sans MT"/>
          <w:b/>
          <w:bCs/>
        </w:rPr>
      </w:pPr>
      <w:r w:rsidRPr="00002431">
        <w:rPr>
          <w:rFonts w:ascii="Gill Sans MT" w:hAnsi="Gill Sans MT"/>
          <w:b/>
          <w:bCs/>
        </w:rPr>
        <w:t>2018/2019 SLRP</w:t>
      </w:r>
    </w:p>
    <w:p w14:paraId="50BAD90D" w14:textId="721381FB" w:rsidR="00002431" w:rsidRPr="00002431" w:rsidRDefault="00002431" w:rsidP="00002431">
      <w:pPr>
        <w:rPr>
          <w:rFonts w:ascii="Gill Sans MT" w:hAnsi="Gill Sans MT"/>
          <w:bCs/>
        </w:rPr>
      </w:pPr>
      <w:r w:rsidRPr="00002431">
        <w:rPr>
          <w:rFonts w:ascii="Gill Sans MT" w:hAnsi="Gill Sans MT"/>
          <w:bCs/>
        </w:rPr>
        <w:t xml:space="preserve">The meeting noted the report by the Legatus Group CEO and agreed with no current need to seek a 1% management fee from the successful SLRP grants by Legatus Group.  </w:t>
      </w:r>
    </w:p>
    <w:p w14:paraId="5FD32A8A" w14:textId="70089526" w:rsidR="00002431" w:rsidRPr="00002431" w:rsidRDefault="00002431" w:rsidP="008957B4">
      <w:pPr>
        <w:numPr>
          <w:ilvl w:val="0"/>
          <w:numId w:val="24"/>
        </w:numPr>
        <w:rPr>
          <w:rFonts w:ascii="Gill Sans MT" w:hAnsi="Gill Sans MT"/>
          <w:b/>
          <w:bCs/>
        </w:rPr>
      </w:pPr>
      <w:r w:rsidRPr="00002431">
        <w:rPr>
          <w:rFonts w:ascii="Gill Sans MT" w:hAnsi="Gill Sans MT"/>
          <w:b/>
          <w:bCs/>
        </w:rPr>
        <w:t>Legatus Group 2030 Regional Transport Plan Phase 2</w:t>
      </w:r>
    </w:p>
    <w:p w14:paraId="6D2919BC" w14:textId="5C7337AD" w:rsidR="00002431" w:rsidRPr="00002431" w:rsidRDefault="00002431" w:rsidP="00002431">
      <w:pPr>
        <w:rPr>
          <w:rFonts w:ascii="Gill Sans MT" w:hAnsi="Gill Sans MT"/>
          <w:bCs/>
        </w:rPr>
      </w:pPr>
      <w:r w:rsidRPr="00002431">
        <w:rPr>
          <w:rFonts w:ascii="Gill Sans MT" w:hAnsi="Gill Sans MT"/>
          <w:bCs/>
        </w:rPr>
        <w:t>The meeting noted the report by the Legatus Group CEO with an update provided that HDS is waiting on 3 Councils (Port Pirie, Clare &amp; Gilbert Valleys and Copper Coast) to provide required information.</w:t>
      </w:r>
    </w:p>
    <w:p w14:paraId="4537ACA2" w14:textId="032F937F" w:rsidR="00002431" w:rsidRPr="00002431" w:rsidRDefault="00002431" w:rsidP="008957B4">
      <w:pPr>
        <w:numPr>
          <w:ilvl w:val="0"/>
          <w:numId w:val="24"/>
        </w:numPr>
        <w:rPr>
          <w:rFonts w:ascii="Gill Sans MT" w:hAnsi="Gill Sans MT"/>
          <w:b/>
          <w:bCs/>
        </w:rPr>
      </w:pPr>
      <w:r w:rsidRPr="00002431">
        <w:rPr>
          <w:rFonts w:ascii="Gill Sans MT" w:hAnsi="Gill Sans MT"/>
          <w:b/>
          <w:bCs/>
        </w:rPr>
        <w:t xml:space="preserve">Railway Crossing Road Safety Assessment </w:t>
      </w:r>
    </w:p>
    <w:p w14:paraId="437488AF" w14:textId="412E74D6" w:rsidR="00002431" w:rsidRPr="00002431" w:rsidRDefault="00002431" w:rsidP="00002431">
      <w:pPr>
        <w:rPr>
          <w:rFonts w:ascii="Gill Sans MT" w:hAnsi="Gill Sans MT"/>
          <w:bCs/>
        </w:rPr>
      </w:pPr>
      <w:bookmarkStart w:id="67" w:name="_Hlk531597153"/>
      <w:r w:rsidRPr="00002431">
        <w:rPr>
          <w:rFonts w:ascii="Gill Sans MT" w:hAnsi="Gill Sans MT"/>
          <w:bCs/>
        </w:rPr>
        <w:t xml:space="preserve">The meeting noted the report by the Legatus Group CEO </w:t>
      </w:r>
      <w:bookmarkEnd w:id="67"/>
      <w:r w:rsidRPr="00002431">
        <w:rPr>
          <w:rFonts w:ascii="Gill Sans MT" w:hAnsi="Gill Sans MT"/>
          <w:bCs/>
        </w:rPr>
        <w:t>and confirmed that there is no interest from councils in taking over rail corridors in refence to email from LGA Mutual liability Scheme’s Robyn Daly.</w:t>
      </w:r>
    </w:p>
    <w:p w14:paraId="3DE1ADD7" w14:textId="5E0C2F91" w:rsidR="00002431" w:rsidRPr="00002431" w:rsidRDefault="00002431" w:rsidP="00002431">
      <w:pPr>
        <w:rPr>
          <w:rFonts w:ascii="Gill Sans MT" w:hAnsi="Gill Sans MT"/>
          <w:bCs/>
        </w:rPr>
      </w:pPr>
      <w:r w:rsidRPr="00002431">
        <w:rPr>
          <w:rFonts w:ascii="Gill Sans MT" w:hAnsi="Gill Sans MT"/>
          <w:bCs/>
        </w:rPr>
        <w:t>The meeting resolved for the Legatus Group CEO to gain feedback from the 10 councils who have some form of rail interface on the support required and the likely costs associated with safety assessments. Report to be provided to the next committee meeting.</w:t>
      </w:r>
    </w:p>
    <w:p w14:paraId="72842620" w14:textId="37E0F6D8" w:rsidR="00002431" w:rsidRPr="00002431" w:rsidRDefault="00002431" w:rsidP="008957B4">
      <w:pPr>
        <w:numPr>
          <w:ilvl w:val="0"/>
          <w:numId w:val="24"/>
        </w:numPr>
        <w:rPr>
          <w:rFonts w:ascii="Gill Sans MT" w:hAnsi="Gill Sans MT"/>
          <w:b/>
          <w:bCs/>
        </w:rPr>
      </w:pPr>
      <w:r w:rsidRPr="00002431">
        <w:rPr>
          <w:rFonts w:ascii="Gill Sans MT" w:hAnsi="Gill Sans MT"/>
          <w:b/>
          <w:bCs/>
        </w:rPr>
        <w:t>Horrocks Highway state of disrepair</w:t>
      </w:r>
    </w:p>
    <w:p w14:paraId="65A12DB3" w14:textId="02713DDA" w:rsidR="00002431" w:rsidRPr="00002431" w:rsidRDefault="00002431" w:rsidP="00002431">
      <w:pPr>
        <w:rPr>
          <w:rFonts w:ascii="Gill Sans MT" w:hAnsi="Gill Sans MT"/>
          <w:bCs/>
        </w:rPr>
      </w:pPr>
      <w:bookmarkStart w:id="68" w:name="_Hlk531600670"/>
      <w:r w:rsidRPr="00002431">
        <w:rPr>
          <w:rFonts w:ascii="Gill Sans MT" w:hAnsi="Gill Sans MT"/>
          <w:bCs/>
        </w:rPr>
        <w:lastRenderedPageBreak/>
        <w:t xml:space="preserve">The meeting noted the report by the Legatus Group CEO and suggested </w:t>
      </w:r>
      <w:bookmarkEnd w:id="68"/>
      <w:r w:rsidRPr="00002431">
        <w:rPr>
          <w:rFonts w:ascii="Gill Sans MT" w:hAnsi="Gill Sans MT"/>
          <w:bCs/>
        </w:rPr>
        <w:t xml:space="preserve">there could be some traction through connecting with Infrastructure SA and follow up on their expectation and the types of evidence they would be looking for. Noted also anecdotal comments re ambulances using different routes to transfer patients. </w:t>
      </w:r>
    </w:p>
    <w:p w14:paraId="3A46776A" w14:textId="3EFC3577" w:rsidR="00002431" w:rsidRPr="00002431" w:rsidRDefault="00002431" w:rsidP="00002431">
      <w:pPr>
        <w:rPr>
          <w:rFonts w:ascii="Gill Sans MT" w:hAnsi="Gill Sans MT"/>
          <w:b/>
          <w:bCs/>
          <w:lang w:bidi="en-US"/>
        </w:rPr>
      </w:pPr>
      <w:r w:rsidRPr="00002431">
        <w:rPr>
          <w:rFonts w:ascii="Gill Sans MT" w:hAnsi="Gill Sans MT"/>
          <w:bCs/>
        </w:rPr>
        <w:t xml:space="preserve">Motion: The Legatus Group Road and Transport Infrastructure Advisory Committee recommends that the Legatus Group fund a consultancy that will provide a report by June 2019 on the </w:t>
      </w:r>
      <w:r w:rsidRPr="00002431">
        <w:rPr>
          <w:rFonts w:ascii="Gill Sans MT" w:hAnsi="Gill Sans MT"/>
          <w:bCs/>
          <w:lang w:bidi="en-US"/>
        </w:rPr>
        <w:t>socio-economic impact of the further deterioration of Horrocks Highway.</w:t>
      </w:r>
    </w:p>
    <w:p w14:paraId="43D64F38" w14:textId="32527EA7" w:rsidR="00002431" w:rsidRDefault="00002431" w:rsidP="00002431">
      <w:pPr>
        <w:rPr>
          <w:rFonts w:ascii="Gill Sans MT" w:hAnsi="Gill Sans MT"/>
          <w:b/>
          <w:bCs/>
        </w:rPr>
      </w:pPr>
      <w:r w:rsidRPr="00002431">
        <w:rPr>
          <w:rFonts w:ascii="Gill Sans MT" w:hAnsi="Gill Sans MT"/>
          <w:bCs/>
        </w:rPr>
        <w:t>Moved:</w:t>
      </w:r>
      <w:r w:rsidRPr="00002431">
        <w:rPr>
          <w:rFonts w:ascii="Gill Sans MT" w:hAnsi="Gill Sans MT"/>
          <w:bCs/>
        </w:rPr>
        <w:tab/>
        <w:t xml:space="preserve"> Colin Davies</w:t>
      </w:r>
      <w:r w:rsidRPr="00002431">
        <w:rPr>
          <w:rFonts w:ascii="Gill Sans MT" w:hAnsi="Gill Sans MT"/>
          <w:bCs/>
        </w:rPr>
        <w:tab/>
        <w:t>Seconded: Steve Watson</w:t>
      </w:r>
      <w:r w:rsidRPr="00002431">
        <w:rPr>
          <w:rFonts w:ascii="Gill Sans MT" w:hAnsi="Gill Sans MT"/>
          <w:bCs/>
        </w:rPr>
        <w:tab/>
        <w:t xml:space="preserve"> </w:t>
      </w:r>
      <w:r w:rsidRPr="00002431">
        <w:rPr>
          <w:rFonts w:ascii="Gill Sans MT" w:hAnsi="Gill Sans MT"/>
          <w:bCs/>
        </w:rPr>
        <w:tab/>
      </w:r>
      <w:r w:rsidRPr="00002431">
        <w:rPr>
          <w:rFonts w:ascii="Gill Sans MT" w:hAnsi="Gill Sans MT"/>
          <w:bCs/>
        </w:rPr>
        <w:tab/>
      </w:r>
      <w:r w:rsidRPr="00002431">
        <w:rPr>
          <w:rFonts w:ascii="Gill Sans MT" w:hAnsi="Gill Sans MT"/>
          <w:bCs/>
        </w:rPr>
        <w:tab/>
      </w:r>
      <w:r w:rsidRPr="00F56998">
        <w:rPr>
          <w:rFonts w:ascii="Gill Sans MT" w:hAnsi="Gill Sans MT"/>
          <w:b/>
          <w:bCs/>
        </w:rPr>
        <w:t xml:space="preserve">CARRIED </w:t>
      </w:r>
    </w:p>
    <w:p w14:paraId="21D1908E" w14:textId="77777777" w:rsidR="00F56998" w:rsidRPr="00002431" w:rsidRDefault="00F56998" w:rsidP="00002431">
      <w:pPr>
        <w:rPr>
          <w:rFonts w:ascii="Gill Sans MT" w:hAnsi="Gill Sans MT"/>
          <w:bCs/>
        </w:rPr>
      </w:pPr>
    </w:p>
    <w:p w14:paraId="0332254C" w14:textId="3C71D081" w:rsidR="00002431" w:rsidRPr="00002431" w:rsidRDefault="00002431" w:rsidP="008957B4">
      <w:pPr>
        <w:numPr>
          <w:ilvl w:val="0"/>
          <w:numId w:val="24"/>
        </w:numPr>
        <w:rPr>
          <w:rFonts w:ascii="Gill Sans MT" w:hAnsi="Gill Sans MT"/>
          <w:b/>
          <w:bCs/>
        </w:rPr>
      </w:pPr>
      <w:r w:rsidRPr="00002431">
        <w:rPr>
          <w:rFonts w:ascii="Gill Sans MT" w:hAnsi="Gill Sans MT"/>
          <w:b/>
          <w:bCs/>
        </w:rPr>
        <w:t>Heavy Vehicle Access</w:t>
      </w:r>
    </w:p>
    <w:p w14:paraId="2829EE55" w14:textId="46113077" w:rsidR="00002431" w:rsidRPr="00002431" w:rsidRDefault="00002431" w:rsidP="008957B4">
      <w:pPr>
        <w:numPr>
          <w:ilvl w:val="1"/>
          <w:numId w:val="24"/>
        </w:numPr>
        <w:rPr>
          <w:rFonts w:ascii="Gill Sans MT" w:hAnsi="Gill Sans MT"/>
          <w:b/>
          <w:bCs/>
        </w:rPr>
      </w:pPr>
      <w:r w:rsidRPr="00002431">
        <w:rPr>
          <w:rFonts w:ascii="Gill Sans MT" w:hAnsi="Gill Sans MT"/>
          <w:b/>
          <w:bCs/>
        </w:rPr>
        <w:t>Workshop outcomes</w:t>
      </w:r>
    </w:p>
    <w:p w14:paraId="4E1D8EBE" w14:textId="65D2588D" w:rsidR="00002431" w:rsidRPr="00002431" w:rsidRDefault="00002431" w:rsidP="00002431">
      <w:pPr>
        <w:rPr>
          <w:rFonts w:ascii="Gill Sans MT" w:hAnsi="Gill Sans MT"/>
          <w:bCs/>
        </w:rPr>
      </w:pPr>
      <w:r w:rsidRPr="00002431">
        <w:rPr>
          <w:rFonts w:ascii="Gill Sans MT" w:hAnsi="Gill Sans MT"/>
          <w:bCs/>
        </w:rPr>
        <w:t>The meeting noted the report by the Legatus Group CEO and recommended the CEO:</w:t>
      </w:r>
    </w:p>
    <w:p w14:paraId="5EF9E15E" w14:textId="77777777" w:rsidR="00002431" w:rsidRPr="00002431" w:rsidRDefault="00002431" w:rsidP="00B46F7E">
      <w:pPr>
        <w:numPr>
          <w:ilvl w:val="0"/>
          <w:numId w:val="37"/>
        </w:numPr>
        <w:rPr>
          <w:rFonts w:ascii="Gill Sans MT" w:hAnsi="Gill Sans MT"/>
          <w:bCs/>
        </w:rPr>
      </w:pPr>
      <w:r w:rsidRPr="00002431">
        <w:rPr>
          <w:rFonts w:ascii="Gill Sans MT" w:hAnsi="Gill Sans MT"/>
          <w:bCs/>
        </w:rPr>
        <w:t xml:space="preserve">Follow up discussions are held with the NHVR regarding the list of pre-approved roads on a regional portal. </w:t>
      </w:r>
    </w:p>
    <w:p w14:paraId="63592E53" w14:textId="410E8EFC" w:rsidR="00002431" w:rsidRPr="00002431" w:rsidRDefault="00002431" w:rsidP="00B46F7E">
      <w:pPr>
        <w:numPr>
          <w:ilvl w:val="0"/>
          <w:numId w:val="37"/>
        </w:numPr>
        <w:rPr>
          <w:rFonts w:ascii="Gill Sans MT" w:hAnsi="Gill Sans MT"/>
          <w:bCs/>
        </w:rPr>
      </w:pPr>
      <w:r w:rsidRPr="00002431">
        <w:rPr>
          <w:rFonts w:ascii="Gill Sans MT" w:hAnsi="Gill Sans MT"/>
          <w:bCs/>
        </w:rPr>
        <w:t xml:space="preserve">Further discussion be held with constituent councils re accredited assessors for the region and to gain clarity on councils being willing to sub-contract to each other. The meeting encouraged collaboration between councils and supported regional / sub regional contact points for operators. </w:t>
      </w:r>
    </w:p>
    <w:p w14:paraId="62583539" w14:textId="5F8D5B09" w:rsidR="00002431" w:rsidRPr="00002431" w:rsidRDefault="00002431" w:rsidP="00002431">
      <w:pPr>
        <w:rPr>
          <w:rFonts w:ascii="Gill Sans MT" w:hAnsi="Gill Sans MT"/>
          <w:bCs/>
        </w:rPr>
      </w:pPr>
      <w:r w:rsidRPr="00002431">
        <w:rPr>
          <w:rFonts w:ascii="Gill Sans MT" w:hAnsi="Gill Sans MT"/>
          <w:bCs/>
        </w:rPr>
        <w:t xml:space="preserve">Motion: The Legatus Group Road and Transport Infrastructure Advisory Committee recommends that </w:t>
      </w:r>
      <w:bookmarkStart w:id="69" w:name="_Hlk531877215"/>
      <w:r w:rsidRPr="00002431">
        <w:rPr>
          <w:rFonts w:ascii="Gill Sans MT" w:hAnsi="Gill Sans MT"/>
          <w:bCs/>
        </w:rPr>
        <w:t>the Legatus Group support the staging of a workshop on this topic for both elected members and administration and that this coincides with the release of the deficiency report stage 2 of the Legatus Group Regional Transport Plan.</w:t>
      </w:r>
    </w:p>
    <w:bookmarkEnd w:id="69"/>
    <w:p w14:paraId="02272642" w14:textId="35050D2D" w:rsidR="00002431" w:rsidRPr="00002431" w:rsidRDefault="00002431" w:rsidP="00002431">
      <w:pPr>
        <w:rPr>
          <w:rFonts w:ascii="Gill Sans MT" w:hAnsi="Gill Sans MT"/>
          <w:bCs/>
        </w:rPr>
      </w:pPr>
      <w:r w:rsidRPr="00002431">
        <w:rPr>
          <w:rFonts w:ascii="Gill Sans MT" w:hAnsi="Gill Sans MT"/>
          <w:bCs/>
        </w:rPr>
        <w:t>Moved:</w:t>
      </w:r>
      <w:r w:rsidRPr="00002431">
        <w:rPr>
          <w:rFonts w:ascii="Gill Sans MT" w:hAnsi="Gill Sans MT"/>
          <w:bCs/>
        </w:rPr>
        <w:tab/>
        <w:t xml:space="preserve"> Peter Porch</w:t>
      </w:r>
      <w:r w:rsidRPr="00002431">
        <w:rPr>
          <w:rFonts w:ascii="Gill Sans MT" w:hAnsi="Gill Sans MT"/>
          <w:bCs/>
        </w:rPr>
        <w:tab/>
        <w:t>Seconded: Steve Watson</w:t>
      </w:r>
      <w:r w:rsidRPr="00002431">
        <w:rPr>
          <w:rFonts w:ascii="Gill Sans MT" w:hAnsi="Gill Sans MT"/>
          <w:bCs/>
        </w:rPr>
        <w:tab/>
        <w:t xml:space="preserve"> </w:t>
      </w:r>
      <w:r w:rsidRPr="00002431">
        <w:rPr>
          <w:rFonts w:ascii="Gill Sans MT" w:hAnsi="Gill Sans MT"/>
          <w:bCs/>
        </w:rPr>
        <w:tab/>
      </w:r>
      <w:r w:rsidRPr="00002431">
        <w:rPr>
          <w:rFonts w:ascii="Gill Sans MT" w:hAnsi="Gill Sans MT"/>
          <w:bCs/>
        </w:rPr>
        <w:tab/>
      </w:r>
      <w:r w:rsidRPr="00002431">
        <w:rPr>
          <w:rFonts w:ascii="Gill Sans MT" w:hAnsi="Gill Sans MT"/>
          <w:bCs/>
        </w:rPr>
        <w:tab/>
      </w:r>
      <w:r w:rsidRPr="00F56998">
        <w:rPr>
          <w:rFonts w:ascii="Gill Sans MT" w:hAnsi="Gill Sans MT"/>
          <w:b/>
          <w:bCs/>
        </w:rPr>
        <w:t xml:space="preserve">CARRIED </w:t>
      </w:r>
    </w:p>
    <w:p w14:paraId="3C8DFB94" w14:textId="16BE96EC" w:rsidR="00002431" w:rsidRPr="00002431" w:rsidRDefault="00002431" w:rsidP="00002431">
      <w:pPr>
        <w:rPr>
          <w:rFonts w:ascii="Gill Sans MT" w:hAnsi="Gill Sans MT"/>
          <w:bCs/>
        </w:rPr>
      </w:pPr>
      <w:bookmarkStart w:id="70" w:name="_Hlk531601349"/>
      <w:r w:rsidRPr="00002431">
        <w:rPr>
          <w:rFonts w:ascii="Gill Sans MT" w:hAnsi="Gill Sans MT"/>
          <w:bCs/>
        </w:rPr>
        <w:t xml:space="preserve">Motion: </w:t>
      </w:r>
      <w:bookmarkStart w:id="71" w:name="_Hlk531877364"/>
      <w:r w:rsidRPr="00002431">
        <w:rPr>
          <w:rFonts w:ascii="Gill Sans MT" w:hAnsi="Gill Sans MT"/>
          <w:bCs/>
        </w:rPr>
        <w:t xml:space="preserve">The Legatus Group Road and Transport Infrastructure Advisory Committee recommends that the Legatus Group </w:t>
      </w:r>
      <w:r w:rsidRPr="00002431">
        <w:rPr>
          <w:rFonts w:ascii="Gill Sans MT" w:hAnsi="Gill Sans MT"/>
          <w:bCs/>
          <w:lang w:bidi="en-US"/>
        </w:rPr>
        <w:t>undertake both bridge and rail crossing deficiency reports</w:t>
      </w:r>
      <w:bookmarkEnd w:id="71"/>
      <w:r w:rsidRPr="00002431">
        <w:rPr>
          <w:rFonts w:ascii="Gill Sans MT" w:hAnsi="Gill Sans MT"/>
          <w:bCs/>
          <w:lang w:bidi="en-US"/>
        </w:rPr>
        <w:t>.</w:t>
      </w:r>
    </w:p>
    <w:p w14:paraId="1F38B9E5" w14:textId="17D2B180" w:rsidR="00002431" w:rsidRPr="00002431" w:rsidRDefault="00002431" w:rsidP="00002431">
      <w:pPr>
        <w:rPr>
          <w:rFonts w:ascii="Gill Sans MT" w:hAnsi="Gill Sans MT"/>
          <w:bCs/>
        </w:rPr>
      </w:pPr>
      <w:r w:rsidRPr="00002431">
        <w:rPr>
          <w:rFonts w:ascii="Gill Sans MT" w:hAnsi="Gill Sans MT"/>
          <w:bCs/>
        </w:rPr>
        <w:t>Moved:</w:t>
      </w:r>
      <w:r w:rsidRPr="00002431">
        <w:rPr>
          <w:rFonts w:ascii="Gill Sans MT" w:hAnsi="Gill Sans MT"/>
          <w:bCs/>
        </w:rPr>
        <w:tab/>
        <w:t xml:space="preserve"> Peter Porch</w:t>
      </w:r>
      <w:r w:rsidRPr="00002431">
        <w:rPr>
          <w:rFonts w:ascii="Gill Sans MT" w:hAnsi="Gill Sans MT"/>
          <w:bCs/>
        </w:rPr>
        <w:tab/>
        <w:t>Seconded: Steve Watson</w:t>
      </w:r>
      <w:r w:rsidRPr="00002431">
        <w:rPr>
          <w:rFonts w:ascii="Gill Sans MT" w:hAnsi="Gill Sans MT"/>
          <w:bCs/>
        </w:rPr>
        <w:tab/>
        <w:t xml:space="preserve"> </w:t>
      </w:r>
      <w:r w:rsidRPr="00002431">
        <w:rPr>
          <w:rFonts w:ascii="Gill Sans MT" w:hAnsi="Gill Sans MT"/>
          <w:bCs/>
        </w:rPr>
        <w:tab/>
      </w:r>
      <w:r w:rsidRPr="00002431">
        <w:rPr>
          <w:rFonts w:ascii="Gill Sans MT" w:hAnsi="Gill Sans MT"/>
          <w:bCs/>
        </w:rPr>
        <w:tab/>
      </w:r>
      <w:r w:rsidRPr="00002431">
        <w:rPr>
          <w:rFonts w:ascii="Gill Sans MT" w:hAnsi="Gill Sans MT"/>
          <w:bCs/>
        </w:rPr>
        <w:tab/>
      </w:r>
      <w:r w:rsidRPr="00F56998">
        <w:rPr>
          <w:rFonts w:ascii="Gill Sans MT" w:hAnsi="Gill Sans MT"/>
          <w:b/>
          <w:bCs/>
        </w:rPr>
        <w:t xml:space="preserve">CARRIED </w:t>
      </w:r>
      <w:bookmarkEnd w:id="70"/>
    </w:p>
    <w:p w14:paraId="61E85BAB" w14:textId="36B7202D" w:rsidR="00002431" w:rsidRPr="00002431" w:rsidRDefault="00002431" w:rsidP="008957B4">
      <w:pPr>
        <w:numPr>
          <w:ilvl w:val="1"/>
          <w:numId w:val="24"/>
        </w:numPr>
        <w:rPr>
          <w:rFonts w:ascii="Gill Sans MT" w:hAnsi="Gill Sans MT"/>
          <w:b/>
          <w:bCs/>
        </w:rPr>
      </w:pPr>
      <w:r w:rsidRPr="00002431">
        <w:rPr>
          <w:rFonts w:ascii="Gill Sans MT" w:hAnsi="Gill Sans MT"/>
          <w:b/>
          <w:bCs/>
        </w:rPr>
        <w:t>Restricted Access Vehicle Route Assessment Tool</w:t>
      </w:r>
    </w:p>
    <w:p w14:paraId="020FE562" w14:textId="2A30A0B7" w:rsidR="00002431" w:rsidRPr="00002431" w:rsidRDefault="00002431" w:rsidP="00002431">
      <w:pPr>
        <w:rPr>
          <w:rFonts w:ascii="Gill Sans MT" w:hAnsi="Gill Sans MT"/>
          <w:bCs/>
        </w:rPr>
      </w:pPr>
      <w:r w:rsidRPr="00002431">
        <w:rPr>
          <w:rFonts w:ascii="Gill Sans MT" w:hAnsi="Gill Sans MT"/>
          <w:bCs/>
        </w:rPr>
        <w:t>The meeting noted the report by the Legatus Group CEO and recommended that the Legatus Group CEO liaises with Kym Foster, Director Transport Policy, ALGA and that following initial scoping this matter could be progressed through SAROC to ALGA.</w:t>
      </w:r>
    </w:p>
    <w:p w14:paraId="38BF6645" w14:textId="06A83CDE" w:rsidR="00002431" w:rsidRPr="00002431" w:rsidRDefault="00002431" w:rsidP="00002431">
      <w:pPr>
        <w:rPr>
          <w:rFonts w:ascii="Gill Sans MT" w:hAnsi="Gill Sans MT"/>
          <w:b/>
          <w:bCs/>
        </w:rPr>
      </w:pPr>
      <w:r w:rsidRPr="00002431">
        <w:rPr>
          <w:rFonts w:ascii="Gill Sans MT" w:hAnsi="Gill Sans MT"/>
          <w:bCs/>
        </w:rPr>
        <w:t xml:space="preserve">Motion: The Legatus Group Road and Transport Infrastructure Advisory Committee recommends </w:t>
      </w:r>
      <w:bookmarkStart w:id="72" w:name="_Hlk531877616"/>
      <w:r w:rsidRPr="00002431">
        <w:rPr>
          <w:rFonts w:ascii="Gill Sans MT" w:hAnsi="Gill Sans MT"/>
          <w:bCs/>
        </w:rPr>
        <w:t>that the Legatus Group support the scoping exercise approach received by AARB for developing a grant application to the LGA R&amp;D fund for an unsealed road functionality for the Restricted Access Vehicle Route Assessment Tool.</w:t>
      </w:r>
      <w:bookmarkEnd w:id="72"/>
    </w:p>
    <w:p w14:paraId="14308004" w14:textId="69991E56" w:rsidR="00002431" w:rsidRPr="00002431" w:rsidRDefault="00002431" w:rsidP="00002431">
      <w:pPr>
        <w:rPr>
          <w:rFonts w:ascii="Gill Sans MT" w:hAnsi="Gill Sans MT"/>
          <w:bCs/>
        </w:rPr>
      </w:pPr>
      <w:r w:rsidRPr="00002431">
        <w:rPr>
          <w:rFonts w:ascii="Gill Sans MT" w:hAnsi="Gill Sans MT"/>
          <w:bCs/>
        </w:rPr>
        <w:t>Moved:</w:t>
      </w:r>
      <w:r w:rsidRPr="00002431">
        <w:rPr>
          <w:rFonts w:ascii="Gill Sans MT" w:hAnsi="Gill Sans MT"/>
          <w:bCs/>
        </w:rPr>
        <w:tab/>
        <w:t xml:space="preserve"> Peter Porch</w:t>
      </w:r>
      <w:r w:rsidRPr="00002431">
        <w:rPr>
          <w:rFonts w:ascii="Gill Sans MT" w:hAnsi="Gill Sans MT"/>
          <w:bCs/>
        </w:rPr>
        <w:tab/>
        <w:t>Seconded: Steve Watson</w:t>
      </w:r>
      <w:r w:rsidRPr="00002431">
        <w:rPr>
          <w:rFonts w:ascii="Gill Sans MT" w:hAnsi="Gill Sans MT"/>
          <w:bCs/>
        </w:rPr>
        <w:tab/>
        <w:t xml:space="preserve"> </w:t>
      </w:r>
      <w:r w:rsidRPr="00002431">
        <w:rPr>
          <w:rFonts w:ascii="Gill Sans MT" w:hAnsi="Gill Sans MT"/>
          <w:bCs/>
        </w:rPr>
        <w:tab/>
      </w:r>
      <w:r w:rsidRPr="00002431">
        <w:rPr>
          <w:rFonts w:ascii="Gill Sans MT" w:hAnsi="Gill Sans MT"/>
          <w:bCs/>
        </w:rPr>
        <w:tab/>
      </w:r>
      <w:r w:rsidRPr="00002431">
        <w:rPr>
          <w:rFonts w:ascii="Gill Sans MT" w:hAnsi="Gill Sans MT"/>
          <w:bCs/>
        </w:rPr>
        <w:tab/>
      </w:r>
      <w:r w:rsidRPr="00F56998">
        <w:rPr>
          <w:rFonts w:ascii="Gill Sans MT" w:hAnsi="Gill Sans MT"/>
          <w:b/>
          <w:bCs/>
        </w:rPr>
        <w:t xml:space="preserve">CARRIED </w:t>
      </w:r>
    </w:p>
    <w:p w14:paraId="14626FC9" w14:textId="14E02FE7" w:rsidR="00002431" w:rsidRPr="00002431" w:rsidRDefault="00002431" w:rsidP="008957B4">
      <w:pPr>
        <w:numPr>
          <w:ilvl w:val="0"/>
          <w:numId w:val="24"/>
        </w:numPr>
        <w:rPr>
          <w:rFonts w:ascii="Gill Sans MT" w:hAnsi="Gill Sans MT"/>
          <w:b/>
          <w:bCs/>
        </w:rPr>
      </w:pPr>
      <w:r w:rsidRPr="00002431">
        <w:rPr>
          <w:rFonts w:ascii="Gill Sans MT" w:hAnsi="Gill Sans MT"/>
          <w:b/>
        </w:rPr>
        <w:lastRenderedPageBreak/>
        <w:t>Other Business</w:t>
      </w:r>
    </w:p>
    <w:p w14:paraId="1F6737A1" w14:textId="77777777" w:rsidR="00002431" w:rsidRPr="00002431" w:rsidRDefault="00002431" w:rsidP="00002431">
      <w:pPr>
        <w:rPr>
          <w:rFonts w:ascii="Gill Sans MT" w:hAnsi="Gill Sans MT"/>
          <w:b/>
        </w:rPr>
      </w:pPr>
      <w:r w:rsidRPr="00002431">
        <w:rPr>
          <w:rFonts w:ascii="Gill Sans MT" w:hAnsi="Gill Sans MT"/>
          <w:b/>
        </w:rPr>
        <w:t>10.1</w:t>
      </w:r>
      <w:r w:rsidRPr="00002431">
        <w:rPr>
          <w:rFonts w:ascii="Gill Sans MT" w:hAnsi="Gill Sans MT"/>
          <w:b/>
        </w:rPr>
        <w:tab/>
        <w:t>Roadside Vegetation</w:t>
      </w:r>
    </w:p>
    <w:p w14:paraId="55CDEB83" w14:textId="7FA360CA" w:rsidR="00002431" w:rsidRDefault="00002431" w:rsidP="00002431">
      <w:pPr>
        <w:rPr>
          <w:rFonts w:ascii="Gill Sans MT" w:hAnsi="Gill Sans MT"/>
          <w:bCs/>
        </w:rPr>
      </w:pPr>
      <w:bookmarkStart w:id="73" w:name="_Hlk531602410"/>
      <w:r w:rsidRPr="00002431">
        <w:rPr>
          <w:rFonts w:ascii="Gill Sans MT" w:hAnsi="Gill Sans MT"/>
          <w:bCs/>
        </w:rPr>
        <w:t>The Legatus Group CEO provided a verbal report from the meeting held that day with the Legatus Gro</w:t>
      </w:r>
      <w:bookmarkEnd w:id="73"/>
      <w:r w:rsidRPr="00002431">
        <w:rPr>
          <w:rFonts w:ascii="Gill Sans MT" w:hAnsi="Gill Sans MT"/>
          <w:bCs/>
        </w:rPr>
        <w:t xml:space="preserve">up Management Group meeting on the unsolicited approach from Kerri Muller NRM Pty Ltd. Consensus that they support the development of a regional / subregional roadside vegetation management plan. </w:t>
      </w:r>
    </w:p>
    <w:p w14:paraId="39C510FB" w14:textId="582940BA" w:rsidR="00F56998" w:rsidRDefault="00F56998" w:rsidP="00002431">
      <w:pPr>
        <w:rPr>
          <w:rFonts w:ascii="Gill Sans MT" w:hAnsi="Gill Sans MT"/>
          <w:bCs/>
        </w:rPr>
      </w:pPr>
    </w:p>
    <w:p w14:paraId="41A50DB7" w14:textId="77777777" w:rsidR="00F56998" w:rsidRPr="00002431" w:rsidRDefault="00F56998" w:rsidP="00002431">
      <w:pPr>
        <w:rPr>
          <w:rFonts w:ascii="Gill Sans MT" w:hAnsi="Gill Sans MT"/>
          <w:bCs/>
        </w:rPr>
      </w:pPr>
    </w:p>
    <w:p w14:paraId="57D0DA21" w14:textId="77777777" w:rsidR="00002431" w:rsidRPr="00002431" w:rsidRDefault="00002431" w:rsidP="00002431">
      <w:pPr>
        <w:rPr>
          <w:rFonts w:ascii="Gill Sans MT" w:hAnsi="Gill Sans MT"/>
          <w:b/>
        </w:rPr>
      </w:pPr>
      <w:r w:rsidRPr="00002431">
        <w:rPr>
          <w:rFonts w:ascii="Gill Sans MT" w:hAnsi="Gill Sans MT"/>
          <w:b/>
        </w:rPr>
        <w:t xml:space="preserve">10.2 </w:t>
      </w:r>
      <w:r w:rsidRPr="00002431">
        <w:rPr>
          <w:rFonts w:ascii="Gill Sans MT" w:hAnsi="Gill Sans MT"/>
          <w:b/>
        </w:rPr>
        <w:tab/>
        <w:t>Rubble Royalty funding allocation</w:t>
      </w:r>
    </w:p>
    <w:p w14:paraId="024D0027" w14:textId="77777777" w:rsidR="00002431" w:rsidRPr="00002431" w:rsidRDefault="00002431" w:rsidP="00002431">
      <w:pPr>
        <w:rPr>
          <w:rFonts w:ascii="Gill Sans MT" w:hAnsi="Gill Sans MT"/>
          <w:bCs/>
        </w:rPr>
      </w:pPr>
      <w:r w:rsidRPr="00002431">
        <w:rPr>
          <w:rFonts w:ascii="Gill Sans MT" w:hAnsi="Gill Sans MT"/>
          <w:bCs/>
        </w:rPr>
        <w:t xml:space="preserve">Legatus Group CEO provided a verbal report from the meeting held that day with the Legatus Group Audit and Risk Management Committee. Consensus that they support the approach being recommended to the Legatus Group that the allocation of the Regional Capacity Building surplus as of 30 June 2018 towards road and transport infrastructure seeks consideration and recommendations by the Road and Transport Infrastructure Committee. </w:t>
      </w:r>
    </w:p>
    <w:p w14:paraId="5F0B9BAD" w14:textId="77777777" w:rsidR="00002431" w:rsidRPr="00002431" w:rsidRDefault="00002431" w:rsidP="00002431">
      <w:pPr>
        <w:rPr>
          <w:rFonts w:ascii="Gill Sans MT" w:hAnsi="Gill Sans MT"/>
          <w:b/>
          <w:bCs/>
        </w:rPr>
      </w:pPr>
      <w:r w:rsidRPr="00002431">
        <w:rPr>
          <w:rFonts w:ascii="Gill Sans MT" w:hAnsi="Gill Sans MT"/>
          <w:b/>
          <w:bCs/>
        </w:rPr>
        <w:t xml:space="preserve">10.3 </w:t>
      </w:r>
      <w:r w:rsidRPr="00002431">
        <w:rPr>
          <w:rFonts w:ascii="Gill Sans MT" w:hAnsi="Gill Sans MT"/>
          <w:b/>
          <w:bCs/>
        </w:rPr>
        <w:tab/>
        <w:t>Colin Davies resignation</w:t>
      </w:r>
    </w:p>
    <w:p w14:paraId="5B602EF0" w14:textId="77777777" w:rsidR="00002431" w:rsidRPr="00002431" w:rsidRDefault="00002431" w:rsidP="00002431">
      <w:pPr>
        <w:rPr>
          <w:rFonts w:ascii="Gill Sans MT" w:hAnsi="Gill Sans MT"/>
          <w:bCs/>
        </w:rPr>
      </w:pPr>
      <w:r w:rsidRPr="00002431">
        <w:rPr>
          <w:rFonts w:ascii="Gill Sans MT" w:hAnsi="Gill Sans MT"/>
          <w:bCs/>
        </w:rPr>
        <w:t xml:space="preserve">Colin Davies advised that this would be his last meeting as he is resigning from the committee and that other CEOs need to be canvassed.   </w:t>
      </w:r>
    </w:p>
    <w:p w14:paraId="13F59E08" w14:textId="77777777" w:rsidR="00002431" w:rsidRPr="00002431" w:rsidRDefault="00002431" w:rsidP="008957B4">
      <w:pPr>
        <w:numPr>
          <w:ilvl w:val="0"/>
          <w:numId w:val="24"/>
        </w:numPr>
        <w:rPr>
          <w:rFonts w:ascii="Gill Sans MT" w:hAnsi="Gill Sans MT"/>
          <w:b/>
        </w:rPr>
      </w:pPr>
      <w:r w:rsidRPr="00002431">
        <w:rPr>
          <w:rFonts w:ascii="Gill Sans MT" w:hAnsi="Gill Sans MT"/>
          <w:b/>
        </w:rPr>
        <w:t>Close and date of next meeting</w:t>
      </w:r>
    </w:p>
    <w:p w14:paraId="50BC6183" w14:textId="77777777" w:rsidR="00002431" w:rsidRPr="00002431" w:rsidRDefault="00002431" w:rsidP="00002431">
      <w:pPr>
        <w:rPr>
          <w:rFonts w:ascii="Gill Sans MT" w:hAnsi="Gill Sans MT"/>
        </w:rPr>
      </w:pPr>
      <w:r w:rsidRPr="00002431">
        <w:rPr>
          <w:rFonts w:ascii="Gill Sans MT" w:hAnsi="Gill Sans MT"/>
        </w:rPr>
        <w:t xml:space="preserve">The meeting was closed at 2.50pm and next meeting to decided based on the outcome of the current phase of the Stage 2 </w:t>
      </w:r>
      <w:r w:rsidRPr="00002431">
        <w:rPr>
          <w:rFonts w:ascii="Gill Sans MT" w:hAnsi="Gill Sans MT"/>
          <w:bCs/>
        </w:rPr>
        <w:t>of the Legatus Group Regional Transport Plan.</w:t>
      </w:r>
    </w:p>
    <w:p w14:paraId="65F5B8CD" w14:textId="77777777" w:rsidR="00002431" w:rsidRPr="00002431" w:rsidRDefault="00002431" w:rsidP="00002431">
      <w:pPr>
        <w:rPr>
          <w:rFonts w:ascii="Gill Sans MT" w:hAnsi="Gill Sans MT"/>
        </w:rPr>
      </w:pPr>
    </w:p>
    <w:p w14:paraId="1EBF84FD" w14:textId="77777777" w:rsidR="00002431" w:rsidRPr="00002431" w:rsidRDefault="00002431" w:rsidP="00002431">
      <w:pPr>
        <w:rPr>
          <w:rFonts w:ascii="Gill Sans MT" w:hAnsi="Gill Sans MT"/>
        </w:rPr>
      </w:pPr>
    </w:p>
    <w:p w14:paraId="345DA2B2" w14:textId="77777777" w:rsidR="00002431" w:rsidRPr="00002431" w:rsidRDefault="00002431" w:rsidP="00002431">
      <w:pPr>
        <w:rPr>
          <w:rFonts w:ascii="Gill Sans MT" w:hAnsi="Gill Sans MT"/>
        </w:rPr>
      </w:pPr>
    </w:p>
    <w:p w14:paraId="073756C4" w14:textId="77777777" w:rsidR="00002431" w:rsidRPr="00002431" w:rsidRDefault="00002431" w:rsidP="00002431">
      <w:pPr>
        <w:rPr>
          <w:rFonts w:ascii="Gill Sans MT" w:hAnsi="Gill Sans MT"/>
        </w:rPr>
      </w:pPr>
    </w:p>
    <w:p w14:paraId="4C18D785" w14:textId="7010EEFE" w:rsidR="000B68C9" w:rsidRDefault="000B68C9" w:rsidP="00974063">
      <w:pPr>
        <w:rPr>
          <w:rFonts w:ascii="Gill Sans MT" w:hAnsi="Gill Sans MT"/>
        </w:rPr>
      </w:pPr>
    </w:p>
    <w:p w14:paraId="54AD72C5" w14:textId="1D18CA02" w:rsidR="000B68C9" w:rsidRDefault="000B68C9" w:rsidP="00974063">
      <w:pPr>
        <w:rPr>
          <w:rFonts w:ascii="Gill Sans MT" w:hAnsi="Gill Sans MT"/>
        </w:rPr>
      </w:pPr>
    </w:p>
    <w:p w14:paraId="5B0A6B6B" w14:textId="39C7C6A8" w:rsidR="000B68C9" w:rsidRDefault="000B68C9" w:rsidP="00974063">
      <w:pPr>
        <w:rPr>
          <w:rFonts w:ascii="Gill Sans MT" w:hAnsi="Gill Sans MT"/>
        </w:rPr>
      </w:pPr>
    </w:p>
    <w:p w14:paraId="401CEC41" w14:textId="30A04F8F" w:rsidR="000B68C9" w:rsidRDefault="000B68C9" w:rsidP="00974063">
      <w:pPr>
        <w:rPr>
          <w:rFonts w:ascii="Gill Sans MT" w:hAnsi="Gill Sans MT"/>
        </w:rPr>
      </w:pPr>
    </w:p>
    <w:p w14:paraId="1118E18A" w14:textId="029134A4" w:rsidR="000B68C9" w:rsidRDefault="000B68C9" w:rsidP="00974063">
      <w:pPr>
        <w:rPr>
          <w:rFonts w:ascii="Gill Sans MT" w:hAnsi="Gill Sans MT"/>
        </w:rPr>
      </w:pPr>
    </w:p>
    <w:p w14:paraId="179D3253" w14:textId="04A05D38" w:rsidR="000B68C9" w:rsidRDefault="000B68C9" w:rsidP="00974063">
      <w:pPr>
        <w:rPr>
          <w:rFonts w:ascii="Gill Sans MT" w:hAnsi="Gill Sans MT"/>
        </w:rPr>
      </w:pPr>
    </w:p>
    <w:p w14:paraId="1724E744" w14:textId="7DC8DED6" w:rsidR="000B68C9" w:rsidRDefault="000B68C9" w:rsidP="00974063">
      <w:pPr>
        <w:rPr>
          <w:rFonts w:ascii="Gill Sans MT" w:hAnsi="Gill Sans MT"/>
        </w:rPr>
      </w:pPr>
    </w:p>
    <w:p w14:paraId="1E19AE5B" w14:textId="5A42A137" w:rsidR="000B68C9" w:rsidRDefault="000B68C9" w:rsidP="00974063">
      <w:pPr>
        <w:rPr>
          <w:rFonts w:ascii="Gill Sans MT" w:hAnsi="Gill Sans MT"/>
        </w:rPr>
      </w:pPr>
    </w:p>
    <w:p w14:paraId="492F91BF" w14:textId="40F73343" w:rsidR="000B68C9" w:rsidRDefault="000B68C9" w:rsidP="00974063">
      <w:pPr>
        <w:rPr>
          <w:rFonts w:ascii="Gill Sans MT" w:hAnsi="Gill Sans MT"/>
        </w:rPr>
      </w:pPr>
    </w:p>
    <w:p w14:paraId="66767A3D" w14:textId="6A3C5B63" w:rsidR="000B68C9" w:rsidRDefault="000B68C9" w:rsidP="00974063">
      <w:pPr>
        <w:rPr>
          <w:rFonts w:ascii="Gill Sans MT" w:hAnsi="Gill Sans MT"/>
        </w:rPr>
      </w:pPr>
    </w:p>
    <w:p w14:paraId="288ACE04" w14:textId="700E3C41" w:rsidR="000B68C9" w:rsidRDefault="000B68C9" w:rsidP="00974063">
      <w:pPr>
        <w:rPr>
          <w:rFonts w:ascii="Gill Sans MT" w:hAnsi="Gill Sans MT"/>
        </w:rPr>
      </w:pPr>
    </w:p>
    <w:p w14:paraId="6D2A6A6B" w14:textId="77777777" w:rsidR="000B68C9" w:rsidRDefault="000B68C9" w:rsidP="00974063">
      <w:pPr>
        <w:rPr>
          <w:rFonts w:ascii="Gill Sans MT" w:hAnsi="Gill Sans MT"/>
        </w:rPr>
      </w:pPr>
    </w:p>
    <w:p w14:paraId="202DB922" w14:textId="0F417ECA" w:rsidR="00314BFA" w:rsidRDefault="00314BFA" w:rsidP="001C606A">
      <w:pPr>
        <w:spacing w:before="200" w:after="0"/>
        <w:outlineLvl w:val="1"/>
        <w:rPr>
          <w:rFonts w:ascii="Gill Sans MT" w:hAnsi="Gill Sans MT"/>
          <w:b/>
          <w:bCs/>
          <w:sz w:val="28"/>
          <w:szCs w:val="28"/>
        </w:rPr>
      </w:pPr>
    </w:p>
    <w:p w14:paraId="63EEF672" w14:textId="77777777" w:rsidR="003B6F8E" w:rsidRPr="001C606A" w:rsidRDefault="003B6F8E" w:rsidP="001C606A">
      <w:pPr>
        <w:spacing w:before="200" w:after="0"/>
        <w:outlineLvl w:val="1"/>
        <w:rPr>
          <w:rFonts w:ascii="Gill Sans MT" w:hAnsi="Gill Sans MT"/>
          <w:b/>
          <w:bCs/>
          <w:sz w:val="28"/>
          <w:szCs w:val="28"/>
        </w:rPr>
      </w:pPr>
    </w:p>
    <w:p w14:paraId="64E27C72" w14:textId="7BF4A5C8" w:rsidR="00CE6684" w:rsidRPr="00DD3AB8" w:rsidRDefault="00161C4F" w:rsidP="00B46F7E">
      <w:pPr>
        <w:pStyle w:val="ListParagraph"/>
        <w:numPr>
          <w:ilvl w:val="0"/>
          <w:numId w:val="57"/>
        </w:numPr>
        <w:rPr>
          <w:rFonts w:ascii="Gill Sans MT" w:hAnsi="Gill Sans MT"/>
          <w:b/>
          <w:bCs/>
          <w:sz w:val="28"/>
          <w:szCs w:val="28"/>
        </w:rPr>
      </w:pPr>
      <w:bookmarkStart w:id="74" w:name="_Hlk531941606"/>
      <w:r>
        <w:rPr>
          <w:rFonts w:ascii="Gill Sans MT" w:hAnsi="Gill Sans MT"/>
          <w:b/>
          <w:bCs/>
          <w:sz w:val="28"/>
          <w:szCs w:val="28"/>
        </w:rPr>
        <w:t xml:space="preserve">     </w:t>
      </w:r>
      <w:r w:rsidR="00CE6684" w:rsidRPr="00DD3AB8">
        <w:rPr>
          <w:rFonts w:ascii="Gill Sans MT" w:hAnsi="Gill Sans MT"/>
          <w:b/>
          <w:bCs/>
          <w:sz w:val="28"/>
          <w:szCs w:val="28"/>
        </w:rPr>
        <w:t>Legatus Group CWMS Advisory Committee</w:t>
      </w:r>
    </w:p>
    <w:bookmarkEnd w:id="74"/>
    <w:p w14:paraId="0F24E056" w14:textId="69AD7876" w:rsidR="00A84F17" w:rsidRPr="00CC5323" w:rsidRDefault="00A84F17" w:rsidP="00CE6684">
      <w:pPr>
        <w:pStyle w:val="ListParagraph"/>
        <w:ind w:left="851"/>
        <w:rPr>
          <w:rFonts w:ascii="Gill Sans MT" w:hAnsi="Gill Sans MT"/>
          <w:b/>
          <w:bCs/>
          <w:sz w:val="28"/>
          <w:szCs w:val="28"/>
          <w:highlight w:val="yellow"/>
        </w:rPr>
      </w:pPr>
    </w:p>
    <w:p w14:paraId="2FE8786E" w14:textId="658162FA" w:rsidR="00D914C8" w:rsidRDefault="00D914C8" w:rsidP="00D914C8">
      <w:pPr>
        <w:spacing w:before="200" w:after="0"/>
        <w:outlineLvl w:val="1"/>
        <w:rPr>
          <w:rFonts w:ascii="Gill Sans MT" w:eastAsia="Times New Roman" w:hAnsi="Gill Sans MT" w:cs="Times New Roman"/>
          <w:b/>
          <w:bCs/>
          <w:lang w:eastAsia="en-AU"/>
        </w:rPr>
      </w:pPr>
      <w:bookmarkStart w:id="75" w:name="_Hlk514584158"/>
      <w:bookmarkStart w:id="76" w:name="_Toc482516972"/>
      <w:r w:rsidRPr="00D914C8">
        <w:rPr>
          <w:rFonts w:ascii="Gill Sans MT" w:eastAsia="Times New Roman" w:hAnsi="Gill Sans MT" w:cs="Times New Roman"/>
          <w:b/>
          <w:bCs/>
          <w:lang w:eastAsia="en-AU"/>
        </w:rPr>
        <w:t>Reports for Discussion</w:t>
      </w:r>
    </w:p>
    <w:p w14:paraId="2FBEF6A6" w14:textId="060AB56D" w:rsidR="00332FBF" w:rsidRPr="00D914C8" w:rsidRDefault="00332FBF" w:rsidP="00D914C8">
      <w:pPr>
        <w:spacing w:before="200" w:after="0"/>
        <w:outlineLvl w:val="1"/>
        <w:rPr>
          <w:rFonts w:ascii="Gill Sans MT" w:eastAsia="Times New Roman" w:hAnsi="Gill Sans MT" w:cs="Times New Roman"/>
          <w:b/>
          <w:bCs/>
          <w:lang w:eastAsia="en-AU"/>
        </w:rPr>
      </w:pPr>
      <w:r>
        <w:rPr>
          <w:rFonts w:ascii="Gill Sans MT" w:eastAsia="Times New Roman" w:hAnsi="Gill Sans MT" w:cs="Times New Roman"/>
          <w:b/>
          <w:bCs/>
          <w:lang w:eastAsia="en-AU"/>
        </w:rPr>
        <w:t xml:space="preserve">Audit and Risk </w:t>
      </w:r>
      <w:r w:rsidR="004C5D94">
        <w:rPr>
          <w:rFonts w:ascii="Gill Sans MT" w:eastAsia="Times New Roman" w:hAnsi="Gill Sans MT" w:cs="Times New Roman"/>
          <w:b/>
          <w:bCs/>
          <w:lang w:eastAsia="en-AU"/>
        </w:rPr>
        <w:t>Management</w:t>
      </w:r>
      <w:r>
        <w:rPr>
          <w:rFonts w:ascii="Gill Sans MT" w:eastAsia="Times New Roman" w:hAnsi="Gill Sans MT" w:cs="Times New Roman"/>
          <w:b/>
          <w:bCs/>
          <w:lang w:eastAsia="en-AU"/>
        </w:rPr>
        <w:t xml:space="preserve"> Committee meeting</w:t>
      </w:r>
    </w:p>
    <w:p w14:paraId="0460E470" w14:textId="1AC82EE6" w:rsidR="00D914C8" w:rsidRPr="00D914C8" w:rsidRDefault="00D914C8" w:rsidP="00D914C8">
      <w:pPr>
        <w:spacing w:before="200" w:after="0"/>
        <w:outlineLvl w:val="1"/>
        <w:rPr>
          <w:rFonts w:ascii="Gill Sans MT" w:eastAsia="Times New Roman" w:hAnsi="Gill Sans MT" w:cs="Times New Roman"/>
          <w:bCs/>
          <w:lang w:eastAsia="en-AU"/>
        </w:rPr>
      </w:pPr>
      <w:bookmarkStart w:id="77" w:name="_Hlk514578826"/>
      <w:r w:rsidRPr="00D914C8">
        <w:rPr>
          <w:rFonts w:ascii="Gill Sans MT" w:eastAsia="Times New Roman" w:hAnsi="Gill Sans MT" w:cs="Times New Roman"/>
          <w:bCs/>
          <w:lang w:eastAsia="en-AU"/>
        </w:rPr>
        <w:t>From:</w:t>
      </w:r>
      <w:r w:rsidRPr="00D914C8">
        <w:rPr>
          <w:rFonts w:ascii="Gill Sans MT" w:eastAsia="Times New Roman" w:hAnsi="Gill Sans MT" w:cs="Times New Roman"/>
          <w:bCs/>
          <w:lang w:eastAsia="en-AU"/>
        </w:rPr>
        <w:tab/>
      </w:r>
      <w:r w:rsidRPr="00D914C8">
        <w:rPr>
          <w:rFonts w:ascii="Gill Sans MT" w:eastAsia="Times New Roman" w:hAnsi="Gill Sans MT" w:cs="Times New Roman"/>
          <w:bCs/>
          <w:lang w:eastAsia="en-AU"/>
        </w:rPr>
        <w:tab/>
      </w:r>
      <w:r w:rsidRPr="00D914C8">
        <w:rPr>
          <w:rFonts w:ascii="Gill Sans MT" w:eastAsia="Times New Roman" w:hAnsi="Gill Sans MT" w:cs="Times New Roman"/>
          <w:bCs/>
          <w:lang w:eastAsia="en-AU"/>
        </w:rPr>
        <w:tab/>
      </w:r>
      <w:r w:rsidRPr="00D914C8">
        <w:rPr>
          <w:rFonts w:ascii="Gill Sans MT" w:eastAsia="Times New Roman" w:hAnsi="Gill Sans MT" w:cs="Times New Roman"/>
          <w:bCs/>
          <w:lang w:eastAsia="en-AU"/>
        </w:rPr>
        <w:tab/>
      </w:r>
      <w:r w:rsidR="00CE6684">
        <w:rPr>
          <w:rFonts w:ascii="Gill Sans MT" w:eastAsia="Times New Roman" w:hAnsi="Gill Sans MT" w:cs="Times New Roman"/>
          <w:bCs/>
          <w:lang w:eastAsia="en-AU"/>
        </w:rPr>
        <w:t xml:space="preserve">Simon Millcock, CEO, Legatus Group </w:t>
      </w:r>
    </w:p>
    <w:p w14:paraId="14285350" w14:textId="60BA549A" w:rsidR="00D914C8" w:rsidRDefault="00D914C8" w:rsidP="00D914C8">
      <w:pPr>
        <w:spacing w:before="200" w:after="0"/>
        <w:outlineLvl w:val="1"/>
        <w:rPr>
          <w:rFonts w:ascii="Gill Sans MT" w:eastAsia="Times New Roman" w:hAnsi="Gill Sans MT" w:cs="Times New Roman"/>
          <w:b/>
          <w:bCs/>
          <w:lang w:eastAsia="en-AU"/>
        </w:rPr>
      </w:pPr>
      <w:r w:rsidRPr="00D914C8">
        <w:rPr>
          <w:rFonts w:ascii="Gill Sans MT" w:eastAsia="Times New Roman" w:hAnsi="Gill Sans MT" w:cs="Times New Roman"/>
          <w:b/>
          <w:bCs/>
          <w:lang w:eastAsia="en-AU"/>
        </w:rPr>
        <w:t>Recommendation</w:t>
      </w:r>
      <w:r>
        <w:rPr>
          <w:rFonts w:ascii="Gill Sans MT" w:eastAsia="Times New Roman" w:hAnsi="Gill Sans MT" w:cs="Times New Roman"/>
          <w:b/>
          <w:bCs/>
          <w:lang w:eastAsia="en-AU"/>
        </w:rPr>
        <w:t>s:</w:t>
      </w:r>
      <w:r w:rsidR="00690EC4">
        <w:rPr>
          <w:rFonts w:ascii="Gill Sans MT" w:eastAsia="Times New Roman" w:hAnsi="Gill Sans MT" w:cs="Times New Roman"/>
          <w:b/>
          <w:bCs/>
          <w:lang w:eastAsia="en-AU"/>
        </w:rPr>
        <w:t xml:space="preserve"> </w:t>
      </w:r>
      <w:r w:rsidR="00BF5277">
        <w:rPr>
          <w:rFonts w:ascii="Gill Sans MT" w:eastAsia="Times New Roman" w:hAnsi="Gill Sans MT" w:cs="Times New Roman"/>
          <w:b/>
          <w:bCs/>
          <w:lang w:eastAsia="en-AU"/>
        </w:rPr>
        <w:t xml:space="preserve">For noting. </w:t>
      </w:r>
    </w:p>
    <w:p w14:paraId="3D921190" w14:textId="6BC254B8" w:rsidR="00E366C5" w:rsidRPr="00636297" w:rsidRDefault="00D914C8" w:rsidP="00636297">
      <w:pPr>
        <w:spacing w:before="200" w:after="0"/>
        <w:outlineLvl w:val="1"/>
        <w:rPr>
          <w:rFonts w:ascii="Gill Sans MT" w:eastAsia="Times New Roman" w:hAnsi="Gill Sans MT" w:cs="Times New Roman"/>
          <w:b/>
          <w:bCs/>
          <w:lang w:eastAsia="en-AU"/>
        </w:rPr>
      </w:pPr>
      <w:r>
        <w:rPr>
          <w:rFonts w:ascii="Gill Sans MT" w:eastAsia="Times New Roman" w:hAnsi="Gill Sans MT" w:cs="Times New Roman"/>
          <w:b/>
          <w:bCs/>
          <w:lang w:eastAsia="en-AU"/>
        </w:rPr>
        <w:t>Discussion:</w:t>
      </w:r>
    </w:p>
    <w:bookmarkEnd w:id="75"/>
    <w:bookmarkEnd w:id="77"/>
    <w:p w14:paraId="64540E1C" w14:textId="0156B6DC" w:rsidR="00AC5BDE" w:rsidRDefault="00AC5BDE" w:rsidP="00AC5BDE">
      <w:pPr>
        <w:spacing w:before="200" w:after="0"/>
        <w:outlineLvl w:val="1"/>
        <w:rPr>
          <w:rFonts w:ascii="Gill Sans MT" w:eastAsia="Times New Roman" w:hAnsi="Gill Sans MT" w:cs="Times New Roman"/>
          <w:bCs/>
          <w:lang w:eastAsia="en-AU"/>
        </w:rPr>
      </w:pPr>
      <w:r>
        <w:rPr>
          <w:rFonts w:ascii="Gill Sans MT" w:eastAsia="Times New Roman" w:hAnsi="Gill Sans MT" w:cs="Times New Roman"/>
          <w:bCs/>
          <w:lang w:eastAsia="en-AU"/>
        </w:rPr>
        <w:t>The</w:t>
      </w:r>
      <w:r w:rsidR="00CE6684" w:rsidRPr="00CE6684">
        <w:t xml:space="preserve"> </w:t>
      </w:r>
      <w:r w:rsidR="00CE6684" w:rsidRPr="00CE6684">
        <w:rPr>
          <w:rFonts w:ascii="Gill Sans MT" w:eastAsia="Times New Roman" w:hAnsi="Gill Sans MT" w:cs="Times New Roman"/>
          <w:bCs/>
          <w:lang w:eastAsia="en-AU"/>
        </w:rPr>
        <w:t>Legatus Group CWMS Advisory Committee</w:t>
      </w:r>
      <w:r>
        <w:rPr>
          <w:rFonts w:ascii="Gill Sans MT" w:eastAsia="Times New Roman" w:hAnsi="Gill Sans MT" w:cs="Times New Roman"/>
          <w:bCs/>
          <w:lang w:eastAsia="en-AU"/>
        </w:rPr>
        <w:t xml:space="preserve"> held their </w:t>
      </w:r>
      <w:r w:rsidR="00CE6684">
        <w:rPr>
          <w:rFonts w:ascii="Gill Sans MT" w:eastAsia="Times New Roman" w:hAnsi="Gill Sans MT" w:cs="Times New Roman"/>
          <w:bCs/>
          <w:lang w:eastAsia="en-AU"/>
        </w:rPr>
        <w:t xml:space="preserve">first </w:t>
      </w:r>
      <w:r>
        <w:rPr>
          <w:rFonts w:ascii="Gill Sans MT" w:eastAsia="Times New Roman" w:hAnsi="Gill Sans MT" w:cs="Times New Roman"/>
          <w:bCs/>
          <w:lang w:eastAsia="en-AU"/>
        </w:rPr>
        <w:t xml:space="preserve">meeting </w:t>
      </w:r>
      <w:r w:rsidR="00B81121">
        <w:rPr>
          <w:rFonts w:ascii="Gill Sans MT" w:eastAsia="Times New Roman" w:hAnsi="Gill Sans MT" w:cs="Times New Roman"/>
          <w:bCs/>
          <w:lang w:eastAsia="en-AU"/>
        </w:rPr>
        <w:t>on the</w:t>
      </w:r>
      <w:r w:rsidR="002D761E">
        <w:rPr>
          <w:rFonts w:ascii="Gill Sans MT" w:eastAsia="Times New Roman" w:hAnsi="Gill Sans MT" w:cs="Times New Roman"/>
          <w:bCs/>
          <w:lang w:eastAsia="en-AU"/>
        </w:rPr>
        <w:t xml:space="preserve"> </w:t>
      </w:r>
      <w:r w:rsidR="00C62429">
        <w:rPr>
          <w:rFonts w:ascii="Gill Sans MT" w:eastAsia="Times New Roman" w:hAnsi="Gill Sans MT" w:cs="Times New Roman"/>
          <w:bCs/>
          <w:lang w:eastAsia="en-AU"/>
        </w:rPr>
        <w:t>17</w:t>
      </w:r>
      <w:r w:rsidR="00B81121">
        <w:rPr>
          <w:rFonts w:ascii="Gill Sans MT" w:eastAsia="Times New Roman" w:hAnsi="Gill Sans MT" w:cs="Times New Roman"/>
          <w:bCs/>
          <w:lang w:eastAsia="en-AU"/>
        </w:rPr>
        <w:t xml:space="preserve"> </w:t>
      </w:r>
      <w:r w:rsidR="00C62429">
        <w:rPr>
          <w:rFonts w:ascii="Gill Sans MT" w:eastAsia="Times New Roman" w:hAnsi="Gill Sans MT" w:cs="Times New Roman"/>
          <w:bCs/>
          <w:lang w:eastAsia="en-AU"/>
        </w:rPr>
        <w:t>October</w:t>
      </w:r>
      <w:r w:rsidR="00B81121">
        <w:rPr>
          <w:rFonts w:ascii="Gill Sans MT" w:eastAsia="Times New Roman" w:hAnsi="Gill Sans MT" w:cs="Times New Roman"/>
          <w:bCs/>
          <w:lang w:eastAsia="en-AU"/>
        </w:rPr>
        <w:t xml:space="preserve"> 2018 at the </w:t>
      </w:r>
      <w:r w:rsidR="00B03815" w:rsidRPr="00B03815">
        <w:rPr>
          <w:rFonts w:ascii="Gill Sans MT" w:eastAsia="Times New Roman" w:hAnsi="Gill Sans MT" w:cs="Times New Roman"/>
          <w:bCs/>
          <w:lang w:eastAsia="en-AU"/>
        </w:rPr>
        <w:t xml:space="preserve">Clare and Gilbert Valleys Council 4 Gleeson Street, CLARE SA </w:t>
      </w:r>
      <w:r w:rsidR="00B81121">
        <w:rPr>
          <w:rFonts w:ascii="Gill Sans MT" w:eastAsia="Times New Roman" w:hAnsi="Gill Sans MT" w:cs="Times New Roman"/>
          <w:bCs/>
          <w:lang w:eastAsia="en-AU"/>
        </w:rPr>
        <w:t xml:space="preserve">and the </w:t>
      </w:r>
      <w:r w:rsidR="002D761E">
        <w:rPr>
          <w:rFonts w:ascii="Gill Sans MT" w:eastAsia="Times New Roman" w:hAnsi="Gill Sans MT" w:cs="Times New Roman"/>
          <w:bCs/>
          <w:lang w:eastAsia="en-AU"/>
        </w:rPr>
        <w:t>following</w:t>
      </w:r>
      <w:r w:rsidR="00B81121">
        <w:rPr>
          <w:rFonts w:ascii="Gill Sans MT" w:eastAsia="Times New Roman" w:hAnsi="Gill Sans MT" w:cs="Times New Roman"/>
          <w:bCs/>
          <w:lang w:eastAsia="en-AU"/>
        </w:rPr>
        <w:t xml:space="preserve"> minutes </w:t>
      </w:r>
      <w:r w:rsidR="002D761E">
        <w:rPr>
          <w:rFonts w:ascii="Gill Sans MT" w:eastAsia="Times New Roman" w:hAnsi="Gill Sans MT" w:cs="Times New Roman"/>
          <w:bCs/>
          <w:lang w:eastAsia="en-AU"/>
        </w:rPr>
        <w:t>were recorded.</w:t>
      </w:r>
      <w:r w:rsidR="00347EF7">
        <w:rPr>
          <w:rFonts w:ascii="Gill Sans MT" w:eastAsia="Times New Roman" w:hAnsi="Gill Sans MT" w:cs="Times New Roman"/>
          <w:bCs/>
          <w:lang w:eastAsia="en-AU"/>
        </w:rPr>
        <w:t xml:space="preserve"> </w:t>
      </w:r>
    </w:p>
    <w:p w14:paraId="114AE822" w14:textId="77777777" w:rsidR="00A80990" w:rsidRPr="00A80990" w:rsidRDefault="00A80990" w:rsidP="00A80990">
      <w:pPr>
        <w:spacing w:after="0"/>
        <w:jc w:val="center"/>
        <w:rPr>
          <w:rFonts w:ascii="Gill Sans MT" w:eastAsia="Times New Roman" w:hAnsi="Gill Sans MT" w:cs="Times New Roman"/>
          <w:lang w:eastAsia="en-AU"/>
        </w:rPr>
      </w:pPr>
    </w:p>
    <w:p w14:paraId="01B81AF3" w14:textId="77777777" w:rsidR="00A80990" w:rsidRPr="00A80990" w:rsidRDefault="00A80990" w:rsidP="00A80990">
      <w:pPr>
        <w:spacing w:after="0"/>
        <w:rPr>
          <w:rFonts w:ascii="Gill Sans MT" w:eastAsia="Times New Roman" w:hAnsi="Gill Sans MT" w:cs="Times New Roman"/>
          <w:b/>
          <w:lang w:eastAsia="en-AU"/>
        </w:rPr>
      </w:pPr>
      <w:r w:rsidRPr="00A80990">
        <w:rPr>
          <w:rFonts w:ascii="Gill Sans MT" w:eastAsia="Times New Roman" w:hAnsi="Gill Sans MT" w:cs="Times New Roman"/>
          <w:b/>
          <w:lang w:eastAsia="en-AU"/>
        </w:rPr>
        <w:t>1.</w:t>
      </w:r>
      <w:r w:rsidRPr="00A80990">
        <w:rPr>
          <w:rFonts w:ascii="Gill Sans MT" w:eastAsia="Times New Roman" w:hAnsi="Gill Sans MT" w:cs="Times New Roman"/>
          <w:b/>
          <w:lang w:eastAsia="en-AU"/>
        </w:rPr>
        <w:tab/>
        <w:t xml:space="preserve">Welcome: </w:t>
      </w:r>
    </w:p>
    <w:p w14:paraId="0EEE9168" w14:textId="77777777" w:rsidR="00A80990" w:rsidRPr="00A80990" w:rsidRDefault="00A80990" w:rsidP="00A80990">
      <w:pPr>
        <w:spacing w:after="0"/>
        <w:rPr>
          <w:rFonts w:ascii="Gill Sans MT" w:eastAsia="Times New Roman" w:hAnsi="Gill Sans MT" w:cs="Times New Roman"/>
          <w:lang w:eastAsia="en-AU"/>
        </w:rPr>
      </w:pPr>
    </w:p>
    <w:p w14:paraId="714CEDF1" w14:textId="77777777" w:rsidR="00A80990" w:rsidRPr="00A80990" w:rsidRDefault="00A80990" w:rsidP="00A80990">
      <w:pPr>
        <w:spacing w:after="0"/>
        <w:rPr>
          <w:rFonts w:ascii="Gill Sans MT" w:eastAsia="Times New Roman" w:hAnsi="Gill Sans MT" w:cs="Times New Roman"/>
          <w:lang w:eastAsia="en-AU"/>
        </w:rPr>
      </w:pPr>
      <w:r w:rsidRPr="00A80990">
        <w:rPr>
          <w:rFonts w:ascii="Gill Sans MT" w:eastAsia="Times New Roman" w:hAnsi="Gill Sans MT" w:cs="Times New Roman"/>
          <w:lang w:eastAsia="en-AU"/>
        </w:rPr>
        <w:t>The meeting was opened at 1.30pm and Legatus Group CEO welcomed everyone.</w:t>
      </w:r>
    </w:p>
    <w:p w14:paraId="2F511902" w14:textId="77777777" w:rsidR="00A80990" w:rsidRPr="00A80990" w:rsidRDefault="00A80990" w:rsidP="00A80990">
      <w:pPr>
        <w:spacing w:after="0"/>
        <w:rPr>
          <w:rFonts w:ascii="Gill Sans MT" w:eastAsia="Times New Roman" w:hAnsi="Gill Sans MT" w:cs="Times New Roman"/>
          <w:lang w:eastAsia="en-AU"/>
        </w:rPr>
      </w:pPr>
    </w:p>
    <w:p w14:paraId="55392F47" w14:textId="77777777" w:rsidR="00A80990" w:rsidRPr="00A80990" w:rsidRDefault="00A80990" w:rsidP="00A80990">
      <w:pPr>
        <w:spacing w:after="0"/>
        <w:rPr>
          <w:rFonts w:ascii="Gill Sans MT" w:eastAsia="Times New Roman" w:hAnsi="Gill Sans MT" w:cs="Times New Roman"/>
          <w:b/>
          <w:lang w:eastAsia="en-AU"/>
        </w:rPr>
      </w:pPr>
      <w:r w:rsidRPr="00A80990">
        <w:rPr>
          <w:rFonts w:ascii="Gill Sans MT" w:eastAsia="Times New Roman" w:hAnsi="Gill Sans MT" w:cs="Times New Roman"/>
          <w:b/>
          <w:lang w:eastAsia="en-AU"/>
        </w:rPr>
        <w:t>2.</w:t>
      </w:r>
      <w:r w:rsidRPr="00A80990">
        <w:rPr>
          <w:rFonts w:ascii="Gill Sans MT" w:eastAsia="Times New Roman" w:hAnsi="Gill Sans MT" w:cs="Times New Roman"/>
          <w:b/>
          <w:lang w:eastAsia="en-AU"/>
        </w:rPr>
        <w:tab/>
        <w:t>Attendance:</w:t>
      </w:r>
    </w:p>
    <w:p w14:paraId="0DD7908F" w14:textId="77777777" w:rsidR="00A80990" w:rsidRPr="00A80990" w:rsidRDefault="00A80990" w:rsidP="00A80990">
      <w:pPr>
        <w:spacing w:after="0"/>
        <w:rPr>
          <w:rFonts w:ascii="Gill Sans MT" w:eastAsia="Times New Roman" w:hAnsi="Gill Sans MT" w:cs="Times New Roman"/>
          <w:lang w:eastAsia="en-AU"/>
        </w:rPr>
      </w:pPr>
    </w:p>
    <w:p w14:paraId="21D188A8" w14:textId="77777777" w:rsidR="00A80990" w:rsidRPr="00A80990" w:rsidRDefault="00A80990" w:rsidP="00A80990">
      <w:pPr>
        <w:spacing w:after="0"/>
        <w:rPr>
          <w:rFonts w:ascii="Gill Sans MT" w:eastAsia="Times New Roman" w:hAnsi="Gill Sans MT" w:cs="Times New Roman"/>
          <w:lang w:eastAsia="en-AU"/>
        </w:rPr>
      </w:pPr>
      <w:r w:rsidRPr="00A80990">
        <w:rPr>
          <w:rFonts w:ascii="Gill Sans MT" w:eastAsia="Times New Roman" w:hAnsi="Gill Sans MT" w:cs="Times New Roman"/>
          <w:lang w:eastAsia="en-AU"/>
        </w:rPr>
        <w:t xml:space="preserve">Wayne Hart (CEO Mt Remarkable), Lee Wallis (Goyder), </w:t>
      </w:r>
      <w:r w:rsidRPr="00A80990">
        <w:rPr>
          <w:rFonts w:ascii="Gill Sans MT" w:eastAsia="Times New Roman" w:hAnsi="Gill Sans MT" w:cs="Times New Roman"/>
          <w:bCs/>
          <w:lang w:eastAsia="en-AU"/>
        </w:rPr>
        <w:t>Gary Easthope</w:t>
      </w:r>
      <w:r w:rsidRPr="00A80990">
        <w:rPr>
          <w:rFonts w:ascii="Gill Sans MT" w:eastAsia="Times New Roman" w:hAnsi="Gill Sans MT" w:cs="Times New Roman"/>
          <w:lang w:eastAsia="en-AU"/>
        </w:rPr>
        <w:t xml:space="preserve"> (Clare and Gilbert Valleys), </w:t>
      </w:r>
      <w:r w:rsidRPr="00A80990">
        <w:rPr>
          <w:rFonts w:ascii="Gill Sans MT" w:eastAsia="Times New Roman" w:hAnsi="Gill Sans MT" w:cs="Times New Roman"/>
          <w:bCs/>
          <w:lang w:eastAsia="en-AU"/>
        </w:rPr>
        <w:t>Chris Parish</w:t>
      </w:r>
      <w:r w:rsidRPr="00A80990">
        <w:rPr>
          <w:rFonts w:ascii="Gill Sans MT" w:eastAsia="Times New Roman" w:hAnsi="Gill Sans MT" w:cs="Times New Roman"/>
          <w:lang w:eastAsia="en-AU"/>
        </w:rPr>
        <w:t xml:space="preserve"> (Wakefield), Simon Millcock (CEO Legatus Group) and Moira Coffey (Project Officer Legatus Group).  </w:t>
      </w:r>
    </w:p>
    <w:p w14:paraId="7E744C2D" w14:textId="77777777" w:rsidR="00A80990" w:rsidRPr="00A80990" w:rsidRDefault="00A80990" w:rsidP="00A80990">
      <w:pPr>
        <w:spacing w:after="0"/>
        <w:rPr>
          <w:rFonts w:ascii="Gill Sans MT" w:eastAsia="Times New Roman" w:hAnsi="Gill Sans MT" w:cs="Times New Roman"/>
          <w:lang w:eastAsia="en-AU"/>
        </w:rPr>
      </w:pPr>
    </w:p>
    <w:p w14:paraId="4E9B4E90" w14:textId="77777777" w:rsidR="00A80990" w:rsidRPr="00A80990" w:rsidRDefault="00A80990" w:rsidP="00A80990">
      <w:pPr>
        <w:spacing w:after="0"/>
        <w:rPr>
          <w:rFonts w:ascii="Gill Sans MT" w:eastAsia="Times New Roman" w:hAnsi="Gill Sans MT" w:cs="Times New Roman"/>
          <w:b/>
          <w:lang w:eastAsia="en-AU"/>
        </w:rPr>
      </w:pPr>
      <w:r w:rsidRPr="00A80990">
        <w:rPr>
          <w:rFonts w:ascii="Gill Sans MT" w:eastAsia="Times New Roman" w:hAnsi="Gill Sans MT" w:cs="Times New Roman"/>
          <w:b/>
          <w:lang w:eastAsia="en-AU"/>
        </w:rPr>
        <w:t>3.</w:t>
      </w:r>
      <w:r w:rsidRPr="00A80990">
        <w:rPr>
          <w:rFonts w:ascii="Gill Sans MT" w:eastAsia="Times New Roman" w:hAnsi="Gill Sans MT" w:cs="Times New Roman"/>
          <w:b/>
          <w:lang w:eastAsia="en-AU"/>
        </w:rPr>
        <w:tab/>
        <w:t xml:space="preserve">Apologies </w:t>
      </w:r>
    </w:p>
    <w:p w14:paraId="3721B9AA" w14:textId="77777777" w:rsidR="00A80990" w:rsidRPr="00A80990" w:rsidRDefault="00A80990" w:rsidP="00A80990">
      <w:pPr>
        <w:spacing w:after="0"/>
        <w:rPr>
          <w:rFonts w:ascii="Gill Sans MT" w:eastAsia="Times New Roman" w:hAnsi="Gill Sans MT" w:cs="Times New Roman"/>
          <w:lang w:eastAsia="en-AU"/>
        </w:rPr>
      </w:pPr>
    </w:p>
    <w:p w14:paraId="23DC6FF3" w14:textId="77777777" w:rsidR="00A80990" w:rsidRPr="00A80990" w:rsidRDefault="00A80990" w:rsidP="00A80990">
      <w:pPr>
        <w:spacing w:after="0"/>
        <w:rPr>
          <w:rFonts w:ascii="Gill Sans MT" w:eastAsia="Times New Roman" w:hAnsi="Gill Sans MT" w:cs="Times New Roman"/>
          <w:lang w:eastAsia="en-AU"/>
        </w:rPr>
      </w:pPr>
      <w:r w:rsidRPr="00A80990">
        <w:rPr>
          <w:rFonts w:ascii="Gill Sans MT" w:eastAsia="Times New Roman" w:hAnsi="Gill Sans MT" w:cs="Times New Roman"/>
          <w:lang w:eastAsia="en-AU"/>
        </w:rPr>
        <w:t>Andrew Cole (CEO Barunga West)</w:t>
      </w:r>
    </w:p>
    <w:p w14:paraId="5ABF71CD" w14:textId="77777777" w:rsidR="00A80990" w:rsidRPr="00A80990" w:rsidRDefault="00A80990" w:rsidP="00A80990">
      <w:pPr>
        <w:spacing w:after="0"/>
        <w:rPr>
          <w:rFonts w:ascii="Gill Sans MT" w:eastAsia="Times New Roman" w:hAnsi="Gill Sans MT" w:cs="Times New Roman"/>
          <w:lang w:eastAsia="en-AU"/>
        </w:rPr>
      </w:pPr>
    </w:p>
    <w:p w14:paraId="7D7DABF9" w14:textId="77777777" w:rsidR="00A80990" w:rsidRPr="00A80990" w:rsidRDefault="00A80990" w:rsidP="00A80990">
      <w:pPr>
        <w:rPr>
          <w:rFonts w:ascii="Gill Sans MT" w:eastAsia="Times New Roman" w:hAnsi="Gill Sans MT" w:cs="Times New Roman"/>
          <w:b/>
          <w:bCs/>
          <w:lang w:eastAsia="en-AU" w:bidi="en-US"/>
        </w:rPr>
      </w:pPr>
      <w:r w:rsidRPr="00A80990">
        <w:rPr>
          <w:rFonts w:ascii="Gill Sans MT" w:eastAsia="Times New Roman" w:hAnsi="Gill Sans MT" w:cs="Times New Roman"/>
          <w:b/>
          <w:bCs/>
          <w:lang w:eastAsia="en-AU" w:bidi="en-US"/>
        </w:rPr>
        <w:t>4.</w:t>
      </w:r>
      <w:r w:rsidRPr="00A80990">
        <w:rPr>
          <w:rFonts w:ascii="Gill Sans MT" w:eastAsia="Times New Roman" w:hAnsi="Gill Sans MT" w:cs="Times New Roman"/>
          <w:b/>
          <w:bCs/>
          <w:lang w:eastAsia="en-AU" w:bidi="en-US"/>
        </w:rPr>
        <w:tab/>
      </w:r>
      <w:r w:rsidRPr="00A80990">
        <w:rPr>
          <w:rFonts w:ascii="Gill Sans MT" w:eastAsia="Calibri" w:hAnsi="Gill Sans MT" w:cs="Times New Roman"/>
          <w:b/>
          <w:bCs/>
          <w:lang w:bidi="en-US"/>
        </w:rPr>
        <w:t>Welcome and Introductions.</w:t>
      </w:r>
    </w:p>
    <w:p w14:paraId="593B5BE1"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Simon Millcock welcomed everyone and outlined the terms of refence (ToR) which had been distributed noting that this is an advisory committee to assist with:</w:t>
      </w:r>
    </w:p>
    <w:p w14:paraId="55409A48"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p>
    <w:p w14:paraId="2A6BAA4D" w14:textId="77777777" w:rsidR="00A80990" w:rsidRPr="00A80990" w:rsidRDefault="00A80990" w:rsidP="00B46F7E">
      <w:pPr>
        <w:numPr>
          <w:ilvl w:val="0"/>
          <w:numId w:val="46"/>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lastRenderedPageBreak/>
        <w:t>decision making by the board;</w:t>
      </w:r>
    </w:p>
    <w:p w14:paraId="7F712642" w14:textId="77777777" w:rsidR="00A80990" w:rsidRPr="00A80990" w:rsidRDefault="00A80990" w:rsidP="00B46F7E">
      <w:pPr>
        <w:numPr>
          <w:ilvl w:val="0"/>
          <w:numId w:val="46"/>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monitoring joint CWMS service arrangements associated with LGA funding; and</w:t>
      </w:r>
    </w:p>
    <w:p w14:paraId="32D5AD76" w14:textId="77777777" w:rsidR="00A80990" w:rsidRPr="00A80990" w:rsidRDefault="00A80990" w:rsidP="00B46F7E">
      <w:pPr>
        <w:numPr>
          <w:ilvl w:val="0"/>
          <w:numId w:val="46"/>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oversee the programs are delivered with value. </w:t>
      </w:r>
    </w:p>
    <w:p w14:paraId="4A6C4888" w14:textId="77777777" w:rsidR="00A80990" w:rsidRPr="00A80990" w:rsidRDefault="00A80990" w:rsidP="00A80990">
      <w:pPr>
        <w:spacing w:after="0" w:line="240" w:lineRule="auto"/>
        <w:rPr>
          <w:rFonts w:ascii="Gill Sans MT" w:eastAsia="Calibri" w:hAnsi="Gill Sans MT" w:cs="Times New Roman"/>
          <w:bCs/>
          <w:lang w:bidi="en-US"/>
        </w:rPr>
      </w:pPr>
    </w:p>
    <w:p w14:paraId="372759E1" w14:textId="77777777" w:rsidR="00A80990" w:rsidRPr="00A80990" w:rsidRDefault="00A80990" w:rsidP="00A80990">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 xml:space="preserve">This included identifying efficiencies and cost savings for the operations and maintenance of CWMS for our members.  </w:t>
      </w:r>
    </w:p>
    <w:p w14:paraId="7BAFE9B9"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p>
    <w:p w14:paraId="26A64802" w14:textId="77777777" w:rsidR="00A80990" w:rsidRPr="00A80990" w:rsidRDefault="00A80990" w:rsidP="00A80990">
      <w:pPr>
        <w:spacing w:after="0" w:line="240" w:lineRule="auto"/>
        <w:ind w:left="720"/>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4.1 Appointment of Chair</w:t>
      </w:r>
    </w:p>
    <w:p w14:paraId="54253A7C" w14:textId="77777777" w:rsidR="00A80990" w:rsidRPr="00A80990" w:rsidRDefault="00A80990" w:rsidP="00A80990">
      <w:pPr>
        <w:spacing w:after="0" w:line="240" w:lineRule="auto"/>
        <w:ind w:left="720"/>
        <w:contextualSpacing/>
        <w:rPr>
          <w:rFonts w:ascii="Gill Sans MT" w:eastAsia="Times New Roman" w:hAnsi="Gill Sans MT" w:cs="Times New Roman"/>
          <w:bCs/>
          <w:lang w:eastAsia="en-AU" w:bidi="en-US"/>
        </w:rPr>
      </w:pPr>
    </w:p>
    <w:p w14:paraId="33418502"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The ToR include the appointment of Chair for the Advisory Committee.</w:t>
      </w:r>
    </w:p>
    <w:p w14:paraId="73986F05"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p>
    <w:p w14:paraId="39E81617"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The meeting recommended that Andrew Cole CEO Barunga West Council chair the committee.</w:t>
      </w:r>
    </w:p>
    <w:p w14:paraId="17A45330"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p>
    <w:p w14:paraId="16182252"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Action: Simon Millcock approach Andrew to confirm. </w:t>
      </w:r>
    </w:p>
    <w:p w14:paraId="36E95B03" w14:textId="77777777" w:rsidR="00A80990" w:rsidRPr="00A80990" w:rsidRDefault="00A80990" w:rsidP="00A80990">
      <w:pPr>
        <w:spacing w:after="0" w:line="240" w:lineRule="auto"/>
        <w:ind w:left="720"/>
        <w:contextualSpacing/>
        <w:rPr>
          <w:rFonts w:ascii="Gill Sans MT" w:eastAsia="Times New Roman" w:hAnsi="Gill Sans MT" w:cs="Times New Roman"/>
          <w:bCs/>
          <w:lang w:eastAsia="en-AU" w:bidi="en-US"/>
        </w:rPr>
      </w:pPr>
    </w:p>
    <w:p w14:paraId="315556E9" w14:textId="77777777" w:rsidR="00A80990" w:rsidRPr="00A80990" w:rsidRDefault="00A80990" w:rsidP="00A80990">
      <w:pPr>
        <w:spacing w:after="0" w:line="240" w:lineRule="auto"/>
        <w:ind w:left="720"/>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4.2 Current funding program: (Moira Coffey provided an update) </w:t>
      </w:r>
    </w:p>
    <w:p w14:paraId="31F3F3CC" w14:textId="77777777" w:rsidR="00A80990" w:rsidRPr="00A80990" w:rsidRDefault="00A80990" w:rsidP="00A80990">
      <w:pPr>
        <w:spacing w:after="0" w:line="240" w:lineRule="auto"/>
        <w:contextualSpacing/>
        <w:rPr>
          <w:rFonts w:ascii="Gill Sans MT" w:eastAsia="Times New Roman" w:hAnsi="Gill Sans MT" w:cs="Times New Roman"/>
          <w:bCs/>
          <w:lang w:eastAsia="en-AU" w:bidi="en-US"/>
        </w:rPr>
      </w:pPr>
    </w:p>
    <w:p w14:paraId="76DCBA10"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First quarter of project completed and invoiced.</w:t>
      </w:r>
    </w:p>
    <w:p w14:paraId="0CDAF9AB"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6 workshops per year with the purpose of knowledge sharing and networking – 2 held to date with next ones scheduled Friday 7 Dec.</w:t>
      </w:r>
    </w:p>
    <w:p w14:paraId="47A8C05B"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Annual conference – held July.</w:t>
      </w:r>
    </w:p>
    <w:p w14:paraId="2FE8357B"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Audit/mapping of the 15 members systems – commenced although there are gaps which need clarifying.</w:t>
      </w:r>
    </w:p>
    <w:p w14:paraId="7A588207"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To look for efficiency opportunities – ongoing.</w:t>
      </w:r>
    </w:p>
    <w:p w14:paraId="30813849"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Investigate and scope a regional sludge processing plant – to be further discussed.</w:t>
      </w:r>
    </w:p>
    <w:p w14:paraId="6859182B"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Coordination support – Moira Coffey has been the initial Project Officer and completes role after the meeting. The meeting acknowledged the work undertaken by Moira and thanked her for the progress made. Moira expressed her gratitude to the approach and support from all.</w:t>
      </w:r>
    </w:p>
    <w:p w14:paraId="3D0106AF" w14:textId="77777777" w:rsidR="00A80990" w:rsidRPr="00A80990" w:rsidRDefault="00A80990" w:rsidP="00B46F7E">
      <w:pPr>
        <w:numPr>
          <w:ilvl w:val="0"/>
          <w:numId w:val="41"/>
        </w:numPr>
        <w:spacing w:after="0" w:line="240" w:lineRule="auto"/>
        <w:ind w:left="1506"/>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Skill sharing across the areas – Recognise the level of expertise within the Legatus Group members and the networking and subregional meetings and site visits have been well received.</w:t>
      </w:r>
    </w:p>
    <w:p w14:paraId="6B6A31FA" w14:textId="77777777" w:rsidR="00A80990" w:rsidRPr="00A80990" w:rsidRDefault="00A80990" w:rsidP="00A80990">
      <w:pPr>
        <w:spacing w:after="0" w:line="360" w:lineRule="auto"/>
        <w:rPr>
          <w:rFonts w:ascii="Gill Sans MT" w:eastAsia="Calibri" w:hAnsi="Gill Sans MT" w:cs="Times New Roman"/>
          <w:bCs/>
          <w:lang w:bidi="en-US"/>
        </w:rPr>
      </w:pPr>
    </w:p>
    <w:p w14:paraId="640C2BD2" w14:textId="77777777" w:rsidR="00A80990" w:rsidRPr="00A80990" w:rsidRDefault="00A80990" w:rsidP="00A80990">
      <w:pPr>
        <w:spacing w:after="0" w:line="360" w:lineRule="auto"/>
        <w:rPr>
          <w:rFonts w:ascii="Gill Sans MT" w:eastAsia="Calibri" w:hAnsi="Gill Sans MT" w:cs="Times New Roman"/>
          <w:b/>
          <w:bCs/>
          <w:lang w:bidi="en-US"/>
        </w:rPr>
      </w:pPr>
      <w:r w:rsidRPr="00A80990">
        <w:rPr>
          <w:rFonts w:ascii="Gill Sans MT" w:eastAsia="Calibri" w:hAnsi="Gill Sans MT" w:cs="Times New Roman"/>
          <w:b/>
          <w:bCs/>
          <w:lang w:bidi="en-US"/>
        </w:rPr>
        <w:t>5.       Findings from Conference and Survey (Moira)</w:t>
      </w:r>
    </w:p>
    <w:p w14:paraId="41F9F5A0" w14:textId="77777777" w:rsidR="00A80990" w:rsidRPr="00A80990" w:rsidRDefault="00A80990" w:rsidP="00A80990">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 xml:space="preserve">5.1 Survey: </w:t>
      </w:r>
      <w:bookmarkStart w:id="78" w:name="_Hlk527982039"/>
      <w:r w:rsidRPr="00A80990">
        <w:rPr>
          <w:rFonts w:ascii="Gill Sans MT" w:eastAsia="Calibri" w:hAnsi="Gill Sans MT" w:cs="Times New Roman"/>
          <w:bCs/>
          <w:lang w:bidi="en-US"/>
        </w:rPr>
        <w:t>Moira Coffey outlined key findings from the survey undertaken on the Legatus Group CMWS.</w:t>
      </w:r>
      <w:bookmarkEnd w:id="78"/>
    </w:p>
    <w:p w14:paraId="2D50C8E7" w14:textId="77777777" w:rsidR="00A80990" w:rsidRPr="00A80990" w:rsidRDefault="00A80990" w:rsidP="00A80990">
      <w:pPr>
        <w:spacing w:after="0" w:line="240" w:lineRule="auto"/>
        <w:ind w:left="720"/>
        <w:rPr>
          <w:rFonts w:ascii="Gill Sans MT" w:eastAsia="Calibri" w:hAnsi="Gill Sans MT" w:cs="Times New Roman"/>
          <w:bCs/>
          <w:lang w:bidi="en-US"/>
        </w:rPr>
      </w:pPr>
    </w:p>
    <w:p w14:paraId="0F380E3A" w14:textId="77777777" w:rsidR="00A80990" w:rsidRPr="00A80990" w:rsidRDefault="00A80990" w:rsidP="00A80990">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The meeting recognised that the data captured to date is incomplete with a need for more inputs to finalise, however key messages which have come through are:</w:t>
      </w:r>
    </w:p>
    <w:p w14:paraId="74868568" w14:textId="77777777" w:rsidR="00A80990" w:rsidRPr="00A80990" w:rsidRDefault="00A80990" w:rsidP="00A80990">
      <w:pPr>
        <w:spacing w:after="0" w:line="240" w:lineRule="auto"/>
        <w:ind w:left="363"/>
        <w:rPr>
          <w:rFonts w:ascii="Gill Sans MT" w:eastAsia="Calibri" w:hAnsi="Gill Sans MT" w:cs="Times New Roman"/>
          <w:bCs/>
          <w:lang w:bidi="en-US"/>
        </w:rPr>
      </w:pPr>
    </w:p>
    <w:p w14:paraId="67B8EBC7" w14:textId="77777777" w:rsidR="00A80990" w:rsidRPr="00A80990" w:rsidRDefault="00A80990" w:rsidP="00B46F7E">
      <w:pPr>
        <w:numPr>
          <w:ilvl w:val="1"/>
          <w:numId w:val="42"/>
        </w:numPr>
        <w:spacing w:after="0" w:line="240" w:lineRule="auto"/>
        <w:ind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Improvements and efficiencies are continuous when the foundation is in place. This is not the case for all members and they are different levels.  Up to the experts to decided best practice and this is a role for the advisory committee? Is the best practice cost recovery?</w:t>
      </w:r>
    </w:p>
    <w:p w14:paraId="3C3A1B04" w14:textId="77777777" w:rsidR="00A80990" w:rsidRPr="00A80990" w:rsidRDefault="00A80990" w:rsidP="00B46F7E">
      <w:pPr>
        <w:numPr>
          <w:ilvl w:val="1"/>
          <w:numId w:val="42"/>
        </w:numPr>
        <w:spacing w:after="0" w:line="240" w:lineRule="auto"/>
        <w:ind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Budget: Budget per number of connections – which is about right and what reserve should councils be considering.</w:t>
      </w:r>
    </w:p>
    <w:p w14:paraId="1C2B4D9C" w14:textId="77777777" w:rsidR="00A80990" w:rsidRPr="00A80990" w:rsidRDefault="00A80990" w:rsidP="00B46F7E">
      <w:pPr>
        <w:numPr>
          <w:ilvl w:val="1"/>
          <w:numId w:val="42"/>
        </w:numPr>
        <w:spacing w:after="0" w:line="240" w:lineRule="auto"/>
        <w:ind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Charges: vary across region (from 1 to 2 different rates, from $189 to $673)</w:t>
      </w:r>
    </w:p>
    <w:p w14:paraId="444D1564" w14:textId="77777777" w:rsidR="00A80990" w:rsidRPr="00A80990" w:rsidRDefault="00A80990" w:rsidP="00B46F7E">
      <w:pPr>
        <w:numPr>
          <w:ilvl w:val="1"/>
          <w:numId w:val="42"/>
        </w:numPr>
        <w:spacing w:after="0" w:line="240" w:lineRule="auto"/>
        <w:ind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Value of outsourced work could see savings but need greater clarity of the data. </w:t>
      </w:r>
    </w:p>
    <w:p w14:paraId="5C3A6E40"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lastRenderedPageBreak/>
        <w:t>Skills: Leadership/elected members need to be aware of the importance of the CWMS.  Those undertaking the work at a ground level need to be skilled with at least Cert III in wastewater management and lots of onsite experiences.</w:t>
      </w:r>
    </w:p>
    <w:p w14:paraId="48A46DAF"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What information is important/critical in order to measure efficiency and effectiveness?  This is the data that needs to be in a data base. Consideration of the number of connections as the base to compare against.</w:t>
      </w:r>
    </w:p>
    <w:p w14:paraId="6710A3A5"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Purchasing efficiency: the scope of what is outsourced varies.  Possible better cost control if a panel agreement covering the region were in place.</w:t>
      </w:r>
    </w:p>
    <w:p w14:paraId="0462DF51"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Understand the financial implications for the ageing assets. </w:t>
      </w:r>
    </w:p>
    <w:p w14:paraId="601DC8E4"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Resource sharing – e.g.: Is there opportunities for a council to provided services to a cluster via a subregional shared service approach.</w:t>
      </w:r>
    </w:p>
    <w:p w14:paraId="71B0C1F2" w14:textId="364EEACF"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Digital maturity: Only 4 have </w:t>
      </w:r>
      <w:r w:rsidR="008E5E89" w:rsidRPr="00A80990">
        <w:rPr>
          <w:rFonts w:ascii="Gill Sans MT" w:eastAsia="Times New Roman" w:hAnsi="Gill Sans MT" w:cs="Times New Roman"/>
          <w:bCs/>
          <w:lang w:eastAsia="en-AU" w:bidi="en-US"/>
        </w:rPr>
        <w:t>Scada</w:t>
      </w:r>
      <w:r w:rsidRPr="00A80990">
        <w:rPr>
          <w:rFonts w:ascii="Gill Sans MT" w:eastAsia="Times New Roman" w:hAnsi="Gill Sans MT" w:cs="Times New Roman"/>
          <w:bCs/>
          <w:lang w:eastAsia="en-AU" w:bidi="en-US"/>
        </w:rPr>
        <w:t xml:space="preserve"> limiting the remote control/sharing and only 2 have digitised infrastructure data.</w:t>
      </w:r>
    </w:p>
    <w:p w14:paraId="250D4911"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Reuse: not everyone is reusing.</w:t>
      </w:r>
    </w:p>
    <w:p w14:paraId="09B8D73D" w14:textId="77777777" w:rsidR="00A80990" w:rsidRPr="00A80990" w:rsidRDefault="00A80990" w:rsidP="00B46F7E">
      <w:pPr>
        <w:numPr>
          <w:ilvl w:val="1"/>
          <w:numId w:val="42"/>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Sludge is being managed differently across the region with some having not having high volumes what options are available. Linkage with green waste/bio wastes, trade waste is an issue with things like metals and drugs.  </w:t>
      </w:r>
    </w:p>
    <w:p w14:paraId="1325EC45" w14:textId="77777777" w:rsidR="00A80990" w:rsidRPr="00A80990" w:rsidRDefault="00A80990" w:rsidP="00A80990">
      <w:pPr>
        <w:spacing w:after="0" w:line="240" w:lineRule="auto"/>
        <w:ind w:left="360"/>
        <w:rPr>
          <w:rFonts w:ascii="Gill Sans MT" w:eastAsia="Calibri" w:hAnsi="Gill Sans MT" w:cs="Times New Roman"/>
          <w:bCs/>
          <w:lang w:bidi="en-US"/>
        </w:rPr>
      </w:pPr>
    </w:p>
    <w:p w14:paraId="30E5D3E1" w14:textId="77777777" w:rsidR="00A80990" w:rsidRPr="00A80990" w:rsidRDefault="00A80990" w:rsidP="00A80990">
      <w:pPr>
        <w:spacing w:after="0" w:line="240" w:lineRule="auto"/>
        <w:ind w:left="360"/>
        <w:rPr>
          <w:rFonts w:ascii="Gill Sans MT" w:eastAsia="Calibri" w:hAnsi="Gill Sans MT" w:cs="Times New Roman"/>
          <w:bCs/>
          <w:lang w:bidi="en-US"/>
        </w:rPr>
      </w:pPr>
      <w:r w:rsidRPr="00A80990">
        <w:rPr>
          <w:rFonts w:ascii="Gill Sans MT" w:eastAsia="Calibri" w:hAnsi="Gill Sans MT" w:cs="Times New Roman"/>
          <w:bCs/>
          <w:lang w:bidi="en-US"/>
        </w:rPr>
        <w:t xml:space="preserve">Recommendation: </w:t>
      </w:r>
    </w:p>
    <w:p w14:paraId="7BFE3D25" w14:textId="77777777" w:rsidR="00A80990" w:rsidRPr="00A80990" w:rsidRDefault="00A80990" w:rsidP="00A80990">
      <w:pPr>
        <w:spacing w:after="0" w:line="240" w:lineRule="auto"/>
        <w:ind w:left="360"/>
        <w:rPr>
          <w:rFonts w:ascii="Gill Sans MT" w:eastAsia="Calibri" w:hAnsi="Gill Sans MT" w:cs="Times New Roman"/>
          <w:bCs/>
          <w:lang w:bidi="en-US"/>
        </w:rPr>
      </w:pPr>
    </w:p>
    <w:p w14:paraId="637CAF8C" w14:textId="77777777" w:rsidR="00A80990" w:rsidRPr="00A80990" w:rsidRDefault="00A80990" w:rsidP="00B46F7E">
      <w:pPr>
        <w:numPr>
          <w:ilvl w:val="0"/>
          <w:numId w:val="44"/>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Simon Millcock to investigate the possible business case for a regional sludge processing plant by contracting a PhD intern to research the sludge use for councils (septic tanks and CWMS). This could include what is being used currently and what is forecast for the future along with linkages to trade waste.  It was suggested that Nick Swaine from SA Water may have some information which could be adopted for our needs or that he may like to have some input into the approach.</w:t>
      </w:r>
    </w:p>
    <w:p w14:paraId="4167787C" w14:textId="77777777" w:rsidR="00A80990" w:rsidRPr="00A80990" w:rsidRDefault="00A80990" w:rsidP="00B46F7E">
      <w:pPr>
        <w:numPr>
          <w:ilvl w:val="0"/>
          <w:numId w:val="44"/>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Simon Millcock to secure a new project officer for 2019 to undertake activities identified including resource sharing subject to the costs associated with PhD Intern and the current Legatus Group budget.</w:t>
      </w:r>
    </w:p>
    <w:p w14:paraId="3985F2BB" w14:textId="77777777" w:rsidR="00A80990" w:rsidRPr="00A80990" w:rsidRDefault="00A80990" w:rsidP="00A80990">
      <w:pPr>
        <w:spacing w:after="0" w:line="360" w:lineRule="auto"/>
        <w:rPr>
          <w:rFonts w:ascii="Gill Sans MT" w:eastAsia="Calibri" w:hAnsi="Gill Sans MT" w:cs="Times New Roman"/>
          <w:bCs/>
          <w:lang w:bidi="en-US"/>
        </w:rPr>
      </w:pPr>
    </w:p>
    <w:p w14:paraId="62BDC6EC" w14:textId="77777777" w:rsidR="00A80990" w:rsidRPr="00A80990" w:rsidRDefault="00A80990" w:rsidP="00A80990">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5.2 Conference:  Moira Coffey outlined key findings from the conference:</w:t>
      </w:r>
    </w:p>
    <w:p w14:paraId="25854785" w14:textId="77777777" w:rsidR="00A80990" w:rsidRPr="00A80990" w:rsidRDefault="00A80990" w:rsidP="00A80990">
      <w:pPr>
        <w:spacing w:after="0" w:line="240" w:lineRule="auto"/>
        <w:rPr>
          <w:rFonts w:ascii="Gill Sans MT" w:eastAsia="Calibri" w:hAnsi="Gill Sans MT" w:cs="Times New Roman"/>
          <w:bCs/>
          <w:lang w:bidi="en-US"/>
        </w:rPr>
      </w:pPr>
    </w:p>
    <w:p w14:paraId="05156F7E"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LGA CWMS Management Committee maintain a state-wide network register.</w:t>
      </w:r>
    </w:p>
    <w:p w14:paraId="2262F4C4"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Greater ability for networking at the annual forum / conference with dinner before or after.</w:t>
      </w:r>
    </w:p>
    <w:p w14:paraId="4954BB53"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Work collaboratively on cost opportunities.</w:t>
      </w:r>
    </w:p>
    <w:p w14:paraId="52A33ADD"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Investigate the ability for the CFS to use waste water for firefighting, greater knowledge on the risks such as needing to drink water from tanks and cross contamination of mains.  Also need to know if treated on way in vs on way out.  </w:t>
      </w:r>
    </w:p>
    <w:p w14:paraId="5B1616B6"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The need for councils to take responsibility for consultation not the engineers as community consultation is a key area of responsibility.</w:t>
      </w:r>
    </w:p>
    <w:p w14:paraId="79722991"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Advocate for consistency and rationalisation of mandatory reporting between different agencies and that this should be an LGA SAROC agenda item to assist with reducing red tape</w:t>
      </w:r>
      <w:r w:rsidRPr="00A80990">
        <w:rPr>
          <w:rFonts w:ascii="Gill Sans MT" w:eastAsia="Calibri" w:hAnsi="Gill Sans MT" w:cs="Times New Roman"/>
          <w:bCs/>
          <w:lang w:bidi="en-US"/>
        </w:rPr>
        <w:t>.</w:t>
      </w:r>
    </w:p>
    <w:p w14:paraId="2BB19DA2"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Calibri" w:hAnsi="Gill Sans MT" w:cs="Times New Roman"/>
          <w:bCs/>
          <w:lang w:bidi="en-US"/>
        </w:rPr>
        <w:t xml:space="preserve">Have there been any issues raised across the State on reports which have been provided or are the reports being used just as a tick and flick.  </w:t>
      </w:r>
    </w:p>
    <w:p w14:paraId="57F9105D"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Procurement there appears to be little support being provided to regions and that the LGA template could be improved.  Regional clusters and the </w:t>
      </w:r>
      <w:r w:rsidRPr="00A80990">
        <w:rPr>
          <w:rFonts w:ascii="Gill Sans MT" w:eastAsia="Times New Roman" w:hAnsi="Gill Sans MT" w:cs="Times New Roman"/>
          <w:bCs/>
          <w:lang w:eastAsia="en-AU" w:bidi="en-US"/>
        </w:rPr>
        <w:lastRenderedPageBreak/>
        <w:t>ability to scale could be an issue but procurement opportunities should be addressed.</w:t>
      </w:r>
    </w:p>
    <w:p w14:paraId="08F5A8B0" w14:textId="77777777" w:rsidR="00A80990" w:rsidRPr="00A80990" w:rsidRDefault="00A80990" w:rsidP="00B46F7E">
      <w:pPr>
        <w:numPr>
          <w:ilvl w:val="1"/>
          <w:numId w:val="43"/>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State wide training and certification be managed through a state-wide approach.</w:t>
      </w:r>
    </w:p>
    <w:p w14:paraId="535526CD" w14:textId="77777777" w:rsidR="00A80990" w:rsidRPr="00A80990" w:rsidRDefault="00A80990" w:rsidP="00A80990">
      <w:pPr>
        <w:spacing w:after="0" w:line="240" w:lineRule="auto"/>
        <w:ind w:left="1080"/>
        <w:rPr>
          <w:rFonts w:ascii="Gill Sans MT" w:eastAsia="Calibri" w:hAnsi="Gill Sans MT" w:cs="Times New Roman"/>
          <w:bCs/>
          <w:lang w:bidi="en-US"/>
        </w:rPr>
      </w:pPr>
    </w:p>
    <w:p w14:paraId="04BE6F87" w14:textId="77777777" w:rsidR="00A80990" w:rsidRPr="00A80990" w:rsidRDefault="00A80990" w:rsidP="00A80990">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Recommendation:</w:t>
      </w:r>
    </w:p>
    <w:p w14:paraId="18C9347C" w14:textId="77777777" w:rsidR="00A80990" w:rsidRPr="00A80990" w:rsidRDefault="00A80990" w:rsidP="00A80990">
      <w:pPr>
        <w:spacing w:after="0" w:line="240" w:lineRule="auto"/>
        <w:rPr>
          <w:rFonts w:ascii="Gill Sans MT" w:eastAsia="Calibri" w:hAnsi="Gill Sans MT" w:cs="Times New Roman"/>
          <w:bCs/>
          <w:lang w:bidi="en-US"/>
        </w:rPr>
      </w:pPr>
    </w:p>
    <w:p w14:paraId="79EF337D" w14:textId="77777777" w:rsidR="00A80990" w:rsidRPr="00A80990" w:rsidRDefault="00A80990" w:rsidP="00B46F7E">
      <w:pPr>
        <w:numPr>
          <w:ilvl w:val="0"/>
          <w:numId w:val="45"/>
        </w:numPr>
        <w:spacing w:after="0" w:line="240" w:lineRule="auto"/>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Simon Millcock to provide report to next SAROC EO’s meeting and to provide copy of the minutes and reports to LGA CWMS Management Committee and LGA Procurement. </w:t>
      </w:r>
    </w:p>
    <w:p w14:paraId="68973652" w14:textId="77777777" w:rsidR="00A80990" w:rsidRPr="00A80990" w:rsidRDefault="00A80990" w:rsidP="00A80990">
      <w:pPr>
        <w:spacing w:after="0" w:line="240" w:lineRule="auto"/>
        <w:ind w:left="720"/>
        <w:contextualSpacing/>
        <w:rPr>
          <w:rFonts w:ascii="Gill Sans MT" w:eastAsia="Times New Roman" w:hAnsi="Gill Sans MT" w:cs="Times New Roman"/>
          <w:bCs/>
          <w:lang w:eastAsia="en-AU" w:bidi="en-US"/>
        </w:rPr>
      </w:pPr>
    </w:p>
    <w:p w14:paraId="0C0BE7FF" w14:textId="77777777" w:rsidR="00A80990" w:rsidRPr="00A80990" w:rsidRDefault="00A80990" w:rsidP="00A80990">
      <w:pPr>
        <w:spacing w:after="0" w:line="240" w:lineRule="auto"/>
        <w:contextualSpacing/>
        <w:rPr>
          <w:rFonts w:ascii="Gill Sans MT" w:eastAsia="Times New Roman" w:hAnsi="Gill Sans MT" w:cs="Times New Roman"/>
          <w:b/>
          <w:bCs/>
          <w:lang w:eastAsia="en-AU" w:bidi="en-US"/>
        </w:rPr>
      </w:pPr>
      <w:r w:rsidRPr="00A80990">
        <w:rPr>
          <w:rFonts w:ascii="Gill Sans MT" w:eastAsia="Times New Roman" w:hAnsi="Gill Sans MT" w:cs="Times New Roman"/>
          <w:b/>
          <w:bCs/>
          <w:lang w:eastAsia="en-AU" w:bidi="en-US"/>
        </w:rPr>
        <w:t>6. Topics for next sub-regional workshops</w:t>
      </w:r>
    </w:p>
    <w:p w14:paraId="3FCFCCF2" w14:textId="77777777" w:rsidR="00A80990" w:rsidRPr="00A80990" w:rsidRDefault="00A80990" w:rsidP="00A80990">
      <w:pPr>
        <w:spacing w:after="0" w:line="240" w:lineRule="auto"/>
        <w:contextualSpacing/>
        <w:rPr>
          <w:rFonts w:ascii="Gill Sans MT" w:eastAsia="Times New Roman" w:hAnsi="Gill Sans MT" w:cs="Times New Roman"/>
          <w:b/>
          <w:bCs/>
          <w:lang w:eastAsia="en-AU" w:bidi="en-US"/>
        </w:rPr>
      </w:pPr>
    </w:p>
    <w:p w14:paraId="21F6394E" w14:textId="77777777" w:rsidR="00A80990" w:rsidRPr="00A80990" w:rsidRDefault="00A80990" w:rsidP="00B46F7E">
      <w:pPr>
        <w:numPr>
          <w:ilvl w:val="1"/>
          <w:numId w:val="43"/>
        </w:numPr>
        <w:spacing w:after="0" w:line="240" w:lineRule="auto"/>
        <w:ind w:left="1434"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Office of the Technical Regulator, SA Health, EPA – why we do what we do.</w:t>
      </w:r>
    </w:p>
    <w:p w14:paraId="7E01338F" w14:textId="77777777" w:rsidR="00A80990" w:rsidRPr="00A80990" w:rsidRDefault="00A80990" w:rsidP="00B46F7E">
      <w:pPr>
        <w:numPr>
          <w:ilvl w:val="1"/>
          <w:numId w:val="43"/>
        </w:numPr>
        <w:spacing w:after="0" w:line="240" w:lineRule="auto"/>
        <w:ind w:left="1434"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Findings from safety, reliability, maintenance and technical management plans.</w:t>
      </w:r>
    </w:p>
    <w:p w14:paraId="0F23E711" w14:textId="77777777" w:rsidR="00A80990" w:rsidRPr="00A80990" w:rsidRDefault="00A80990" w:rsidP="00B46F7E">
      <w:pPr>
        <w:numPr>
          <w:ilvl w:val="1"/>
          <w:numId w:val="43"/>
        </w:numPr>
        <w:spacing w:after="0" w:line="240" w:lineRule="auto"/>
        <w:ind w:left="1434"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Procurement opportunities.</w:t>
      </w:r>
    </w:p>
    <w:p w14:paraId="6F64433A" w14:textId="77777777" w:rsidR="00A80990" w:rsidRPr="00A80990" w:rsidRDefault="00A80990" w:rsidP="00B46F7E">
      <w:pPr>
        <w:numPr>
          <w:ilvl w:val="1"/>
          <w:numId w:val="43"/>
        </w:numPr>
        <w:spacing w:after="0" w:line="240" w:lineRule="auto"/>
        <w:ind w:left="1434" w:hanging="357"/>
        <w:contextualSpacing/>
        <w:rPr>
          <w:rFonts w:ascii="Gill Sans MT" w:eastAsia="Times New Roman" w:hAnsi="Gill Sans MT" w:cs="Times New Roman"/>
          <w:bCs/>
          <w:lang w:eastAsia="en-AU" w:bidi="en-US"/>
        </w:rPr>
      </w:pPr>
      <w:r w:rsidRPr="00A80990">
        <w:rPr>
          <w:rFonts w:ascii="Gill Sans MT" w:eastAsia="Times New Roman" w:hAnsi="Gill Sans MT" w:cs="Times New Roman"/>
          <w:bCs/>
          <w:lang w:eastAsia="en-AU" w:bidi="en-US"/>
        </w:rPr>
        <w:t xml:space="preserve">Database on key information – standardisation across regions. </w:t>
      </w:r>
    </w:p>
    <w:p w14:paraId="7473EFEB" w14:textId="77777777" w:rsidR="00A80990" w:rsidRPr="00A80990" w:rsidRDefault="00A80990" w:rsidP="00A80990">
      <w:pPr>
        <w:spacing w:after="0" w:line="360" w:lineRule="auto"/>
        <w:rPr>
          <w:rFonts w:ascii="Gill Sans MT" w:eastAsia="Calibri" w:hAnsi="Gill Sans MT" w:cs="Times New Roman"/>
          <w:bCs/>
          <w:lang w:bidi="en-US"/>
        </w:rPr>
      </w:pPr>
    </w:p>
    <w:p w14:paraId="1EC80149" w14:textId="77777777" w:rsidR="00A80990" w:rsidRPr="00A80990" w:rsidRDefault="00A80990" w:rsidP="00A80990">
      <w:pPr>
        <w:spacing w:after="0" w:line="360" w:lineRule="auto"/>
        <w:rPr>
          <w:rFonts w:ascii="Gill Sans MT" w:eastAsia="Calibri" w:hAnsi="Gill Sans MT" w:cs="Times New Roman"/>
          <w:bCs/>
          <w:lang w:bidi="en-US"/>
        </w:rPr>
      </w:pPr>
      <w:r w:rsidRPr="00A80990">
        <w:rPr>
          <w:rFonts w:ascii="Gill Sans MT" w:eastAsia="Calibri" w:hAnsi="Gill Sans MT" w:cs="Times New Roman"/>
          <w:b/>
          <w:bCs/>
          <w:lang w:bidi="en-US"/>
        </w:rPr>
        <w:t>7. Close and next meeting</w:t>
      </w:r>
      <w:r w:rsidRPr="00A80990">
        <w:rPr>
          <w:rFonts w:ascii="Gill Sans MT" w:eastAsia="Calibri" w:hAnsi="Gill Sans MT" w:cs="Times New Roman"/>
          <w:bCs/>
          <w:lang w:bidi="en-US"/>
        </w:rPr>
        <w:t xml:space="preserve">. </w:t>
      </w:r>
    </w:p>
    <w:p w14:paraId="2A88FFD0" w14:textId="1B009531" w:rsidR="00F64F84" w:rsidRPr="00447E47" w:rsidRDefault="00A80990" w:rsidP="00447E47">
      <w:pPr>
        <w:spacing w:after="0" w:line="240" w:lineRule="auto"/>
        <w:rPr>
          <w:rFonts w:ascii="Gill Sans MT" w:eastAsia="Calibri" w:hAnsi="Gill Sans MT" w:cs="Times New Roman"/>
          <w:bCs/>
          <w:lang w:bidi="en-US"/>
        </w:rPr>
      </w:pPr>
      <w:r w:rsidRPr="00A80990">
        <w:rPr>
          <w:rFonts w:ascii="Gill Sans MT" w:eastAsia="Calibri" w:hAnsi="Gill Sans MT" w:cs="Times New Roman"/>
          <w:bCs/>
          <w:lang w:bidi="en-US"/>
        </w:rPr>
        <w:t>The meeting was closed at 3.00pm and next meeting and location to be advised by Simon Millcock following the sub-regional workshops.</w:t>
      </w:r>
    </w:p>
    <w:bookmarkEnd w:id="76"/>
    <w:p w14:paraId="1E27FB50" w14:textId="77777777" w:rsidR="0060614B" w:rsidRPr="0060614B" w:rsidRDefault="0060614B" w:rsidP="00FB0382">
      <w:pPr>
        <w:rPr>
          <w:rFonts w:ascii="Gill Sans MT" w:eastAsia="Times New Roman" w:hAnsi="Gill Sans MT" w:cs="Times New Roman"/>
          <w:b/>
          <w:lang w:eastAsia="en-AU"/>
        </w:rPr>
        <w:sectPr w:rsidR="0060614B" w:rsidRPr="0060614B" w:rsidSect="009527A1">
          <w:footerReference w:type="default" r:id="rId17"/>
          <w:pgSz w:w="11906" w:h="16838" w:code="9"/>
          <w:pgMar w:top="1440" w:right="1797" w:bottom="1440" w:left="1797" w:header="709" w:footer="709" w:gutter="0"/>
          <w:cols w:space="708"/>
          <w:docGrid w:linePitch="360"/>
        </w:sectPr>
      </w:pPr>
    </w:p>
    <w:p w14:paraId="32642198" w14:textId="2D626AC0" w:rsidR="001A433A" w:rsidRPr="006D3122" w:rsidRDefault="00264A25" w:rsidP="009824AC">
      <w:pPr>
        <w:spacing w:before="200" w:after="0"/>
        <w:outlineLvl w:val="1"/>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lastRenderedPageBreak/>
        <w:t>1</w:t>
      </w:r>
      <w:r w:rsidR="00161C4F">
        <w:rPr>
          <w:rFonts w:ascii="Gill Sans MT" w:eastAsia="Times New Roman" w:hAnsi="Gill Sans MT" w:cs="Times New Roman"/>
          <w:b/>
          <w:sz w:val="28"/>
          <w:szCs w:val="28"/>
          <w:lang w:eastAsia="en-AU"/>
        </w:rPr>
        <w:t>4</w:t>
      </w:r>
      <w:r w:rsidR="009824AC">
        <w:rPr>
          <w:rFonts w:ascii="Gill Sans MT" w:eastAsia="Times New Roman" w:hAnsi="Gill Sans MT" w:cs="Times New Roman"/>
          <w:b/>
          <w:sz w:val="28"/>
          <w:szCs w:val="28"/>
          <w:lang w:eastAsia="en-AU"/>
        </w:rPr>
        <w:t>.</w:t>
      </w:r>
      <w:r>
        <w:rPr>
          <w:rFonts w:ascii="Gill Sans MT" w:eastAsia="Times New Roman" w:hAnsi="Gill Sans MT" w:cs="Times New Roman"/>
          <w:b/>
          <w:sz w:val="28"/>
          <w:szCs w:val="28"/>
          <w:lang w:eastAsia="en-AU"/>
        </w:rPr>
        <w:t xml:space="preserve"> </w:t>
      </w:r>
      <w:r w:rsidR="0060614B">
        <w:rPr>
          <w:rFonts w:ascii="Gill Sans MT" w:eastAsia="Times New Roman" w:hAnsi="Gill Sans MT" w:cs="Times New Roman"/>
          <w:b/>
          <w:sz w:val="28"/>
          <w:szCs w:val="28"/>
          <w:lang w:eastAsia="en-AU"/>
        </w:rPr>
        <w:t>LOCAL GOVERNMENT ASSOCIATION</w:t>
      </w:r>
      <w:r w:rsidR="001C4F01">
        <w:rPr>
          <w:rFonts w:ascii="Gill Sans MT" w:eastAsia="Times New Roman" w:hAnsi="Gill Sans MT" w:cs="Times New Roman"/>
          <w:b/>
          <w:sz w:val="28"/>
          <w:szCs w:val="28"/>
          <w:lang w:eastAsia="en-AU"/>
        </w:rPr>
        <w:t xml:space="preserve"> &amp; SAROC</w:t>
      </w:r>
    </w:p>
    <w:p w14:paraId="0A985A15" w14:textId="1AB75334" w:rsidR="00B46F7E" w:rsidRPr="00EB49CD" w:rsidRDefault="00EB49CD" w:rsidP="001A433A">
      <w:pPr>
        <w:spacing w:before="200" w:after="0"/>
        <w:outlineLvl w:val="1"/>
        <w:rPr>
          <w:rFonts w:ascii="Gill Sans MT" w:eastAsia="Times New Roman" w:hAnsi="Gill Sans MT" w:cs="Times New Roman"/>
          <w:b/>
          <w:bCs/>
          <w:lang w:eastAsia="en-AU"/>
        </w:rPr>
      </w:pPr>
      <w:r w:rsidRPr="00D914C8">
        <w:rPr>
          <w:rFonts w:ascii="Gill Sans MT" w:eastAsia="Times New Roman" w:hAnsi="Gill Sans MT" w:cs="Times New Roman"/>
          <w:b/>
          <w:bCs/>
          <w:lang w:eastAsia="en-AU"/>
        </w:rPr>
        <w:t>Reports for Discussion</w:t>
      </w:r>
    </w:p>
    <w:p w14:paraId="4913F128" w14:textId="157D7FB1" w:rsidR="001A433A" w:rsidRPr="001A433A" w:rsidRDefault="001A433A" w:rsidP="001A433A">
      <w:pPr>
        <w:spacing w:before="200" w:after="0"/>
        <w:outlineLvl w:val="1"/>
        <w:rPr>
          <w:rFonts w:ascii="Gill Sans MT" w:eastAsia="Times New Roman" w:hAnsi="Gill Sans MT" w:cs="Times New Roman"/>
          <w:lang w:eastAsia="en-AU"/>
        </w:rPr>
      </w:pPr>
      <w:r w:rsidRPr="001A433A">
        <w:rPr>
          <w:rFonts w:ascii="Gill Sans MT" w:eastAsia="Times New Roman" w:hAnsi="Gill Sans MT" w:cs="Times New Roman"/>
          <w:lang w:eastAsia="en-AU"/>
        </w:rPr>
        <w:t>From:</w:t>
      </w:r>
      <w:r w:rsidRPr="001A433A">
        <w:rPr>
          <w:rFonts w:ascii="Gill Sans MT" w:eastAsia="Times New Roman" w:hAnsi="Gill Sans MT" w:cs="Times New Roman"/>
          <w:lang w:eastAsia="en-AU"/>
        </w:rPr>
        <w:tab/>
      </w:r>
      <w:r w:rsidRPr="001A433A">
        <w:rPr>
          <w:rFonts w:ascii="Gill Sans MT" w:eastAsia="Times New Roman" w:hAnsi="Gill Sans MT" w:cs="Times New Roman"/>
          <w:lang w:eastAsia="en-AU"/>
        </w:rPr>
        <w:tab/>
      </w:r>
      <w:r w:rsidRPr="001A433A">
        <w:rPr>
          <w:rFonts w:ascii="Gill Sans MT" w:eastAsia="Times New Roman" w:hAnsi="Gill Sans MT" w:cs="Times New Roman"/>
          <w:lang w:eastAsia="en-AU"/>
        </w:rPr>
        <w:tab/>
      </w:r>
      <w:r w:rsidRPr="001A433A">
        <w:rPr>
          <w:rFonts w:ascii="Gill Sans MT" w:eastAsia="Times New Roman" w:hAnsi="Gill Sans MT" w:cs="Times New Roman"/>
          <w:lang w:eastAsia="en-AU"/>
        </w:rPr>
        <w:tab/>
        <w:t>Simon Millcock, CEO, Legatus Group</w:t>
      </w:r>
    </w:p>
    <w:p w14:paraId="31CAFDEF" w14:textId="36BB4044" w:rsidR="005D1264" w:rsidRDefault="001A433A" w:rsidP="001A433A">
      <w:pPr>
        <w:spacing w:before="200" w:after="0"/>
        <w:outlineLvl w:val="1"/>
        <w:rPr>
          <w:rFonts w:ascii="Gill Sans MT" w:eastAsia="Times New Roman" w:hAnsi="Gill Sans MT" w:cs="Times New Roman"/>
          <w:b/>
          <w:lang w:eastAsia="en-AU"/>
        </w:rPr>
      </w:pPr>
      <w:r w:rsidRPr="001A433A">
        <w:rPr>
          <w:rFonts w:ascii="Gill Sans MT" w:eastAsia="Times New Roman" w:hAnsi="Gill Sans MT" w:cs="Times New Roman"/>
          <w:b/>
          <w:lang w:eastAsia="en-AU"/>
        </w:rPr>
        <w:t>Recommendation</w:t>
      </w:r>
      <w:r w:rsidR="005D1264">
        <w:rPr>
          <w:rFonts w:ascii="Gill Sans MT" w:eastAsia="Times New Roman" w:hAnsi="Gill Sans MT" w:cs="Times New Roman"/>
          <w:b/>
          <w:lang w:eastAsia="en-AU"/>
        </w:rPr>
        <w:t>s</w:t>
      </w:r>
      <w:r w:rsidRPr="001A433A">
        <w:rPr>
          <w:rFonts w:ascii="Gill Sans MT" w:eastAsia="Times New Roman" w:hAnsi="Gill Sans MT" w:cs="Times New Roman"/>
          <w:b/>
          <w:lang w:eastAsia="en-AU"/>
        </w:rPr>
        <w:t xml:space="preserve">: </w:t>
      </w:r>
      <w:r w:rsidR="005F4609">
        <w:rPr>
          <w:rFonts w:ascii="Gill Sans MT" w:eastAsia="Times New Roman" w:hAnsi="Gill Sans MT" w:cs="Times New Roman"/>
          <w:b/>
          <w:lang w:eastAsia="en-AU"/>
        </w:rPr>
        <w:t>For discussion.</w:t>
      </w:r>
    </w:p>
    <w:p w14:paraId="1D1765E6" w14:textId="3A83AD59" w:rsidR="001A433A" w:rsidRPr="00B325B7" w:rsidRDefault="00B325B7" w:rsidP="001961EC">
      <w:pPr>
        <w:spacing w:before="200" w:after="0"/>
        <w:outlineLvl w:val="1"/>
        <w:rPr>
          <w:rFonts w:ascii="Gill Sans MT" w:hAnsi="Gill Sans MT"/>
        </w:rPr>
      </w:pPr>
      <w:r w:rsidRPr="00B325B7">
        <w:rPr>
          <w:rFonts w:ascii="Gill Sans MT" w:hAnsi="Gill Sans MT"/>
        </w:rPr>
        <w:t>An</w:t>
      </w:r>
      <w:r w:rsidR="001961EC" w:rsidRPr="00B325B7">
        <w:rPr>
          <w:rFonts w:ascii="Gill Sans MT" w:hAnsi="Gill Sans MT"/>
        </w:rPr>
        <w:t xml:space="preserve"> August Legatus Group meeting </w:t>
      </w:r>
      <w:r w:rsidRPr="00B325B7">
        <w:rPr>
          <w:rFonts w:ascii="Gill Sans MT" w:hAnsi="Gill Sans MT"/>
        </w:rPr>
        <w:t>motion was that</w:t>
      </w:r>
      <w:r w:rsidR="00B06E9C" w:rsidRPr="00B325B7">
        <w:rPr>
          <w:rFonts w:ascii="Gill Sans MT" w:hAnsi="Gill Sans MT"/>
        </w:rPr>
        <w:t xml:space="preserve"> the Legatus Group </w:t>
      </w:r>
      <w:r w:rsidR="00B83C78" w:rsidRPr="00B325B7">
        <w:rPr>
          <w:rFonts w:ascii="Gill Sans MT" w:hAnsi="Gill Sans MT"/>
        </w:rPr>
        <w:t xml:space="preserve">meeting of the 14 December </w:t>
      </w:r>
      <w:r w:rsidR="00014438" w:rsidRPr="00B325B7">
        <w:rPr>
          <w:rFonts w:ascii="Gill Sans MT" w:hAnsi="Gill Sans MT"/>
        </w:rPr>
        <w:t xml:space="preserve">2018 </w:t>
      </w:r>
      <w:r w:rsidR="00B83C78" w:rsidRPr="00B325B7">
        <w:rPr>
          <w:rFonts w:ascii="Gill Sans MT" w:hAnsi="Gill Sans MT"/>
        </w:rPr>
        <w:t xml:space="preserve">includes a workshop </w:t>
      </w:r>
      <w:r w:rsidR="00EE3B58" w:rsidRPr="00B325B7">
        <w:rPr>
          <w:rFonts w:ascii="Gill Sans MT" w:hAnsi="Gill Sans MT"/>
        </w:rPr>
        <w:t xml:space="preserve">to develop </w:t>
      </w:r>
      <w:r w:rsidR="00B05DA4" w:rsidRPr="00B325B7">
        <w:rPr>
          <w:rFonts w:ascii="Gill Sans MT" w:hAnsi="Gill Sans MT"/>
        </w:rPr>
        <w:t xml:space="preserve">its </w:t>
      </w:r>
      <w:r w:rsidR="00E8596B" w:rsidRPr="00B325B7">
        <w:rPr>
          <w:rFonts w:ascii="Gill Sans MT" w:hAnsi="Gill Sans MT"/>
        </w:rPr>
        <w:t>longer-term</w:t>
      </w:r>
      <w:r w:rsidR="00B05DA4" w:rsidRPr="00B325B7">
        <w:rPr>
          <w:rFonts w:ascii="Gill Sans MT" w:hAnsi="Gill Sans MT"/>
        </w:rPr>
        <w:t xml:space="preserve"> approach</w:t>
      </w:r>
      <w:r w:rsidR="00103A06" w:rsidRPr="00B325B7">
        <w:rPr>
          <w:rFonts w:ascii="Gill Sans MT" w:hAnsi="Gill Sans MT"/>
        </w:rPr>
        <w:t xml:space="preserve"> </w:t>
      </w:r>
      <w:r w:rsidR="00C76E85" w:rsidRPr="00B325B7">
        <w:rPr>
          <w:rFonts w:ascii="Gill Sans MT" w:hAnsi="Gill Sans MT"/>
        </w:rPr>
        <w:t xml:space="preserve">and responses </w:t>
      </w:r>
      <w:r w:rsidR="00006306">
        <w:rPr>
          <w:rFonts w:ascii="Gill Sans MT" w:hAnsi="Gill Sans MT"/>
        </w:rPr>
        <w:t xml:space="preserve">to the LGA Constitution </w:t>
      </w:r>
      <w:r w:rsidR="00103A06" w:rsidRPr="00B325B7">
        <w:rPr>
          <w:rFonts w:ascii="Gill Sans MT" w:hAnsi="Gill Sans MT"/>
        </w:rPr>
        <w:t xml:space="preserve">based </w:t>
      </w:r>
      <w:r w:rsidR="00B83C78" w:rsidRPr="00B325B7">
        <w:rPr>
          <w:rFonts w:ascii="Gill Sans MT" w:hAnsi="Gill Sans MT"/>
        </w:rPr>
        <w:t xml:space="preserve">on the </w:t>
      </w:r>
      <w:r w:rsidR="00014438" w:rsidRPr="00B325B7">
        <w:rPr>
          <w:rFonts w:ascii="Gill Sans MT" w:hAnsi="Gill Sans MT"/>
        </w:rPr>
        <w:t>key findings and LGA recommendations.</w:t>
      </w:r>
    </w:p>
    <w:p w14:paraId="090A2A65" w14:textId="23720379" w:rsidR="003F469B" w:rsidRDefault="003D3E4D" w:rsidP="0047085F">
      <w:pPr>
        <w:spacing w:before="200" w:after="0"/>
        <w:outlineLvl w:val="1"/>
        <w:rPr>
          <w:rFonts w:ascii="Gill Sans MT" w:eastAsia="Times New Roman" w:hAnsi="Gill Sans MT" w:cs="Times New Roman"/>
          <w:lang w:eastAsia="en-AU"/>
        </w:rPr>
      </w:pPr>
      <w:r>
        <w:rPr>
          <w:rFonts w:ascii="Gill Sans MT" w:eastAsia="Times New Roman" w:hAnsi="Gill Sans MT" w:cs="Times New Roman"/>
          <w:lang w:eastAsia="en-AU"/>
        </w:rPr>
        <w:t>Matt Pinnegar the LGA CEO is attending the</w:t>
      </w:r>
      <w:r w:rsidR="005F4609">
        <w:rPr>
          <w:rFonts w:ascii="Gill Sans MT" w:eastAsia="Times New Roman" w:hAnsi="Gill Sans MT" w:cs="Times New Roman"/>
          <w:lang w:eastAsia="en-AU"/>
        </w:rPr>
        <w:t xml:space="preserve"> Legatus Group</w:t>
      </w:r>
      <w:r>
        <w:rPr>
          <w:rFonts w:ascii="Gill Sans MT" w:eastAsia="Times New Roman" w:hAnsi="Gill Sans MT" w:cs="Times New Roman"/>
          <w:lang w:eastAsia="en-AU"/>
        </w:rPr>
        <w:t xml:space="preserve"> meeting on 14 December 2019 </w:t>
      </w:r>
      <w:r w:rsidR="0047085F">
        <w:rPr>
          <w:rFonts w:ascii="Gill Sans MT" w:eastAsia="Times New Roman" w:hAnsi="Gill Sans MT" w:cs="Times New Roman"/>
          <w:lang w:eastAsia="en-AU"/>
        </w:rPr>
        <w:t xml:space="preserve">and a specific workshop has not been developed as there is still a series of meetings being held </w:t>
      </w:r>
      <w:r w:rsidR="005F4609">
        <w:rPr>
          <w:rFonts w:ascii="Gill Sans MT" w:eastAsia="Times New Roman" w:hAnsi="Gill Sans MT" w:cs="Times New Roman"/>
          <w:lang w:eastAsia="en-AU"/>
        </w:rPr>
        <w:t xml:space="preserve">regarding the formation of SAROC </w:t>
      </w:r>
      <w:r w:rsidR="00CD6097">
        <w:rPr>
          <w:rFonts w:ascii="Gill Sans MT" w:eastAsia="Times New Roman" w:hAnsi="Gill Sans MT" w:cs="Times New Roman"/>
          <w:lang w:eastAsia="en-AU"/>
        </w:rPr>
        <w:t xml:space="preserve">with a planning session being held on </w:t>
      </w:r>
      <w:r w:rsidR="00CF204F">
        <w:rPr>
          <w:rFonts w:ascii="Gill Sans MT" w:eastAsia="Times New Roman" w:hAnsi="Gill Sans MT" w:cs="Times New Roman"/>
          <w:lang w:eastAsia="en-AU"/>
        </w:rPr>
        <w:t>Wednesday</w:t>
      </w:r>
      <w:r w:rsidR="00CD6097">
        <w:rPr>
          <w:rFonts w:ascii="Gill Sans MT" w:eastAsia="Times New Roman" w:hAnsi="Gill Sans MT" w:cs="Times New Roman"/>
          <w:lang w:eastAsia="en-AU"/>
        </w:rPr>
        <w:t xml:space="preserve"> 19 December 2018.</w:t>
      </w:r>
    </w:p>
    <w:p w14:paraId="12EDC1F0" w14:textId="2CD93B82" w:rsidR="007718F9" w:rsidRPr="006D582D" w:rsidRDefault="007718F9" w:rsidP="001A433A">
      <w:pPr>
        <w:spacing w:before="200" w:after="0"/>
        <w:outlineLvl w:val="1"/>
        <w:rPr>
          <w:rFonts w:ascii="Gill Sans MT" w:eastAsia="Times New Roman" w:hAnsi="Gill Sans MT" w:cs="Times New Roman"/>
          <w:lang w:eastAsia="en-AU"/>
        </w:rPr>
      </w:pPr>
      <w:r>
        <w:rPr>
          <w:rFonts w:ascii="Gill Sans MT" w:eastAsia="Times New Roman" w:hAnsi="Gill Sans MT" w:cs="Times New Roman"/>
          <w:lang w:eastAsia="en-AU"/>
        </w:rPr>
        <w:t>It is not anticipated that the SAROC strategic plan, business plan and budgets will be finalised until May 2019.</w:t>
      </w:r>
      <w:r w:rsidR="00165BBD">
        <w:rPr>
          <w:rFonts w:ascii="Gill Sans MT" w:eastAsia="Times New Roman" w:hAnsi="Gill Sans MT" w:cs="Times New Roman"/>
          <w:lang w:eastAsia="en-AU"/>
        </w:rPr>
        <w:t xml:space="preserve"> </w:t>
      </w:r>
      <w:r>
        <w:rPr>
          <w:rFonts w:ascii="Gill Sans MT" w:eastAsia="Times New Roman" w:hAnsi="Gill Sans MT" w:cs="Times New Roman"/>
          <w:lang w:eastAsia="en-AU"/>
        </w:rPr>
        <w:t xml:space="preserve">The </w:t>
      </w:r>
      <w:r w:rsidR="00CF204F">
        <w:rPr>
          <w:rFonts w:ascii="Gill Sans MT" w:eastAsia="Times New Roman" w:hAnsi="Gill Sans MT" w:cs="Times New Roman"/>
          <w:lang w:eastAsia="en-AU"/>
        </w:rPr>
        <w:t>Regional</w:t>
      </w:r>
      <w:r>
        <w:rPr>
          <w:rFonts w:ascii="Gill Sans MT" w:eastAsia="Times New Roman" w:hAnsi="Gill Sans MT" w:cs="Times New Roman"/>
          <w:lang w:eastAsia="en-AU"/>
        </w:rPr>
        <w:t xml:space="preserve"> </w:t>
      </w:r>
      <w:r w:rsidR="00CF204F">
        <w:rPr>
          <w:rFonts w:ascii="Gill Sans MT" w:eastAsia="Times New Roman" w:hAnsi="Gill Sans MT" w:cs="Times New Roman"/>
          <w:lang w:eastAsia="en-AU"/>
        </w:rPr>
        <w:t>Organisation</w:t>
      </w:r>
      <w:r>
        <w:rPr>
          <w:rFonts w:ascii="Gill Sans MT" w:eastAsia="Times New Roman" w:hAnsi="Gill Sans MT" w:cs="Times New Roman"/>
          <w:lang w:eastAsia="en-AU"/>
        </w:rPr>
        <w:t xml:space="preserve"> of Councils Executive Officers have been developing </w:t>
      </w:r>
      <w:r w:rsidR="007117A1">
        <w:rPr>
          <w:rFonts w:ascii="Gill Sans MT" w:eastAsia="Times New Roman" w:hAnsi="Gill Sans MT" w:cs="Times New Roman"/>
          <w:lang w:eastAsia="en-AU"/>
        </w:rPr>
        <w:t xml:space="preserve">project plans and </w:t>
      </w:r>
      <w:r>
        <w:rPr>
          <w:rFonts w:ascii="Gill Sans MT" w:eastAsia="Times New Roman" w:hAnsi="Gill Sans MT" w:cs="Times New Roman"/>
          <w:lang w:eastAsia="en-AU"/>
        </w:rPr>
        <w:t xml:space="preserve">a </w:t>
      </w:r>
      <w:r w:rsidR="001E62A5">
        <w:rPr>
          <w:rFonts w:ascii="Gill Sans MT" w:eastAsia="Times New Roman" w:hAnsi="Gill Sans MT" w:cs="Times New Roman"/>
          <w:lang w:eastAsia="en-AU"/>
        </w:rPr>
        <w:t xml:space="preserve">priority </w:t>
      </w:r>
      <w:r w:rsidR="008957B4">
        <w:rPr>
          <w:rFonts w:ascii="Gill Sans MT" w:eastAsia="Times New Roman" w:hAnsi="Gill Sans MT" w:cs="Times New Roman"/>
          <w:lang w:eastAsia="en-AU"/>
        </w:rPr>
        <w:t>list of regional</w:t>
      </w:r>
      <w:r w:rsidR="00243AA5">
        <w:rPr>
          <w:rFonts w:ascii="Gill Sans MT" w:eastAsia="Times New Roman" w:hAnsi="Gill Sans MT" w:cs="Times New Roman"/>
          <w:lang w:eastAsia="en-AU"/>
        </w:rPr>
        <w:t xml:space="preserve"> local government </w:t>
      </w:r>
      <w:r w:rsidR="00CF204F">
        <w:rPr>
          <w:rFonts w:ascii="Gill Sans MT" w:eastAsia="Times New Roman" w:hAnsi="Gill Sans MT" w:cs="Times New Roman"/>
          <w:lang w:eastAsia="en-AU"/>
        </w:rPr>
        <w:t>management</w:t>
      </w:r>
      <w:r w:rsidR="00243AA5">
        <w:rPr>
          <w:rFonts w:ascii="Gill Sans MT" w:eastAsia="Times New Roman" w:hAnsi="Gill Sans MT" w:cs="Times New Roman"/>
          <w:lang w:eastAsia="en-AU"/>
        </w:rPr>
        <w:t xml:space="preserve"> </w:t>
      </w:r>
      <w:r w:rsidR="00CF204F">
        <w:rPr>
          <w:rFonts w:ascii="Gill Sans MT" w:eastAsia="Times New Roman" w:hAnsi="Gill Sans MT" w:cs="Times New Roman"/>
          <w:lang w:eastAsia="en-AU"/>
        </w:rPr>
        <w:t>initiatives</w:t>
      </w:r>
      <w:r w:rsidR="00243AA5">
        <w:rPr>
          <w:rFonts w:ascii="Gill Sans MT" w:eastAsia="Times New Roman" w:hAnsi="Gill Sans MT" w:cs="Times New Roman"/>
          <w:lang w:eastAsia="en-AU"/>
        </w:rPr>
        <w:t xml:space="preserve"> with each regional EO taking the lead </w:t>
      </w:r>
      <w:r w:rsidR="00721681">
        <w:rPr>
          <w:rFonts w:ascii="Gill Sans MT" w:eastAsia="Times New Roman" w:hAnsi="Gill Sans MT" w:cs="Times New Roman"/>
          <w:lang w:eastAsia="en-AU"/>
        </w:rPr>
        <w:t xml:space="preserve">in 4-5 projects </w:t>
      </w:r>
      <w:r w:rsidR="001E62A5">
        <w:rPr>
          <w:rFonts w:ascii="Gill Sans MT" w:eastAsia="Times New Roman" w:hAnsi="Gill Sans MT" w:cs="Times New Roman"/>
          <w:lang w:eastAsia="en-AU"/>
        </w:rPr>
        <w:t xml:space="preserve">which will </w:t>
      </w:r>
      <w:r w:rsidR="00CF204F">
        <w:rPr>
          <w:rFonts w:ascii="Gill Sans MT" w:eastAsia="Times New Roman" w:hAnsi="Gill Sans MT" w:cs="Times New Roman"/>
          <w:lang w:eastAsia="en-AU"/>
        </w:rPr>
        <w:t>seek to assist</w:t>
      </w:r>
      <w:r w:rsidR="001E62A5">
        <w:rPr>
          <w:rFonts w:ascii="Gill Sans MT" w:eastAsia="Times New Roman" w:hAnsi="Gill Sans MT" w:cs="Times New Roman"/>
          <w:lang w:eastAsia="en-AU"/>
        </w:rPr>
        <w:t xml:space="preserve"> the SAROC strategic plan an</w:t>
      </w:r>
      <w:r w:rsidR="00CF204F">
        <w:rPr>
          <w:rFonts w:ascii="Gill Sans MT" w:eastAsia="Times New Roman" w:hAnsi="Gill Sans MT" w:cs="Times New Roman"/>
          <w:lang w:eastAsia="en-AU"/>
        </w:rPr>
        <w:t>d budgeting process.</w:t>
      </w:r>
    </w:p>
    <w:p w14:paraId="3A810E29" w14:textId="4AAE368D" w:rsidR="00E51F11" w:rsidRPr="00B05750" w:rsidRDefault="00B05750" w:rsidP="009824AC">
      <w:pPr>
        <w:spacing w:before="200" w:after="0"/>
        <w:outlineLvl w:val="1"/>
        <w:rPr>
          <w:rFonts w:ascii="Gill Sans MT" w:eastAsia="Times New Roman" w:hAnsi="Gill Sans MT" w:cs="Times New Roman"/>
          <w:bCs/>
          <w:lang w:eastAsia="en-AU"/>
        </w:rPr>
      </w:pPr>
      <w:r w:rsidRPr="00B05750">
        <w:rPr>
          <w:rFonts w:ascii="Gill Sans MT" w:eastAsia="Times New Roman" w:hAnsi="Gill Sans MT" w:cs="Times New Roman"/>
          <w:lang w:eastAsia="en-AU"/>
        </w:rPr>
        <w:t xml:space="preserve">The </w:t>
      </w:r>
      <w:r w:rsidR="0071009A" w:rsidRPr="00B05750">
        <w:rPr>
          <w:rFonts w:ascii="Gill Sans MT" w:eastAsia="Times New Roman" w:hAnsi="Gill Sans MT" w:cs="Times New Roman"/>
          <w:bCs/>
          <w:lang w:eastAsia="en-AU"/>
        </w:rPr>
        <w:t>LGA Topical Report</w:t>
      </w:r>
      <w:r w:rsidRPr="00B05750">
        <w:rPr>
          <w:rFonts w:ascii="Gill Sans MT" w:eastAsia="Times New Roman" w:hAnsi="Gill Sans MT" w:cs="Times New Roman"/>
          <w:bCs/>
          <w:lang w:eastAsia="en-AU"/>
        </w:rPr>
        <w:t xml:space="preserve"> is attached</w:t>
      </w:r>
    </w:p>
    <w:p w14:paraId="38115C05" w14:textId="66227463" w:rsidR="00C132B9" w:rsidRDefault="00C132B9" w:rsidP="00C132B9">
      <w:pPr>
        <w:pStyle w:val="BodyText"/>
        <w:spacing w:before="1"/>
        <w:rPr>
          <w:rFonts w:ascii="Gill Sans MT" w:hAnsi="Gill Sans MT"/>
          <w:b/>
          <w:sz w:val="9"/>
        </w:rPr>
      </w:pPr>
      <w:bookmarkStart w:id="79" w:name="_Toc474416742"/>
      <w:bookmarkStart w:id="80" w:name="_Toc474491336"/>
      <w:bookmarkStart w:id="81" w:name="_Toc474491485"/>
      <w:bookmarkStart w:id="82" w:name="_Toc482516990"/>
    </w:p>
    <w:p w14:paraId="52D7EB8E" w14:textId="276DD391" w:rsidR="00165BBD" w:rsidRPr="00230574" w:rsidRDefault="00B05750" w:rsidP="00C132B9">
      <w:pPr>
        <w:pStyle w:val="BodyText"/>
        <w:spacing w:before="1"/>
        <w:rPr>
          <w:rFonts w:ascii="Gill Sans MT" w:hAnsi="Gill Sans MT"/>
          <w:b/>
          <w:sz w:val="9"/>
        </w:rPr>
      </w:pPr>
      <w:r>
        <w:rPr>
          <w:rFonts w:ascii="Gill Sans MT" w:hAnsi="Gill Sans MT"/>
          <w:b/>
          <w:sz w:val="9"/>
        </w:rPr>
        <w:object w:dxaOrig="1541" w:dyaOrig="996" w14:anchorId="725BFD0F">
          <v:shape id="_x0000_i1032" type="#_x0000_t75" style="width:77.3pt;height:49.9pt" o:ole="">
            <v:imagedata r:id="rId18" o:title=""/>
          </v:shape>
          <o:OLEObject Type="Embed" ProgID="Acrobat.Document.DC" ShapeID="_x0000_i1032" DrawAspect="Icon" ObjectID="_1605704584" r:id="rId19"/>
        </w:object>
      </w:r>
    </w:p>
    <w:bookmarkEnd w:id="79"/>
    <w:bookmarkEnd w:id="80"/>
    <w:bookmarkEnd w:id="81"/>
    <w:bookmarkEnd w:id="82"/>
    <w:p w14:paraId="2F57AED8" w14:textId="4C186F53" w:rsidR="009A4462" w:rsidRDefault="00721681" w:rsidP="0071009A">
      <w:pPr>
        <w:spacing w:before="200" w:after="0"/>
        <w:outlineLvl w:val="1"/>
        <w:rPr>
          <w:rFonts w:ascii="Gill Sans MT" w:hAnsi="Gill Sans MT"/>
        </w:rPr>
      </w:pPr>
      <w:r>
        <w:rPr>
          <w:rFonts w:ascii="Gill Sans MT" w:hAnsi="Gill Sans MT"/>
        </w:rPr>
        <w:t xml:space="preserve">A </w:t>
      </w:r>
      <w:r w:rsidR="009A4462">
        <w:rPr>
          <w:rFonts w:ascii="Gill Sans MT" w:hAnsi="Gill Sans MT"/>
        </w:rPr>
        <w:t>SAROC</w:t>
      </w:r>
      <w:r w:rsidR="00182486">
        <w:rPr>
          <w:rFonts w:ascii="Gill Sans MT" w:hAnsi="Gill Sans MT"/>
        </w:rPr>
        <w:t xml:space="preserve"> special general meeting was held </w:t>
      </w:r>
      <w:r w:rsidR="005018C5">
        <w:rPr>
          <w:rFonts w:ascii="Gill Sans MT" w:hAnsi="Gill Sans MT"/>
        </w:rPr>
        <w:t xml:space="preserve">on 26 October 2018 where Mayor </w:t>
      </w:r>
      <w:r w:rsidR="008846E1" w:rsidRPr="008846E1">
        <w:rPr>
          <w:rFonts w:ascii="Gill Sans MT" w:hAnsi="Gill Sans MT"/>
        </w:rPr>
        <w:t>Vickery</w:t>
      </w:r>
      <w:r w:rsidR="008846E1">
        <w:rPr>
          <w:rFonts w:ascii="Gill Sans MT" w:hAnsi="Gill Sans MT"/>
        </w:rPr>
        <w:t xml:space="preserve"> was appointed</w:t>
      </w:r>
      <w:r w:rsidR="008846E1" w:rsidRPr="008846E1">
        <w:rPr>
          <w:rFonts w:ascii="Gill Sans MT" w:hAnsi="Gill Sans MT"/>
        </w:rPr>
        <w:t xml:space="preserve"> as the Chairperson of SAROC</w:t>
      </w:r>
      <w:r w:rsidR="008846E1">
        <w:rPr>
          <w:rFonts w:ascii="Gill Sans MT" w:hAnsi="Gill Sans MT"/>
        </w:rPr>
        <w:t xml:space="preserve"> with</w:t>
      </w:r>
      <w:r w:rsidR="00182486" w:rsidRPr="00182486">
        <w:rPr>
          <w:rFonts w:ascii="Gill Sans MT" w:hAnsi="Gill Sans MT"/>
        </w:rPr>
        <w:t xml:space="preserve"> Mayor Mattey, Mayor Parkes and Mayor Sam Johnson as the SAROC representatives on the LGA Board of Directors</w:t>
      </w:r>
      <w:r w:rsidR="008846E1">
        <w:rPr>
          <w:rFonts w:ascii="Gill Sans MT" w:hAnsi="Gill Sans MT"/>
        </w:rPr>
        <w:t xml:space="preserve">. </w:t>
      </w:r>
    </w:p>
    <w:p w14:paraId="3868B082" w14:textId="77777777" w:rsidR="008846E1" w:rsidRDefault="009A4462" w:rsidP="0071009A">
      <w:pPr>
        <w:spacing w:before="200" w:after="0"/>
        <w:outlineLvl w:val="1"/>
        <w:rPr>
          <w:rFonts w:ascii="Gill Sans MT" w:hAnsi="Gill Sans MT"/>
        </w:rPr>
      </w:pPr>
      <w:r w:rsidRPr="009A4462">
        <w:rPr>
          <w:rFonts w:ascii="Gill Sans MT" w:hAnsi="Gill Sans MT"/>
        </w:rPr>
        <w:t xml:space="preserve">SAROC Committee Meeting – Key Outcomes Summary – 12 September 2018 </w:t>
      </w:r>
    </w:p>
    <w:p w14:paraId="2732477A" w14:textId="718CB87D" w:rsidR="008846E1" w:rsidRDefault="009A4462" w:rsidP="0071009A">
      <w:pPr>
        <w:spacing w:before="200" w:after="0"/>
        <w:outlineLvl w:val="1"/>
        <w:rPr>
          <w:rFonts w:ascii="Gill Sans MT" w:hAnsi="Gill Sans MT"/>
        </w:rPr>
      </w:pPr>
      <w:r w:rsidRPr="009A4462">
        <w:rPr>
          <w:rFonts w:ascii="Gill Sans MT" w:hAnsi="Gill Sans MT"/>
        </w:rPr>
        <w:t xml:space="preserve">Guest Speaker </w:t>
      </w:r>
      <w:r w:rsidR="008846E1">
        <w:rPr>
          <w:rFonts w:ascii="Gill Sans MT" w:hAnsi="Gill Sans MT"/>
        </w:rPr>
        <w:t xml:space="preserve">- </w:t>
      </w:r>
      <w:r w:rsidRPr="009A4462">
        <w:rPr>
          <w:rFonts w:ascii="Gill Sans MT" w:hAnsi="Gill Sans MT"/>
        </w:rPr>
        <w:t xml:space="preserve">Minister for Transport, Infrastructure and Local Government, The Hon. Stephan Knoll spoke to the members about regional infrastructure issues and local government reform. </w:t>
      </w:r>
    </w:p>
    <w:p w14:paraId="042B9792" w14:textId="77777777" w:rsidR="008846E1" w:rsidRDefault="009A4462" w:rsidP="0071009A">
      <w:pPr>
        <w:spacing w:before="200" w:after="0"/>
        <w:outlineLvl w:val="1"/>
        <w:rPr>
          <w:rFonts w:ascii="Gill Sans MT" w:hAnsi="Gill Sans MT"/>
        </w:rPr>
      </w:pPr>
      <w:r w:rsidRPr="009A4462">
        <w:rPr>
          <w:rFonts w:ascii="Gill Sans MT" w:hAnsi="Gill Sans MT"/>
        </w:rPr>
        <w:t xml:space="preserve">Advocacy Update </w:t>
      </w:r>
      <w:r w:rsidR="008846E1">
        <w:rPr>
          <w:rFonts w:ascii="Gill Sans MT" w:hAnsi="Gill Sans MT"/>
        </w:rPr>
        <w:t xml:space="preserve">- </w:t>
      </w:r>
      <w:r w:rsidRPr="009A4462">
        <w:rPr>
          <w:rFonts w:ascii="Gill Sans MT" w:hAnsi="Gill Sans MT"/>
        </w:rPr>
        <w:t>The Committee noted ongoing advocacy to the State Government on Rubble Royalties, Little Corellas and the Community Wellbeing Alliance, being significant issues of interest to regional councils. LGA submissions on Public Health issues SAROC heard an update on the submissions the LGASA is developing to ensure councils’ interests are reflected in the draft State Public Health Plan 2019-2024 and the review of the South Australian Public Health Act 2011. LG Risk Services SAROC noted concerns raised by the EPLGA with the LG Risk Services regional support provision to member councils and supported the regional LGA executive offic</w:t>
      </w:r>
      <w:bookmarkStart w:id="83" w:name="_GoBack"/>
      <w:bookmarkEnd w:id="83"/>
      <w:r w:rsidRPr="009A4462">
        <w:rPr>
          <w:rFonts w:ascii="Gill Sans MT" w:hAnsi="Gill Sans MT"/>
        </w:rPr>
        <w:t xml:space="preserve">ers and the LGA Secretariat in pursuing this issue with LGRS. </w:t>
      </w:r>
    </w:p>
    <w:p w14:paraId="2D53520F" w14:textId="22E2EC9F" w:rsidR="00FB407E" w:rsidRPr="009A4462" w:rsidRDefault="009A4462" w:rsidP="0071009A">
      <w:pPr>
        <w:spacing w:before="200" w:after="0"/>
        <w:outlineLvl w:val="1"/>
        <w:rPr>
          <w:rFonts w:ascii="Gill Sans MT" w:eastAsia="Times New Roman" w:hAnsi="Gill Sans MT" w:cs="Times New Roman"/>
          <w:lang w:eastAsia="en-AU"/>
        </w:rPr>
      </w:pPr>
      <w:r w:rsidRPr="009A4462">
        <w:rPr>
          <w:rFonts w:ascii="Gill Sans MT" w:hAnsi="Gill Sans MT"/>
        </w:rPr>
        <w:t xml:space="preserve">Reports Noted </w:t>
      </w:r>
      <w:r w:rsidR="008846E1">
        <w:rPr>
          <w:rFonts w:ascii="Gill Sans MT" w:hAnsi="Gill Sans MT"/>
        </w:rPr>
        <w:t>-</w:t>
      </w:r>
      <w:r w:rsidRPr="009A4462">
        <w:rPr>
          <w:rFonts w:ascii="Gill Sans MT" w:hAnsi="Gill Sans MT"/>
        </w:rPr>
        <w:t xml:space="preserve"> LGA President’s Report</w:t>
      </w:r>
      <w:r w:rsidR="008846E1">
        <w:rPr>
          <w:rFonts w:ascii="Gill Sans MT" w:hAnsi="Gill Sans MT"/>
        </w:rPr>
        <w:t>,</w:t>
      </w:r>
      <w:r w:rsidRPr="009A4462">
        <w:rPr>
          <w:rFonts w:ascii="Gill Sans MT" w:hAnsi="Gill Sans MT"/>
        </w:rPr>
        <w:t xml:space="preserve"> Rating Equity for Commercial and Industrial Land Uses </w:t>
      </w:r>
      <w:r w:rsidR="008846E1">
        <w:rPr>
          <w:rFonts w:ascii="Gill Sans MT" w:hAnsi="Gill Sans MT"/>
        </w:rPr>
        <w:t xml:space="preserve">and </w:t>
      </w:r>
      <w:r w:rsidRPr="009A4462">
        <w:rPr>
          <w:rFonts w:ascii="Gill Sans MT" w:hAnsi="Gill Sans MT"/>
        </w:rPr>
        <w:t xml:space="preserve">National Heavy Vehicle Regulation / Oversize &amp; </w:t>
      </w:r>
      <w:r w:rsidR="008E5E89" w:rsidRPr="009A4462">
        <w:rPr>
          <w:rFonts w:ascii="Gill Sans MT" w:hAnsi="Gill Sans MT"/>
        </w:rPr>
        <w:t>Over mass</w:t>
      </w:r>
      <w:r w:rsidRPr="009A4462">
        <w:rPr>
          <w:rFonts w:ascii="Gill Sans MT" w:hAnsi="Gill Sans MT"/>
        </w:rPr>
        <w:t xml:space="preserve"> Vehicles</w:t>
      </w:r>
    </w:p>
    <w:p w14:paraId="71D586DE" w14:textId="77777777" w:rsidR="00FB407E" w:rsidRPr="009A4462" w:rsidRDefault="00FB407E" w:rsidP="0071009A">
      <w:pPr>
        <w:spacing w:before="200" w:after="0"/>
        <w:outlineLvl w:val="1"/>
        <w:rPr>
          <w:rFonts w:ascii="Gill Sans MT" w:eastAsia="Times New Roman" w:hAnsi="Gill Sans MT" w:cs="Times New Roman"/>
          <w:lang w:eastAsia="en-AU"/>
        </w:rPr>
      </w:pPr>
    </w:p>
    <w:p w14:paraId="5025AC5D" w14:textId="77777777" w:rsidR="00CE2C8D" w:rsidRDefault="00CE2C8D" w:rsidP="00CE2C8D">
      <w:pPr>
        <w:sectPr w:rsidR="00CE2C8D" w:rsidSect="00CE2C8D">
          <w:headerReference w:type="default" r:id="rId20"/>
          <w:footerReference w:type="default" r:id="rId21"/>
          <w:pgSz w:w="11910" w:h="16840"/>
          <w:pgMar w:top="1560" w:right="1320" w:bottom="1380" w:left="1060" w:header="0" w:footer="1184" w:gutter="0"/>
          <w:pgNumType w:start="1"/>
          <w:cols w:space="720"/>
        </w:sectPr>
      </w:pPr>
    </w:p>
    <w:p w14:paraId="255E675B" w14:textId="77777777" w:rsidR="00E47627" w:rsidRPr="0071009A" w:rsidRDefault="00E47627" w:rsidP="0071009A">
      <w:pPr>
        <w:spacing w:before="200" w:after="0"/>
        <w:outlineLvl w:val="1"/>
        <w:rPr>
          <w:rFonts w:ascii="Gill Sans MT" w:eastAsia="Times New Roman" w:hAnsi="Gill Sans MT" w:cs="Times New Roman"/>
          <w:b/>
          <w:lang w:eastAsia="en-AU"/>
        </w:rPr>
      </w:pPr>
    </w:p>
    <w:p w14:paraId="5D095B9B" w14:textId="041BB1A2" w:rsidR="00DC45EB" w:rsidRPr="00F2488A" w:rsidRDefault="00BF1277" w:rsidP="00BF1277">
      <w:pPr>
        <w:spacing w:before="200" w:after="0"/>
        <w:outlineLvl w:val="1"/>
        <w:rPr>
          <w:rFonts w:ascii="Gill Sans MT" w:hAnsi="Gill Sans MT"/>
          <w:b/>
          <w:bCs/>
          <w:sz w:val="28"/>
          <w:szCs w:val="28"/>
        </w:rPr>
      </w:pPr>
      <w:bookmarkStart w:id="84" w:name="_Toc474416738"/>
      <w:bookmarkStart w:id="85" w:name="_Toc474491332"/>
      <w:bookmarkStart w:id="86" w:name="_Toc474491481"/>
      <w:bookmarkStart w:id="87" w:name="_Toc482516985"/>
      <w:r>
        <w:rPr>
          <w:rFonts w:ascii="Gill Sans MT" w:hAnsi="Gill Sans MT"/>
          <w:b/>
          <w:bCs/>
          <w:sz w:val="28"/>
          <w:szCs w:val="28"/>
        </w:rPr>
        <w:t>1</w:t>
      </w:r>
      <w:r w:rsidR="00AD6714">
        <w:rPr>
          <w:rFonts w:ascii="Gill Sans MT" w:hAnsi="Gill Sans MT"/>
          <w:b/>
          <w:bCs/>
          <w:sz w:val="28"/>
          <w:szCs w:val="28"/>
        </w:rPr>
        <w:t>5</w:t>
      </w:r>
      <w:r>
        <w:rPr>
          <w:rFonts w:ascii="Gill Sans MT" w:hAnsi="Gill Sans MT"/>
          <w:b/>
          <w:bCs/>
          <w:sz w:val="28"/>
          <w:szCs w:val="28"/>
        </w:rPr>
        <w:t xml:space="preserve">. </w:t>
      </w:r>
      <w:r w:rsidR="00DC45EB" w:rsidRPr="00F2488A">
        <w:rPr>
          <w:rFonts w:ascii="Gill Sans MT" w:hAnsi="Gill Sans MT"/>
          <w:b/>
          <w:bCs/>
          <w:sz w:val="28"/>
          <w:szCs w:val="28"/>
        </w:rPr>
        <w:t>OTHER BUSINESS</w:t>
      </w:r>
      <w:bookmarkEnd w:id="84"/>
      <w:bookmarkEnd w:id="85"/>
      <w:bookmarkEnd w:id="86"/>
      <w:bookmarkEnd w:id="87"/>
    </w:p>
    <w:p w14:paraId="7D93C6C7" w14:textId="2C8C7A50" w:rsidR="00880D83" w:rsidRPr="00880D83" w:rsidRDefault="00880D83" w:rsidP="004D4843">
      <w:pPr>
        <w:rPr>
          <w:rFonts w:ascii="Gill Sans MT" w:eastAsia="Times New Roman" w:hAnsi="Gill Sans MT" w:cs="Times New Roman"/>
          <w:bCs/>
          <w:lang w:eastAsia="en-AU"/>
        </w:rPr>
      </w:pPr>
      <w:bookmarkStart w:id="88" w:name="_Hlk514654963"/>
      <w:bookmarkStart w:id="89" w:name="_Toc474416739"/>
      <w:bookmarkStart w:id="90" w:name="_Toc474491333"/>
      <w:bookmarkStart w:id="91" w:name="_Toc474491482"/>
      <w:bookmarkStart w:id="92" w:name="_Toc482516986"/>
    </w:p>
    <w:bookmarkEnd w:id="88"/>
    <w:p w14:paraId="099E9C2C" w14:textId="1A579219" w:rsidR="003E4CE7" w:rsidRPr="003E4CE7" w:rsidRDefault="00453FF1" w:rsidP="003E4CE7">
      <w:pPr>
        <w:spacing w:before="200" w:after="0"/>
        <w:outlineLvl w:val="1"/>
        <w:rPr>
          <w:rFonts w:ascii="Gill Sans MT" w:eastAsia="Times New Roman" w:hAnsi="Gill Sans MT" w:cs="Times New Roman"/>
          <w:b/>
          <w:bCs/>
          <w:lang w:eastAsia="en-AU"/>
        </w:rPr>
      </w:pPr>
      <w:r>
        <w:rPr>
          <w:rFonts w:ascii="Gill Sans MT" w:eastAsia="Times New Roman" w:hAnsi="Gill Sans MT" w:cs="Times New Roman"/>
          <w:b/>
          <w:bCs/>
          <w:lang w:eastAsia="en-AU"/>
        </w:rPr>
        <w:t>CEO’s Annual Leave</w:t>
      </w:r>
      <w:r w:rsidR="001C1D38">
        <w:rPr>
          <w:rFonts w:ascii="Gill Sans MT" w:eastAsia="Times New Roman" w:hAnsi="Gill Sans MT" w:cs="Times New Roman"/>
          <w:b/>
          <w:bCs/>
          <w:lang w:eastAsia="en-AU"/>
        </w:rPr>
        <w:t xml:space="preserve"> and disclosed outside interests</w:t>
      </w:r>
    </w:p>
    <w:p w14:paraId="6415C99A" w14:textId="77777777" w:rsidR="009824AC" w:rsidRPr="009824AC" w:rsidRDefault="009824AC" w:rsidP="009824AC">
      <w:pPr>
        <w:spacing w:before="200" w:after="0"/>
        <w:outlineLvl w:val="1"/>
        <w:rPr>
          <w:rFonts w:ascii="Gill Sans MT" w:eastAsia="Times New Roman" w:hAnsi="Gill Sans MT" w:cs="Times New Roman"/>
          <w:bCs/>
          <w:lang w:eastAsia="en-AU"/>
        </w:rPr>
      </w:pPr>
      <w:r w:rsidRPr="009824AC">
        <w:rPr>
          <w:rFonts w:ascii="Gill Sans MT" w:eastAsia="Times New Roman" w:hAnsi="Gill Sans MT" w:cs="Times New Roman"/>
          <w:bCs/>
          <w:lang w:eastAsia="en-AU"/>
        </w:rPr>
        <w:t>From:</w:t>
      </w:r>
      <w:r w:rsidRPr="009824AC">
        <w:rPr>
          <w:rFonts w:ascii="Gill Sans MT" w:eastAsia="Times New Roman" w:hAnsi="Gill Sans MT" w:cs="Times New Roman"/>
          <w:bCs/>
          <w:lang w:eastAsia="en-AU"/>
        </w:rPr>
        <w:tab/>
      </w:r>
      <w:r w:rsidRPr="009824AC">
        <w:rPr>
          <w:rFonts w:ascii="Gill Sans MT" w:eastAsia="Times New Roman" w:hAnsi="Gill Sans MT" w:cs="Times New Roman"/>
          <w:bCs/>
          <w:lang w:eastAsia="en-AU"/>
        </w:rPr>
        <w:tab/>
      </w:r>
      <w:r w:rsidRPr="009824AC">
        <w:rPr>
          <w:rFonts w:ascii="Gill Sans MT" w:eastAsia="Times New Roman" w:hAnsi="Gill Sans MT" w:cs="Times New Roman"/>
          <w:bCs/>
          <w:lang w:eastAsia="en-AU"/>
        </w:rPr>
        <w:tab/>
      </w:r>
      <w:r w:rsidRPr="009824AC">
        <w:rPr>
          <w:rFonts w:ascii="Gill Sans MT" w:eastAsia="Times New Roman" w:hAnsi="Gill Sans MT" w:cs="Times New Roman"/>
          <w:bCs/>
          <w:lang w:eastAsia="en-AU"/>
        </w:rPr>
        <w:tab/>
        <w:t>Simon Millcock, CEO, Legatus Group</w:t>
      </w:r>
      <w:r w:rsidRPr="009824AC">
        <w:rPr>
          <w:rFonts w:ascii="Gill Sans MT" w:eastAsia="Times New Roman" w:hAnsi="Gill Sans MT" w:cs="Times New Roman"/>
          <w:bCs/>
          <w:lang w:eastAsia="en-AU"/>
        </w:rPr>
        <w:tab/>
      </w:r>
      <w:r w:rsidRPr="009824AC">
        <w:rPr>
          <w:rFonts w:ascii="Gill Sans MT" w:eastAsia="Times New Roman" w:hAnsi="Gill Sans MT" w:cs="Times New Roman"/>
          <w:bCs/>
          <w:lang w:eastAsia="en-AU"/>
        </w:rPr>
        <w:tab/>
      </w:r>
    </w:p>
    <w:p w14:paraId="32E3F81B" w14:textId="0CF98091" w:rsidR="009824AC" w:rsidRPr="009824AC" w:rsidRDefault="009824AC" w:rsidP="009824AC">
      <w:pPr>
        <w:spacing w:before="200" w:after="0"/>
        <w:outlineLvl w:val="1"/>
        <w:rPr>
          <w:rFonts w:ascii="Gill Sans MT" w:eastAsia="Times New Roman" w:hAnsi="Gill Sans MT" w:cs="Times New Roman"/>
          <w:b/>
          <w:bCs/>
          <w:lang w:eastAsia="en-AU"/>
        </w:rPr>
      </w:pPr>
      <w:r w:rsidRPr="009824AC">
        <w:rPr>
          <w:rFonts w:ascii="Gill Sans MT" w:eastAsia="Times New Roman" w:hAnsi="Gill Sans MT" w:cs="Times New Roman"/>
          <w:b/>
          <w:bCs/>
          <w:lang w:eastAsia="en-AU"/>
        </w:rPr>
        <w:t xml:space="preserve">Recommendation: For </w:t>
      </w:r>
      <w:r w:rsidR="00D00F00">
        <w:rPr>
          <w:rFonts w:ascii="Gill Sans MT" w:eastAsia="Times New Roman" w:hAnsi="Gill Sans MT" w:cs="Times New Roman"/>
          <w:b/>
          <w:bCs/>
          <w:lang w:eastAsia="en-AU"/>
        </w:rPr>
        <w:t>noting</w:t>
      </w:r>
      <w:r w:rsidRPr="009824AC">
        <w:rPr>
          <w:rFonts w:ascii="Gill Sans MT" w:eastAsia="Times New Roman" w:hAnsi="Gill Sans MT" w:cs="Times New Roman"/>
          <w:b/>
          <w:bCs/>
          <w:lang w:eastAsia="en-AU"/>
        </w:rPr>
        <w:t>.</w:t>
      </w:r>
    </w:p>
    <w:p w14:paraId="2F320561" w14:textId="4E370D31" w:rsidR="00566988" w:rsidRDefault="00D00F00" w:rsidP="00DC45EB">
      <w:pPr>
        <w:spacing w:before="200" w:after="0"/>
        <w:outlineLvl w:val="1"/>
        <w:rPr>
          <w:rFonts w:ascii="Gill Sans MT" w:eastAsia="Times New Roman" w:hAnsi="Gill Sans MT" w:cs="Times New Roman"/>
          <w:bCs/>
          <w:lang w:eastAsia="en-AU"/>
        </w:rPr>
      </w:pPr>
      <w:r>
        <w:rPr>
          <w:rFonts w:ascii="Gill Sans MT" w:eastAsia="Times New Roman" w:hAnsi="Gill Sans MT" w:cs="Times New Roman"/>
          <w:bCs/>
          <w:lang w:eastAsia="en-AU"/>
        </w:rPr>
        <w:t>T</w:t>
      </w:r>
      <w:r w:rsidR="00750FDB">
        <w:rPr>
          <w:rFonts w:ascii="Gill Sans MT" w:eastAsia="Times New Roman" w:hAnsi="Gill Sans MT" w:cs="Times New Roman"/>
          <w:bCs/>
          <w:lang w:eastAsia="en-AU"/>
        </w:rPr>
        <w:t>he Legatus Group</w:t>
      </w:r>
      <w:r w:rsidR="001C1D38">
        <w:rPr>
          <w:rFonts w:ascii="Gill Sans MT" w:eastAsia="Times New Roman" w:hAnsi="Gill Sans MT" w:cs="Times New Roman"/>
          <w:bCs/>
          <w:lang w:eastAsia="en-AU"/>
        </w:rPr>
        <w:t xml:space="preserve"> </w:t>
      </w:r>
      <w:r w:rsidR="00750FDB">
        <w:rPr>
          <w:rFonts w:ascii="Gill Sans MT" w:eastAsia="Times New Roman" w:hAnsi="Gill Sans MT" w:cs="Times New Roman"/>
          <w:bCs/>
          <w:lang w:eastAsia="en-AU"/>
        </w:rPr>
        <w:t xml:space="preserve">CEO </w:t>
      </w:r>
      <w:r w:rsidR="009824AC">
        <w:rPr>
          <w:rFonts w:ascii="Gill Sans MT" w:eastAsia="Times New Roman" w:hAnsi="Gill Sans MT" w:cs="Times New Roman"/>
          <w:bCs/>
          <w:lang w:eastAsia="en-AU"/>
        </w:rPr>
        <w:t>ha</w:t>
      </w:r>
      <w:r w:rsidR="00BF1AC1">
        <w:rPr>
          <w:rFonts w:ascii="Gill Sans MT" w:eastAsia="Times New Roman" w:hAnsi="Gill Sans MT" w:cs="Times New Roman"/>
          <w:bCs/>
          <w:lang w:eastAsia="en-AU"/>
        </w:rPr>
        <w:t xml:space="preserve">s </w:t>
      </w:r>
      <w:r w:rsidR="00750FDB">
        <w:rPr>
          <w:rFonts w:ascii="Gill Sans MT" w:eastAsia="Times New Roman" w:hAnsi="Gill Sans MT" w:cs="Times New Roman"/>
          <w:bCs/>
          <w:lang w:eastAsia="en-AU"/>
        </w:rPr>
        <w:t>bee</w:t>
      </w:r>
      <w:r w:rsidR="00F56373">
        <w:rPr>
          <w:rFonts w:ascii="Gill Sans MT" w:eastAsia="Times New Roman" w:hAnsi="Gill Sans MT" w:cs="Times New Roman"/>
          <w:bCs/>
          <w:lang w:eastAsia="en-AU"/>
        </w:rPr>
        <w:t xml:space="preserve">n </w:t>
      </w:r>
      <w:r w:rsidR="007371AF">
        <w:rPr>
          <w:rFonts w:ascii="Gill Sans MT" w:eastAsia="Times New Roman" w:hAnsi="Gill Sans MT" w:cs="Times New Roman"/>
          <w:bCs/>
          <w:lang w:eastAsia="en-AU"/>
        </w:rPr>
        <w:t>re</w:t>
      </w:r>
      <w:r w:rsidR="00566988">
        <w:rPr>
          <w:rFonts w:ascii="Gill Sans MT" w:eastAsia="Times New Roman" w:hAnsi="Gill Sans MT" w:cs="Times New Roman"/>
          <w:bCs/>
          <w:lang w:eastAsia="en-AU"/>
        </w:rPr>
        <w:t>-</w:t>
      </w:r>
      <w:r>
        <w:rPr>
          <w:rFonts w:ascii="Gill Sans MT" w:eastAsia="Times New Roman" w:hAnsi="Gill Sans MT" w:cs="Times New Roman"/>
          <w:bCs/>
          <w:lang w:eastAsia="en-AU"/>
        </w:rPr>
        <w:t>elected as Chair for</w:t>
      </w:r>
      <w:r w:rsidR="00AD6714">
        <w:rPr>
          <w:rFonts w:ascii="Gill Sans MT" w:eastAsia="Times New Roman" w:hAnsi="Gill Sans MT" w:cs="Times New Roman"/>
          <w:bCs/>
          <w:lang w:eastAsia="en-AU"/>
        </w:rPr>
        <w:t xml:space="preserve"> 2019</w:t>
      </w:r>
      <w:r>
        <w:rPr>
          <w:rFonts w:ascii="Gill Sans MT" w:eastAsia="Times New Roman" w:hAnsi="Gill Sans MT" w:cs="Times New Roman"/>
          <w:bCs/>
          <w:lang w:eastAsia="en-AU"/>
        </w:rPr>
        <w:t xml:space="preserve"> the </w:t>
      </w:r>
      <w:r w:rsidR="0030245F">
        <w:rPr>
          <w:rFonts w:ascii="Gill Sans MT" w:eastAsia="Times New Roman" w:hAnsi="Gill Sans MT" w:cs="Times New Roman"/>
          <w:bCs/>
          <w:lang w:eastAsia="en-AU"/>
        </w:rPr>
        <w:t>membership-based</w:t>
      </w:r>
      <w:r>
        <w:rPr>
          <w:rFonts w:ascii="Gill Sans MT" w:eastAsia="Times New Roman" w:hAnsi="Gill Sans MT" w:cs="Times New Roman"/>
          <w:bCs/>
          <w:lang w:eastAsia="en-AU"/>
        </w:rPr>
        <w:t xml:space="preserve"> </w:t>
      </w:r>
      <w:r w:rsidR="0030245F">
        <w:rPr>
          <w:rFonts w:ascii="Gill Sans MT" w:eastAsia="Times New Roman" w:hAnsi="Gill Sans MT" w:cs="Times New Roman"/>
          <w:bCs/>
          <w:lang w:eastAsia="en-AU"/>
        </w:rPr>
        <w:t>SA Committee for Economic Development Australia</w:t>
      </w:r>
      <w:r w:rsidR="00F30BB6">
        <w:rPr>
          <w:rFonts w:ascii="Gill Sans MT" w:eastAsia="Times New Roman" w:hAnsi="Gill Sans MT" w:cs="Times New Roman"/>
          <w:bCs/>
          <w:lang w:eastAsia="en-AU"/>
        </w:rPr>
        <w:t xml:space="preserve"> (EDA)</w:t>
      </w:r>
      <w:r w:rsidR="00566988">
        <w:rPr>
          <w:rFonts w:ascii="Gill Sans MT" w:eastAsia="Times New Roman" w:hAnsi="Gill Sans MT" w:cs="Times New Roman"/>
          <w:bCs/>
          <w:lang w:eastAsia="en-AU"/>
        </w:rPr>
        <w:t>.</w:t>
      </w:r>
      <w:r w:rsidR="0030245F">
        <w:rPr>
          <w:rFonts w:ascii="Gill Sans MT" w:eastAsia="Times New Roman" w:hAnsi="Gill Sans MT" w:cs="Times New Roman"/>
          <w:bCs/>
          <w:lang w:eastAsia="en-AU"/>
        </w:rPr>
        <w:t xml:space="preserve"> </w:t>
      </w:r>
    </w:p>
    <w:p w14:paraId="5D3B8720" w14:textId="0E5A489E" w:rsidR="005D7945" w:rsidRDefault="00566988" w:rsidP="00DC45EB">
      <w:pPr>
        <w:spacing w:before="200" w:after="0"/>
        <w:outlineLvl w:val="1"/>
        <w:rPr>
          <w:rFonts w:ascii="Gill Sans MT" w:eastAsia="Times New Roman" w:hAnsi="Gill Sans MT" w:cs="Times New Roman"/>
          <w:bCs/>
          <w:lang w:eastAsia="en-AU"/>
        </w:rPr>
      </w:pPr>
      <w:r>
        <w:rPr>
          <w:rFonts w:ascii="Gill Sans MT" w:eastAsia="Times New Roman" w:hAnsi="Gill Sans MT" w:cs="Times New Roman"/>
          <w:bCs/>
          <w:lang w:eastAsia="en-AU"/>
        </w:rPr>
        <w:t>D</w:t>
      </w:r>
      <w:r w:rsidR="0030245F">
        <w:rPr>
          <w:rFonts w:ascii="Gill Sans MT" w:eastAsia="Times New Roman" w:hAnsi="Gill Sans MT" w:cs="Times New Roman"/>
          <w:bCs/>
          <w:lang w:eastAsia="en-AU"/>
        </w:rPr>
        <w:t xml:space="preserve">uring his </w:t>
      </w:r>
      <w:r w:rsidR="00F56373">
        <w:rPr>
          <w:rFonts w:ascii="Gill Sans MT" w:eastAsia="Times New Roman" w:hAnsi="Gill Sans MT" w:cs="Times New Roman"/>
          <w:bCs/>
          <w:lang w:eastAsia="en-AU"/>
        </w:rPr>
        <w:t>approved</w:t>
      </w:r>
      <w:r w:rsidR="00BF1AC1">
        <w:rPr>
          <w:rFonts w:ascii="Gill Sans MT" w:eastAsia="Times New Roman" w:hAnsi="Gill Sans MT" w:cs="Times New Roman"/>
          <w:bCs/>
          <w:lang w:eastAsia="en-AU"/>
        </w:rPr>
        <w:t xml:space="preserve"> annual </w:t>
      </w:r>
      <w:r w:rsidR="00F30BB6">
        <w:rPr>
          <w:rFonts w:ascii="Gill Sans MT" w:eastAsia="Times New Roman" w:hAnsi="Gill Sans MT" w:cs="Times New Roman"/>
          <w:bCs/>
          <w:lang w:eastAsia="en-AU"/>
        </w:rPr>
        <w:t>leave,</w:t>
      </w:r>
      <w:r w:rsidR="00FA0B0D">
        <w:rPr>
          <w:rFonts w:ascii="Gill Sans MT" w:eastAsia="Times New Roman" w:hAnsi="Gill Sans MT" w:cs="Times New Roman"/>
          <w:bCs/>
          <w:lang w:eastAsia="en-AU"/>
        </w:rPr>
        <w:t xml:space="preserve"> </w:t>
      </w:r>
      <w:r>
        <w:rPr>
          <w:rFonts w:ascii="Gill Sans MT" w:eastAsia="Times New Roman" w:hAnsi="Gill Sans MT" w:cs="Times New Roman"/>
          <w:bCs/>
          <w:lang w:eastAsia="en-AU"/>
        </w:rPr>
        <w:t xml:space="preserve">he </w:t>
      </w:r>
      <w:r w:rsidR="00FA0B0D">
        <w:rPr>
          <w:rFonts w:ascii="Gill Sans MT" w:eastAsia="Times New Roman" w:hAnsi="Gill Sans MT" w:cs="Times New Roman"/>
          <w:bCs/>
          <w:lang w:eastAsia="en-AU"/>
        </w:rPr>
        <w:t>travel</w:t>
      </w:r>
      <w:r w:rsidR="007371AF">
        <w:rPr>
          <w:rFonts w:ascii="Gill Sans MT" w:eastAsia="Times New Roman" w:hAnsi="Gill Sans MT" w:cs="Times New Roman"/>
          <w:bCs/>
          <w:lang w:eastAsia="en-AU"/>
        </w:rPr>
        <w:t>led</w:t>
      </w:r>
      <w:r w:rsidR="00FA0B0D">
        <w:rPr>
          <w:rFonts w:ascii="Gill Sans MT" w:eastAsia="Times New Roman" w:hAnsi="Gill Sans MT" w:cs="Times New Roman"/>
          <w:bCs/>
          <w:lang w:eastAsia="en-AU"/>
        </w:rPr>
        <w:t xml:space="preserve"> to the USA</w:t>
      </w:r>
      <w:r>
        <w:rPr>
          <w:rFonts w:ascii="Gill Sans MT" w:eastAsia="Times New Roman" w:hAnsi="Gill Sans MT" w:cs="Times New Roman"/>
          <w:bCs/>
          <w:lang w:eastAsia="en-AU"/>
        </w:rPr>
        <w:t xml:space="preserve"> and as </w:t>
      </w:r>
      <w:r w:rsidR="00924486">
        <w:rPr>
          <w:rFonts w:ascii="Gill Sans MT" w:eastAsia="Times New Roman" w:hAnsi="Gill Sans MT" w:cs="Times New Roman"/>
          <w:bCs/>
          <w:lang w:eastAsia="en-AU"/>
        </w:rPr>
        <w:t>noted in the minutes of the 17 August</w:t>
      </w:r>
      <w:r w:rsidR="00F30BB6">
        <w:rPr>
          <w:rFonts w:ascii="Gill Sans MT" w:eastAsia="Times New Roman" w:hAnsi="Gill Sans MT" w:cs="Times New Roman"/>
          <w:bCs/>
          <w:lang w:eastAsia="en-AU"/>
        </w:rPr>
        <w:t xml:space="preserve"> 2018 Legatus Group meeting, he</w:t>
      </w:r>
      <w:r w:rsidR="001C1D38">
        <w:rPr>
          <w:rFonts w:ascii="Gill Sans MT" w:eastAsia="Times New Roman" w:hAnsi="Gill Sans MT" w:cs="Times New Roman"/>
          <w:bCs/>
          <w:lang w:eastAsia="en-AU"/>
        </w:rPr>
        <w:t xml:space="preserve"> </w:t>
      </w:r>
      <w:r w:rsidR="00F56373">
        <w:rPr>
          <w:rFonts w:ascii="Gill Sans MT" w:eastAsia="Times New Roman" w:hAnsi="Gill Sans MT" w:cs="Times New Roman"/>
          <w:bCs/>
          <w:lang w:eastAsia="en-AU"/>
        </w:rPr>
        <w:t>ha</w:t>
      </w:r>
      <w:r w:rsidR="00F30BB6">
        <w:rPr>
          <w:rFonts w:ascii="Gill Sans MT" w:eastAsia="Times New Roman" w:hAnsi="Gill Sans MT" w:cs="Times New Roman"/>
          <w:bCs/>
          <w:lang w:eastAsia="en-AU"/>
        </w:rPr>
        <w:t>d</w:t>
      </w:r>
      <w:r w:rsidR="00F56373">
        <w:rPr>
          <w:rFonts w:ascii="Gill Sans MT" w:eastAsia="Times New Roman" w:hAnsi="Gill Sans MT" w:cs="Times New Roman"/>
          <w:bCs/>
          <w:lang w:eastAsia="en-AU"/>
        </w:rPr>
        <w:t xml:space="preserve"> </w:t>
      </w:r>
      <w:r w:rsidR="00652063">
        <w:rPr>
          <w:rFonts w:ascii="Gill Sans MT" w:eastAsia="Times New Roman" w:hAnsi="Gill Sans MT" w:cs="Times New Roman"/>
          <w:bCs/>
          <w:lang w:eastAsia="en-AU"/>
        </w:rPr>
        <w:t>advised</w:t>
      </w:r>
      <w:r w:rsidR="00F56373">
        <w:rPr>
          <w:rFonts w:ascii="Gill Sans MT" w:eastAsia="Times New Roman" w:hAnsi="Gill Sans MT" w:cs="Times New Roman"/>
          <w:bCs/>
          <w:lang w:eastAsia="en-AU"/>
        </w:rPr>
        <w:t xml:space="preserve"> the Chair Mayor Peter Mattey</w:t>
      </w:r>
      <w:r w:rsidR="001C1D38">
        <w:rPr>
          <w:rFonts w:ascii="Gill Sans MT" w:eastAsia="Times New Roman" w:hAnsi="Gill Sans MT" w:cs="Times New Roman"/>
          <w:bCs/>
          <w:lang w:eastAsia="en-AU"/>
        </w:rPr>
        <w:t xml:space="preserve"> that in accordance with clause 8.1 of his contract th</w:t>
      </w:r>
      <w:r w:rsidR="0074113F">
        <w:rPr>
          <w:rFonts w:ascii="Gill Sans MT" w:eastAsia="Times New Roman" w:hAnsi="Gill Sans MT" w:cs="Times New Roman"/>
          <w:bCs/>
          <w:lang w:eastAsia="en-AU"/>
        </w:rPr>
        <w:t>is</w:t>
      </w:r>
      <w:r w:rsidR="001C1D38">
        <w:rPr>
          <w:rFonts w:ascii="Gill Sans MT" w:eastAsia="Times New Roman" w:hAnsi="Gill Sans MT" w:cs="Times New Roman"/>
          <w:bCs/>
          <w:lang w:eastAsia="en-AU"/>
        </w:rPr>
        <w:t xml:space="preserve"> period of leave </w:t>
      </w:r>
      <w:r w:rsidR="00652063">
        <w:rPr>
          <w:rFonts w:ascii="Gill Sans MT" w:eastAsia="Times New Roman" w:hAnsi="Gill Sans MT" w:cs="Times New Roman"/>
          <w:bCs/>
          <w:lang w:eastAsia="en-AU"/>
        </w:rPr>
        <w:t>is</w:t>
      </w:r>
      <w:r w:rsidR="00E30707">
        <w:rPr>
          <w:rFonts w:ascii="Gill Sans MT" w:eastAsia="Times New Roman" w:hAnsi="Gill Sans MT" w:cs="Times New Roman"/>
          <w:bCs/>
          <w:lang w:eastAsia="en-AU"/>
        </w:rPr>
        <w:t xml:space="preserve"> for his </w:t>
      </w:r>
      <w:r w:rsidR="001C1D38">
        <w:rPr>
          <w:rFonts w:ascii="Gill Sans MT" w:eastAsia="Times New Roman" w:hAnsi="Gill Sans MT" w:cs="Times New Roman"/>
          <w:bCs/>
          <w:lang w:eastAsia="en-AU"/>
        </w:rPr>
        <w:t>involve</w:t>
      </w:r>
      <w:r w:rsidR="00E30707">
        <w:rPr>
          <w:rFonts w:ascii="Gill Sans MT" w:eastAsia="Times New Roman" w:hAnsi="Gill Sans MT" w:cs="Times New Roman"/>
          <w:bCs/>
          <w:lang w:eastAsia="en-AU"/>
        </w:rPr>
        <w:t>ment</w:t>
      </w:r>
      <w:r w:rsidR="001C1D38">
        <w:rPr>
          <w:rFonts w:ascii="Gill Sans MT" w:eastAsia="Times New Roman" w:hAnsi="Gill Sans MT" w:cs="Times New Roman"/>
          <w:bCs/>
          <w:lang w:eastAsia="en-AU"/>
        </w:rPr>
        <w:t xml:space="preserve"> </w:t>
      </w:r>
      <w:r w:rsidR="00E30707">
        <w:rPr>
          <w:rFonts w:ascii="Gill Sans MT" w:eastAsia="Times New Roman" w:hAnsi="Gill Sans MT" w:cs="Times New Roman"/>
          <w:bCs/>
          <w:lang w:eastAsia="en-AU"/>
        </w:rPr>
        <w:t xml:space="preserve">with </w:t>
      </w:r>
      <w:r w:rsidR="001C1D38">
        <w:rPr>
          <w:rFonts w:ascii="Gill Sans MT" w:eastAsia="Times New Roman" w:hAnsi="Gill Sans MT" w:cs="Times New Roman"/>
          <w:bCs/>
          <w:lang w:eastAsia="en-AU"/>
        </w:rPr>
        <w:t xml:space="preserve">his disclosed </w:t>
      </w:r>
      <w:r w:rsidR="0074113F">
        <w:rPr>
          <w:rFonts w:ascii="Gill Sans MT" w:eastAsia="Times New Roman" w:hAnsi="Gill Sans MT" w:cs="Times New Roman"/>
          <w:bCs/>
          <w:lang w:eastAsia="en-AU"/>
        </w:rPr>
        <w:t>interests</w:t>
      </w:r>
      <w:r w:rsidR="007C2974">
        <w:rPr>
          <w:rFonts w:ascii="Gill Sans MT" w:eastAsia="Times New Roman" w:hAnsi="Gill Sans MT" w:cs="Times New Roman"/>
          <w:bCs/>
          <w:lang w:eastAsia="en-AU"/>
        </w:rPr>
        <w:t>.</w:t>
      </w:r>
    </w:p>
    <w:p w14:paraId="4C01E67A" w14:textId="23D7FEDE" w:rsidR="00813CF3" w:rsidRDefault="00813CF3" w:rsidP="00DC45EB">
      <w:pPr>
        <w:spacing w:before="200" w:after="0"/>
        <w:outlineLvl w:val="1"/>
        <w:rPr>
          <w:rFonts w:ascii="Gill Sans MT" w:eastAsia="Times New Roman" w:hAnsi="Gill Sans MT" w:cs="Times New Roman"/>
          <w:bCs/>
          <w:lang w:eastAsia="en-AU"/>
        </w:rPr>
      </w:pPr>
      <w:r>
        <w:rPr>
          <w:rFonts w:ascii="Gill Sans MT" w:eastAsia="Times New Roman" w:hAnsi="Gill Sans MT" w:cs="Times New Roman"/>
          <w:bCs/>
          <w:lang w:eastAsia="en-AU"/>
        </w:rPr>
        <w:t xml:space="preserve">The Legatus Group CEO </w:t>
      </w:r>
      <w:r w:rsidR="00F30BB6">
        <w:rPr>
          <w:rFonts w:ascii="Gill Sans MT" w:eastAsia="Times New Roman" w:hAnsi="Gill Sans MT" w:cs="Times New Roman"/>
          <w:bCs/>
          <w:lang w:eastAsia="en-AU"/>
        </w:rPr>
        <w:t xml:space="preserve">was also approved annual leave to speak at </w:t>
      </w:r>
      <w:r w:rsidR="003511F5">
        <w:rPr>
          <w:rFonts w:ascii="Gill Sans MT" w:eastAsia="Times New Roman" w:hAnsi="Gill Sans MT" w:cs="Times New Roman"/>
          <w:bCs/>
          <w:lang w:eastAsia="en-AU"/>
        </w:rPr>
        <w:t xml:space="preserve">a </w:t>
      </w:r>
      <w:r w:rsidR="00F30BB6">
        <w:rPr>
          <w:rFonts w:ascii="Gill Sans MT" w:eastAsia="Times New Roman" w:hAnsi="Gill Sans MT" w:cs="Times New Roman"/>
          <w:bCs/>
          <w:lang w:eastAsia="en-AU"/>
        </w:rPr>
        <w:t xml:space="preserve">forum run by EDA in Sydney on the craft beer industry </w:t>
      </w:r>
      <w:r w:rsidR="00863654">
        <w:rPr>
          <w:rFonts w:ascii="Gill Sans MT" w:eastAsia="Times New Roman" w:hAnsi="Gill Sans MT" w:cs="Times New Roman"/>
          <w:bCs/>
          <w:lang w:eastAsia="en-AU"/>
        </w:rPr>
        <w:t xml:space="preserve">on </w:t>
      </w:r>
      <w:r w:rsidR="003511F5">
        <w:rPr>
          <w:rFonts w:ascii="Gill Sans MT" w:eastAsia="Times New Roman" w:hAnsi="Gill Sans MT" w:cs="Times New Roman"/>
          <w:bCs/>
          <w:lang w:eastAsia="en-AU"/>
        </w:rPr>
        <w:t xml:space="preserve">27 November 2018. </w:t>
      </w:r>
    </w:p>
    <w:p w14:paraId="7A3ECC34" w14:textId="540E709D" w:rsidR="00706016" w:rsidRPr="00706016" w:rsidRDefault="00DF680D" w:rsidP="00706016">
      <w:pPr>
        <w:spacing w:before="200" w:after="0"/>
        <w:outlineLvl w:val="1"/>
        <w:rPr>
          <w:rFonts w:ascii="Gill Sans MT" w:eastAsia="Times New Roman" w:hAnsi="Gill Sans MT" w:cs="Times New Roman"/>
          <w:bCs/>
          <w:lang w:eastAsia="en-AU"/>
        </w:rPr>
      </w:pPr>
      <w:r>
        <w:rPr>
          <w:rFonts w:ascii="Gill Sans MT" w:eastAsia="Times New Roman" w:hAnsi="Gill Sans MT" w:cs="Times New Roman"/>
          <w:bCs/>
          <w:lang w:eastAsia="en-AU"/>
        </w:rPr>
        <w:t xml:space="preserve">The Legatus Group CEO </w:t>
      </w:r>
      <w:r w:rsidR="00706016">
        <w:rPr>
          <w:rFonts w:ascii="Gill Sans MT" w:eastAsia="Times New Roman" w:hAnsi="Gill Sans MT" w:cs="Times New Roman"/>
          <w:bCs/>
          <w:lang w:eastAsia="en-AU"/>
        </w:rPr>
        <w:t>has</w:t>
      </w:r>
      <w:r w:rsidR="00706016" w:rsidRPr="00706016">
        <w:rPr>
          <w:rFonts w:ascii="Gill Sans MT" w:eastAsia="Times New Roman" w:hAnsi="Gill Sans MT" w:cs="Times New Roman"/>
          <w:bCs/>
          <w:lang w:eastAsia="en-AU"/>
        </w:rPr>
        <w:t xml:space="preserve"> been invited to present at the</w:t>
      </w:r>
      <w:r w:rsidR="00B42791">
        <w:rPr>
          <w:rFonts w:ascii="Gill Sans MT" w:eastAsia="Times New Roman" w:hAnsi="Gill Sans MT" w:cs="Times New Roman"/>
          <w:bCs/>
          <w:lang w:eastAsia="en-AU"/>
        </w:rPr>
        <w:t xml:space="preserve"> </w:t>
      </w:r>
      <w:r w:rsidR="00F843B1" w:rsidRPr="00F843B1">
        <w:rPr>
          <w:rFonts w:ascii="Gill Sans MT" w:eastAsia="Times New Roman" w:hAnsi="Gill Sans MT" w:cs="Times New Roman"/>
          <w:bCs/>
          <w:lang w:eastAsia="en-AU"/>
        </w:rPr>
        <w:t>Pacific Fisheries Technologists conference in San Carlos Nuevo Guaymas, Sonora, Mexico from 24</w:t>
      </w:r>
      <w:r w:rsidR="005873A7">
        <w:rPr>
          <w:rFonts w:ascii="Gill Sans MT" w:eastAsia="Times New Roman" w:hAnsi="Gill Sans MT" w:cs="Times New Roman"/>
          <w:bCs/>
          <w:lang w:eastAsia="en-AU"/>
        </w:rPr>
        <w:t xml:space="preserve"> - </w:t>
      </w:r>
      <w:r w:rsidR="00F843B1" w:rsidRPr="00F843B1">
        <w:rPr>
          <w:rFonts w:ascii="Gill Sans MT" w:eastAsia="Times New Roman" w:hAnsi="Gill Sans MT" w:cs="Times New Roman"/>
          <w:bCs/>
          <w:lang w:eastAsia="en-AU"/>
        </w:rPr>
        <w:t xml:space="preserve">27 February 2019 </w:t>
      </w:r>
      <w:r w:rsidR="00F843B1">
        <w:rPr>
          <w:rFonts w:ascii="Gill Sans MT" w:eastAsia="Times New Roman" w:hAnsi="Gill Sans MT" w:cs="Times New Roman"/>
          <w:bCs/>
          <w:lang w:eastAsia="en-AU"/>
        </w:rPr>
        <w:t xml:space="preserve">and he will be seeking annual leave </w:t>
      </w:r>
      <w:r w:rsidR="00E37C8D">
        <w:rPr>
          <w:rFonts w:ascii="Gill Sans MT" w:eastAsia="Times New Roman" w:hAnsi="Gill Sans MT" w:cs="Times New Roman"/>
          <w:bCs/>
          <w:lang w:eastAsia="en-AU"/>
        </w:rPr>
        <w:t xml:space="preserve">to travel to Mexico </w:t>
      </w:r>
      <w:r w:rsidR="00AD1788">
        <w:rPr>
          <w:rFonts w:ascii="Gill Sans MT" w:eastAsia="Times New Roman" w:hAnsi="Gill Sans MT" w:cs="Times New Roman"/>
          <w:bCs/>
          <w:lang w:eastAsia="en-AU"/>
        </w:rPr>
        <w:t xml:space="preserve">to undertake this and other activities </w:t>
      </w:r>
      <w:r w:rsidR="00E37C8D" w:rsidRPr="00E37C8D">
        <w:rPr>
          <w:rFonts w:ascii="Gill Sans MT" w:eastAsia="Times New Roman" w:hAnsi="Gill Sans MT" w:cs="Times New Roman"/>
          <w:bCs/>
          <w:lang w:eastAsia="en-AU"/>
        </w:rPr>
        <w:t>involve</w:t>
      </w:r>
      <w:r w:rsidR="006F349B">
        <w:rPr>
          <w:rFonts w:ascii="Gill Sans MT" w:eastAsia="Times New Roman" w:hAnsi="Gill Sans MT" w:cs="Times New Roman"/>
          <w:bCs/>
          <w:lang w:eastAsia="en-AU"/>
        </w:rPr>
        <w:t>d</w:t>
      </w:r>
      <w:r w:rsidR="00E37C8D" w:rsidRPr="00E37C8D">
        <w:rPr>
          <w:rFonts w:ascii="Gill Sans MT" w:eastAsia="Times New Roman" w:hAnsi="Gill Sans MT" w:cs="Times New Roman"/>
          <w:bCs/>
          <w:lang w:eastAsia="en-AU"/>
        </w:rPr>
        <w:t xml:space="preserve"> with his disclosed interests.</w:t>
      </w:r>
    </w:p>
    <w:p w14:paraId="561D8B76" w14:textId="77777777" w:rsidR="00A712D5" w:rsidRPr="00403223" w:rsidRDefault="00A712D5" w:rsidP="00DC45EB">
      <w:pPr>
        <w:spacing w:before="200" w:after="0"/>
        <w:outlineLvl w:val="1"/>
        <w:rPr>
          <w:rFonts w:ascii="Gill Sans MT" w:eastAsia="Times New Roman" w:hAnsi="Gill Sans MT" w:cs="Times New Roman"/>
          <w:bCs/>
          <w:lang w:eastAsia="en-AU"/>
        </w:rPr>
      </w:pPr>
    </w:p>
    <w:p w14:paraId="55BE66A6" w14:textId="188DF1D0" w:rsidR="00DC45EB" w:rsidRPr="00F2488A" w:rsidRDefault="00B9336C" w:rsidP="00B9336C">
      <w:pPr>
        <w:spacing w:before="200" w:after="0"/>
        <w:outlineLvl w:val="1"/>
        <w:rPr>
          <w:rFonts w:ascii="Gill Sans MT" w:hAnsi="Gill Sans MT"/>
          <w:b/>
          <w:bCs/>
          <w:sz w:val="28"/>
          <w:szCs w:val="28"/>
        </w:rPr>
      </w:pPr>
      <w:r>
        <w:rPr>
          <w:rFonts w:ascii="Gill Sans MT" w:hAnsi="Gill Sans MT"/>
          <w:b/>
          <w:bCs/>
          <w:sz w:val="28"/>
          <w:szCs w:val="28"/>
        </w:rPr>
        <w:t>1</w:t>
      </w:r>
      <w:r w:rsidR="005873A7">
        <w:rPr>
          <w:rFonts w:ascii="Gill Sans MT" w:hAnsi="Gill Sans MT"/>
          <w:b/>
          <w:bCs/>
          <w:sz w:val="28"/>
          <w:szCs w:val="28"/>
        </w:rPr>
        <w:t>6</w:t>
      </w:r>
      <w:r>
        <w:rPr>
          <w:rFonts w:ascii="Gill Sans MT" w:hAnsi="Gill Sans MT"/>
          <w:b/>
          <w:bCs/>
          <w:sz w:val="28"/>
          <w:szCs w:val="28"/>
        </w:rPr>
        <w:t xml:space="preserve">. </w:t>
      </w:r>
      <w:r w:rsidR="00DC45EB" w:rsidRPr="00F2488A">
        <w:rPr>
          <w:rFonts w:ascii="Gill Sans MT" w:hAnsi="Gill Sans MT"/>
          <w:b/>
          <w:bCs/>
          <w:sz w:val="28"/>
          <w:szCs w:val="28"/>
        </w:rPr>
        <w:t>NEXT MEETING</w:t>
      </w:r>
      <w:bookmarkEnd w:id="89"/>
      <w:bookmarkEnd w:id="90"/>
      <w:bookmarkEnd w:id="91"/>
      <w:bookmarkEnd w:id="92"/>
    </w:p>
    <w:p w14:paraId="0474E36C" w14:textId="77777777" w:rsidR="00DC45EB" w:rsidRPr="005E6F98" w:rsidRDefault="00DC45EB" w:rsidP="00DC45EB">
      <w:pPr>
        <w:rPr>
          <w:rFonts w:ascii="Gill Sans MT" w:eastAsia="Times New Roman" w:hAnsi="Gill Sans MT" w:cs="Times New Roman"/>
          <w:lang w:eastAsia="en-AU"/>
        </w:rPr>
      </w:pPr>
    </w:p>
    <w:p w14:paraId="05970126" w14:textId="32630234" w:rsidR="00611C00" w:rsidRPr="00CF23E3" w:rsidRDefault="00DC45EB" w:rsidP="00DC45EB">
      <w:pPr>
        <w:rPr>
          <w:rFonts w:ascii="Gill Sans MT" w:eastAsia="Lucida Sans Unicode" w:hAnsi="Gill Sans MT" w:cs="Times New Roman"/>
          <w:lang w:eastAsia="en-AU"/>
        </w:rPr>
      </w:pPr>
      <w:r w:rsidRPr="005E6F98">
        <w:rPr>
          <w:rFonts w:ascii="Gill Sans MT" w:eastAsia="Times New Roman" w:hAnsi="Gill Sans MT" w:cs="Times New Roman"/>
          <w:lang w:eastAsia="en-AU"/>
        </w:rPr>
        <w:t>From:</w:t>
      </w:r>
      <w:r w:rsidRPr="005E6F98">
        <w:rPr>
          <w:rFonts w:ascii="Gill Sans MT" w:eastAsia="Times New Roman" w:hAnsi="Gill Sans MT" w:cs="Times New Roman"/>
          <w:lang w:eastAsia="en-AU"/>
        </w:rPr>
        <w:tab/>
      </w:r>
      <w:r w:rsidRPr="005E6F98">
        <w:rPr>
          <w:rFonts w:ascii="Gill Sans MT" w:eastAsia="Times New Roman" w:hAnsi="Gill Sans MT" w:cs="Times New Roman"/>
          <w:lang w:eastAsia="en-AU"/>
        </w:rPr>
        <w:tab/>
      </w:r>
      <w:r w:rsidRPr="005E6F98">
        <w:rPr>
          <w:rFonts w:ascii="Gill Sans MT" w:eastAsia="Times New Roman" w:hAnsi="Gill Sans MT" w:cs="Times New Roman"/>
          <w:lang w:eastAsia="en-AU"/>
        </w:rPr>
        <w:tab/>
      </w:r>
      <w:r w:rsidRPr="005E6F98">
        <w:rPr>
          <w:rFonts w:ascii="Gill Sans MT" w:eastAsia="Times New Roman" w:hAnsi="Gill Sans MT" w:cs="Times New Roman"/>
          <w:lang w:eastAsia="en-AU"/>
        </w:rPr>
        <w:tab/>
      </w:r>
      <w:r w:rsidR="004D1320">
        <w:rPr>
          <w:rFonts w:ascii="Gill Sans MT" w:eastAsia="Lucida Sans Unicode" w:hAnsi="Gill Sans MT" w:cs="Times New Roman"/>
          <w:lang w:eastAsia="en-AU"/>
        </w:rPr>
        <w:t>Simon Millcock</w:t>
      </w:r>
      <w:r w:rsidR="00611C00">
        <w:rPr>
          <w:rFonts w:ascii="Gill Sans MT" w:eastAsia="Lucida Sans Unicode" w:hAnsi="Gill Sans MT" w:cs="Times New Roman"/>
          <w:lang w:eastAsia="en-AU"/>
        </w:rPr>
        <w:t>, CEO, Legatus Group</w:t>
      </w:r>
      <w:r w:rsidRPr="002C1C77">
        <w:rPr>
          <w:rFonts w:ascii="Gill Sans MT" w:eastAsia="Lucida Sans Unicode" w:hAnsi="Gill Sans MT" w:cs="Times New Roman"/>
          <w:color w:val="1F3864"/>
          <w:lang w:eastAsia="en-AU"/>
        </w:rPr>
        <w:tab/>
      </w:r>
    </w:p>
    <w:p w14:paraId="20018D35" w14:textId="2E9E2FA8" w:rsidR="00DC45EB" w:rsidRPr="002C1C77" w:rsidRDefault="00DC45EB" w:rsidP="00DC45EB">
      <w:pPr>
        <w:rPr>
          <w:rFonts w:ascii="Gill Sans MT" w:eastAsia="Times New Roman" w:hAnsi="Gill Sans MT" w:cs="Times New Roman"/>
          <w:b/>
          <w:lang w:eastAsia="en-AU"/>
        </w:rPr>
      </w:pPr>
      <w:r w:rsidRPr="002C1C77">
        <w:rPr>
          <w:rFonts w:ascii="Gill Sans MT" w:eastAsia="Times New Roman" w:hAnsi="Gill Sans MT" w:cs="Times New Roman"/>
          <w:b/>
          <w:lang w:eastAsia="en-AU"/>
        </w:rPr>
        <w:t>Recommendation:  For noting</w:t>
      </w:r>
    </w:p>
    <w:p w14:paraId="7692DC14" w14:textId="77777777" w:rsidR="00DC45EB" w:rsidRPr="002C1C77" w:rsidRDefault="00DC45EB" w:rsidP="00DC45EB">
      <w:pPr>
        <w:rPr>
          <w:rFonts w:ascii="Gill Sans MT" w:eastAsia="Times New Roman" w:hAnsi="Gill Sans MT" w:cs="Times New Roman"/>
          <w:b/>
          <w:lang w:eastAsia="en-AU"/>
        </w:rPr>
      </w:pPr>
      <w:r w:rsidRPr="002C1C77">
        <w:rPr>
          <w:rFonts w:ascii="Gill Sans MT" w:eastAsia="Times New Roman" w:hAnsi="Gill Sans MT" w:cs="Times New Roman"/>
          <w:b/>
          <w:lang w:eastAsia="en-AU"/>
        </w:rPr>
        <w:t>Discussion</w:t>
      </w:r>
    </w:p>
    <w:p w14:paraId="68A40C87" w14:textId="292A1B1F" w:rsidR="00157FF6" w:rsidRPr="00157FF6" w:rsidRDefault="00D27407" w:rsidP="00157FF6">
      <w:pPr>
        <w:rPr>
          <w:rFonts w:ascii="Gill Sans MT" w:eastAsia="Times New Roman" w:hAnsi="Gill Sans MT" w:cs="Times New Roman"/>
          <w:lang w:eastAsia="en-AU"/>
        </w:rPr>
      </w:pPr>
      <w:r>
        <w:rPr>
          <w:rFonts w:ascii="Gill Sans MT" w:eastAsia="Times New Roman" w:hAnsi="Gill Sans MT" w:cs="Times New Roman"/>
          <w:lang w:eastAsia="en-AU"/>
        </w:rPr>
        <w:t xml:space="preserve">The </w:t>
      </w:r>
      <w:r w:rsidR="005873A7">
        <w:rPr>
          <w:rFonts w:ascii="Gill Sans MT" w:eastAsia="Times New Roman" w:hAnsi="Gill Sans MT" w:cs="Times New Roman"/>
          <w:lang w:eastAsia="en-AU"/>
        </w:rPr>
        <w:t xml:space="preserve">2019 </w:t>
      </w:r>
      <w:r>
        <w:rPr>
          <w:rFonts w:ascii="Gill Sans MT" w:eastAsia="Times New Roman" w:hAnsi="Gill Sans MT" w:cs="Times New Roman"/>
          <w:lang w:eastAsia="en-AU"/>
        </w:rPr>
        <w:t>meeting</w:t>
      </w:r>
      <w:r w:rsidR="00622051">
        <w:rPr>
          <w:rFonts w:ascii="Gill Sans MT" w:eastAsia="Times New Roman" w:hAnsi="Gill Sans MT" w:cs="Times New Roman"/>
          <w:lang w:eastAsia="en-AU"/>
        </w:rPr>
        <w:t>s</w:t>
      </w:r>
      <w:r>
        <w:rPr>
          <w:rFonts w:ascii="Gill Sans MT" w:eastAsia="Times New Roman" w:hAnsi="Gill Sans MT" w:cs="Times New Roman"/>
          <w:lang w:eastAsia="en-AU"/>
        </w:rPr>
        <w:t xml:space="preserve"> of the Board of Management </w:t>
      </w:r>
      <w:r w:rsidR="00622051">
        <w:rPr>
          <w:rFonts w:ascii="Gill Sans MT" w:eastAsia="Times New Roman" w:hAnsi="Gill Sans MT" w:cs="Times New Roman"/>
          <w:lang w:eastAsia="en-AU"/>
        </w:rPr>
        <w:t>are</w:t>
      </w:r>
      <w:r>
        <w:rPr>
          <w:rFonts w:ascii="Gill Sans MT" w:eastAsia="Times New Roman" w:hAnsi="Gill Sans MT" w:cs="Times New Roman"/>
          <w:lang w:eastAsia="en-AU"/>
        </w:rPr>
        <w:t xml:space="preserve"> set down for:</w:t>
      </w:r>
    </w:p>
    <w:p w14:paraId="788178AC" w14:textId="77777777" w:rsidR="00157FF6" w:rsidRPr="00462A21" w:rsidRDefault="00157FF6" w:rsidP="00157FF6">
      <w:pPr>
        <w:pStyle w:val="ListParagraph"/>
        <w:numPr>
          <w:ilvl w:val="0"/>
          <w:numId w:val="58"/>
        </w:numPr>
        <w:spacing w:after="160" w:line="259" w:lineRule="auto"/>
        <w:ind w:left="1440"/>
        <w:rPr>
          <w:rFonts w:ascii="Gill Sans MT" w:hAnsi="Gill Sans MT"/>
        </w:rPr>
      </w:pPr>
      <w:bookmarkStart w:id="93" w:name="_Hlk530392121"/>
      <w:r w:rsidRPr="00462A21">
        <w:rPr>
          <w:rFonts w:ascii="Gill Sans MT" w:hAnsi="Gill Sans MT"/>
        </w:rPr>
        <w:t>Friday 15 February – District Council of Peterborough</w:t>
      </w:r>
    </w:p>
    <w:p w14:paraId="19FF5254" w14:textId="77777777" w:rsidR="00157FF6" w:rsidRPr="00462A21" w:rsidRDefault="00157FF6" w:rsidP="00157FF6">
      <w:pPr>
        <w:pStyle w:val="ListParagraph"/>
        <w:numPr>
          <w:ilvl w:val="0"/>
          <w:numId w:val="58"/>
        </w:numPr>
        <w:spacing w:after="160" w:line="259" w:lineRule="auto"/>
        <w:ind w:left="1440"/>
        <w:rPr>
          <w:rFonts w:ascii="Gill Sans MT" w:hAnsi="Gill Sans MT"/>
        </w:rPr>
      </w:pPr>
      <w:r w:rsidRPr="00462A21">
        <w:rPr>
          <w:rFonts w:ascii="Gill Sans MT" w:hAnsi="Gill Sans MT"/>
        </w:rPr>
        <w:t>Friday 31 May – Wakefield Regional Council</w:t>
      </w:r>
    </w:p>
    <w:p w14:paraId="73060D18" w14:textId="77777777" w:rsidR="00157FF6" w:rsidRPr="00462A21" w:rsidRDefault="00157FF6" w:rsidP="00157FF6">
      <w:pPr>
        <w:pStyle w:val="ListParagraph"/>
        <w:numPr>
          <w:ilvl w:val="0"/>
          <w:numId w:val="58"/>
        </w:numPr>
        <w:spacing w:after="160" w:line="259" w:lineRule="auto"/>
        <w:ind w:left="1440"/>
        <w:rPr>
          <w:rFonts w:ascii="Gill Sans MT" w:hAnsi="Gill Sans MT"/>
        </w:rPr>
      </w:pPr>
      <w:r w:rsidRPr="00462A21">
        <w:rPr>
          <w:rFonts w:ascii="Gill Sans MT" w:hAnsi="Gill Sans MT"/>
        </w:rPr>
        <w:t>Friday 30 August – Port Pirie Regional Council</w:t>
      </w:r>
    </w:p>
    <w:p w14:paraId="4A3154D8" w14:textId="77777777" w:rsidR="00157FF6" w:rsidRPr="003C5EC3" w:rsidRDefault="00157FF6" w:rsidP="00157FF6">
      <w:pPr>
        <w:pStyle w:val="ListParagraph"/>
        <w:numPr>
          <w:ilvl w:val="0"/>
          <w:numId w:val="58"/>
        </w:numPr>
        <w:spacing w:after="160" w:line="259" w:lineRule="auto"/>
        <w:ind w:left="1440"/>
        <w:rPr>
          <w:rFonts w:ascii="Gill Sans MT" w:hAnsi="Gill Sans MT"/>
        </w:rPr>
      </w:pPr>
      <w:r w:rsidRPr="00462A21">
        <w:rPr>
          <w:rFonts w:ascii="Gill Sans MT" w:hAnsi="Gill Sans MT"/>
        </w:rPr>
        <w:t>Friday 29 November – Barunga West Council</w:t>
      </w:r>
      <w:bookmarkEnd w:id="93"/>
    </w:p>
    <w:p w14:paraId="07F1FF65" w14:textId="0FCF3981" w:rsidR="00AE3732" w:rsidRPr="004D4843" w:rsidRDefault="00AE3732" w:rsidP="004D4843">
      <w:pPr>
        <w:rPr>
          <w:rFonts w:ascii="Gill Sans MT" w:eastAsia="Times New Roman" w:hAnsi="Gill Sans MT" w:cs="Times New Roman"/>
          <w:lang w:eastAsia="en-AU"/>
        </w:rPr>
      </w:pPr>
    </w:p>
    <w:sectPr w:rsidR="00AE3732" w:rsidRPr="004D4843" w:rsidSect="00DC45EB">
      <w:headerReference w:type="even" r:id="rId22"/>
      <w:headerReference w:type="default" r:id="rId23"/>
      <w:footerReference w:type="default" r:id="rId24"/>
      <w:headerReference w:type="first" r:id="rId25"/>
      <w:pgSz w:w="11904" w:h="16840"/>
      <w:pgMar w:top="1135" w:right="1903" w:bottom="712" w:left="1304" w:header="720" w:footer="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7F4A" w14:textId="77777777" w:rsidR="004B7E62" w:rsidRDefault="004B7E62">
      <w:pPr>
        <w:spacing w:after="0" w:line="240" w:lineRule="auto"/>
      </w:pPr>
      <w:r>
        <w:separator/>
      </w:r>
    </w:p>
  </w:endnote>
  <w:endnote w:type="continuationSeparator" w:id="0">
    <w:p w14:paraId="199EED3A" w14:textId="77777777" w:rsidR="004B7E62" w:rsidRDefault="004B7E62">
      <w:pPr>
        <w:spacing w:after="0" w:line="240" w:lineRule="auto"/>
      </w:pPr>
      <w:r>
        <w:continuationSeparator/>
      </w:r>
    </w:p>
  </w:endnote>
  <w:endnote w:type="continuationNotice" w:id="1">
    <w:p w14:paraId="65326D83" w14:textId="77777777" w:rsidR="004B7E62" w:rsidRDefault="004B7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80"/>
    <w:family w:val="auto"/>
    <w:pitch w:val="default"/>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38294"/>
      <w:docPartObj>
        <w:docPartGallery w:val="Page Numbers (Bottom of Page)"/>
        <w:docPartUnique/>
      </w:docPartObj>
    </w:sdtPr>
    <w:sdtEndPr>
      <w:rPr>
        <w:noProof/>
      </w:rPr>
    </w:sdtEndPr>
    <w:sdtContent>
      <w:p w14:paraId="106A2912" w14:textId="44239763" w:rsidR="00470F48" w:rsidRDefault="00470F4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7A9669CF" w14:textId="77777777" w:rsidR="00470F48" w:rsidRDefault="00470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8E37" w14:textId="43A8E210" w:rsidR="00CE2C8D" w:rsidRPr="00666F87" w:rsidRDefault="00CE2C8D" w:rsidP="00666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4059" w14:textId="77777777" w:rsidR="00470F48" w:rsidRDefault="00470F48">
    <w:pPr>
      <w:pStyle w:val="BodyText"/>
      <w:spacing w:line="14" w:lineRule="auto"/>
      <w:rPr>
        <w:sz w:val="17"/>
      </w:rPr>
    </w:pPr>
  </w:p>
  <w:p w14:paraId="7F6164DA" w14:textId="77777777" w:rsidR="00470F48" w:rsidRDefault="00470F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3381" w14:textId="77777777" w:rsidR="004B7E62" w:rsidRDefault="004B7E62">
      <w:pPr>
        <w:spacing w:after="0" w:line="240" w:lineRule="auto"/>
      </w:pPr>
      <w:r>
        <w:separator/>
      </w:r>
    </w:p>
  </w:footnote>
  <w:footnote w:type="continuationSeparator" w:id="0">
    <w:p w14:paraId="470EFF21" w14:textId="77777777" w:rsidR="004B7E62" w:rsidRDefault="004B7E62">
      <w:pPr>
        <w:spacing w:after="0" w:line="240" w:lineRule="auto"/>
      </w:pPr>
      <w:r>
        <w:continuationSeparator/>
      </w:r>
    </w:p>
  </w:footnote>
  <w:footnote w:type="continuationNotice" w:id="1">
    <w:p w14:paraId="3438BC65" w14:textId="77777777" w:rsidR="004B7E62" w:rsidRDefault="004B7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8B4B" w14:textId="086D3C53" w:rsidR="00CE2C8D" w:rsidRDefault="00CE2C8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883C" w14:textId="5D8D34DE" w:rsidR="00470F48" w:rsidRDefault="00470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194B" w14:textId="0D321D3E" w:rsidR="00470F48" w:rsidRDefault="00470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BBF1" w14:textId="3BEBBBB7" w:rsidR="00470F48" w:rsidRDefault="0047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pStyle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AD1834"/>
    <w:multiLevelType w:val="hybridMultilevel"/>
    <w:tmpl w:val="ACF830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0820F0"/>
    <w:multiLevelType w:val="hybridMultilevel"/>
    <w:tmpl w:val="AB323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020EB2"/>
    <w:multiLevelType w:val="hybridMultilevel"/>
    <w:tmpl w:val="069043EA"/>
    <w:lvl w:ilvl="0" w:tplc="0C090001">
      <w:start w:val="1"/>
      <w:numFmt w:val="bullet"/>
      <w:lvlText w:val=""/>
      <w:lvlJc w:val="left"/>
      <w:pPr>
        <w:ind w:left="360" w:hanging="360"/>
      </w:pPr>
      <w:rPr>
        <w:rFonts w:ascii="Symbol" w:hAnsi="Symbol" w:hint="default"/>
      </w:rPr>
    </w:lvl>
    <w:lvl w:ilvl="1" w:tplc="BE9E3528">
      <w:numFmt w:val="bullet"/>
      <w:lvlText w:val="•"/>
      <w:lvlJc w:val="left"/>
      <w:pPr>
        <w:ind w:left="1470" w:hanging="75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196789"/>
    <w:multiLevelType w:val="hybridMultilevel"/>
    <w:tmpl w:val="61208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0"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E354BB3"/>
    <w:multiLevelType w:val="hybridMultilevel"/>
    <w:tmpl w:val="BFEC32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493429"/>
    <w:multiLevelType w:val="hybridMultilevel"/>
    <w:tmpl w:val="A094DD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04029E3"/>
    <w:multiLevelType w:val="multilevel"/>
    <w:tmpl w:val="61A2074C"/>
    <w:lvl w:ilvl="0">
      <w:start w:val="1"/>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A22DBE"/>
    <w:multiLevelType w:val="hybridMultilevel"/>
    <w:tmpl w:val="39D87E7E"/>
    <w:lvl w:ilvl="0" w:tplc="0C090001">
      <w:start w:val="1"/>
      <w:numFmt w:val="bullet"/>
      <w:lvlText w:val=""/>
      <w:lvlJc w:val="left"/>
      <w:pPr>
        <w:ind w:left="720" w:hanging="360"/>
      </w:pPr>
      <w:rPr>
        <w:rFonts w:ascii="Symbol" w:hAnsi="Symbol" w:hint="default"/>
      </w:rPr>
    </w:lvl>
    <w:lvl w:ilvl="1" w:tplc="95D6B1EA">
      <w:numFmt w:val="bullet"/>
      <w:lvlText w:val="•"/>
      <w:lvlJc w:val="left"/>
      <w:pPr>
        <w:ind w:left="1440" w:hanging="360"/>
      </w:pPr>
      <w:rPr>
        <w:rFonts w:ascii="Gill Sans MT" w:eastAsia="Calibri" w:hAnsi="Gill Sans MT"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B73795"/>
    <w:multiLevelType w:val="hybridMultilevel"/>
    <w:tmpl w:val="2964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4617AE"/>
    <w:multiLevelType w:val="hybridMultilevel"/>
    <w:tmpl w:val="9C969D8E"/>
    <w:lvl w:ilvl="0" w:tplc="6B7E1B52">
      <w:start w:val="1"/>
      <w:numFmt w:val="decimal"/>
      <w:lvlText w:val="%1."/>
      <w:lvlJc w:val="left"/>
      <w:pPr>
        <w:ind w:left="720" w:hanging="360"/>
      </w:pPr>
      <w:rPr>
        <w:rFonts w:hint="default"/>
        <w:b/>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65D20"/>
    <w:multiLevelType w:val="hybridMultilevel"/>
    <w:tmpl w:val="D5CC94BA"/>
    <w:lvl w:ilvl="0" w:tplc="2194A0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9A7453"/>
    <w:multiLevelType w:val="hybridMultilevel"/>
    <w:tmpl w:val="C022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B44517"/>
    <w:multiLevelType w:val="hybridMultilevel"/>
    <w:tmpl w:val="B0066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83B277F"/>
    <w:multiLevelType w:val="hybridMultilevel"/>
    <w:tmpl w:val="36F49E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AC51EB"/>
    <w:multiLevelType w:val="hybridMultilevel"/>
    <w:tmpl w:val="B22A8C9C"/>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35442938"/>
    <w:multiLevelType w:val="hybridMultilevel"/>
    <w:tmpl w:val="19063CB8"/>
    <w:lvl w:ilvl="0" w:tplc="0C090001">
      <w:start w:val="1"/>
      <w:numFmt w:val="bullet"/>
      <w:lvlText w:val=""/>
      <w:lvlJc w:val="left"/>
      <w:pPr>
        <w:ind w:left="2160" w:hanging="360"/>
      </w:pPr>
      <w:rPr>
        <w:rFonts w:ascii="Symbol" w:hAnsi="Symbol"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6"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27" w15:restartNumberingAfterBreak="0">
    <w:nsid w:val="360236AB"/>
    <w:multiLevelType w:val="multilevel"/>
    <w:tmpl w:val="0C2EC62C"/>
    <w:lvl w:ilvl="0">
      <w:start w:val="4"/>
      <w:numFmt w:val="decimal"/>
      <w:lvlText w:val="%1"/>
      <w:lvlJc w:val="left"/>
      <w:pPr>
        <w:ind w:left="360" w:hanging="360"/>
      </w:pPr>
      <w:rPr>
        <w:rFonts w:hint="default"/>
      </w:rPr>
    </w:lvl>
    <w:lvl w:ilvl="1">
      <w:start w:val="2"/>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8" w15:restartNumberingAfterBreak="0">
    <w:nsid w:val="37A32CD0"/>
    <w:multiLevelType w:val="hybridMultilevel"/>
    <w:tmpl w:val="D3389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3D4033"/>
    <w:multiLevelType w:val="hybridMultilevel"/>
    <w:tmpl w:val="69881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94B3638"/>
    <w:multiLevelType w:val="hybridMultilevel"/>
    <w:tmpl w:val="67C805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C41BDF"/>
    <w:multiLevelType w:val="hybridMultilevel"/>
    <w:tmpl w:val="C7DCB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EA4D43"/>
    <w:multiLevelType w:val="hybridMultilevel"/>
    <w:tmpl w:val="A8EC13C4"/>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4" w15:restartNumberingAfterBreak="0">
    <w:nsid w:val="3CCC29A2"/>
    <w:multiLevelType w:val="multilevel"/>
    <w:tmpl w:val="4BC4276C"/>
    <w:lvl w:ilvl="0">
      <w:start w:val="5"/>
      <w:numFmt w:val="decimal"/>
      <w:lvlText w:val="%1"/>
      <w:lvlJc w:val="left"/>
      <w:pPr>
        <w:ind w:left="720" w:hanging="360"/>
      </w:pPr>
      <w:rPr>
        <w:rFonts w:hint="default"/>
      </w:rPr>
    </w:lvl>
    <w:lvl w:ilvl="1">
      <w:start w:val="1"/>
      <w:numFmt w:val="decimal"/>
      <w:lvlText w:val="%1.%2"/>
      <w:lvlJc w:val="left"/>
      <w:pPr>
        <w:ind w:left="147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092" w:hanging="1440"/>
      </w:pPr>
      <w:rPr>
        <w:rFonts w:hint="default"/>
      </w:rPr>
    </w:lvl>
    <w:lvl w:ilvl="8">
      <w:start w:val="1"/>
      <w:numFmt w:val="decimal"/>
      <w:lvlText w:val="%1.%2.%3.%4.%5.%6.%7.%8.%9"/>
      <w:lvlJc w:val="left"/>
      <w:pPr>
        <w:ind w:left="8208" w:hanging="1800"/>
      </w:pPr>
      <w:rPr>
        <w:rFonts w:hint="default"/>
      </w:rPr>
    </w:lvl>
  </w:abstractNum>
  <w:abstractNum w:abstractNumId="35" w15:restartNumberingAfterBreak="0">
    <w:nsid w:val="423240D3"/>
    <w:multiLevelType w:val="hybridMultilevel"/>
    <w:tmpl w:val="5F70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E44AD5"/>
    <w:multiLevelType w:val="hybridMultilevel"/>
    <w:tmpl w:val="1E2CBE58"/>
    <w:lvl w:ilvl="0" w:tplc="F59270E2">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71529F2"/>
    <w:multiLevelType w:val="hybridMultilevel"/>
    <w:tmpl w:val="47C47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611719"/>
    <w:multiLevelType w:val="hybridMultilevel"/>
    <w:tmpl w:val="A6F6DAD8"/>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E05176"/>
    <w:multiLevelType w:val="hybridMultilevel"/>
    <w:tmpl w:val="7A742682"/>
    <w:lvl w:ilvl="0" w:tplc="0C09000F">
      <w:start w:val="1"/>
      <w:numFmt w:val="decimal"/>
      <w:lvlText w:val="%1."/>
      <w:lvlJc w:val="left"/>
      <w:pPr>
        <w:ind w:left="360" w:hanging="360"/>
      </w:pPr>
      <w:rPr>
        <w:rFonts w:hint="default"/>
      </w:rPr>
    </w:lvl>
    <w:lvl w:ilvl="1" w:tplc="BE9E3528">
      <w:numFmt w:val="bullet"/>
      <w:lvlText w:val="•"/>
      <w:lvlJc w:val="left"/>
      <w:pPr>
        <w:ind w:left="1470" w:hanging="75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93C1045"/>
    <w:multiLevelType w:val="hybridMultilevel"/>
    <w:tmpl w:val="DA6C06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F4C3BD3"/>
    <w:multiLevelType w:val="hybridMultilevel"/>
    <w:tmpl w:val="B71E7D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F5D5016"/>
    <w:multiLevelType w:val="hybridMultilevel"/>
    <w:tmpl w:val="83F02BD2"/>
    <w:lvl w:ilvl="0" w:tplc="A1386B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FE51F3C"/>
    <w:multiLevelType w:val="hybridMultilevel"/>
    <w:tmpl w:val="FD5C7F70"/>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45" w15:restartNumberingAfterBreak="0">
    <w:nsid w:val="61816BE8"/>
    <w:multiLevelType w:val="hybridMultilevel"/>
    <w:tmpl w:val="C082B432"/>
    <w:lvl w:ilvl="0" w:tplc="93CA10A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47"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8" w15:restartNumberingAfterBreak="0">
    <w:nsid w:val="6DD721B3"/>
    <w:multiLevelType w:val="hybridMultilevel"/>
    <w:tmpl w:val="66C067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9" w15:restartNumberingAfterBreak="0">
    <w:nsid w:val="70C20F38"/>
    <w:multiLevelType w:val="hybridMultilevel"/>
    <w:tmpl w:val="0E24EE46"/>
    <w:lvl w:ilvl="0" w:tplc="95D6B1EA">
      <w:numFmt w:val="bullet"/>
      <w:lvlText w:val="•"/>
      <w:lvlJc w:val="left"/>
      <w:pPr>
        <w:ind w:left="1807" w:hanging="360"/>
      </w:pPr>
      <w:rPr>
        <w:rFonts w:ascii="Gill Sans MT" w:eastAsia="Calibri" w:hAnsi="Gill Sans MT" w:cs="Calibri" w:hint="default"/>
      </w:rPr>
    </w:lvl>
    <w:lvl w:ilvl="1" w:tplc="0C090003" w:tentative="1">
      <w:start w:val="1"/>
      <w:numFmt w:val="bullet"/>
      <w:lvlText w:val="o"/>
      <w:lvlJc w:val="left"/>
      <w:pPr>
        <w:ind w:left="1807" w:hanging="360"/>
      </w:pPr>
      <w:rPr>
        <w:rFonts w:ascii="Courier New" w:hAnsi="Courier New" w:cs="Courier New" w:hint="default"/>
      </w:rPr>
    </w:lvl>
    <w:lvl w:ilvl="2" w:tplc="0C090005" w:tentative="1">
      <w:start w:val="1"/>
      <w:numFmt w:val="bullet"/>
      <w:lvlText w:val=""/>
      <w:lvlJc w:val="left"/>
      <w:pPr>
        <w:ind w:left="2527" w:hanging="360"/>
      </w:pPr>
      <w:rPr>
        <w:rFonts w:ascii="Wingdings" w:hAnsi="Wingdings" w:hint="default"/>
      </w:rPr>
    </w:lvl>
    <w:lvl w:ilvl="3" w:tplc="0C090001" w:tentative="1">
      <w:start w:val="1"/>
      <w:numFmt w:val="bullet"/>
      <w:lvlText w:val=""/>
      <w:lvlJc w:val="left"/>
      <w:pPr>
        <w:ind w:left="3247" w:hanging="360"/>
      </w:pPr>
      <w:rPr>
        <w:rFonts w:ascii="Symbol" w:hAnsi="Symbol" w:hint="default"/>
      </w:rPr>
    </w:lvl>
    <w:lvl w:ilvl="4" w:tplc="0C090003" w:tentative="1">
      <w:start w:val="1"/>
      <w:numFmt w:val="bullet"/>
      <w:lvlText w:val="o"/>
      <w:lvlJc w:val="left"/>
      <w:pPr>
        <w:ind w:left="3967" w:hanging="360"/>
      </w:pPr>
      <w:rPr>
        <w:rFonts w:ascii="Courier New" w:hAnsi="Courier New" w:cs="Courier New" w:hint="default"/>
      </w:rPr>
    </w:lvl>
    <w:lvl w:ilvl="5" w:tplc="0C090005" w:tentative="1">
      <w:start w:val="1"/>
      <w:numFmt w:val="bullet"/>
      <w:lvlText w:val=""/>
      <w:lvlJc w:val="left"/>
      <w:pPr>
        <w:ind w:left="4687" w:hanging="360"/>
      </w:pPr>
      <w:rPr>
        <w:rFonts w:ascii="Wingdings" w:hAnsi="Wingdings" w:hint="default"/>
      </w:rPr>
    </w:lvl>
    <w:lvl w:ilvl="6" w:tplc="0C090001" w:tentative="1">
      <w:start w:val="1"/>
      <w:numFmt w:val="bullet"/>
      <w:lvlText w:val=""/>
      <w:lvlJc w:val="left"/>
      <w:pPr>
        <w:ind w:left="5407" w:hanging="360"/>
      </w:pPr>
      <w:rPr>
        <w:rFonts w:ascii="Symbol" w:hAnsi="Symbol" w:hint="default"/>
      </w:rPr>
    </w:lvl>
    <w:lvl w:ilvl="7" w:tplc="0C090003" w:tentative="1">
      <w:start w:val="1"/>
      <w:numFmt w:val="bullet"/>
      <w:lvlText w:val="o"/>
      <w:lvlJc w:val="left"/>
      <w:pPr>
        <w:ind w:left="6127" w:hanging="360"/>
      </w:pPr>
      <w:rPr>
        <w:rFonts w:ascii="Courier New" w:hAnsi="Courier New" w:cs="Courier New" w:hint="default"/>
      </w:rPr>
    </w:lvl>
    <w:lvl w:ilvl="8" w:tplc="0C090005" w:tentative="1">
      <w:start w:val="1"/>
      <w:numFmt w:val="bullet"/>
      <w:lvlText w:val=""/>
      <w:lvlJc w:val="left"/>
      <w:pPr>
        <w:ind w:left="6847" w:hanging="360"/>
      </w:pPr>
      <w:rPr>
        <w:rFonts w:ascii="Wingdings" w:hAnsi="Wingdings" w:hint="default"/>
      </w:rPr>
    </w:lvl>
  </w:abstractNum>
  <w:abstractNum w:abstractNumId="50"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1E4992"/>
    <w:multiLevelType w:val="hybridMultilevel"/>
    <w:tmpl w:val="4AD41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A5A21F7"/>
    <w:multiLevelType w:val="hybridMultilevel"/>
    <w:tmpl w:val="63B21114"/>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55" w15:restartNumberingAfterBreak="0">
    <w:nsid w:val="7A845E3F"/>
    <w:multiLevelType w:val="hybridMultilevel"/>
    <w:tmpl w:val="D9E4A9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7AE57B8E"/>
    <w:multiLevelType w:val="hybridMultilevel"/>
    <w:tmpl w:val="89CC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554F31"/>
    <w:multiLevelType w:val="hybridMultilevel"/>
    <w:tmpl w:val="B6B27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7D3C46C7"/>
    <w:multiLevelType w:val="multilevel"/>
    <w:tmpl w:val="2C1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23"/>
  </w:num>
  <w:num w:numId="5">
    <w:abstractNumId w:val="47"/>
  </w:num>
  <w:num w:numId="6">
    <w:abstractNumId w:val="9"/>
  </w:num>
  <w:num w:numId="7">
    <w:abstractNumId w:val="46"/>
  </w:num>
  <w:num w:numId="8">
    <w:abstractNumId w:val="30"/>
  </w:num>
  <w:num w:numId="9">
    <w:abstractNumId w:val="21"/>
  </w:num>
  <w:num w:numId="10">
    <w:abstractNumId w:val="10"/>
  </w:num>
  <w:num w:numId="11">
    <w:abstractNumId w:val="53"/>
  </w:num>
  <w:num w:numId="12">
    <w:abstractNumId w:val="50"/>
  </w:num>
  <w:num w:numId="13">
    <w:abstractNumId w:val="26"/>
  </w:num>
  <w:num w:numId="14">
    <w:abstractNumId w:val="51"/>
  </w:num>
  <w:num w:numId="15">
    <w:abstractNumId w:val="8"/>
  </w:num>
  <w:num w:numId="16">
    <w:abstractNumId w:val="22"/>
  </w:num>
  <w:num w:numId="17">
    <w:abstractNumId w:val="41"/>
  </w:num>
  <w:num w:numId="18">
    <w:abstractNumId w:val="4"/>
  </w:num>
  <w:num w:numId="19">
    <w:abstractNumId w:val="20"/>
  </w:num>
  <w:num w:numId="20">
    <w:abstractNumId w:val="13"/>
  </w:num>
  <w:num w:numId="21">
    <w:abstractNumId w:val="38"/>
  </w:num>
  <w:num w:numId="22">
    <w:abstractNumId w:val="19"/>
  </w:num>
  <w:num w:numId="23">
    <w:abstractNumId w:val="40"/>
  </w:num>
  <w:num w:numId="24">
    <w:abstractNumId w:val="45"/>
  </w:num>
  <w:num w:numId="25">
    <w:abstractNumId w:val="43"/>
  </w:num>
  <w:num w:numId="26">
    <w:abstractNumId w:val="37"/>
  </w:num>
  <w:num w:numId="27">
    <w:abstractNumId w:val="35"/>
  </w:num>
  <w:num w:numId="28">
    <w:abstractNumId w:val="12"/>
  </w:num>
  <w:num w:numId="29">
    <w:abstractNumId w:val="11"/>
  </w:num>
  <w:num w:numId="30">
    <w:abstractNumId w:val="39"/>
  </w:num>
  <w:num w:numId="31">
    <w:abstractNumId w:val="14"/>
  </w:num>
  <w:num w:numId="32">
    <w:abstractNumId w:val="27"/>
  </w:num>
  <w:num w:numId="33">
    <w:abstractNumId w:val="34"/>
  </w:num>
  <w:num w:numId="34">
    <w:abstractNumId w:val="49"/>
  </w:num>
  <w:num w:numId="35">
    <w:abstractNumId w:val="24"/>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7"/>
  </w:num>
  <w:num w:numId="39">
    <w:abstractNumId w:val="17"/>
  </w:num>
  <w:num w:numId="40">
    <w:abstractNumId w:val="31"/>
  </w:num>
  <w:num w:numId="41">
    <w:abstractNumId w:val="54"/>
  </w:num>
  <w:num w:numId="42">
    <w:abstractNumId w:val="32"/>
  </w:num>
  <w:num w:numId="43">
    <w:abstractNumId w:val="5"/>
  </w:num>
  <w:num w:numId="44">
    <w:abstractNumId w:val="42"/>
  </w:num>
  <w:num w:numId="45">
    <w:abstractNumId w:val="29"/>
  </w:num>
  <w:num w:numId="46">
    <w:abstractNumId w:val="15"/>
  </w:num>
  <w:num w:numId="47">
    <w:abstractNumId w:val="56"/>
  </w:num>
  <w:num w:numId="48">
    <w:abstractNumId w:val="44"/>
  </w:num>
  <w:num w:numId="49">
    <w:abstractNumId w:val="55"/>
  </w:num>
  <w:num w:numId="50">
    <w:abstractNumId w:val="6"/>
  </w:num>
  <w:num w:numId="51">
    <w:abstractNumId w:val="33"/>
  </w:num>
  <w:num w:numId="52">
    <w:abstractNumId w:val="58"/>
  </w:num>
  <w:num w:numId="53">
    <w:abstractNumId w:val="18"/>
  </w:num>
  <w:num w:numId="54">
    <w:abstractNumId w:val="28"/>
  </w:num>
  <w:num w:numId="55">
    <w:abstractNumId w:val="57"/>
  </w:num>
  <w:num w:numId="56">
    <w:abstractNumId w:val="16"/>
  </w:num>
  <w:num w:numId="57">
    <w:abstractNumId w:val="36"/>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EB"/>
    <w:rsid w:val="00001751"/>
    <w:rsid w:val="00001B60"/>
    <w:rsid w:val="00002411"/>
    <w:rsid w:val="00002431"/>
    <w:rsid w:val="00002E81"/>
    <w:rsid w:val="00003096"/>
    <w:rsid w:val="00003E1A"/>
    <w:rsid w:val="00005C5A"/>
    <w:rsid w:val="00006306"/>
    <w:rsid w:val="0000666A"/>
    <w:rsid w:val="00006E0A"/>
    <w:rsid w:val="00007DE9"/>
    <w:rsid w:val="0001273B"/>
    <w:rsid w:val="00013486"/>
    <w:rsid w:val="00013DA7"/>
    <w:rsid w:val="000143C7"/>
    <w:rsid w:val="00014438"/>
    <w:rsid w:val="00014EEF"/>
    <w:rsid w:val="00015287"/>
    <w:rsid w:val="0001537E"/>
    <w:rsid w:val="00015479"/>
    <w:rsid w:val="00015BE5"/>
    <w:rsid w:val="0001656A"/>
    <w:rsid w:val="0001724C"/>
    <w:rsid w:val="00017810"/>
    <w:rsid w:val="00017BAD"/>
    <w:rsid w:val="0002070E"/>
    <w:rsid w:val="0002186C"/>
    <w:rsid w:val="0002321F"/>
    <w:rsid w:val="000237A6"/>
    <w:rsid w:val="0002502F"/>
    <w:rsid w:val="00025C06"/>
    <w:rsid w:val="00025D15"/>
    <w:rsid w:val="0002689F"/>
    <w:rsid w:val="00027B04"/>
    <w:rsid w:val="0003014A"/>
    <w:rsid w:val="00030451"/>
    <w:rsid w:val="00030BA8"/>
    <w:rsid w:val="00031111"/>
    <w:rsid w:val="00031547"/>
    <w:rsid w:val="00031932"/>
    <w:rsid w:val="00031F0C"/>
    <w:rsid w:val="000321E1"/>
    <w:rsid w:val="00032516"/>
    <w:rsid w:val="000325A8"/>
    <w:rsid w:val="000358DF"/>
    <w:rsid w:val="000374D9"/>
    <w:rsid w:val="0003750C"/>
    <w:rsid w:val="0003765D"/>
    <w:rsid w:val="00037A0C"/>
    <w:rsid w:val="000400B0"/>
    <w:rsid w:val="0004066E"/>
    <w:rsid w:val="00040C7F"/>
    <w:rsid w:val="000420AE"/>
    <w:rsid w:val="000425EF"/>
    <w:rsid w:val="00042C0A"/>
    <w:rsid w:val="00043B30"/>
    <w:rsid w:val="0004440D"/>
    <w:rsid w:val="00044C26"/>
    <w:rsid w:val="00044ECE"/>
    <w:rsid w:val="00045859"/>
    <w:rsid w:val="00050192"/>
    <w:rsid w:val="00050C17"/>
    <w:rsid w:val="00051BEE"/>
    <w:rsid w:val="0005252D"/>
    <w:rsid w:val="00052B61"/>
    <w:rsid w:val="000547E4"/>
    <w:rsid w:val="00054DF8"/>
    <w:rsid w:val="0005574F"/>
    <w:rsid w:val="000579AF"/>
    <w:rsid w:val="000605E7"/>
    <w:rsid w:val="00061714"/>
    <w:rsid w:val="00062377"/>
    <w:rsid w:val="000628DE"/>
    <w:rsid w:val="000633DE"/>
    <w:rsid w:val="00063601"/>
    <w:rsid w:val="00063BBB"/>
    <w:rsid w:val="00064579"/>
    <w:rsid w:val="000647F8"/>
    <w:rsid w:val="000649F2"/>
    <w:rsid w:val="00064BDD"/>
    <w:rsid w:val="00064F01"/>
    <w:rsid w:val="00065D72"/>
    <w:rsid w:val="00066747"/>
    <w:rsid w:val="0006704F"/>
    <w:rsid w:val="0007002E"/>
    <w:rsid w:val="00070265"/>
    <w:rsid w:val="00070274"/>
    <w:rsid w:val="000709E6"/>
    <w:rsid w:val="00070B0C"/>
    <w:rsid w:val="00071039"/>
    <w:rsid w:val="0007122E"/>
    <w:rsid w:val="0007129C"/>
    <w:rsid w:val="000713C9"/>
    <w:rsid w:val="00071949"/>
    <w:rsid w:val="00071B53"/>
    <w:rsid w:val="00072880"/>
    <w:rsid w:val="00074A72"/>
    <w:rsid w:val="0007500B"/>
    <w:rsid w:val="00075051"/>
    <w:rsid w:val="000752D9"/>
    <w:rsid w:val="000757D6"/>
    <w:rsid w:val="00077265"/>
    <w:rsid w:val="000772DB"/>
    <w:rsid w:val="000804FF"/>
    <w:rsid w:val="00080AC5"/>
    <w:rsid w:val="00082568"/>
    <w:rsid w:val="00082622"/>
    <w:rsid w:val="000831A4"/>
    <w:rsid w:val="00084136"/>
    <w:rsid w:val="00084709"/>
    <w:rsid w:val="00084751"/>
    <w:rsid w:val="00085E32"/>
    <w:rsid w:val="0008647C"/>
    <w:rsid w:val="00087E17"/>
    <w:rsid w:val="000910BC"/>
    <w:rsid w:val="00091DE4"/>
    <w:rsid w:val="00092A59"/>
    <w:rsid w:val="00092E6A"/>
    <w:rsid w:val="0009317E"/>
    <w:rsid w:val="00093E23"/>
    <w:rsid w:val="00094BD5"/>
    <w:rsid w:val="000952EA"/>
    <w:rsid w:val="00095A27"/>
    <w:rsid w:val="000964CA"/>
    <w:rsid w:val="00096E33"/>
    <w:rsid w:val="00096F0B"/>
    <w:rsid w:val="000A114A"/>
    <w:rsid w:val="000A18A7"/>
    <w:rsid w:val="000A1F7E"/>
    <w:rsid w:val="000A295F"/>
    <w:rsid w:val="000A30AF"/>
    <w:rsid w:val="000A681A"/>
    <w:rsid w:val="000A7647"/>
    <w:rsid w:val="000A7C3B"/>
    <w:rsid w:val="000B1BED"/>
    <w:rsid w:val="000B21FE"/>
    <w:rsid w:val="000B3C0C"/>
    <w:rsid w:val="000B422C"/>
    <w:rsid w:val="000B46DC"/>
    <w:rsid w:val="000B475D"/>
    <w:rsid w:val="000B4B97"/>
    <w:rsid w:val="000B4CF3"/>
    <w:rsid w:val="000B502B"/>
    <w:rsid w:val="000B50D4"/>
    <w:rsid w:val="000B6624"/>
    <w:rsid w:val="000B66C6"/>
    <w:rsid w:val="000B68C9"/>
    <w:rsid w:val="000C3030"/>
    <w:rsid w:val="000C3451"/>
    <w:rsid w:val="000C422E"/>
    <w:rsid w:val="000C65AC"/>
    <w:rsid w:val="000C6CD3"/>
    <w:rsid w:val="000C7B96"/>
    <w:rsid w:val="000D05D8"/>
    <w:rsid w:val="000D0C01"/>
    <w:rsid w:val="000D0C83"/>
    <w:rsid w:val="000D120F"/>
    <w:rsid w:val="000D21CB"/>
    <w:rsid w:val="000D398B"/>
    <w:rsid w:val="000D4D30"/>
    <w:rsid w:val="000D4FCE"/>
    <w:rsid w:val="000D584B"/>
    <w:rsid w:val="000D5C1F"/>
    <w:rsid w:val="000D71B1"/>
    <w:rsid w:val="000E1835"/>
    <w:rsid w:val="000E2589"/>
    <w:rsid w:val="000E3B67"/>
    <w:rsid w:val="000E44D9"/>
    <w:rsid w:val="000E4CD9"/>
    <w:rsid w:val="000E4D12"/>
    <w:rsid w:val="000E4EFE"/>
    <w:rsid w:val="000F1C09"/>
    <w:rsid w:val="000F2103"/>
    <w:rsid w:val="000F2321"/>
    <w:rsid w:val="000F243F"/>
    <w:rsid w:val="000F485B"/>
    <w:rsid w:val="000F4B3E"/>
    <w:rsid w:val="000F5006"/>
    <w:rsid w:val="000F6BCE"/>
    <w:rsid w:val="000F6CF3"/>
    <w:rsid w:val="000F7C06"/>
    <w:rsid w:val="000F7CAB"/>
    <w:rsid w:val="00100253"/>
    <w:rsid w:val="001031A0"/>
    <w:rsid w:val="00103896"/>
    <w:rsid w:val="00103A06"/>
    <w:rsid w:val="00105689"/>
    <w:rsid w:val="00105C0E"/>
    <w:rsid w:val="00106066"/>
    <w:rsid w:val="0010637E"/>
    <w:rsid w:val="00107367"/>
    <w:rsid w:val="0011091B"/>
    <w:rsid w:val="00111749"/>
    <w:rsid w:val="0011295F"/>
    <w:rsid w:val="0011352A"/>
    <w:rsid w:val="00113A69"/>
    <w:rsid w:val="00116328"/>
    <w:rsid w:val="00116560"/>
    <w:rsid w:val="00120BBB"/>
    <w:rsid w:val="00120C06"/>
    <w:rsid w:val="00120CF8"/>
    <w:rsid w:val="00120DBF"/>
    <w:rsid w:val="001215C6"/>
    <w:rsid w:val="00121C23"/>
    <w:rsid w:val="0012234C"/>
    <w:rsid w:val="00122467"/>
    <w:rsid w:val="0012488C"/>
    <w:rsid w:val="00124B4A"/>
    <w:rsid w:val="00124D00"/>
    <w:rsid w:val="00124D08"/>
    <w:rsid w:val="00125034"/>
    <w:rsid w:val="00125CE6"/>
    <w:rsid w:val="00127A98"/>
    <w:rsid w:val="001305F2"/>
    <w:rsid w:val="001315AD"/>
    <w:rsid w:val="001323DC"/>
    <w:rsid w:val="001323EB"/>
    <w:rsid w:val="00133BF0"/>
    <w:rsid w:val="0013689B"/>
    <w:rsid w:val="00137A90"/>
    <w:rsid w:val="00140360"/>
    <w:rsid w:val="00142BC7"/>
    <w:rsid w:val="00143055"/>
    <w:rsid w:val="00144BE8"/>
    <w:rsid w:val="00145D5D"/>
    <w:rsid w:val="00145D69"/>
    <w:rsid w:val="00145E92"/>
    <w:rsid w:val="00146040"/>
    <w:rsid w:val="001464E7"/>
    <w:rsid w:val="001517B8"/>
    <w:rsid w:val="00151E1F"/>
    <w:rsid w:val="001522E4"/>
    <w:rsid w:val="00152300"/>
    <w:rsid w:val="0015299C"/>
    <w:rsid w:val="00153472"/>
    <w:rsid w:val="00155BF9"/>
    <w:rsid w:val="00155C2C"/>
    <w:rsid w:val="001561B7"/>
    <w:rsid w:val="00156574"/>
    <w:rsid w:val="001570C7"/>
    <w:rsid w:val="00157FF6"/>
    <w:rsid w:val="00160785"/>
    <w:rsid w:val="00160C37"/>
    <w:rsid w:val="00161C4F"/>
    <w:rsid w:val="0016243D"/>
    <w:rsid w:val="00163310"/>
    <w:rsid w:val="0016389A"/>
    <w:rsid w:val="00163C39"/>
    <w:rsid w:val="00164FB0"/>
    <w:rsid w:val="00165BBD"/>
    <w:rsid w:val="00165F6D"/>
    <w:rsid w:val="001666C6"/>
    <w:rsid w:val="00166D52"/>
    <w:rsid w:val="00167A53"/>
    <w:rsid w:val="00170175"/>
    <w:rsid w:val="001701C0"/>
    <w:rsid w:val="00170289"/>
    <w:rsid w:val="001705A9"/>
    <w:rsid w:val="00170739"/>
    <w:rsid w:val="001707B7"/>
    <w:rsid w:val="0017172B"/>
    <w:rsid w:val="00171A41"/>
    <w:rsid w:val="001721F0"/>
    <w:rsid w:val="00173561"/>
    <w:rsid w:val="00173846"/>
    <w:rsid w:val="001741A3"/>
    <w:rsid w:val="00174C06"/>
    <w:rsid w:val="0017610E"/>
    <w:rsid w:val="00176EEF"/>
    <w:rsid w:val="00177603"/>
    <w:rsid w:val="001776BC"/>
    <w:rsid w:val="00180E94"/>
    <w:rsid w:val="00182330"/>
    <w:rsid w:val="00182486"/>
    <w:rsid w:val="00183CDE"/>
    <w:rsid w:val="001844D5"/>
    <w:rsid w:val="00185CCE"/>
    <w:rsid w:val="0018620D"/>
    <w:rsid w:val="001864C9"/>
    <w:rsid w:val="0018662E"/>
    <w:rsid w:val="00186ECE"/>
    <w:rsid w:val="001874E2"/>
    <w:rsid w:val="00190984"/>
    <w:rsid w:val="00191552"/>
    <w:rsid w:val="001945C6"/>
    <w:rsid w:val="00194AD9"/>
    <w:rsid w:val="001956AC"/>
    <w:rsid w:val="00195C67"/>
    <w:rsid w:val="001961EC"/>
    <w:rsid w:val="00196C50"/>
    <w:rsid w:val="00196F01"/>
    <w:rsid w:val="001976B1"/>
    <w:rsid w:val="00197E07"/>
    <w:rsid w:val="001A054D"/>
    <w:rsid w:val="001A0D98"/>
    <w:rsid w:val="001A0F37"/>
    <w:rsid w:val="001A234E"/>
    <w:rsid w:val="001A2A69"/>
    <w:rsid w:val="001A2FC8"/>
    <w:rsid w:val="001A35C9"/>
    <w:rsid w:val="001A3A4A"/>
    <w:rsid w:val="001A433A"/>
    <w:rsid w:val="001A4A55"/>
    <w:rsid w:val="001A5DDA"/>
    <w:rsid w:val="001A6E14"/>
    <w:rsid w:val="001A768C"/>
    <w:rsid w:val="001A7958"/>
    <w:rsid w:val="001A7A4D"/>
    <w:rsid w:val="001B0EB0"/>
    <w:rsid w:val="001B187A"/>
    <w:rsid w:val="001B2C3D"/>
    <w:rsid w:val="001B2FAB"/>
    <w:rsid w:val="001B33FD"/>
    <w:rsid w:val="001B4144"/>
    <w:rsid w:val="001B42CE"/>
    <w:rsid w:val="001B46D3"/>
    <w:rsid w:val="001B4E2C"/>
    <w:rsid w:val="001B58AA"/>
    <w:rsid w:val="001B7DA4"/>
    <w:rsid w:val="001C03C6"/>
    <w:rsid w:val="001C06A3"/>
    <w:rsid w:val="001C078F"/>
    <w:rsid w:val="001C1D38"/>
    <w:rsid w:val="001C1E2C"/>
    <w:rsid w:val="001C2167"/>
    <w:rsid w:val="001C2787"/>
    <w:rsid w:val="001C4F01"/>
    <w:rsid w:val="001C530F"/>
    <w:rsid w:val="001C5769"/>
    <w:rsid w:val="001C606A"/>
    <w:rsid w:val="001C7B0B"/>
    <w:rsid w:val="001C7CBD"/>
    <w:rsid w:val="001D0EC0"/>
    <w:rsid w:val="001D18BE"/>
    <w:rsid w:val="001D449E"/>
    <w:rsid w:val="001D5848"/>
    <w:rsid w:val="001D7F92"/>
    <w:rsid w:val="001E00ED"/>
    <w:rsid w:val="001E03A0"/>
    <w:rsid w:val="001E07CF"/>
    <w:rsid w:val="001E0A13"/>
    <w:rsid w:val="001E259F"/>
    <w:rsid w:val="001E27FC"/>
    <w:rsid w:val="001E2F46"/>
    <w:rsid w:val="001E31AB"/>
    <w:rsid w:val="001E377D"/>
    <w:rsid w:val="001E377F"/>
    <w:rsid w:val="001E3BE7"/>
    <w:rsid w:val="001E489F"/>
    <w:rsid w:val="001E5289"/>
    <w:rsid w:val="001E5496"/>
    <w:rsid w:val="001E6119"/>
    <w:rsid w:val="001E6226"/>
    <w:rsid w:val="001E62A5"/>
    <w:rsid w:val="001E6D25"/>
    <w:rsid w:val="001E7698"/>
    <w:rsid w:val="001F01DC"/>
    <w:rsid w:val="001F073E"/>
    <w:rsid w:val="001F1176"/>
    <w:rsid w:val="001F1574"/>
    <w:rsid w:val="001F1CCF"/>
    <w:rsid w:val="001F3A9B"/>
    <w:rsid w:val="001F6524"/>
    <w:rsid w:val="001F65F3"/>
    <w:rsid w:val="001F691A"/>
    <w:rsid w:val="001F7EB6"/>
    <w:rsid w:val="0020001F"/>
    <w:rsid w:val="002019F0"/>
    <w:rsid w:val="002024C4"/>
    <w:rsid w:val="002029A4"/>
    <w:rsid w:val="00203241"/>
    <w:rsid w:val="0020353F"/>
    <w:rsid w:val="00205E26"/>
    <w:rsid w:val="002078EA"/>
    <w:rsid w:val="0021142C"/>
    <w:rsid w:val="00212756"/>
    <w:rsid w:val="00212BE7"/>
    <w:rsid w:val="002131A2"/>
    <w:rsid w:val="00214BBB"/>
    <w:rsid w:val="00215B83"/>
    <w:rsid w:val="00215D43"/>
    <w:rsid w:val="00215D87"/>
    <w:rsid w:val="00215EA1"/>
    <w:rsid w:val="00216312"/>
    <w:rsid w:val="0021748A"/>
    <w:rsid w:val="00217B3A"/>
    <w:rsid w:val="002209CC"/>
    <w:rsid w:val="00221020"/>
    <w:rsid w:val="002219F1"/>
    <w:rsid w:val="00221CF3"/>
    <w:rsid w:val="00222408"/>
    <w:rsid w:val="00222AF4"/>
    <w:rsid w:val="00222F83"/>
    <w:rsid w:val="00224839"/>
    <w:rsid w:val="0022634E"/>
    <w:rsid w:val="00226B0A"/>
    <w:rsid w:val="00226E48"/>
    <w:rsid w:val="0022715B"/>
    <w:rsid w:val="00230558"/>
    <w:rsid w:val="00230574"/>
    <w:rsid w:val="00230BCE"/>
    <w:rsid w:val="002310C1"/>
    <w:rsid w:val="00231E7E"/>
    <w:rsid w:val="00232DC7"/>
    <w:rsid w:val="00233A36"/>
    <w:rsid w:val="00234380"/>
    <w:rsid w:val="00234E05"/>
    <w:rsid w:val="00236307"/>
    <w:rsid w:val="00236987"/>
    <w:rsid w:val="00240664"/>
    <w:rsid w:val="002406CF"/>
    <w:rsid w:val="0024088C"/>
    <w:rsid w:val="00240DC3"/>
    <w:rsid w:val="0024136F"/>
    <w:rsid w:val="00241C86"/>
    <w:rsid w:val="00242873"/>
    <w:rsid w:val="00242A03"/>
    <w:rsid w:val="0024335F"/>
    <w:rsid w:val="00243AA5"/>
    <w:rsid w:val="00244119"/>
    <w:rsid w:val="00244AE3"/>
    <w:rsid w:val="00244E66"/>
    <w:rsid w:val="002457B5"/>
    <w:rsid w:val="002459D4"/>
    <w:rsid w:val="00246683"/>
    <w:rsid w:val="00250460"/>
    <w:rsid w:val="00251FE6"/>
    <w:rsid w:val="00253BB6"/>
    <w:rsid w:val="00256333"/>
    <w:rsid w:val="002569A7"/>
    <w:rsid w:val="00256CFE"/>
    <w:rsid w:val="00256D8F"/>
    <w:rsid w:val="00257854"/>
    <w:rsid w:val="00260683"/>
    <w:rsid w:val="00261EA5"/>
    <w:rsid w:val="00264A25"/>
    <w:rsid w:val="00264B83"/>
    <w:rsid w:val="00265850"/>
    <w:rsid w:val="00266183"/>
    <w:rsid w:val="00266427"/>
    <w:rsid w:val="00266871"/>
    <w:rsid w:val="00266E81"/>
    <w:rsid w:val="0026767C"/>
    <w:rsid w:val="002676CD"/>
    <w:rsid w:val="00267B04"/>
    <w:rsid w:val="00267D2A"/>
    <w:rsid w:val="00270F7A"/>
    <w:rsid w:val="00271F51"/>
    <w:rsid w:val="0027249B"/>
    <w:rsid w:val="00273056"/>
    <w:rsid w:val="00276144"/>
    <w:rsid w:val="0027657B"/>
    <w:rsid w:val="00277679"/>
    <w:rsid w:val="00277A10"/>
    <w:rsid w:val="00280ED4"/>
    <w:rsid w:val="00282804"/>
    <w:rsid w:val="0028311A"/>
    <w:rsid w:val="002834D7"/>
    <w:rsid w:val="00285E54"/>
    <w:rsid w:val="0028614D"/>
    <w:rsid w:val="0028624B"/>
    <w:rsid w:val="00286CE2"/>
    <w:rsid w:val="002871EB"/>
    <w:rsid w:val="002910EB"/>
    <w:rsid w:val="00291B07"/>
    <w:rsid w:val="00291B96"/>
    <w:rsid w:val="00291D76"/>
    <w:rsid w:val="00293A36"/>
    <w:rsid w:val="00293ACB"/>
    <w:rsid w:val="0029458A"/>
    <w:rsid w:val="00294A79"/>
    <w:rsid w:val="00295BD2"/>
    <w:rsid w:val="00296A69"/>
    <w:rsid w:val="002A082C"/>
    <w:rsid w:val="002A08F6"/>
    <w:rsid w:val="002A0A3A"/>
    <w:rsid w:val="002A0D32"/>
    <w:rsid w:val="002A3156"/>
    <w:rsid w:val="002A38E5"/>
    <w:rsid w:val="002A39D6"/>
    <w:rsid w:val="002A3F67"/>
    <w:rsid w:val="002A42C2"/>
    <w:rsid w:val="002A4354"/>
    <w:rsid w:val="002A45D2"/>
    <w:rsid w:val="002A58D8"/>
    <w:rsid w:val="002A66A5"/>
    <w:rsid w:val="002B0BCA"/>
    <w:rsid w:val="002B2000"/>
    <w:rsid w:val="002B23AC"/>
    <w:rsid w:val="002B328A"/>
    <w:rsid w:val="002B3EEE"/>
    <w:rsid w:val="002B4606"/>
    <w:rsid w:val="002B464D"/>
    <w:rsid w:val="002B4A60"/>
    <w:rsid w:val="002B4CAC"/>
    <w:rsid w:val="002B512C"/>
    <w:rsid w:val="002B54FE"/>
    <w:rsid w:val="002B5650"/>
    <w:rsid w:val="002B5B27"/>
    <w:rsid w:val="002B60BF"/>
    <w:rsid w:val="002B6FCA"/>
    <w:rsid w:val="002B73BD"/>
    <w:rsid w:val="002C167C"/>
    <w:rsid w:val="002C1747"/>
    <w:rsid w:val="002C18D2"/>
    <w:rsid w:val="002C19A7"/>
    <w:rsid w:val="002C1A58"/>
    <w:rsid w:val="002C1C77"/>
    <w:rsid w:val="002C2351"/>
    <w:rsid w:val="002C2A15"/>
    <w:rsid w:val="002C3C1A"/>
    <w:rsid w:val="002C44C8"/>
    <w:rsid w:val="002C486A"/>
    <w:rsid w:val="002C4D19"/>
    <w:rsid w:val="002C57CF"/>
    <w:rsid w:val="002C65EF"/>
    <w:rsid w:val="002C6D3D"/>
    <w:rsid w:val="002C7100"/>
    <w:rsid w:val="002C7311"/>
    <w:rsid w:val="002D069E"/>
    <w:rsid w:val="002D0878"/>
    <w:rsid w:val="002D19E3"/>
    <w:rsid w:val="002D1EC9"/>
    <w:rsid w:val="002D3B2B"/>
    <w:rsid w:val="002D3CA6"/>
    <w:rsid w:val="002D410A"/>
    <w:rsid w:val="002D4991"/>
    <w:rsid w:val="002D54D0"/>
    <w:rsid w:val="002D6545"/>
    <w:rsid w:val="002D761E"/>
    <w:rsid w:val="002E00FF"/>
    <w:rsid w:val="002E03DD"/>
    <w:rsid w:val="002E1763"/>
    <w:rsid w:val="002E2D37"/>
    <w:rsid w:val="002E3188"/>
    <w:rsid w:val="002E41FA"/>
    <w:rsid w:val="002E4EA1"/>
    <w:rsid w:val="002E5214"/>
    <w:rsid w:val="002E5415"/>
    <w:rsid w:val="002F0178"/>
    <w:rsid w:val="002F1BF9"/>
    <w:rsid w:val="002F1DEF"/>
    <w:rsid w:val="002F2550"/>
    <w:rsid w:val="002F3C68"/>
    <w:rsid w:val="002F586A"/>
    <w:rsid w:val="002F5B46"/>
    <w:rsid w:val="002F5E43"/>
    <w:rsid w:val="002F5FEE"/>
    <w:rsid w:val="002F668B"/>
    <w:rsid w:val="00300930"/>
    <w:rsid w:val="00301531"/>
    <w:rsid w:val="003020A6"/>
    <w:rsid w:val="0030245F"/>
    <w:rsid w:val="00303276"/>
    <w:rsid w:val="003037CD"/>
    <w:rsid w:val="00303B71"/>
    <w:rsid w:val="0030476A"/>
    <w:rsid w:val="003048AA"/>
    <w:rsid w:val="00304D18"/>
    <w:rsid w:val="00304F5A"/>
    <w:rsid w:val="003060F0"/>
    <w:rsid w:val="003067EF"/>
    <w:rsid w:val="00307506"/>
    <w:rsid w:val="003108A3"/>
    <w:rsid w:val="003109D0"/>
    <w:rsid w:val="00311AC4"/>
    <w:rsid w:val="00314AC5"/>
    <w:rsid w:val="00314BFA"/>
    <w:rsid w:val="00314FB6"/>
    <w:rsid w:val="00315FA1"/>
    <w:rsid w:val="0031675B"/>
    <w:rsid w:val="00317049"/>
    <w:rsid w:val="00317972"/>
    <w:rsid w:val="00317C25"/>
    <w:rsid w:val="00320061"/>
    <w:rsid w:val="00320135"/>
    <w:rsid w:val="003218BD"/>
    <w:rsid w:val="0032270C"/>
    <w:rsid w:val="00322B7E"/>
    <w:rsid w:val="0032353D"/>
    <w:rsid w:val="003239D2"/>
    <w:rsid w:val="0032489B"/>
    <w:rsid w:val="00324BFA"/>
    <w:rsid w:val="003252BC"/>
    <w:rsid w:val="00326758"/>
    <w:rsid w:val="003272A0"/>
    <w:rsid w:val="00327B2B"/>
    <w:rsid w:val="00327DCD"/>
    <w:rsid w:val="00330062"/>
    <w:rsid w:val="0033049B"/>
    <w:rsid w:val="00331418"/>
    <w:rsid w:val="00332FBF"/>
    <w:rsid w:val="003334F5"/>
    <w:rsid w:val="00333DA8"/>
    <w:rsid w:val="00334AC4"/>
    <w:rsid w:val="00334CD7"/>
    <w:rsid w:val="00334E2B"/>
    <w:rsid w:val="00336755"/>
    <w:rsid w:val="003372FD"/>
    <w:rsid w:val="00337845"/>
    <w:rsid w:val="003404DF"/>
    <w:rsid w:val="00341ACA"/>
    <w:rsid w:val="00341C55"/>
    <w:rsid w:val="003436BE"/>
    <w:rsid w:val="00345F2B"/>
    <w:rsid w:val="0034679E"/>
    <w:rsid w:val="00347EF7"/>
    <w:rsid w:val="00350657"/>
    <w:rsid w:val="003511F5"/>
    <w:rsid w:val="00351F1C"/>
    <w:rsid w:val="00354124"/>
    <w:rsid w:val="00354C5A"/>
    <w:rsid w:val="00354F33"/>
    <w:rsid w:val="0035576E"/>
    <w:rsid w:val="003608EB"/>
    <w:rsid w:val="00361032"/>
    <w:rsid w:val="00362E35"/>
    <w:rsid w:val="00363941"/>
    <w:rsid w:val="003649A2"/>
    <w:rsid w:val="003657E0"/>
    <w:rsid w:val="00365EC4"/>
    <w:rsid w:val="00366D53"/>
    <w:rsid w:val="00367097"/>
    <w:rsid w:val="00367530"/>
    <w:rsid w:val="00370573"/>
    <w:rsid w:val="003708AD"/>
    <w:rsid w:val="00371830"/>
    <w:rsid w:val="0037626F"/>
    <w:rsid w:val="003768C4"/>
    <w:rsid w:val="00377214"/>
    <w:rsid w:val="00377586"/>
    <w:rsid w:val="0038041A"/>
    <w:rsid w:val="00380673"/>
    <w:rsid w:val="00380ACF"/>
    <w:rsid w:val="003826DB"/>
    <w:rsid w:val="003827EF"/>
    <w:rsid w:val="003836DE"/>
    <w:rsid w:val="00383B38"/>
    <w:rsid w:val="00384EB9"/>
    <w:rsid w:val="00385678"/>
    <w:rsid w:val="00386494"/>
    <w:rsid w:val="00387328"/>
    <w:rsid w:val="00387542"/>
    <w:rsid w:val="00387682"/>
    <w:rsid w:val="00387832"/>
    <w:rsid w:val="0039120E"/>
    <w:rsid w:val="00392FD6"/>
    <w:rsid w:val="003937F5"/>
    <w:rsid w:val="00394FB7"/>
    <w:rsid w:val="00395DE4"/>
    <w:rsid w:val="003967D0"/>
    <w:rsid w:val="00396F3B"/>
    <w:rsid w:val="003A0965"/>
    <w:rsid w:val="003A0A11"/>
    <w:rsid w:val="003A0F57"/>
    <w:rsid w:val="003A1791"/>
    <w:rsid w:val="003A1A27"/>
    <w:rsid w:val="003A1FD9"/>
    <w:rsid w:val="003A3374"/>
    <w:rsid w:val="003A3C5E"/>
    <w:rsid w:val="003A4170"/>
    <w:rsid w:val="003A41CF"/>
    <w:rsid w:val="003A4A8C"/>
    <w:rsid w:val="003A7352"/>
    <w:rsid w:val="003B26B1"/>
    <w:rsid w:val="003B2ADA"/>
    <w:rsid w:val="003B2C13"/>
    <w:rsid w:val="003B2F70"/>
    <w:rsid w:val="003B38CA"/>
    <w:rsid w:val="003B460E"/>
    <w:rsid w:val="003B66A6"/>
    <w:rsid w:val="003B6F8E"/>
    <w:rsid w:val="003B71CB"/>
    <w:rsid w:val="003B7FD4"/>
    <w:rsid w:val="003C0CB9"/>
    <w:rsid w:val="003C3666"/>
    <w:rsid w:val="003C4B43"/>
    <w:rsid w:val="003C5ABB"/>
    <w:rsid w:val="003C7F13"/>
    <w:rsid w:val="003D003B"/>
    <w:rsid w:val="003D0506"/>
    <w:rsid w:val="003D26FB"/>
    <w:rsid w:val="003D2D43"/>
    <w:rsid w:val="003D3057"/>
    <w:rsid w:val="003D38FC"/>
    <w:rsid w:val="003D3E4D"/>
    <w:rsid w:val="003D4449"/>
    <w:rsid w:val="003D4532"/>
    <w:rsid w:val="003D7DF0"/>
    <w:rsid w:val="003E1146"/>
    <w:rsid w:val="003E27FD"/>
    <w:rsid w:val="003E3659"/>
    <w:rsid w:val="003E397D"/>
    <w:rsid w:val="003E454F"/>
    <w:rsid w:val="003E4CE7"/>
    <w:rsid w:val="003E4FD1"/>
    <w:rsid w:val="003E63F3"/>
    <w:rsid w:val="003E6970"/>
    <w:rsid w:val="003E709E"/>
    <w:rsid w:val="003F0A9C"/>
    <w:rsid w:val="003F178E"/>
    <w:rsid w:val="003F21C3"/>
    <w:rsid w:val="003F2A2E"/>
    <w:rsid w:val="003F42AB"/>
    <w:rsid w:val="003F432C"/>
    <w:rsid w:val="003F45F1"/>
    <w:rsid w:val="003F469B"/>
    <w:rsid w:val="00400DA5"/>
    <w:rsid w:val="00401C47"/>
    <w:rsid w:val="0040231B"/>
    <w:rsid w:val="00402A19"/>
    <w:rsid w:val="00403223"/>
    <w:rsid w:val="00403384"/>
    <w:rsid w:val="00406186"/>
    <w:rsid w:val="00407522"/>
    <w:rsid w:val="00407EF6"/>
    <w:rsid w:val="00410D0C"/>
    <w:rsid w:val="00410F14"/>
    <w:rsid w:val="0041106D"/>
    <w:rsid w:val="00412042"/>
    <w:rsid w:val="004125CF"/>
    <w:rsid w:val="0041347D"/>
    <w:rsid w:val="00414AC6"/>
    <w:rsid w:val="0041735F"/>
    <w:rsid w:val="00421038"/>
    <w:rsid w:val="0042111D"/>
    <w:rsid w:val="004213CC"/>
    <w:rsid w:val="00421C3C"/>
    <w:rsid w:val="0042318B"/>
    <w:rsid w:val="0042383C"/>
    <w:rsid w:val="00423B39"/>
    <w:rsid w:val="00423BC9"/>
    <w:rsid w:val="0042427E"/>
    <w:rsid w:val="00430C77"/>
    <w:rsid w:val="004323C6"/>
    <w:rsid w:val="00432C87"/>
    <w:rsid w:val="00432DE7"/>
    <w:rsid w:val="00433D08"/>
    <w:rsid w:val="00434805"/>
    <w:rsid w:val="004348F5"/>
    <w:rsid w:val="00434F57"/>
    <w:rsid w:val="0043559F"/>
    <w:rsid w:val="004357AE"/>
    <w:rsid w:val="00435BF0"/>
    <w:rsid w:val="00440014"/>
    <w:rsid w:val="00440124"/>
    <w:rsid w:val="00441A04"/>
    <w:rsid w:val="00441CE0"/>
    <w:rsid w:val="004429A6"/>
    <w:rsid w:val="004455A8"/>
    <w:rsid w:val="00445B1F"/>
    <w:rsid w:val="00446538"/>
    <w:rsid w:val="004468CB"/>
    <w:rsid w:val="00446A68"/>
    <w:rsid w:val="00447E47"/>
    <w:rsid w:val="00450089"/>
    <w:rsid w:val="00450EA4"/>
    <w:rsid w:val="00451BC9"/>
    <w:rsid w:val="004530E7"/>
    <w:rsid w:val="00453F5F"/>
    <w:rsid w:val="00453FF1"/>
    <w:rsid w:val="00454A15"/>
    <w:rsid w:val="00455CBE"/>
    <w:rsid w:val="0045627F"/>
    <w:rsid w:val="004601B0"/>
    <w:rsid w:val="00460851"/>
    <w:rsid w:val="00461A52"/>
    <w:rsid w:val="00463B0D"/>
    <w:rsid w:val="00463C67"/>
    <w:rsid w:val="00464840"/>
    <w:rsid w:val="004664E8"/>
    <w:rsid w:val="0047085F"/>
    <w:rsid w:val="00470F48"/>
    <w:rsid w:val="00472426"/>
    <w:rsid w:val="0047290A"/>
    <w:rsid w:val="00472D40"/>
    <w:rsid w:val="00474E39"/>
    <w:rsid w:val="00475818"/>
    <w:rsid w:val="00475E26"/>
    <w:rsid w:val="004762E4"/>
    <w:rsid w:val="004763C7"/>
    <w:rsid w:val="00476A59"/>
    <w:rsid w:val="00480877"/>
    <w:rsid w:val="004821BA"/>
    <w:rsid w:val="00482357"/>
    <w:rsid w:val="00483174"/>
    <w:rsid w:val="00484B65"/>
    <w:rsid w:val="004853D4"/>
    <w:rsid w:val="00486F64"/>
    <w:rsid w:val="00487CE9"/>
    <w:rsid w:val="004900B4"/>
    <w:rsid w:val="00490C74"/>
    <w:rsid w:val="004935E3"/>
    <w:rsid w:val="00493B90"/>
    <w:rsid w:val="004942F5"/>
    <w:rsid w:val="00494B60"/>
    <w:rsid w:val="00494DCD"/>
    <w:rsid w:val="00497571"/>
    <w:rsid w:val="004A0658"/>
    <w:rsid w:val="004A0846"/>
    <w:rsid w:val="004A08C9"/>
    <w:rsid w:val="004A0AFD"/>
    <w:rsid w:val="004A0B5F"/>
    <w:rsid w:val="004A0C2B"/>
    <w:rsid w:val="004A1808"/>
    <w:rsid w:val="004A1C04"/>
    <w:rsid w:val="004A33E7"/>
    <w:rsid w:val="004A3629"/>
    <w:rsid w:val="004A3EDA"/>
    <w:rsid w:val="004A3F5A"/>
    <w:rsid w:val="004A5E0B"/>
    <w:rsid w:val="004A5E51"/>
    <w:rsid w:val="004A68A3"/>
    <w:rsid w:val="004A6F34"/>
    <w:rsid w:val="004A76C7"/>
    <w:rsid w:val="004A7A91"/>
    <w:rsid w:val="004A7B1A"/>
    <w:rsid w:val="004B1331"/>
    <w:rsid w:val="004B1FF5"/>
    <w:rsid w:val="004B3BA1"/>
    <w:rsid w:val="004B3FFB"/>
    <w:rsid w:val="004B45CC"/>
    <w:rsid w:val="004B5950"/>
    <w:rsid w:val="004B6637"/>
    <w:rsid w:val="004B68A9"/>
    <w:rsid w:val="004B6EC7"/>
    <w:rsid w:val="004B71DF"/>
    <w:rsid w:val="004B7A85"/>
    <w:rsid w:val="004B7E62"/>
    <w:rsid w:val="004C0180"/>
    <w:rsid w:val="004C0F34"/>
    <w:rsid w:val="004C130C"/>
    <w:rsid w:val="004C3576"/>
    <w:rsid w:val="004C3DD3"/>
    <w:rsid w:val="004C3DE7"/>
    <w:rsid w:val="004C4493"/>
    <w:rsid w:val="004C491C"/>
    <w:rsid w:val="004C4F5F"/>
    <w:rsid w:val="004C56DD"/>
    <w:rsid w:val="004C587E"/>
    <w:rsid w:val="004C5D94"/>
    <w:rsid w:val="004C7C2E"/>
    <w:rsid w:val="004D015C"/>
    <w:rsid w:val="004D0316"/>
    <w:rsid w:val="004D053D"/>
    <w:rsid w:val="004D0941"/>
    <w:rsid w:val="004D1320"/>
    <w:rsid w:val="004D2896"/>
    <w:rsid w:val="004D31B2"/>
    <w:rsid w:val="004D3D10"/>
    <w:rsid w:val="004D4843"/>
    <w:rsid w:val="004D525F"/>
    <w:rsid w:val="004D545F"/>
    <w:rsid w:val="004D5521"/>
    <w:rsid w:val="004D5CFA"/>
    <w:rsid w:val="004D6E92"/>
    <w:rsid w:val="004D6F2D"/>
    <w:rsid w:val="004E066F"/>
    <w:rsid w:val="004E1E9B"/>
    <w:rsid w:val="004E29B4"/>
    <w:rsid w:val="004E2B44"/>
    <w:rsid w:val="004E4588"/>
    <w:rsid w:val="004E4A8A"/>
    <w:rsid w:val="004E6765"/>
    <w:rsid w:val="004F2C9C"/>
    <w:rsid w:val="004F4F60"/>
    <w:rsid w:val="004F6403"/>
    <w:rsid w:val="004F6574"/>
    <w:rsid w:val="004F6BDC"/>
    <w:rsid w:val="004F700A"/>
    <w:rsid w:val="005004CB"/>
    <w:rsid w:val="005018C5"/>
    <w:rsid w:val="00502ED6"/>
    <w:rsid w:val="00504D94"/>
    <w:rsid w:val="00506841"/>
    <w:rsid w:val="00507045"/>
    <w:rsid w:val="005077E6"/>
    <w:rsid w:val="00507F01"/>
    <w:rsid w:val="00510096"/>
    <w:rsid w:val="005102D4"/>
    <w:rsid w:val="00512DFB"/>
    <w:rsid w:val="00512FEE"/>
    <w:rsid w:val="00513FBC"/>
    <w:rsid w:val="005151CD"/>
    <w:rsid w:val="00515A0F"/>
    <w:rsid w:val="005169B2"/>
    <w:rsid w:val="005200E1"/>
    <w:rsid w:val="00521D56"/>
    <w:rsid w:val="00524D86"/>
    <w:rsid w:val="00524E5D"/>
    <w:rsid w:val="00525129"/>
    <w:rsid w:val="00526117"/>
    <w:rsid w:val="0052625F"/>
    <w:rsid w:val="00526EFB"/>
    <w:rsid w:val="00527346"/>
    <w:rsid w:val="0052775C"/>
    <w:rsid w:val="00527AE1"/>
    <w:rsid w:val="00531711"/>
    <w:rsid w:val="00531DFE"/>
    <w:rsid w:val="0053638F"/>
    <w:rsid w:val="00536F23"/>
    <w:rsid w:val="00536FF1"/>
    <w:rsid w:val="00537276"/>
    <w:rsid w:val="00537FF0"/>
    <w:rsid w:val="00540DEB"/>
    <w:rsid w:val="00541061"/>
    <w:rsid w:val="0054189F"/>
    <w:rsid w:val="00542139"/>
    <w:rsid w:val="0054301C"/>
    <w:rsid w:val="0054340C"/>
    <w:rsid w:val="00545377"/>
    <w:rsid w:val="00545D20"/>
    <w:rsid w:val="0054626C"/>
    <w:rsid w:val="005467E8"/>
    <w:rsid w:val="00547340"/>
    <w:rsid w:val="00547BF0"/>
    <w:rsid w:val="00550493"/>
    <w:rsid w:val="0055075C"/>
    <w:rsid w:val="005507EB"/>
    <w:rsid w:val="005509C4"/>
    <w:rsid w:val="005522DF"/>
    <w:rsid w:val="00553F1B"/>
    <w:rsid w:val="00554DCF"/>
    <w:rsid w:val="00555446"/>
    <w:rsid w:val="005558E0"/>
    <w:rsid w:val="0055618F"/>
    <w:rsid w:val="0055649A"/>
    <w:rsid w:val="00557262"/>
    <w:rsid w:val="005604C3"/>
    <w:rsid w:val="00560669"/>
    <w:rsid w:val="0056069A"/>
    <w:rsid w:val="00560734"/>
    <w:rsid w:val="00561558"/>
    <w:rsid w:val="0056255D"/>
    <w:rsid w:val="00562BF2"/>
    <w:rsid w:val="00563CB0"/>
    <w:rsid w:val="00564090"/>
    <w:rsid w:val="00564641"/>
    <w:rsid w:val="0056494D"/>
    <w:rsid w:val="00565827"/>
    <w:rsid w:val="0056675C"/>
    <w:rsid w:val="00566988"/>
    <w:rsid w:val="00566B52"/>
    <w:rsid w:val="00567D61"/>
    <w:rsid w:val="00567E1F"/>
    <w:rsid w:val="00567E84"/>
    <w:rsid w:val="005702CA"/>
    <w:rsid w:val="00572117"/>
    <w:rsid w:val="00572936"/>
    <w:rsid w:val="005730EA"/>
    <w:rsid w:val="00573168"/>
    <w:rsid w:val="00573A21"/>
    <w:rsid w:val="00574480"/>
    <w:rsid w:val="00575582"/>
    <w:rsid w:val="00575F97"/>
    <w:rsid w:val="00576FF8"/>
    <w:rsid w:val="00577205"/>
    <w:rsid w:val="00577CAB"/>
    <w:rsid w:val="0058011A"/>
    <w:rsid w:val="0058058B"/>
    <w:rsid w:val="005866CD"/>
    <w:rsid w:val="00586A55"/>
    <w:rsid w:val="00587352"/>
    <w:rsid w:val="005873A7"/>
    <w:rsid w:val="00587A72"/>
    <w:rsid w:val="00591664"/>
    <w:rsid w:val="005926FE"/>
    <w:rsid w:val="005939C9"/>
    <w:rsid w:val="00593D2C"/>
    <w:rsid w:val="00594248"/>
    <w:rsid w:val="005966E3"/>
    <w:rsid w:val="00596B55"/>
    <w:rsid w:val="00597A07"/>
    <w:rsid w:val="005A21B4"/>
    <w:rsid w:val="005A24F0"/>
    <w:rsid w:val="005A35B1"/>
    <w:rsid w:val="005A3656"/>
    <w:rsid w:val="005A46FA"/>
    <w:rsid w:val="005A4C66"/>
    <w:rsid w:val="005A55EE"/>
    <w:rsid w:val="005A5E38"/>
    <w:rsid w:val="005A74EC"/>
    <w:rsid w:val="005B0B59"/>
    <w:rsid w:val="005B1A71"/>
    <w:rsid w:val="005B1A89"/>
    <w:rsid w:val="005B1A9C"/>
    <w:rsid w:val="005B1DBF"/>
    <w:rsid w:val="005B27CF"/>
    <w:rsid w:val="005B6109"/>
    <w:rsid w:val="005B7FDD"/>
    <w:rsid w:val="005B7FE8"/>
    <w:rsid w:val="005C009B"/>
    <w:rsid w:val="005C07D4"/>
    <w:rsid w:val="005C0C7E"/>
    <w:rsid w:val="005C0E46"/>
    <w:rsid w:val="005C1062"/>
    <w:rsid w:val="005C188A"/>
    <w:rsid w:val="005C2F7F"/>
    <w:rsid w:val="005C3167"/>
    <w:rsid w:val="005C3526"/>
    <w:rsid w:val="005C472A"/>
    <w:rsid w:val="005C4A79"/>
    <w:rsid w:val="005C61E6"/>
    <w:rsid w:val="005C648C"/>
    <w:rsid w:val="005C7160"/>
    <w:rsid w:val="005C7EFE"/>
    <w:rsid w:val="005D1264"/>
    <w:rsid w:val="005D17DB"/>
    <w:rsid w:val="005D229D"/>
    <w:rsid w:val="005D4DF7"/>
    <w:rsid w:val="005D6656"/>
    <w:rsid w:val="005D7945"/>
    <w:rsid w:val="005E0D18"/>
    <w:rsid w:val="005E20D6"/>
    <w:rsid w:val="005E2ABA"/>
    <w:rsid w:val="005E2EFE"/>
    <w:rsid w:val="005E31FE"/>
    <w:rsid w:val="005E3B60"/>
    <w:rsid w:val="005E4284"/>
    <w:rsid w:val="005E4493"/>
    <w:rsid w:val="005E612C"/>
    <w:rsid w:val="005E6F98"/>
    <w:rsid w:val="005E6FF0"/>
    <w:rsid w:val="005E771D"/>
    <w:rsid w:val="005F06DE"/>
    <w:rsid w:val="005F0E31"/>
    <w:rsid w:val="005F1A22"/>
    <w:rsid w:val="005F1AD8"/>
    <w:rsid w:val="005F23CE"/>
    <w:rsid w:val="005F27BB"/>
    <w:rsid w:val="005F2B65"/>
    <w:rsid w:val="005F4609"/>
    <w:rsid w:val="005F49C0"/>
    <w:rsid w:val="005F511F"/>
    <w:rsid w:val="005F6737"/>
    <w:rsid w:val="005F71AD"/>
    <w:rsid w:val="005F7D6E"/>
    <w:rsid w:val="0060125D"/>
    <w:rsid w:val="00601F29"/>
    <w:rsid w:val="006031E4"/>
    <w:rsid w:val="00603929"/>
    <w:rsid w:val="00603D23"/>
    <w:rsid w:val="0060460A"/>
    <w:rsid w:val="00604F36"/>
    <w:rsid w:val="006051D2"/>
    <w:rsid w:val="0060614B"/>
    <w:rsid w:val="006062C7"/>
    <w:rsid w:val="0060788B"/>
    <w:rsid w:val="0060794F"/>
    <w:rsid w:val="00611895"/>
    <w:rsid w:val="00611C00"/>
    <w:rsid w:val="00613289"/>
    <w:rsid w:val="00613EEB"/>
    <w:rsid w:val="0061406F"/>
    <w:rsid w:val="006144A3"/>
    <w:rsid w:val="00614815"/>
    <w:rsid w:val="00614F75"/>
    <w:rsid w:val="006155D2"/>
    <w:rsid w:val="006158A3"/>
    <w:rsid w:val="00616C05"/>
    <w:rsid w:val="00616C19"/>
    <w:rsid w:val="00617597"/>
    <w:rsid w:val="006178ED"/>
    <w:rsid w:val="0062072C"/>
    <w:rsid w:val="00621869"/>
    <w:rsid w:val="00621D81"/>
    <w:rsid w:val="00622051"/>
    <w:rsid w:val="006241D3"/>
    <w:rsid w:val="00624ABF"/>
    <w:rsid w:val="00624D3A"/>
    <w:rsid w:val="0062511B"/>
    <w:rsid w:val="006252D0"/>
    <w:rsid w:val="00625B08"/>
    <w:rsid w:val="00625DCF"/>
    <w:rsid w:val="00625EE1"/>
    <w:rsid w:val="0062612D"/>
    <w:rsid w:val="0062664B"/>
    <w:rsid w:val="00626E9E"/>
    <w:rsid w:val="00626EE8"/>
    <w:rsid w:val="0063032E"/>
    <w:rsid w:val="006305AB"/>
    <w:rsid w:val="00630600"/>
    <w:rsid w:val="006347C7"/>
    <w:rsid w:val="00635F63"/>
    <w:rsid w:val="00636297"/>
    <w:rsid w:val="006371C4"/>
    <w:rsid w:val="00637A1E"/>
    <w:rsid w:val="006404DF"/>
    <w:rsid w:val="0064062E"/>
    <w:rsid w:val="00640910"/>
    <w:rsid w:val="006422F3"/>
    <w:rsid w:val="00642615"/>
    <w:rsid w:val="00642C56"/>
    <w:rsid w:val="00644688"/>
    <w:rsid w:val="00645993"/>
    <w:rsid w:val="00645CA7"/>
    <w:rsid w:val="00646066"/>
    <w:rsid w:val="0064628A"/>
    <w:rsid w:val="006466E7"/>
    <w:rsid w:val="00646DDF"/>
    <w:rsid w:val="00646E52"/>
    <w:rsid w:val="00647696"/>
    <w:rsid w:val="006506C3"/>
    <w:rsid w:val="006510B8"/>
    <w:rsid w:val="00651416"/>
    <w:rsid w:val="0065187E"/>
    <w:rsid w:val="00651B74"/>
    <w:rsid w:val="00652063"/>
    <w:rsid w:val="006521F3"/>
    <w:rsid w:val="006522FF"/>
    <w:rsid w:val="00652F64"/>
    <w:rsid w:val="00653B02"/>
    <w:rsid w:val="0065418B"/>
    <w:rsid w:val="00654FFD"/>
    <w:rsid w:val="00656D19"/>
    <w:rsid w:val="0065702A"/>
    <w:rsid w:val="00657472"/>
    <w:rsid w:val="00657972"/>
    <w:rsid w:val="00662A0F"/>
    <w:rsid w:val="00662C93"/>
    <w:rsid w:val="00663A75"/>
    <w:rsid w:val="006651A0"/>
    <w:rsid w:val="00665F6F"/>
    <w:rsid w:val="0066663D"/>
    <w:rsid w:val="00666BCE"/>
    <w:rsid w:val="00666F87"/>
    <w:rsid w:val="0066728C"/>
    <w:rsid w:val="00667933"/>
    <w:rsid w:val="006707BB"/>
    <w:rsid w:val="00671101"/>
    <w:rsid w:val="006717B7"/>
    <w:rsid w:val="00675F69"/>
    <w:rsid w:val="00680208"/>
    <w:rsid w:val="006816A3"/>
    <w:rsid w:val="00681941"/>
    <w:rsid w:val="00683AB7"/>
    <w:rsid w:val="0068405B"/>
    <w:rsid w:val="00684A26"/>
    <w:rsid w:val="006864C7"/>
    <w:rsid w:val="00686F62"/>
    <w:rsid w:val="00687466"/>
    <w:rsid w:val="00690854"/>
    <w:rsid w:val="00690EC4"/>
    <w:rsid w:val="006911EC"/>
    <w:rsid w:val="00691B1A"/>
    <w:rsid w:val="006930B3"/>
    <w:rsid w:val="0069588B"/>
    <w:rsid w:val="006A12C7"/>
    <w:rsid w:val="006A1593"/>
    <w:rsid w:val="006A16B0"/>
    <w:rsid w:val="006A16B1"/>
    <w:rsid w:val="006A2179"/>
    <w:rsid w:val="006A26C4"/>
    <w:rsid w:val="006A2D18"/>
    <w:rsid w:val="006A3E3D"/>
    <w:rsid w:val="006A3E96"/>
    <w:rsid w:val="006A44BE"/>
    <w:rsid w:val="006A49BB"/>
    <w:rsid w:val="006A52AC"/>
    <w:rsid w:val="006A7CC3"/>
    <w:rsid w:val="006B12CD"/>
    <w:rsid w:val="006B1938"/>
    <w:rsid w:val="006B1F10"/>
    <w:rsid w:val="006B2F04"/>
    <w:rsid w:val="006B3463"/>
    <w:rsid w:val="006B3D21"/>
    <w:rsid w:val="006B42E9"/>
    <w:rsid w:val="006B5AE7"/>
    <w:rsid w:val="006B63AC"/>
    <w:rsid w:val="006B766F"/>
    <w:rsid w:val="006C0778"/>
    <w:rsid w:val="006C0AA2"/>
    <w:rsid w:val="006C303D"/>
    <w:rsid w:val="006C403F"/>
    <w:rsid w:val="006C4527"/>
    <w:rsid w:val="006C4BB0"/>
    <w:rsid w:val="006C5B9D"/>
    <w:rsid w:val="006D0AE4"/>
    <w:rsid w:val="006D10AA"/>
    <w:rsid w:val="006D1C4A"/>
    <w:rsid w:val="006D3122"/>
    <w:rsid w:val="006D32A5"/>
    <w:rsid w:val="006D395E"/>
    <w:rsid w:val="006D3CA3"/>
    <w:rsid w:val="006D3FCD"/>
    <w:rsid w:val="006D4512"/>
    <w:rsid w:val="006D4725"/>
    <w:rsid w:val="006D53E6"/>
    <w:rsid w:val="006D577C"/>
    <w:rsid w:val="006D582D"/>
    <w:rsid w:val="006D5C49"/>
    <w:rsid w:val="006D5F39"/>
    <w:rsid w:val="006D6541"/>
    <w:rsid w:val="006D6ACF"/>
    <w:rsid w:val="006D6EAB"/>
    <w:rsid w:val="006D7C70"/>
    <w:rsid w:val="006E1467"/>
    <w:rsid w:val="006E24F4"/>
    <w:rsid w:val="006E2C27"/>
    <w:rsid w:val="006E44EA"/>
    <w:rsid w:val="006E4C90"/>
    <w:rsid w:val="006E4CEE"/>
    <w:rsid w:val="006E4D8E"/>
    <w:rsid w:val="006E5041"/>
    <w:rsid w:val="006E5B63"/>
    <w:rsid w:val="006E75DB"/>
    <w:rsid w:val="006F107A"/>
    <w:rsid w:val="006F19DF"/>
    <w:rsid w:val="006F2292"/>
    <w:rsid w:val="006F2B62"/>
    <w:rsid w:val="006F349B"/>
    <w:rsid w:val="006F3AA1"/>
    <w:rsid w:val="006F47D5"/>
    <w:rsid w:val="006F4D93"/>
    <w:rsid w:val="006F52D3"/>
    <w:rsid w:val="006F565D"/>
    <w:rsid w:val="006F62E5"/>
    <w:rsid w:val="006F6ABB"/>
    <w:rsid w:val="0070044E"/>
    <w:rsid w:val="00700A7B"/>
    <w:rsid w:val="00701174"/>
    <w:rsid w:val="0070206B"/>
    <w:rsid w:val="007023E9"/>
    <w:rsid w:val="007028A0"/>
    <w:rsid w:val="00702B7B"/>
    <w:rsid w:val="00702D54"/>
    <w:rsid w:val="00703B0A"/>
    <w:rsid w:val="00703EFC"/>
    <w:rsid w:val="00705B2E"/>
    <w:rsid w:val="00705BEE"/>
    <w:rsid w:val="00705C04"/>
    <w:rsid w:val="00706016"/>
    <w:rsid w:val="00706084"/>
    <w:rsid w:val="007063A0"/>
    <w:rsid w:val="00706756"/>
    <w:rsid w:val="00707287"/>
    <w:rsid w:val="0071009A"/>
    <w:rsid w:val="007101C3"/>
    <w:rsid w:val="00711472"/>
    <w:rsid w:val="007117A1"/>
    <w:rsid w:val="00711C32"/>
    <w:rsid w:val="0071364F"/>
    <w:rsid w:val="007158FB"/>
    <w:rsid w:val="00717648"/>
    <w:rsid w:val="007203CA"/>
    <w:rsid w:val="00721681"/>
    <w:rsid w:val="007216A3"/>
    <w:rsid w:val="00723598"/>
    <w:rsid w:val="007239F4"/>
    <w:rsid w:val="00724733"/>
    <w:rsid w:val="00724BF1"/>
    <w:rsid w:val="00725C34"/>
    <w:rsid w:val="00726033"/>
    <w:rsid w:val="00726AD1"/>
    <w:rsid w:val="00726C08"/>
    <w:rsid w:val="00726F81"/>
    <w:rsid w:val="0072705A"/>
    <w:rsid w:val="0072744F"/>
    <w:rsid w:val="00727590"/>
    <w:rsid w:val="00727CD3"/>
    <w:rsid w:val="00730B35"/>
    <w:rsid w:val="00731C7F"/>
    <w:rsid w:val="00732528"/>
    <w:rsid w:val="00733F49"/>
    <w:rsid w:val="00734A1F"/>
    <w:rsid w:val="00735BF5"/>
    <w:rsid w:val="007371AF"/>
    <w:rsid w:val="00737569"/>
    <w:rsid w:val="00740371"/>
    <w:rsid w:val="00740D9B"/>
    <w:rsid w:val="0074113F"/>
    <w:rsid w:val="00744BA0"/>
    <w:rsid w:val="007454CA"/>
    <w:rsid w:val="00745D0D"/>
    <w:rsid w:val="00746183"/>
    <w:rsid w:val="00746D8A"/>
    <w:rsid w:val="00746EE7"/>
    <w:rsid w:val="007473EB"/>
    <w:rsid w:val="00747AD1"/>
    <w:rsid w:val="00747CED"/>
    <w:rsid w:val="00750FDB"/>
    <w:rsid w:val="007519FA"/>
    <w:rsid w:val="00752592"/>
    <w:rsid w:val="00752B9D"/>
    <w:rsid w:val="00752E2C"/>
    <w:rsid w:val="007537B5"/>
    <w:rsid w:val="00756B51"/>
    <w:rsid w:val="00757C74"/>
    <w:rsid w:val="00757D15"/>
    <w:rsid w:val="00760054"/>
    <w:rsid w:val="00761C13"/>
    <w:rsid w:val="00762638"/>
    <w:rsid w:val="00762A70"/>
    <w:rsid w:val="00762EF8"/>
    <w:rsid w:val="00763EDC"/>
    <w:rsid w:val="00765079"/>
    <w:rsid w:val="00766253"/>
    <w:rsid w:val="007676CB"/>
    <w:rsid w:val="00767C0A"/>
    <w:rsid w:val="007705A2"/>
    <w:rsid w:val="00770F2E"/>
    <w:rsid w:val="007718F9"/>
    <w:rsid w:val="00771CFA"/>
    <w:rsid w:val="00771DF6"/>
    <w:rsid w:val="007731AA"/>
    <w:rsid w:val="00774171"/>
    <w:rsid w:val="00774326"/>
    <w:rsid w:val="00775EF3"/>
    <w:rsid w:val="007775CE"/>
    <w:rsid w:val="00780A91"/>
    <w:rsid w:val="00780D28"/>
    <w:rsid w:val="00781836"/>
    <w:rsid w:val="007844A2"/>
    <w:rsid w:val="00784998"/>
    <w:rsid w:val="007856F9"/>
    <w:rsid w:val="007869B5"/>
    <w:rsid w:val="007900E2"/>
    <w:rsid w:val="00790A57"/>
    <w:rsid w:val="00790C6F"/>
    <w:rsid w:val="00790EA9"/>
    <w:rsid w:val="00791A99"/>
    <w:rsid w:val="00793827"/>
    <w:rsid w:val="007946E1"/>
    <w:rsid w:val="0079560A"/>
    <w:rsid w:val="00795A57"/>
    <w:rsid w:val="00795BBD"/>
    <w:rsid w:val="00795D70"/>
    <w:rsid w:val="007A0023"/>
    <w:rsid w:val="007A1417"/>
    <w:rsid w:val="007A1B8F"/>
    <w:rsid w:val="007A1C28"/>
    <w:rsid w:val="007A1D54"/>
    <w:rsid w:val="007A20D8"/>
    <w:rsid w:val="007A28BF"/>
    <w:rsid w:val="007A3147"/>
    <w:rsid w:val="007A3BA7"/>
    <w:rsid w:val="007A4A5E"/>
    <w:rsid w:val="007B07CD"/>
    <w:rsid w:val="007B26ED"/>
    <w:rsid w:val="007B3056"/>
    <w:rsid w:val="007B3846"/>
    <w:rsid w:val="007B3C3B"/>
    <w:rsid w:val="007B3C6A"/>
    <w:rsid w:val="007B44A0"/>
    <w:rsid w:val="007B45B1"/>
    <w:rsid w:val="007B4D0C"/>
    <w:rsid w:val="007B5012"/>
    <w:rsid w:val="007B5DBB"/>
    <w:rsid w:val="007B6B3B"/>
    <w:rsid w:val="007B7A6D"/>
    <w:rsid w:val="007B7BB8"/>
    <w:rsid w:val="007C23A1"/>
    <w:rsid w:val="007C2598"/>
    <w:rsid w:val="007C2974"/>
    <w:rsid w:val="007C2B3B"/>
    <w:rsid w:val="007C2CE1"/>
    <w:rsid w:val="007C3154"/>
    <w:rsid w:val="007C3189"/>
    <w:rsid w:val="007C6AE4"/>
    <w:rsid w:val="007D025D"/>
    <w:rsid w:val="007D08E0"/>
    <w:rsid w:val="007D0904"/>
    <w:rsid w:val="007D0F21"/>
    <w:rsid w:val="007D106F"/>
    <w:rsid w:val="007D1E9E"/>
    <w:rsid w:val="007D1FA7"/>
    <w:rsid w:val="007D26D6"/>
    <w:rsid w:val="007D29BA"/>
    <w:rsid w:val="007D36EB"/>
    <w:rsid w:val="007D3F27"/>
    <w:rsid w:val="007D4B09"/>
    <w:rsid w:val="007D53E4"/>
    <w:rsid w:val="007D5F30"/>
    <w:rsid w:val="007D6847"/>
    <w:rsid w:val="007D7659"/>
    <w:rsid w:val="007D7D4C"/>
    <w:rsid w:val="007E0136"/>
    <w:rsid w:val="007E0ADB"/>
    <w:rsid w:val="007E3094"/>
    <w:rsid w:val="007E33A3"/>
    <w:rsid w:val="007E4229"/>
    <w:rsid w:val="007E4C0B"/>
    <w:rsid w:val="007E4E63"/>
    <w:rsid w:val="007E640B"/>
    <w:rsid w:val="007E6A01"/>
    <w:rsid w:val="007F0AF3"/>
    <w:rsid w:val="007F0BEB"/>
    <w:rsid w:val="007F0FA2"/>
    <w:rsid w:val="007F3857"/>
    <w:rsid w:val="007F40E3"/>
    <w:rsid w:val="007F477E"/>
    <w:rsid w:val="007F4893"/>
    <w:rsid w:val="007F4F8E"/>
    <w:rsid w:val="007F54DB"/>
    <w:rsid w:val="007F709D"/>
    <w:rsid w:val="007F73CA"/>
    <w:rsid w:val="007F7FA9"/>
    <w:rsid w:val="00802372"/>
    <w:rsid w:val="00803388"/>
    <w:rsid w:val="00803B02"/>
    <w:rsid w:val="008045D9"/>
    <w:rsid w:val="00804D8D"/>
    <w:rsid w:val="00804D94"/>
    <w:rsid w:val="00804F52"/>
    <w:rsid w:val="00807026"/>
    <w:rsid w:val="00807241"/>
    <w:rsid w:val="00807F13"/>
    <w:rsid w:val="00810676"/>
    <w:rsid w:val="008108A7"/>
    <w:rsid w:val="00813CF3"/>
    <w:rsid w:val="008149A6"/>
    <w:rsid w:val="00814E1F"/>
    <w:rsid w:val="008153CE"/>
    <w:rsid w:val="00816C3D"/>
    <w:rsid w:val="00816F86"/>
    <w:rsid w:val="00817B9B"/>
    <w:rsid w:val="00820229"/>
    <w:rsid w:val="00820E03"/>
    <w:rsid w:val="00821388"/>
    <w:rsid w:val="00822AB6"/>
    <w:rsid w:val="00822E3A"/>
    <w:rsid w:val="008244FF"/>
    <w:rsid w:val="00824936"/>
    <w:rsid w:val="0082582D"/>
    <w:rsid w:val="0082649B"/>
    <w:rsid w:val="00827812"/>
    <w:rsid w:val="00827FD8"/>
    <w:rsid w:val="00832CB2"/>
    <w:rsid w:val="00833BC1"/>
    <w:rsid w:val="00834A89"/>
    <w:rsid w:val="00834C4C"/>
    <w:rsid w:val="00835044"/>
    <w:rsid w:val="00836A9A"/>
    <w:rsid w:val="00836AB2"/>
    <w:rsid w:val="00836CF6"/>
    <w:rsid w:val="00837087"/>
    <w:rsid w:val="00837652"/>
    <w:rsid w:val="00837766"/>
    <w:rsid w:val="00837E4E"/>
    <w:rsid w:val="0084142B"/>
    <w:rsid w:val="0084150A"/>
    <w:rsid w:val="0084169D"/>
    <w:rsid w:val="00842051"/>
    <w:rsid w:val="00842A1A"/>
    <w:rsid w:val="008430D1"/>
    <w:rsid w:val="0084402F"/>
    <w:rsid w:val="008442E1"/>
    <w:rsid w:val="00844B6D"/>
    <w:rsid w:val="00844D2F"/>
    <w:rsid w:val="008466FB"/>
    <w:rsid w:val="008478BC"/>
    <w:rsid w:val="0085087C"/>
    <w:rsid w:val="00850A3C"/>
    <w:rsid w:val="00850CE1"/>
    <w:rsid w:val="00850CF0"/>
    <w:rsid w:val="00850F86"/>
    <w:rsid w:val="00851132"/>
    <w:rsid w:val="008511F3"/>
    <w:rsid w:val="00851BF7"/>
    <w:rsid w:val="0085280D"/>
    <w:rsid w:val="008537ED"/>
    <w:rsid w:val="00854559"/>
    <w:rsid w:val="00854679"/>
    <w:rsid w:val="00855496"/>
    <w:rsid w:val="0086086B"/>
    <w:rsid w:val="0086131F"/>
    <w:rsid w:val="008625A4"/>
    <w:rsid w:val="00862726"/>
    <w:rsid w:val="00862F5F"/>
    <w:rsid w:val="00863654"/>
    <w:rsid w:val="00864A79"/>
    <w:rsid w:val="00865832"/>
    <w:rsid w:val="00865FB1"/>
    <w:rsid w:val="00867046"/>
    <w:rsid w:val="00867AF0"/>
    <w:rsid w:val="008707BE"/>
    <w:rsid w:val="0087090F"/>
    <w:rsid w:val="00871DE6"/>
    <w:rsid w:val="00872FC5"/>
    <w:rsid w:val="00873EAA"/>
    <w:rsid w:val="00873EF6"/>
    <w:rsid w:val="008740EC"/>
    <w:rsid w:val="00876224"/>
    <w:rsid w:val="00876C07"/>
    <w:rsid w:val="00876EE0"/>
    <w:rsid w:val="008775A3"/>
    <w:rsid w:val="0088028C"/>
    <w:rsid w:val="00880B62"/>
    <w:rsid w:val="00880D83"/>
    <w:rsid w:val="00881125"/>
    <w:rsid w:val="0088161B"/>
    <w:rsid w:val="00883226"/>
    <w:rsid w:val="00883953"/>
    <w:rsid w:val="008846E1"/>
    <w:rsid w:val="008848F4"/>
    <w:rsid w:val="00885522"/>
    <w:rsid w:val="008858F9"/>
    <w:rsid w:val="00885CA9"/>
    <w:rsid w:val="00885CC2"/>
    <w:rsid w:val="008865FD"/>
    <w:rsid w:val="008868C0"/>
    <w:rsid w:val="00886BA1"/>
    <w:rsid w:val="00886CF6"/>
    <w:rsid w:val="00886E07"/>
    <w:rsid w:val="0088725F"/>
    <w:rsid w:val="0089073D"/>
    <w:rsid w:val="00891652"/>
    <w:rsid w:val="008925D7"/>
    <w:rsid w:val="00893373"/>
    <w:rsid w:val="00893480"/>
    <w:rsid w:val="008957B4"/>
    <w:rsid w:val="00895ABC"/>
    <w:rsid w:val="00895F4F"/>
    <w:rsid w:val="00896A97"/>
    <w:rsid w:val="008972AA"/>
    <w:rsid w:val="008A002B"/>
    <w:rsid w:val="008A1A60"/>
    <w:rsid w:val="008A268F"/>
    <w:rsid w:val="008A3686"/>
    <w:rsid w:val="008A3AE0"/>
    <w:rsid w:val="008A3AE8"/>
    <w:rsid w:val="008A3CBC"/>
    <w:rsid w:val="008A3F48"/>
    <w:rsid w:val="008A4888"/>
    <w:rsid w:val="008A5FFF"/>
    <w:rsid w:val="008A6CEA"/>
    <w:rsid w:val="008A754C"/>
    <w:rsid w:val="008B0BBF"/>
    <w:rsid w:val="008B0E8D"/>
    <w:rsid w:val="008B12B2"/>
    <w:rsid w:val="008B22F7"/>
    <w:rsid w:val="008B2E93"/>
    <w:rsid w:val="008B32F6"/>
    <w:rsid w:val="008B3629"/>
    <w:rsid w:val="008B3C19"/>
    <w:rsid w:val="008B4E42"/>
    <w:rsid w:val="008B5208"/>
    <w:rsid w:val="008B7709"/>
    <w:rsid w:val="008B7871"/>
    <w:rsid w:val="008C0E36"/>
    <w:rsid w:val="008C1544"/>
    <w:rsid w:val="008C1A6D"/>
    <w:rsid w:val="008C3253"/>
    <w:rsid w:val="008C32BC"/>
    <w:rsid w:val="008C3402"/>
    <w:rsid w:val="008C3404"/>
    <w:rsid w:val="008C3AD4"/>
    <w:rsid w:val="008C3B0F"/>
    <w:rsid w:val="008C43CB"/>
    <w:rsid w:val="008C4D81"/>
    <w:rsid w:val="008C5433"/>
    <w:rsid w:val="008C70DB"/>
    <w:rsid w:val="008C7624"/>
    <w:rsid w:val="008C778A"/>
    <w:rsid w:val="008C7CE5"/>
    <w:rsid w:val="008D19EF"/>
    <w:rsid w:val="008D1D04"/>
    <w:rsid w:val="008D2366"/>
    <w:rsid w:val="008D2AE8"/>
    <w:rsid w:val="008D44BB"/>
    <w:rsid w:val="008D4C10"/>
    <w:rsid w:val="008D4D07"/>
    <w:rsid w:val="008D5E1A"/>
    <w:rsid w:val="008D681D"/>
    <w:rsid w:val="008D7C41"/>
    <w:rsid w:val="008E0084"/>
    <w:rsid w:val="008E11AF"/>
    <w:rsid w:val="008E1224"/>
    <w:rsid w:val="008E12D2"/>
    <w:rsid w:val="008E21B6"/>
    <w:rsid w:val="008E2919"/>
    <w:rsid w:val="008E3EA8"/>
    <w:rsid w:val="008E4787"/>
    <w:rsid w:val="008E5E89"/>
    <w:rsid w:val="008E5F7C"/>
    <w:rsid w:val="008E691A"/>
    <w:rsid w:val="008F0172"/>
    <w:rsid w:val="008F12AE"/>
    <w:rsid w:val="008F260F"/>
    <w:rsid w:val="008F3A4C"/>
    <w:rsid w:val="008F468E"/>
    <w:rsid w:val="008F559F"/>
    <w:rsid w:val="008F7201"/>
    <w:rsid w:val="008F75D6"/>
    <w:rsid w:val="009009A3"/>
    <w:rsid w:val="00900C80"/>
    <w:rsid w:val="0090116A"/>
    <w:rsid w:val="009017DE"/>
    <w:rsid w:val="00901EE7"/>
    <w:rsid w:val="0090298F"/>
    <w:rsid w:val="00902C2E"/>
    <w:rsid w:val="00903082"/>
    <w:rsid w:val="009030EF"/>
    <w:rsid w:val="009063C8"/>
    <w:rsid w:val="00906B95"/>
    <w:rsid w:val="00906CB5"/>
    <w:rsid w:val="00907EF8"/>
    <w:rsid w:val="009102A4"/>
    <w:rsid w:val="00910C53"/>
    <w:rsid w:val="009111E2"/>
    <w:rsid w:val="00911757"/>
    <w:rsid w:val="009124AE"/>
    <w:rsid w:val="00912E50"/>
    <w:rsid w:val="009136CA"/>
    <w:rsid w:val="00913D6B"/>
    <w:rsid w:val="009141C2"/>
    <w:rsid w:val="0091420E"/>
    <w:rsid w:val="00914DCA"/>
    <w:rsid w:val="00915FE6"/>
    <w:rsid w:val="00916267"/>
    <w:rsid w:val="0091628C"/>
    <w:rsid w:val="009171C7"/>
    <w:rsid w:val="00917732"/>
    <w:rsid w:val="00917C62"/>
    <w:rsid w:val="00921B51"/>
    <w:rsid w:val="009221B2"/>
    <w:rsid w:val="00922E16"/>
    <w:rsid w:val="00922F73"/>
    <w:rsid w:val="00923013"/>
    <w:rsid w:val="00924486"/>
    <w:rsid w:val="00926135"/>
    <w:rsid w:val="00926688"/>
    <w:rsid w:val="009266A6"/>
    <w:rsid w:val="00927120"/>
    <w:rsid w:val="009271D0"/>
    <w:rsid w:val="0092751D"/>
    <w:rsid w:val="00927C27"/>
    <w:rsid w:val="0093371A"/>
    <w:rsid w:val="009341A6"/>
    <w:rsid w:val="00934364"/>
    <w:rsid w:val="00934776"/>
    <w:rsid w:val="0093716F"/>
    <w:rsid w:val="00937C22"/>
    <w:rsid w:val="00940F08"/>
    <w:rsid w:val="0094194F"/>
    <w:rsid w:val="00941EB6"/>
    <w:rsid w:val="009426CC"/>
    <w:rsid w:val="00942719"/>
    <w:rsid w:val="00942D7A"/>
    <w:rsid w:val="00942D9B"/>
    <w:rsid w:val="00943BCE"/>
    <w:rsid w:val="00944063"/>
    <w:rsid w:val="0094528D"/>
    <w:rsid w:val="009459DC"/>
    <w:rsid w:val="00945BC2"/>
    <w:rsid w:val="00946DAD"/>
    <w:rsid w:val="00947F02"/>
    <w:rsid w:val="009506AA"/>
    <w:rsid w:val="00950979"/>
    <w:rsid w:val="009527A1"/>
    <w:rsid w:val="0095487B"/>
    <w:rsid w:val="009549ED"/>
    <w:rsid w:val="009557EA"/>
    <w:rsid w:val="0095673B"/>
    <w:rsid w:val="0095696C"/>
    <w:rsid w:val="00956BEB"/>
    <w:rsid w:val="00957439"/>
    <w:rsid w:val="009575E9"/>
    <w:rsid w:val="009577EE"/>
    <w:rsid w:val="00960C88"/>
    <w:rsid w:val="00962F89"/>
    <w:rsid w:val="009640B5"/>
    <w:rsid w:val="00964956"/>
    <w:rsid w:val="009653CA"/>
    <w:rsid w:val="0096578B"/>
    <w:rsid w:val="00966926"/>
    <w:rsid w:val="00966C35"/>
    <w:rsid w:val="00966DD0"/>
    <w:rsid w:val="00967A13"/>
    <w:rsid w:val="00971199"/>
    <w:rsid w:val="00971F0E"/>
    <w:rsid w:val="009724FF"/>
    <w:rsid w:val="00973F39"/>
    <w:rsid w:val="00974063"/>
    <w:rsid w:val="0097440A"/>
    <w:rsid w:val="009745C6"/>
    <w:rsid w:val="009755FC"/>
    <w:rsid w:val="00975BCA"/>
    <w:rsid w:val="00976429"/>
    <w:rsid w:val="00976AF2"/>
    <w:rsid w:val="009801EC"/>
    <w:rsid w:val="009804A9"/>
    <w:rsid w:val="00980FAE"/>
    <w:rsid w:val="0098156A"/>
    <w:rsid w:val="009824AC"/>
    <w:rsid w:val="00983AD7"/>
    <w:rsid w:val="00983DF3"/>
    <w:rsid w:val="00984424"/>
    <w:rsid w:val="00984CEE"/>
    <w:rsid w:val="00985117"/>
    <w:rsid w:val="0098532D"/>
    <w:rsid w:val="009865FC"/>
    <w:rsid w:val="00992D5C"/>
    <w:rsid w:val="00992ED6"/>
    <w:rsid w:val="00993009"/>
    <w:rsid w:val="00993375"/>
    <w:rsid w:val="009934B4"/>
    <w:rsid w:val="009939B8"/>
    <w:rsid w:val="009939BC"/>
    <w:rsid w:val="00994D7D"/>
    <w:rsid w:val="00996AB1"/>
    <w:rsid w:val="00996EC1"/>
    <w:rsid w:val="00997B87"/>
    <w:rsid w:val="009A07C2"/>
    <w:rsid w:val="009A0A26"/>
    <w:rsid w:val="009A0A51"/>
    <w:rsid w:val="009A0F2C"/>
    <w:rsid w:val="009A1551"/>
    <w:rsid w:val="009A2651"/>
    <w:rsid w:val="009A297B"/>
    <w:rsid w:val="009A31E6"/>
    <w:rsid w:val="009A41D5"/>
    <w:rsid w:val="009A4223"/>
    <w:rsid w:val="009A4462"/>
    <w:rsid w:val="009A6CBB"/>
    <w:rsid w:val="009B094F"/>
    <w:rsid w:val="009B2BEE"/>
    <w:rsid w:val="009B2C56"/>
    <w:rsid w:val="009B3318"/>
    <w:rsid w:val="009B439B"/>
    <w:rsid w:val="009B4F68"/>
    <w:rsid w:val="009C018C"/>
    <w:rsid w:val="009C05C4"/>
    <w:rsid w:val="009C1579"/>
    <w:rsid w:val="009C4254"/>
    <w:rsid w:val="009C4256"/>
    <w:rsid w:val="009C55D2"/>
    <w:rsid w:val="009C5B60"/>
    <w:rsid w:val="009C5DF3"/>
    <w:rsid w:val="009C697A"/>
    <w:rsid w:val="009C7E55"/>
    <w:rsid w:val="009D024D"/>
    <w:rsid w:val="009D0266"/>
    <w:rsid w:val="009D038E"/>
    <w:rsid w:val="009D0EFB"/>
    <w:rsid w:val="009D110F"/>
    <w:rsid w:val="009D1C9F"/>
    <w:rsid w:val="009D28EE"/>
    <w:rsid w:val="009D2F84"/>
    <w:rsid w:val="009D332B"/>
    <w:rsid w:val="009D36EB"/>
    <w:rsid w:val="009D471D"/>
    <w:rsid w:val="009D4B3F"/>
    <w:rsid w:val="009D5664"/>
    <w:rsid w:val="009D6442"/>
    <w:rsid w:val="009D752B"/>
    <w:rsid w:val="009D7629"/>
    <w:rsid w:val="009E189D"/>
    <w:rsid w:val="009E19E1"/>
    <w:rsid w:val="009E1DF4"/>
    <w:rsid w:val="009E321E"/>
    <w:rsid w:val="009E34CC"/>
    <w:rsid w:val="009E3A05"/>
    <w:rsid w:val="009E441C"/>
    <w:rsid w:val="009E4BBF"/>
    <w:rsid w:val="009E4CB2"/>
    <w:rsid w:val="009E4D36"/>
    <w:rsid w:val="009E623B"/>
    <w:rsid w:val="009E6AAD"/>
    <w:rsid w:val="009E7D93"/>
    <w:rsid w:val="009F03F1"/>
    <w:rsid w:val="009F05CC"/>
    <w:rsid w:val="009F09CF"/>
    <w:rsid w:val="009F3626"/>
    <w:rsid w:val="009F4891"/>
    <w:rsid w:val="009F4C3A"/>
    <w:rsid w:val="009F5729"/>
    <w:rsid w:val="009F5841"/>
    <w:rsid w:val="009F5D89"/>
    <w:rsid w:val="009F5EB5"/>
    <w:rsid w:val="009F77F5"/>
    <w:rsid w:val="009F7DD8"/>
    <w:rsid w:val="009F7DE6"/>
    <w:rsid w:val="00A00C47"/>
    <w:rsid w:val="00A00DBB"/>
    <w:rsid w:val="00A012C5"/>
    <w:rsid w:val="00A01EA6"/>
    <w:rsid w:val="00A021D8"/>
    <w:rsid w:val="00A032EA"/>
    <w:rsid w:val="00A046FA"/>
    <w:rsid w:val="00A04EB8"/>
    <w:rsid w:val="00A05052"/>
    <w:rsid w:val="00A05C6C"/>
    <w:rsid w:val="00A06136"/>
    <w:rsid w:val="00A062EA"/>
    <w:rsid w:val="00A06BF3"/>
    <w:rsid w:val="00A07BBD"/>
    <w:rsid w:val="00A123D8"/>
    <w:rsid w:val="00A12B37"/>
    <w:rsid w:val="00A13077"/>
    <w:rsid w:val="00A133C7"/>
    <w:rsid w:val="00A1389F"/>
    <w:rsid w:val="00A138A5"/>
    <w:rsid w:val="00A13EB5"/>
    <w:rsid w:val="00A142FD"/>
    <w:rsid w:val="00A149F0"/>
    <w:rsid w:val="00A16FEC"/>
    <w:rsid w:val="00A1720D"/>
    <w:rsid w:val="00A17264"/>
    <w:rsid w:val="00A17268"/>
    <w:rsid w:val="00A20DF1"/>
    <w:rsid w:val="00A20EAB"/>
    <w:rsid w:val="00A21876"/>
    <w:rsid w:val="00A21FC0"/>
    <w:rsid w:val="00A22D47"/>
    <w:rsid w:val="00A237D9"/>
    <w:rsid w:val="00A247AA"/>
    <w:rsid w:val="00A24DF5"/>
    <w:rsid w:val="00A24E36"/>
    <w:rsid w:val="00A26A54"/>
    <w:rsid w:val="00A31A2E"/>
    <w:rsid w:val="00A341D3"/>
    <w:rsid w:val="00A35FD6"/>
    <w:rsid w:val="00A3614B"/>
    <w:rsid w:val="00A40290"/>
    <w:rsid w:val="00A41958"/>
    <w:rsid w:val="00A42004"/>
    <w:rsid w:val="00A43173"/>
    <w:rsid w:val="00A43B9F"/>
    <w:rsid w:val="00A45D75"/>
    <w:rsid w:val="00A45E80"/>
    <w:rsid w:val="00A46497"/>
    <w:rsid w:val="00A4690B"/>
    <w:rsid w:val="00A47299"/>
    <w:rsid w:val="00A5091E"/>
    <w:rsid w:val="00A50B6E"/>
    <w:rsid w:val="00A51079"/>
    <w:rsid w:val="00A51580"/>
    <w:rsid w:val="00A51581"/>
    <w:rsid w:val="00A52559"/>
    <w:rsid w:val="00A52789"/>
    <w:rsid w:val="00A5375C"/>
    <w:rsid w:val="00A53C91"/>
    <w:rsid w:val="00A53F0D"/>
    <w:rsid w:val="00A54CA5"/>
    <w:rsid w:val="00A55FCE"/>
    <w:rsid w:val="00A56B00"/>
    <w:rsid w:val="00A62A57"/>
    <w:rsid w:val="00A6464A"/>
    <w:rsid w:val="00A64795"/>
    <w:rsid w:val="00A65414"/>
    <w:rsid w:val="00A660B4"/>
    <w:rsid w:val="00A66A5F"/>
    <w:rsid w:val="00A66AA8"/>
    <w:rsid w:val="00A66C41"/>
    <w:rsid w:val="00A70C67"/>
    <w:rsid w:val="00A712D5"/>
    <w:rsid w:val="00A730E2"/>
    <w:rsid w:val="00A7322E"/>
    <w:rsid w:val="00A737B7"/>
    <w:rsid w:val="00A756A9"/>
    <w:rsid w:val="00A75EEB"/>
    <w:rsid w:val="00A75F3F"/>
    <w:rsid w:val="00A7664A"/>
    <w:rsid w:val="00A77518"/>
    <w:rsid w:val="00A7772F"/>
    <w:rsid w:val="00A80825"/>
    <w:rsid w:val="00A80990"/>
    <w:rsid w:val="00A80DC2"/>
    <w:rsid w:val="00A8138C"/>
    <w:rsid w:val="00A82936"/>
    <w:rsid w:val="00A8406C"/>
    <w:rsid w:val="00A84F17"/>
    <w:rsid w:val="00A85E18"/>
    <w:rsid w:val="00A90F70"/>
    <w:rsid w:val="00A91C01"/>
    <w:rsid w:val="00A91D32"/>
    <w:rsid w:val="00A9229F"/>
    <w:rsid w:val="00A92B42"/>
    <w:rsid w:val="00A932DF"/>
    <w:rsid w:val="00A93C40"/>
    <w:rsid w:val="00A94D51"/>
    <w:rsid w:val="00A94D66"/>
    <w:rsid w:val="00A95A70"/>
    <w:rsid w:val="00A97EFC"/>
    <w:rsid w:val="00AA0846"/>
    <w:rsid w:val="00AA41D4"/>
    <w:rsid w:val="00AA4212"/>
    <w:rsid w:val="00AA4F5E"/>
    <w:rsid w:val="00AA51D1"/>
    <w:rsid w:val="00AA5C01"/>
    <w:rsid w:val="00AA5C03"/>
    <w:rsid w:val="00AA7223"/>
    <w:rsid w:val="00AB0F7F"/>
    <w:rsid w:val="00AB1087"/>
    <w:rsid w:val="00AB14F5"/>
    <w:rsid w:val="00AB1C02"/>
    <w:rsid w:val="00AB1E7B"/>
    <w:rsid w:val="00AB218F"/>
    <w:rsid w:val="00AB25D8"/>
    <w:rsid w:val="00AB38A6"/>
    <w:rsid w:val="00AB3B80"/>
    <w:rsid w:val="00AB6D5A"/>
    <w:rsid w:val="00AB6DCB"/>
    <w:rsid w:val="00AB7AAE"/>
    <w:rsid w:val="00AC034F"/>
    <w:rsid w:val="00AC0768"/>
    <w:rsid w:val="00AC07EC"/>
    <w:rsid w:val="00AC2F25"/>
    <w:rsid w:val="00AC4F59"/>
    <w:rsid w:val="00AC51C3"/>
    <w:rsid w:val="00AC5756"/>
    <w:rsid w:val="00AC5866"/>
    <w:rsid w:val="00AC5BDE"/>
    <w:rsid w:val="00AC5FA4"/>
    <w:rsid w:val="00AC6723"/>
    <w:rsid w:val="00AC6D11"/>
    <w:rsid w:val="00AD051E"/>
    <w:rsid w:val="00AD0A84"/>
    <w:rsid w:val="00AD1021"/>
    <w:rsid w:val="00AD1788"/>
    <w:rsid w:val="00AD26AB"/>
    <w:rsid w:val="00AD2782"/>
    <w:rsid w:val="00AD27AC"/>
    <w:rsid w:val="00AD5105"/>
    <w:rsid w:val="00AD6714"/>
    <w:rsid w:val="00AD67FF"/>
    <w:rsid w:val="00AD7191"/>
    <w:rsid w:val="00AD7F92"/>
    <w:rsid w:val="00AE026C"/>
    <w:rsid w:val="00AE1F84"/>
    <w:rsid w:val="00AE2345"/>
    <w:rsid w:val="00AE3097"/>
    <w:rsid w:val="00AE3732"/>
    <w:rsid w:val="00AE428D"/>
    <w:rsid w:val="00AE4767"/>
    <w:rsid w:val="00AE5ED4"/>
    <w:rsid w:val="00AE7406"/>
    <w:rsid w:val="00AE74A5"/>
    <w:rsid w:val="00AF1551"/>
    <w:rsid w:val="00AF1974"/>
    <w:rsid w:val="00AF3343"/>
    <w:rsid w:val="00AF33C6"/>
    <w:rsid w:val="00AF4EB3"/>
    <w:rsid w:val="00AF6CBE"/>
    <w:rsid w:val="00AF77FC"/>
    <w:rsid w:val="00AF7815"/>
    <w:rsid w:val="00B003B9"/>
    <w:rsid w:val="00B005EA"/>
    <w:rsid w:val="00B02648"/>
    <w:rsid w:val="00B02676"/>
    <w:rsid w:val="00B02AB3"/>
    <w:rsid w:val="00B02ED8"/>
    <w:rsid w:val="00B02EDE"/>
    <w:rsid w:val="00B03815"/>
    <w:rsid w:val="00B03F80"/>
    <w:rsid w:val="00B04589"/>
    <w:rsid w:val="00B05462"/>
    <w:rsid w:val="00B056E9"/>
    <w:rsid w:val="00B05750"/>
    <w:rsid w:val="00B05DA4"/>
    <w:rsid w:val="00B05F7A"/>
    <w:rsid w:val="00B06DCC"/>
    <w:rsid w:val="00B06E9C"/>
    <w:rsid w:val="00B075AD"/>
    <w:rsid w:val="00B0799B"/>
    <w:rsid w:val="00B07E7C"/>
    <w:rsid w:val="00B10283"/>
    <w:rsid w:val="00B102A3"/>
    <w:rsid w:val="00B1061F"/>
    <w:rsid w:val="00B11DF6"/>
    <w:rsid w:val="00B12098"/>
    <w:rsid w:val="00B12B6C"/>
    <w:rsid w:val="00B12FAB"/>
    <w:rsid w:val="00B14DB8"/>
    <w:rsid w:val="00B1511B"/>
    <w:rsid w:val="00B161C0"/>
    <w:rsid w:val="00B16AD9"/>
    <w:rsid w:val="00B17224"/>
    <w:rsid w:val="00B17672"/>
    <w:rsid w:val="00B21506"/>
    <w:rsid w:val="00B21B3E"/>
    <w:rsid w:val="00B237F1"/>
    <w:rsid w:val="00B24B62"/>
    <w:rsid w:val="00B26941"/>
    <w:rsid w:val="00B273EE"/>
    <w:rsid w:val="00B277D9"/>
    <w:rsid w:val="00B27AC3"/>
    <w:rsid w:val="00B30ED9"/>
    <w:rsid w:val="00B31CDB"/>
    <w:rsid w:val="00B325B7"/>
    <w:rsid w:val="00B337E9"/>
    <w:rsid w:val="00B340A0"/>
    <w:rsid w:val="00B34A29"/>
    <w:rsid w:val="00B35D4E"/>
    <w:rsid w:val="00B36BCC"/>
    <w:rsid w:val="00B40C8F"/>
    <w:rsid w:val="00B424D1"/>
    <w:rsid w:val="00B42791"/>
    <w:rsid w:val="00B43BE7"/>
    <w:rsid w:val="00B44805"/>
    <w:rsid w:val="00B46B2B"/>
    <w:rsid w:val="00B46F7E"/>
    <w:rsid w:val="00B513BB"/>
    <w:rsid w:val="00B5157A"/>
    <w:rsid w:val="00B52044"/>
    <w:rsid w:val="00B52CD1"/>
    <w:rsid w:val="00B53308"/>
    <w:rsid w:val="00B53510"/>
    <w:rsid w:val="00B543F8"/>
    <w:rsid w:val="00B5595E"/>
    <w:rsid w:val="00B55C4E"/>
    <w:rsid w:val="00B55FAB"/>
    <w:rsid w:val="00B56993"/>
    <w:rsid w:val="00B5770D"/>
    <w:rsid w:val="00B57B28"/>
    <w:rsid w:val="00B607CE"/>
    <w:rsid w:val="00B61764"/>
    <w:rsid w:val="00B618E1"/>
    <w:rsid w:val="00B61AE1"/>
    <w:rsid w:val="00B61D7C"/>
    <w:rsid w:val="00B6201B"/>
    <w:rsid w:val="00B62350"/>
    <w:rsid w:val="00B62D1E"/>
    <w:rsid w:val="00B63DCD"/>
    <w:rsid w:val="00B64037"/>
    <w:rsid w:val="00B64B07"/>
    <w:rsid w:val="00B64E12"/>
    <w:rsid w:val="00B6577E"/>
    <w:rsid w:val="00B6583F"/>
    <w:rsid w:val="00B65E62"/>
    <w:rsid w:val="00B66E2E"/>
    <w:rsid w:val="00B6717C"/>
    <w:rsid w:val="00B674C5"/>
    <w:rsid w:val="00B6774F"/>
    <w:rsid w:val="00B70184"/>
    <w:rsid w:val="00B7077B"/>
    <w:rsid w:val="00B70BF0"/>
    <w:rsid w:val="00B73E66"/>
    <w:rsid w:val="00B743EA"/>
    <w:rsid w:val="00B76CC5"/>
    <w:rsid w:val="00B76FA4"/>
    <w:rsid w:val="00B77405"/>
    <w:rsid w:val="00B77BD0"/>
    <w:rsid w:val="00B77D07"/>
    <w:rsid w:val="00B81121"/>
    <w:rsid w:val="00B82497"/>
    <w:rsid w:val="00B83C78"/>
    <w:rsid w:val="00B86869"/>
    <w:rsid w:val="00B86CCE"/>
    <w:rsid w:val="00B871C2"/>
    <w:rsid w:val="00B871EF"/>
    <w:rsid w:val="00B87564"/>
    <w:rsid w:val="00B9190B"/>
    <w:rsid w:val="00B9216D"/>
    <w:rsid w:val="00B92F06"/>
    <w:rsid w:val="00B9336C"/>
    <w:rsid w:val="00B93B37"/>
    <w:rsid w:val="00B93E9A"/>
    <w:rsid w:val="00B9477E"/>
    <w:rsid w:val="00B95D20"/>
    <w:rsid w:val="00B9651A"/>
    <w:rsid w:val="00B96BC6"/>
    <w:rsid w:val="00B973D1"/>
    <w:rsid w:val="00B97A68"/>
    <w:rsid w:val="00BA0C2D"/>
    <w:rsid w:val="00BA0D2A"/>
    <w:rsid w:val="00BA10EC"/>
    <w:rsid w:val="00BA148B"/>
    <w:rsid w:val="00BA1E23"/>
    <w:rsid w:val="00BA2F7C"/>
    <w:rsid w:val="00BA3848"/>
    <w:rsid w:val="00BA3ABB"/>
    <w:rsid w:val="00BA417C"/>
    <w:rsid w:val="00BA42B6"/>
    <w:rsid w:val="00BA4CEC"/>
    <w:rsid w:val="00BA50D7"/>
    <w:rsid w:val="00BA58D2"/>
    <w:rsid w:val="00BA6766"/>
    <w:rsid w:val="00BA7058"/>
    <w:rsid w:val="00BA75F4"/>
    <w:rsid w:val="00BB0697"/>
    <w:rsid w:val="00BB272A"/>
    <w:rsid w:val="00BB2FE7"/>
    <w:rsid w:val="00BB301C"/>
    <w:rsid w:val="00BB3CEF"/>
    <w:rsid w:val="00BB6137"/>
    <w:rsid w:val="00BB61CE"/>
    <w:rsid w:val="00BC00E1"/>
    <w:rsid w:val="00BC30B4"/>
    <w:rsid w:val="00BC36A5"/>
    <w:rsid w:val="00BC3908"/>
    <w:rsid w:val="00BC3CAA"/>
    <w:rsid w:val="00BC547F"/>
    <w:rsid w:val="00BC54FF"/>
    <w:rsid w:val="00BC5E3D"/>
    <w:rsid w:val="00BC633C"/>
    <w:rsid w:val="00BC6D27"/>
    <w:rsid w:val="00BC755A"/>
    <w:rsid w:val="00BC78D5"/>
    <w:rsid w:val="00BC7D5C"/>
    <w:rsid w:val="00BD0AB7"/>
    <w:rsid w:val="00BD19D4"/>
    <w:rsid w:val="00BD1A0B"/>
    <w:rsid w:val="00BD2613"/>
    <w:rsid w:val="00BD2DA6"/>
    <w:rsid w:val="00BD3500"/>
    <w:rsid w:val="00BD3B7C"/>
    <w:rsid w:val="00BD3CDC"/>
    <w:rsid w:val="00BD5A09"/>
    <w:rsid w:val="00BD7CF5"/>
    <w:rsid w:val="00BD7E6D"/>
    <w:rsid w:val="00BE03C9"/>
    <w:rsid w:val="00BE0E58"/>
    <w:rsid w:val="00BE11C7"/>
    <w:rsid w:val="00BE2E40"/>
    <w:rsid w:val="00BE4100"/>
    <w:rsid w:val="00BE5C44"/>
    <w:rsid w:val="00BE769E"/>
    <w:rsid w:val="00BE7EE0"/>
    <w:rsid w:val="00BF0E8F"/>
    <w:rsid w:val="00BF1277"/>
    <w:rsid w:val="00BF183F"/>
    <w:rsid w:val="00BF1AC1"/>
    <w:rsid w:val="00BF1DD4"/>
    <w:rsid w:val="00BF2CE6"/>
    <w:rsid w:val="00BF5277"/>
    <w:rsid w:val="00BF5C42"/>
    <w:rsid w:val="00BF5E31"/>
    <w:rsid w:val="00BF68C6"/>
    <w:rsid w:val="00BF717C"/>
    <w:rsid w:val="00C00528"/>
    <w:rsid w:val="00C00840"/>
    <w:rsid w:val="00C0257F"/>
    <w:rsid w:val="00C02BBD"/>
    <w:rsid w:val="00C03606"/>
    <w:rsid w:val="00C03B2C"/>
    <w:rsid w:val="00C03BE9"/>
    <w:rsid w:val="00C03CCD"/>
    <w:rsid w:val="00C04E4D"/>
    <w:rsid w:val="00C04E92"/>
    <w:rsid w:val="00C05565"/>
    <w:rsid w:val="00C06082"/>
    <w:rsid w:val="00C078CE"/>
    <w:rsid w:val="00C102EF"/>
    <w:rsid w:val="00C132B9"/>
    <w:rsid w:val="00C13F39"/>
    <w:rsid w:val="00C16252"/>
    <w:rsid w:val="00C163DA"/>
    <w:rsid w:val="00C16A43"/>
    <w:rsid w:val="00C17851"/>
    <w:rsid w:val="00C20A13"/>
    <w:rsid w:val="00C253CB"/>
    <w:rsid w:val="00C25B02"/>
    <w:rsid w:val="00C25BBB"/>
    <w:rsid w:val="00C260B6"/>
    <w:rsid w:val="00C26D26"/>
    <w:rsid w:val="00C271F4"/>
    <w:rsid w:val="00C2733B"/>
    <w:rsid w:val="00C32D71"/>
    <w:rsid w:val="00C331D7"/>
    <w:rsid w:val="00C3359E"/>
    <w:rsid w:val="00C33EB3"/>
    <w:rsid w:val="00C34351"/>
    <w:rsid w:val="00C34AB1"/>
    <w:rsid w:val="00C354C0"/>
    <w:rsid w:val="00C355B3"/>
    <w:rsid w:val="00C35C28"/>
    <w:rsid w:val="00C3633D"/>
    <w:rsid w:val="00C36947"/>
    <w:rsid w:val="00C36A6E"/>
    <w:rsid w:val="00C37697"/>
    <w:rsid w:val="00C4018B"/>
    <w:rsid w:val="00C41208"/>
    <w:rsid w:val="00C41CB0"/>
    <w:rsid w:val="00C41DBA"/>
    <w:rsid w:val="00C4468F"/>
    <w:rsid w:val="00C44C07"/>
    <w:rsid w:val="00C44D46"/>
    <w:rsid w:val="00C4503E"/>
    <w:rsid w:val="00C45B50"/>
    <w:rsid w:val="00C460D6"/>
    <w:rsid w:val="00C4648F"/>
    <w:rsid w:val="00C468CB"/>
    <w:rsid w:val="00C46B28"/>
    <w:rsid w:val="00C47713"/>
    <w:rsid w:val="00C47874"/>
    <w:rsid w:val="00C47A50"/>
    <w:rsid w:val="00C47E5B"/>
    <w:rsid w:val="00C501BD"/>
    <w:rsid w:val="00C50830"/>
    <w:rsid w:val="00C513AF"/>
    <w:rsid w:val="00C5159F"/>
    <w:rsid w:val="00C52312"/>
    <w:rsid w:val="00C52CE1"/>
    <w:rsid w:val="00C534A5"/>
    <w:rsid w:val="00C53EB7"/>
    <w:rsid w:val="00C54215"/>
    <w:rsid w:val="00C54464"/>
    <w:rsid w:val="00C55240"/>
    <w:rsid w:val="00C55776"/>
    <w:rsid w:val="00C55B9C"/>
    <w:rsid w:val="00C55E05"/>
    <w:rsid w:val="00C56585"/>
    <w:rsid w:val="00C5734C"/>
    <w:rsid w:val="00C60458"/>
    <w:rsid w:val="00C609DD"/>
    <w:rsid w:val="00C60CCF"/>
    <w:rsid w:val="00C60E38"/>
    <w:rsid w:val="00C61501"/>
    <w:rsid w:val="00C61ED9"/>
    <w:rsid w:val="00C62429"/>
    <w:rsid w:val="00C62FF3"/>
    <w:rsid w:val="00C63463"/>
    <w:rsid w:val="00C63A8A"/>
    <w:rsid w:val="00C65A80"/>
    <w:rsid w:val="00C665A9"/>
    <w:rsid w:val="00C66A21"/>
    <w:rsid w:val="00C70151"/>
    <w:rsid w:val="00C710B4"/>
    <w:rsid w:val="00C71254"/>
    <w:rsid w:val="00C73758"/>
    <w:rsid w:val="00C76713"/>
    <w:rsid w:val="00C76E85"/>
    <w:rsid w:val="00C775AC"/>
    <w:rsid w:val="00C77711"/>
    <w:rsid w:val="00C81AE0"/>
    <w:rsid w:val="00C8369A"/>
    <w:rsid w:val="00C84BE5"/>
    <w:rsid w:val="00C86122"/>
    <w:rsid w:val="00C86829"/>
    <w:rsid w:val="00C872DE"/>
    <w:rsid w:val="00C87B93"/>
    <w:rsid w:val="00C87BC9"/>
    <w:rsid w:val="00C91132"/>
    <w:rsid w:val="00C912DE"/>
    <w:rsid w:val="00C919D8"/>
    <w:rsid w:val="00C93015"/>
    <w:rsid w:val="00C93712"/>
    <w:rsid w:val="00C93776"/>
    <w:rsid w:val="00C938DA"/>
    <w:rsid w:val="00C944CA"/>
    <w:rsid w:val="00C94BBD"/>
    <w:rsid w:val="00CA066F"/>
    <w:rsid w:val="00CA07D7"/>
    <w:rsid w:val="00CA08C9"/>
    <w:rsid w:val="00CA1CCD"/>
    <w:rsid w:val="00CA27B3"/>
    <w:rsid w:val="00CA2BBF"/>
    <w:rsid w:val="00CA31CF"/>
    <w:rsid w:val="00CA3712"/>
    <w:rsid w:val="00CA371B"/>
    <w:rsid w:val="00CA608E"/>
    <w:rsid w:val="00CA650F"/>
    <w:rsid w:val="00CA6788"/>
    <w:rsid w:val="00CA7148"/>
    <w:rsid w:val="00CB0197"/>
    <w:rsid w:val="00CB15BE"/>
    <w:rsid w:val="00CB19B9"/>
    <w:rsid w:val="00CB2B8C"/>
    <w:rsid w:val="00CB4A9A"/>
    <w:rsid w:val="00CB4D23"/>
    <w:rsid w:val="00CB4D3C"/>
    <w:rsid w:val="00CB544F"/>
    <w:rsid w:val="00CB6414"/>
    <w:rsid w:val="00CB6B26"/>
    <w:rsid w:val="00CC0BEA"/>
    <w:rsid w:val="00CC0DD2"/>
    <w:rsid w:val="00CC1325"/>
    <w:rsid w:val="00CC2188"/>
    <w:rsid w:val="00CC30DD"/>
    <w:rsid w:val="00CC3E8E"/>
    <w:rsid w:val="00CC3FFA"/>
    <w:rsid w:val="00CC4A77"/>
    <w:rsid w:val="00CC5323"/>
    <w:rsid w:val="00CC6BBC"/>
    <w:rsid w:val="00CC6F05"/>
    <w:rsid w:val="00CC75E9"/>
    <w:rsid w:val="00CD0241"/>
    <w:rsid w:val="00CD0F66"/>
    <w:rsid w:val="00CD15AA"/>
    <w:rsid w:val="00CD17D3"/>
    <w:rsid w:val="00CD247B"/>
    <w:rsid w:val="00CD3D4F"/>
    <w:rsid w:val="00CD4164"/>
    <w:rsid w:val="00CD5C07"/>
    <w:rsid w:val="00CD606E"/>
    <w:rsid w:val="00CD6097"/>
    <w:rsid w:val="00CD66DC"/>
    <w:rsid w:val="00CD707F"/>
    <w:rsid w:val="00CE019F"/>
    <w:rsid w:val="00CE022F"/>
    <w:rsid w:val="00CE0731"/>
    <w:rsid w:val="00CE0ACE"/>
    <w:rsid w:val="00CE0FD6"/>
    <w:rsid w:val="00CE1112"/>
    <w:rsid w:val="00CE1895"/>
    <w:rsid w:val="00CE19FA"/>
    <w:rsid w:val="00CE22FD"/>
    <w:rsid w:val="00CE2AE6"/>
    <w:rsid w:val="00CE2C8D"/>
    <w:rsid w:val="00CE2D83"/>
    <w:rsid w:val="00CE3367"/>
    <w:rsid w:val="00CE3AFE"/>
    <w:rsid w:val="00CE408F"/>
    <w:rsid w:val="00CE4BDC"/>
    <w:rsid w:val="00CE4D1E"/>
    <w:rsid w:val="00CE626A"/>
    <w:rsid w:val="00CE6684"/>
    <w:rsid w:val="00CE724E"/>
    <w:rsid w:val="00CE7B11"/>
    <w:rsid w:val="00CF0A1B"/>
    <w:rsid w:val="00CF0BB5"/>
    <w:rsid w:val="00CF140F"/>
    <w:rsid w:val="00CF161E"/>
    <w:rsid w:val="00CF1928"/>
    <w:rsid w:val="00CF1AC1"/>
    <w:rsid w:val="00CF204F"/>
    <w:rsid w:val="00CF2086"/>
    <w:rsid w:val="00CF23E3"/>
    <w:rsid w:val="00CF27DB"/>
    <w:rsid w:val="00CF4A36"/>
    <w:rsid w:val="00CF4F8F"/>
    <w:rsid w:val="00CF4FC5"/>
    <w:rsid w:val="00CF5591"/>
    <w:rsid w:val="00CF568B"/>
    <w:rsid w:val="00CF6F42"/>
    <w:rsid w:val="00CF7BB6"/>
    <w:rsid w:val="00D00791"/>
    <w:rsid w:val="00D00B5C"/>
    <w:rsid w:val="00D00F00"/>
    <w:rsid w:val="00D01C01"/>
    <w:rsid w:val="00D02D59"/>
    <w:rsid w:val="00D03FF0"/>
    <w:rsid w:val="00D056E4"/>
    <w:rsid w:val="00D05F16"/>
    <w:rsid w:val="00D06475"/>
    <w:rsid w:val="00D0747F"/>
    <w:rsid w:val="00D104DC"/>
    <w:rsid w:val="00D122C2"/>
    <w:rsid w:val="00D1242B"/>
    <w:rsid w:val="00D124E7"/>
    <w:rsid w:val="00D12966"/>
    <w:rsid w:val="00D12B51"/>
    <w:rsid w:val="00D12B84"/>
    <w:rsid w:val="00D13CAF"/>
    <w:rsid w:val="00D14B79"/>
    <w:rsid w:val="00D15325"/>
    <w:rsid w:val="00D15483"/>
    <w:rsid w:val="00D1612E"/>
    <w:rsid w:val="00D165B6"/>
    <w:rsid w:val="00D2314E"/>
    <w:rsid w:val="00D231ED"/>
    <w:rsid w:val="00D24766"/>
    <w:rsid w:val="00D2521D"/>
    <w:rsid w:val="00D263CD"/>
    <w:rsid w:val="00D26E3E"/>
    <w:rsid w:val="00D27407"/>
    <w:rsid w:val="00D27437"/>
    <w:rsid w:val="00D2770F"/>
    <w:rsid w:val="00D3019F"/>
    <w:rsid w:val="00D302BE"/>
    <w:rsid w:val="00D3046D"/>
    <w:rsid w:val="00D30AE5"/>
    <w:rsid w:val="00D31C10"/>
    <w:rsid w:val="00D33617"/>
    <w:rsid w:val="00D336E0"/>
    <w:rsid w:val="00D33CA1"/>
    <w:rsid w:val="00D34EAA"/>
    <w:rsid w:val="00D35F80"/>
    <w:rsid w:val="00D412B5"/>
    <w:rsid w:val="00D418D9"/>
    <w:rsid w:val="00D428D5"/>
    <w:rsid w:val="00D436E2"/>
    <w:rsid w:val="00D4394F"/>
    <w:rsid w:val="00D43BBC"/>
    <w:rsid w:val="00D456AA"/>
    <w:rsid w:val="00D45F5E"/>
    <w:rsid w:val="00D46760"/>
    <w:rsid w:val="00D46F93"/>
    <w:rsid w:val="00D5004E"/>
    <w:rsid w:val="00D52007"/>
    <w:rsid w:val="00D52F24"/>
    <w:rsid w:val="00D536DD"/>
    <w:rsid w:val="00D54D6A"/>
    <w:rsid w:val="00D5522B"/>
    <w:rsid w:val="00D556BE"/>
    <w:rsid w:val="00D561DD"/>
    <w:rsid w:val="00D573D9"/>
    <w:rsid w:val="00D5785C"/>
    <w:rsid w:val="00D57B91"/>
    <w:rsid w:val="00D604AF"/>
    <w:rsid w:val="00D618B8"/>
    <w:rsid w:val="00D61CC1"/>
    <w:rsid w:val="00D62D28"/>
    <w:rsid w:val="00D6440B"/>
    <w:rsid w:val="00D658DA"/>
    <w:rsid w:val="00D665C7"/>
    <w:rsid w:val="00D70282"/>
    <w:rsid w:val="00D71C77"/>
    <w:rsid w:val="00D72B7C"/>
    <w:rsid w:val="00D730C6"/>
    <w:rsid w:val="00D731D6"/>
    <w:rsid w:val="00D73502"/>
    <w:rsid w:val="00D7398F"/>
    <w:rsid w:val="00D741E0"/>
    <w:rsid w:val="00D74471"/>
    <w:rsid w:val="00D7652E"/>
    <w:rsid w:val="00D7780E"/>
    <w:rsid w:val="00D80029"/>
    <w:rsid w:val="00D8189D"/>
    <w:rsid w:val="00D820EB"/>
    <w:rsid w:val="00D82817"/>
    <w:rsid w:val="00D834E4"/>
    <w:rsid w:val="00D84F51"/>
    <w:rsid w:val="00D86188"/>
    <w:rsid w:val="00D86F3E"/>
    <w:rsid w:val="00D8744D"/>
    <w:rsid w:val="00D914C8"/>
    <w:rsid w:val="00D9182C"/>
    <w:rsid w:val="00D9253A"/>
    <w:rsid w:val="00D92831"/>
    <w:rsid w:val="00D92EE7"/>
    <w:rsid w:val="00D93111"/>
    <w:rsid w:val="00D93761"/>
    <w:rsid w:val="00D941BD"/>
    <w:rsid w:val="00D953D9"/>
    <w:rsid w:val="00D95CC5"/>
    <w:rsid w:val="00D96413"/>
    <w:rsid w:val="00D96A86"/>
    <w:rsid w:val="00D97B88"/>
    <w:rsid w:val="00DA0A81"/>
    <w:rsid w:val="00DA3D9B"/>
    <w:rsid w:val="00DA492D"/>
    <w:rsid w:val="00DA4DCE"/>
    <w:rsid w:val="00DA585C"/>
    <w:rsid w:val="00DA5D79"/>
    <w:rsid w:val="00DA5E1E"/>
    <w:rsid w:val="00DA739F"/>
    <w:rsid w:val="00DA7A9E"/>
    <w:rsid w:val="00DB2630"/>
    <w:rsid w:val="00DB2FB5"/>
    <w:rsid w:val="00DB494F"/>
    <w:rsid w:val="00DB4C1B"/>
    <w:rsid w:val="00DB556D"/>
    <w:rsid w:val="00DB55C2"/>
    <w:rsid w:val="00DB5C7C"/>
    <w:rsid w:val="00DB5D27"/>
    <w:rsid w:val="00DB637B"/>
    <w:rsid w:val="00DB6FD9"/>
    <w:rsid w:val="00DC01BD"/>
    <w:rsid w:val="00DC067F"/>
    <w:rsid w:val="00DC1005"/>
    <w:rsid w:val="00DC19B8"/>
    <w:rsid w:val="00DC1EE1"/>
    <w:rsid w:val="00DC1FC9"/>
    <w:rsid w:val="00DC23C5"/>
    <w:rsid w:val="00DC2B4D"/>
    <w:rsid w:val="00DC36F1"/>
    <w:rsid w:val="00DC3963"/>
    <w:rsid w:val="00DC45EB"/>
    <w:rsid w:val="00DC4A84"/>
    <w:rsid w:val="00DC4F8E"/>
    <w:rsid w:val="00DC5F87"/>
    <w:rsid w:val="00DC5FA8"/>
    <w:rsid w:val="00DC754C"/>
    <w:rsid w:val="00DC7808"/>
    <w:rsid w:val="00DD093D"/>
    <w:rsid w:val="00DD1DED"/>
    <w:rsid w:val="00DD3AB8"/>
    <w:rsid w:val="00DD44BB"/>
    <w:rsid w:val="00DD560D"/>
    <w:rsid w:val="00DD67A1"/>
    <w:rsid w:val="00DD7B19"/>
    <w:rsid w:val="00DE0668"/>
    <w:rsid w:val="00DE253B"/>
    <w:rsid w:val="00DE3FDB"/>
    <w:rsid w:val="00DE4DEA"/>
    <w:rsid w:val="00DE70E9"/>
    <w:rsid w:val="00DE7290"/>
    <w:rsid w:val="00DE79CF"/>
    <w:rsid w:val="00DE7CC5"/>
    <w:rsid w:val="00DF091B"/>
    <w:rsid w:val="00DF0CFF"/>
    <w:rsid w:val="00DF3FAA"/>
    <w:rsid w:val="00DF4798"/>
    <w:rsid w:val="00DF4BE4"/>
    <w:rsid w:val="00DF65E0"/>
    <w:rsid w:val="00DF680D"/>
    <w:rsid w:val="00DF6FE1"/>
    <w:rsid w:val="00DF7D8C"/>
    <w:rsid w:val="00E00C25"/>
    <w:rsid w:val="00E012C7"/>
    <w:rsid w:val="00E01ACB"/>
    <w:rsid w:val="00E01DC5"/>
    <w:rsid w:val="00E02533"/>
    <w:rsid w:val="00E02C12"/>
    <w:rsid w:val="00E02DD9"/>
    <w:rsid w:val="00E03D4F"/>
    <w:rsid w:val="00E05455"/>
    <w:rsid w:val="00E05457"/>
    <w:rsid w:val="00E054CC"/>
    <w:rsid w:val="00E0581A"/>
    <w:rsid w:val="00E05A7B"/>
    <w:rsid w:val="00E05F23"/>
    <w:rsid w:val="00E062B0"/>
    <w:rsid w:val="00E07FAA"/>
    <w:rsid w:val="00E104C1"/>
    <w:rsid w:val="00E121A1"/>
    <w:rsid w:val="00E1262B"/>
    <w:rsid w:val="00E1299C"/>
    <w:rsid w:val="00E12E82"/>
    <w:rsid w:val="00E13A84"/>
    <w:rsid w:val="00E14A6C"/>
    <w:rsid w:val="00E14BAD"/>
    <w:rsid w:val="00E14F7F"/>
    <w:rsid w:val="00E1796B"/>
    <w:rsid w:val="00E23E4A"/>
    <w:rsid w:val="00E2413C"/>
    <w:rsid w:val="00E24931"/>
    <w:rsid w:val="00E263F5"/>
    <w:rsid w:val="00E27064"/>
    <w:rsid w:val="00E2718A"/>
    <w:rsid w:val="00E27D79"/>
    <w:rsid w:val="00E305BF"/>
    <w:rsid w:val="00E30707"/>
    <w:rsid w:val="00E31338"/>
    <w:rsid w:val="00E315B1"/>
    <w:rsid w:val="00E31732"/>
    <w:rsid w:val="00E34EE1"/>
    <w:rsid w:val="00E360B8"/>
    <w:rsid w:val="00E366C5"/>
    <w:rsid w:val="00E37096"/>
    <w:rsid w:val="00E37B2A"/>
    <w:rsid w:val="00E37C8D"/>
    <w:rsid w:val="00E41797"/>
    <w:rsid w:val="00E41CB4"/>
    <w:rsid w:val="00E42329"/>
    <w:rsid w:val="00E453BA"/>
    <w:rsid w:val="00E45806"/>
    <w:rsid w:val="00E45B72"/>
    <w:rsid w:val="00E4622A"/>
    <w:rsid w:val="00E47627"/>
    <w:rsid w:val="00E51328"/>
    <w:rsid w:val="00E51485"/>
    <w:rsid w:val="00E51965"/>
    <w:rsid w:val="00E51F11"/>
    <w:rsid w:val="00E52695"/>
    <w:rsid w:val="00E526D4"/>
    <w:rsid w:val="00E5303E"/>
    <w:rsid w:val="00E54D4F"/>
    <w:rsid w:val="00E55431"/>
    <w:rsid w:val="00E564DF"/>
    <w:rsid w:val="00E5728E"/>
    <w:rsid w:val="00E61934"/>
    <w:rsid w:val="00E6285B"/>
    <w:rsid w:val="00E63C28"/>
    <w:rsid w:val="00E63EBD"/>
    <w:rsid w:val="00E70D13"/>
    <w:rsid w:val="00E71672"/>
    <w:rsid w:val="00E717D4"/>
    <w:rsid w:val="00E71984"/>
    <w:rsid w:val="00E744C9"/>
    <w:rsid w:val="00E74F0D"/>
    <w:rsid w:val="00E750F2"/>
    <w:rsid w:val="00E767A2"/>
    <w:rsid w:val="00E76E35"/>
    <w:rsid w:val="00E7714D"/>
    <w:rsid w:val="00E774C9"/>
    <w:rsid w:val="00E80042"/>
    <w:rsid w:val="00E804EE"/>
    <w:rsid w:val="00E815D8"/>
    <w:rsid w:val="00E81608"/>
    <w:rsid w:val="00E8177E"/>
    <w:rsid w:val="00E8212E"/>
    <w:rsid w:val="00E84ED2"/>
    <w:rsid w:val="00E8506B"/>
    <w:rsid w:val="00E85767"/>
    <w:rsid w:val="00E8596B"/>
    <w:rsid w:val="00E87654"/>
    <w:rsid w:val="00E876A8"/>
    <w:rsid w:val="00E90939"/>
    <w:rsid w:val="00E91283"/>
    <w:rsid w:val="00E92F0F"/>
    <w:rsid w:val="00E93A0C"/>
    <w:rsid w:val="00E93E8A"/>
    <w:rsid w:val="00E945D1"/>
    <w:rsid w:val="00E9525C"/>
    <w:rsid w:val="00E95470"/>
    <w:rsid w:val="00E95ACD"/>
    <w:rsid w:val="00E96CAE"/>
    <w:rsid w:val="00EA0576"/>
    <w:rsid w:val="00EA11D4"/>
    <w:rsid w:val="00EA1B45"/>
    <w:rsid w:val="00EA2EF2"/>
    <w:rsid w:val="00EA335D"/>
    <w:rsid w:val="00EA4421"/>
    <w:rsid w:val="00EA468C"/>
    <w:rsid w:val="00EA4C2E"/>
    <w:rsid w:val="00EA5074"/>
    <w:rsid w:val="00EA56A1"/>
    <w:rsid w:val="00EA650F"/>
    <w:rsid w:val="00EA6EBB"/>
    <w:rsid w:val="00EA7097"/>
    <w:rsid w:val="00EA7633"/>
    <w:rsid w:val="00EA7B1A"/>
    <w:rsid w:val="00EB09D3"/>
    <w:rsid w:val="00EB1D15"/>
    <w:rsid w:val="00EB376D"/>
    <w:rsid w:val="00EB3CCC"/>
    <w:rsid w:val="00EB3D1F"/>
    <w:rsid w:val="00EB3D56"/>
    <w:rsid w:val="00EB475F"/>
    <w:rsid w:val="00EB49CD"/>
    <w:rsid w:val="00EB56DF"/>
    <w:rsid w:val="00EB6E2E"/>
    <w:rsid w:val="00EB7008"/>
    <w:rsid w:val="00EB78B6"/>
    <w:rsid w:val="00EC0793"/>
    <w:rsid w:val="00EC14E4"/>
    <w:rsid w:val="00EC1CA1"/>
    <w:rsid w:val="00EC1D8B"/>
    <w:rsid w:val="00EC26B1"/>
    <w:rsid w:val="00EC4297"/>
    <w:rsid w:val="00EC5450"/>
    <w:rsid w:val="00EC7542"/>
    <w:rsid w:val="00EC7AEF"/>
    <w:rsid w:val="00ED1C6D"/>
    <w:rsid w:val="00ED1EC5"/>
    <w:rsid w:val="00ED2B3A"/>
    <w:rsid w:val="00ED3300"/>
    <w:rsid w:val="00ED37DD"/>
    <w:rsid w:val="00ED394B"/>
    <w:rsid w:val="00ED3F6F"/>
    <w:rsid w:val="00ED4068"/>
    <w:rsid w:val="00ED41C9"/>
    <w:rsid w:val="00ED4337"/>
    <w:rsid w:val="00ED54CC"/>
    <w:rsid w:val="00ED69CD"/>
    <w:rsid w:val="00ED6C3B"/>
    <w:rsid w:val="00ED7E3F"/>
    <w:rsid w:val="00EE0C77"/>
    <w:rsid w:val="00EE1193"/>
    <w:rsid w:val="00EE21C4"/>
    <w:rsid w:val="00EE269D"/>
    <w:rsid w:val="00EE2B4E"/>
    <w:rsid w:val="00EE3B58"/>
    <w:rsid w:val="00EE3D50"/>
    <w:rsid w:val="00EE5889"/>
    <w:rsid w:val="00EE670D"/>
    <w:rsid w:val="00EE7463"/>
    <w:rsid w:val="00EE7959"/>
    <w:rsid w:val="00EE7E29"/>
    <w:rsid w:val="00EF01B8"/>
    <w:rsid w:val="00EF12E7"/>
    <w:rsid w:val="00EF2233"/>
    <w:rsid w:val="00EF32F4"/>
    <w:rsid w:val="00EF5685"/>
    <w:rsid w:val="00EF7084"/>
    <w:rsid w:val="00F01854"/>
    <w:rsid w:val="00F02FE0"/>
    <w:rsid w:val="00F03292"/>
    <w:rsid w:val="00F035DE"/>
    <w:rsid w:val="00F03A0C"/>
    <w:rsid w:val="00F0481E"/>
    <w:rsid w:val="00F04EF2"/>
    <w:rsid w:val="00F05423"/>
    <w:rsid w:val="00F071EA"/>
    <w:rsid w:val="00F117CD"/>
    <w:rsid w:val="00F11E2E"/>
    <w:rsid w:val="00F14668"/>
    <w:rsid w:val="00F14702"/>
    <w:rsid w:val="00F14F36"/>
    <w:rsid w:val="00F163E1"/>
    <w:rsid w:val="00F16B96"/>
    <w:rsid w:val="00F170D3"/>
    <w:rsid w:val="00F17150"/>
    <w:rsid w:val="00F17A6C"/>
    <w:rsid w:val="00F17D3E"/>
    <w:rsid w:val="00F20248"/>
    <w:rsid w:val="00F2042F"/>
    <w:rsid w:val="00F2104B"/>
    <w:rsid w:val="00F213EE"/>
    <w:rsid w:val="00F2488A"/>
    <w:rsid w:val="00F250F2"/>
    <w:rsid w:val="00F25708"/>
    <w:rsid w:val="00F25E8E"/>
    <w:rsid w:val="00F26259"/>
    <w:rsid w:val="00F27DB5"/>
    <w:rsid w:val="00F30B4C"/>
    <w:rsid w:val="00F30BB6"/>
    <w:rsid w:val="00F31151"/>
    <w:rsid w:val="00F31485"/>
    <w:rsid w:val="00F318C7"/>
    <w:rsid w:val="00F31C22"/>
    <w:rsid w:val="00F31FFF"/>
    <w:rsid w:val="00F32C24"/>
    <w:rsid w:val="00F33887"/>
    <w:rsid w:val="00F3541E"/>
    <w:rsid w:val="00F37610"/>
    <w:rsid w:val="00F406FF"/>
    <w:rsid w:val="00F40A75"/>
    <w:rsid w:val="00F40D2F"/>
    <w:rsid w:val="00F41DA5"/>
    <w:rsid w:val="00F42C52"/>
    <w:rsid w:val="00F42D04"/>
    <w:rsid w:val="00F4316C"/>
    <w:rsid w:val="00F44846"/>
    <w:rsid w:val="00F456A3"/>
    <w:rsid w:val="00F46D29"/>
    <w:rsid w:val="00F50269"/>
    <w:rsid w:val="00F50DEB"/>
    <w:rsid w:val="00F51CFB"/>
    <w:rsid w:val="00F51DF3"/>
    <w:rsid w:val="00F52E01"/>
    <w:rsid w:val="00F54D34"/>
    <w:rsid w:val="00F55ACC"/>
    <w:rsid w:val="00F560A0"/>
    <w:rsid w:val="00F56373"/>
    <w:rsid w:val="00F56998"/>
    <w:rsid w:val="00F57DC5"/>
    <w:rsid w:val="00F6105B"/>
    <w:rsid w:val="00F62DE6"/>
    <w:rsid w:val="00F63DF9"/>
    <w:rsid w:val="00F64626"/>
    <w:rsid w:val="00F64F84"/>
    <w:rsid w:val="00F6509E"/>
    <w:rsid w:val="00F6533D"/>
    <w:rsid w:val="00F673C5"/>
    <w:rsid w:val="00F674E1"/>
    <w:rsid w:val="00F7174D"/>
    <w:rsid w:val="00F717AC"/>
    <w:rsid w:val="00F739D9"/>
    <w:rsid w:val="00F74926"/>
    <w:rsid w:val="00F74AAF"/>
    <w:rsid w:val="00F752B5"/>
    <w:rsid w:val="00F753B2"/>
    <w:rsid w:val="00F7612B"/>
    <w:rsid w:val="00F77091"/>
    <w:rsid w:val="00F774C5"/>
    <w:rsid w:val="00F77538"/>
    <w:rsid w:val="00F80A71"/>
    <w:rsid w:val="00F8145F"/>
    <w:rsid w:val="00F81CA2"/>
    <w:rsid w:val="00F82052"/>
    <w:rsid w:val="00F82815"/>
    <w:rsid w:val="00F82D31"/>
    <w:rsid w:val="00F836E9"/>
    <w:rsid w:val="00F838E4"/>
    <w:rsid w:val="00F839A0"/>
    <w:rsid w:val="00F83F43"/>
    <w:rsid w:val="00F843B1"/>
    <w:rsid w:val="00F845B3"/>
    <w:rsid w:val="00F85470"/>
    <w:rsid w:val="00F85A8F"/>
    <w:rsid w:val="00F86C3B"/>
    <w:rsid w:val="00F86F81"/>
    <w:rsid w:val="00F902DF"/>
    <w:rsid w:val="00F90949"/>
    <w:rsid w:val="00F9099C"/>
    <w:rsid w:val="00F90C1F"/>
    <w:rsid w:val="00F90D18"/>
    <w:rsid w:val="00F90DBD"/>
    <w:rsid w:val="00F90F6B"/>
    <w:rsid w:val="00F91856"/>
    <w:rsid w:val="00F91980"/>
    <w:rsid w:val="00F91F16"/>
    <w:rsid w:val="00F9258D"/>
    <w:rsid w:val="00F9327A"/>
    <w:rsid w:val="00F93C7E"/>
    <w:rsid w:val="00F946C5"/>
    <w:rsid w:val="00F95506"/>
    <w:rsid w:val="00F96B9F"/>
    <w:rsid w:val="00F96F79"/>
    <w:rsid w:val="00F9712E"/>
    <w:rsid w:val="00F97A43"/>
    <w:rsid w:val="00F97D59"/>
    <w:rsid w:val="00FA007A"/>
    <w:rsid w:val="00FA0B0D"/>
    <w:rsid w:val="00FA0C7F"/>
    <w:rsid w:val="00FA12D2"/>
    <w:rsid w:val="00FA1A80"/>
    <w:rsid w:val="00FA2347"/>
    <w:rsid w:val="00FA301B"/>
    <w:rsid w:val="00FA56B6"/>
    <w:rsid w:val="00FA7362"/>
    <w:rsid w:val="00FA7599"/>
    <w:rsid w:val="00FA75B7"/>
    <w:rsid w:val="00FA7A33"/>
    <w:rsid w:val="00FB0382"/>
    <w:rsid w:val="00FB06E9"/>
    <w:rsid w:val="00FB1697"/>
    <w:rsid w:val="00FB252C"/>
    <w:rsid w:val="00FB28C6"/>
    <w:rsid w:val="00FB2D98"/>
    <w:rsid w:val="00FB323F"/>
    <w:rsid w:val="00FB372D"/>
    <w:rsid w:val="00FB407E"/>
    <w:rsid w:val="00FB44F0"/>
    <w:rsid w:val="00FB4B76"/>
    <w:rsid w:val="00FB5C5D"/>
    <w:rsid w:val="00FC0E8E"/>
    <w:rsid w:val="00FC1AAA"/>
    <w:rsid w:val="00FC34D6"/>
    <w:rsid w:val="00FC3740"/>
    <w:rsid w:val="00FC3DDF"/>
    <w:rsid w:val="00FC6BD5"/>
    <w:rsid w:val="00FD03F3"/>
    <w:rsid w:val="00FD1087"/>
    <w:rsid w:val="00FD10B0"/>
    <w:rsid w:val="00FD1F96"/>
    <w:rsid w:val="00FD2A18"/>
    <w:rsid w:val="00FD318F"/>
    <w:rsid w:val="00FD4089"/>
    <w:rsid w:val="00FD6096"/>
    <w:rsid w:val="00FD7482"/>
    <w:rsid w:val="00FE000B"/>
    <w:rsid w:val="00FE0468"/>
    <w:rsid w:val="00FE1CF2"/>
    <w:rsid w:val="00FE1E36"/>
    <w:rsid w:val="00FE2CAE"/>
    <w:rsid w:val="00FE362A"/>
    <w:rsid w:val="00FE4145"/>
    <w:rsid w:val="00FE4FD0"/>
    <w:rsid w:val="00FE526A"/>
    <w:rsid w:val="00FE57C1"/>
    <w:rsid w:val="00FE5B61"/>
    <w:rsid w:val="00FE6337"/>
    <w:rsid w:val="00FE72EC"/>
    <w:rsid w:val="00FE7951"/>
    <w:rsid w:val="00FE7A30"/>
    <w:rsid w:val="00FF0AEB"/>
    <w:rsid w:val="00FF0EAF"/>
    <w:rsid w:val="00FF0FBA"/>
    <w:rsid w:val="00FF1736"/>
    <w:rsid w:val="00FF2424"/>
    <w:rsid w:val="00FF2A2B"/>
    <w:rsid w:val="00FF339F"/>
    <w:rsid w:val="00FF376B"/>
    <w:rsid w:val="00FF3DF3"/>
    <w:rsid w:val="00FF4EF5"/>
    <w:rsid w:val="00FF5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7B465"/>
  <w15:docId w15:val="{E0357B86-DD9C-419F-ACAC-83895C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0A0"/>
  </w:style>
  <w:style w:type="paragraph" w:styleId="Heading1">
    <w:name w:val="heading 1"/>
    <w:basedOn w:val="Normal"/>
    <w:next w:val="Normal"/>
    <w:link w:val="Heading1Char"/>
    <w:uiPriority w:val="9"/>
    <w:qFormat/>
    <w:rsid w:val="00DC45EB"/>
    <w:pPr>
      <w:spacing w:before="480" w:after="0"/>
      <w:contextualSpacing/>
      <w:outlineLvl w:val="0"/>
    </w:pPr>
    <w:rPr>
      <w:rFonts w:ascii="Cambria" w:eastAsia="Times New Roman" w:hAnsi="Cambria" w:cs="Times New Roman"/>
      <w:b/>
      <w:bCs/>
      <w:sz w:val="28"/>
      <w:szCs w:val="28"/>
      <w:lang w:eastAsia="en-AU"/>
    </w:rPr>
  </w:style>
  <w:style w:type="paragraph" w:styleId="Heading2">
    <w:name w:val="heading 2"/>
    <w:basedOn w:val="Normal"/>
    <w:next w:val="Normal"/>
    <w:link w:val="Heading2Char"/>
    <w:uiPriority w:val="9"/>
    <w:unhideWhenUsed/>
    <w:qFormat/>
    <w:rsid w:val="00DC45EB"/>
    <w:pPr>
      <w:spacing w:before="200" w:after="0"/>
      <w:outlineLvl w:val="1"/>
    </w:pPr>
    <w:rPr>
      <w:rFonts w:ascii="Cambria" w:eastAsia="Times New Roman" w:hAnsi="Cambria" w:cs="Times New Roman"/>
      <w:b/>
      <w:bCs/>
      <w:sz w:val="26"/>
      <w:szCs w:val="26"/>
      <w:lang w:eastAsia="en-AU"/>
    </w:rPr>
  </w:style>
  <w:style w:type="paragraph" w:styleId="Heading3">
    <w:name w:val="heading 3"/>
    <w:basedOn w:val="Normal"/>
    <w:next w:val="Normal"/>
    <w:link w:val="Heading3Char"/>
    <w:unhideWhenUsed/>
    <w:qFormat/>
    <w:rsid w:val="00DC45EB"/>
    <w:pPr>
      <w:spacing w:before="200" w:after="0" w:line="271" w:lineRule="auto"/>
      <w:outlineLvl w:val="2"/>
    </w:pPr>
    <w:rPr>
      <w:rFonts w:ascii="Cambria" w:eastAsia="Times New Roman" w:hAnsi="Cambria" w:cs="Times New Roman"/>
      <w:b/>
      <w:bCs/>
      <w:lang w:eastAsia="en-AU"/>
    </w:rPr>
  </w:style>
  <w:style w:type="paragraph" w:styleId="Heading4">
    <w:name w:val="heading 4"/>
    <w:basedOn w:val="Normal"/>
    <w:next w:val="Normal"/>
    <w:link w:val="Heading4Char"/>
    <w:unhideWhenUsed/>
    <w:qFormat/>
    <w:rsid w:val="00DC45EB"/>
    <w:pPr>
      <w:spacing w:before="200" w:after="0"/>
      <w:outlineLvl w:val="3"/>
    </w:pPr>
    <w:rPr>
      <w:rFonts w:ascii="Cambria" w:eastAsia="Times New Roman" w:hAnsi="Cambria" w:cs="Times New Roman"/>
      <w:b/>
      <w:bCs/>
      <w:i/>
      <w:iCs/>
      <w:lang w:eastAsia="en-AU"/>
    </w:rPr>
  </w:style>
  <w:style w:type="paragraph" w:styleId="Heading5">
    <w:name w:val="heading 5"/>
    <w:basedOn w:val="Normal"/>
    <w:next w:val="Normal"/>
    <w:link w:val="Heading5Char"/>
    <w:unhideWhenUsed/>
    <w:qFormat/>
    <w:rsid w:val="00DC45EB"/>
    <w:pPr>
      <w:spacing w:before="200" w:after="0"/>
      <w:outlineLvl w:val="4"/>
    </w:pPr>
    <w:rPr>
      <w:rFonts w:ascii="Cambria" w:eastAsia="Times New Roman" w:hAnsi="Cambria" w:cs="Times New Roman"/>
      <w:b/>
      <w:bCs/>
      <w:color w:val="7F7F7F"/>
      <w:lang w:eastAsia="en-AU"/>
    </w:rPr>
  </w:style>
  <w:style w:type="paragraph" w:styleId="Heading6">
    <w:name w:val="heading 6"/>
    <w:basedOn w:val="Normal"/>
    <w:next w:val="Normal"/>
    <w:link w:val="Heading6Char"/>
    <w:unhideWhenUsed/>
    <w:qFormat/>
    <w:rsid w:val="00DC45EB"/>
    <w:pPr>
      <w:spacing w:after="0" w:line="271" w:lineRule="auto"/>
      <w:outlineLvl w:val="5"/>
    </w:pPr>
    <w:rPr>
      <w:rFonts w:ascii="Cambria" w:eastAsia="Times New Roman" w:hAnsi="Cambria" w:cs="Times New Roman"/>
      <w:b/>
      <w:bCs/>
      <w:i/>
      <w:iCs/>
      <w:color w:val="7F7F7F"/>
      <w:lang w:eastAsia="en-AU"/>
    </w:rPr>
  </w:style>
  <w:style w:type="paragraph" w:styleId="Heading7">
    <w:name w:val="heading 7"/>
    <w:basedOn w:val="Normal"/>
    <w:next w:val="Normal"/>
    <w:link w:val="Heading7Char"/>
    <w:unhideWhenUsed/>
    <w:qFormat/>
    <w:rsid w:val="00DC45EB"/>
    <w:pPr>
      <w:spacing w:after="0"/>
      <w:outlineLvl w:val="6"/>
    </w:pPr>
    <w:rPr>
      <w:rFonts w:ascii="Cambria" w:eastAsia="Times New Roman" w:hAnsi="Cambria" w:cs="Times New Roman"/>
      <w:i/>
      <w:iCs/>
      <w:lang w:eastAsia="en-AU"/>
    </w:rPr>
  </w:style>
  <w:style w:type="paragraph" w:styleId="Heading8">
    <w:name w:val="heading 8"/>
    <w:basedOn w:val="Normal"/>
    <w:next w:val="Normal"/>
    <w:link w:val="Heading8Char"/>
    <w:unhideWhenUsed/>
    <w:qFormat/>
    <w:rsid w:val="00DC45EB"/>
    <w:pPr>
      <w:spacing w:after="0"/>
      <w:outlineLvl w:val="7"/>
    </w:pPr>
    <w:rPr>
      <w:rFonts w:ascii="Cambria" w:eastAsia="Times New Roman" w:hAnsi="Cambria" w:cs="Times New Roman"/>
      <w:sz w:val="20"/>
      <w:szCs w:val="20"/>
      <w:lang w:eastAsia="en-AU"/>
    </w:rPr>
  </w:style>
  <w:style w:type="paragraph" w:styleId="Heading9">
    <w:name w:val="heading 9"/>
    <w:basedOn w:val="Normal"/>
    <w:next w:val="Normal"/>
    <w:link w:val="Heading9Char"/>
    <w:unhideWhenUsed/>
    <w:qFormat/>
    <w:rsid w:val="00DC45EB"/>
    <w:pPr>
      <w:spacing w:after="0"/>
      <w:outlineLvl w:val="8"/>
    </w:pPr>
    <w:rPr>
      <w:rFonts w:ascii="Cambria" w:eastAsia="Times New Roman" w:hAnsi="Cambria" w:cs="Times New Roman"/>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EB"/>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rsid w:val="00DC45EB"/>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rsid w:val="00DC45EB"/>
    <w:rPr>
      <w:rFonts w:ascii="Cambria" w:eastAsia="Times New Roman" w:hAnsi="Cambria" w:cs="Times New Roman"/>
      <w:b/>
      <w:bCs/>
      <w:lang w:eastAsia="en-AU"/>
    </w:rPr>
  </w:style>
  <w:style w:type="character" w:customStyle="1" w:styleId="Heading4Char">
    <w:name w:val="Heading 4 Char"/>
    <w:basedOn w:val="DefaultParagraphFont"/>
    <w:link w:val="Heading4"/>
    <w:rsid w:val="00DC45EB"/>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DC45EB"/>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DC45EB"/>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DC45EB"/>
    <w:rPr>
      <w:rFonts w:ascii="Cambria" w:eastAsia="Times New Roman" w:hAnsi="Cambria" w:cs="Times New Roman"/>
      <w:i/>
      <w:iCs/>
      <w:lang w:eastAsia="en-AU"/>
    </w:rPr>
  </w:style>
  <w:style w:type="character" w:customStyle="1" w:styleId="Heading8Char">
    <w:name w:val="Heading 8 Char"/>
    <w:basedOn w:val="DefaultParagraphFont"/>
    <w:link w:val="Heading8"/>
    <w:rsid w:val="00DC45EB"/>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DC45EB"/>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DC45EB"/>
  </w:style>
  <w:style w:type="character" w:customStyle="1" w:styleId="WW8Num3z0">
    <w:name w:val="WW8Num3z0"/>
    <w:rsid w:val="00DC45EB"/>
    <w:rPr>
      <w:rFonts w:ascii="Symbol" w:hAnsi="Symbol" w:cs="Symbol"/>
    </w:rPr>
  </w:style>
  <w:style w:type="character" w:customStyle="1" w:styleId="WW8Num5z0">
    <w:name w:val="WW8Num5z0"/>
    <w:rsid w:val="00DC45EB"/>
    <w:rPr>
      <w:rFonts w:ascii="Symbol" w:hAnsi="Symbol" w:cs="Symbol"/>
    </w:rPr>
  </w:style>
  <w:style w:type="character" w:customStyle="1" w:styleId="WW8Num5z1">
    <w:name w:val="WW8Num5z1"/>
    <w:rsid w:val="00DC45EB"/>
    <w:rPr>
      <w:rFonts w:ascii="OpenSymbol" w:hAnsi="OpenSymbol" w:cs="StarSymbol"/>
      <w:sz w:val="18"/>
      <w:szCs w:val="18"/>
    </w:rPr>
  </w:style>
  <w:style w:type="character" w:customStyle="1" w:styleId="WW8Num6z0">
    <w:name w:val="WW8Num6z0"/>
    <w:rsid w:val="00DC45EB"/>
    <w:rPr>
      <w:rFonts w:ascii="Symbol" w:hAnsi="Symbol" w:cs="Symbol"/>
    </w:rPr>
  </w:style>
  <w:style w:type="character" w:customStyle="1" w:styleId="WW8Num6z1">
    <w:name w:val="WW8Num6z1"/>
    <w:rsid w:val="00DC45EB"/>
    <w:rPr>
      <w:rFonts w:ascii="OpenSymbol" w:hAnsi="OpenSymbol" w:cs="StarSymbol"/>
      <w:sz w:val="18"/>
      <w:szCs w:val="18"/>
    </w:rPr>
  </w:style>
  <w:style w:type="character" w:customStyle="1" w:styleId="WW8Num7z0">
    <w:name w:val="WW8Num7z0"/>
    <w:rsid w:val="00DC45EB"/>
    <w:rPr>
      <w:rFonts w:ascii="Symbol" w:hAnsi="Symbol" w:cs="Symbol"/>
    </w:rPr>
  </w:style>
  <w:style w:type="character" w:customStyle="1" w:styleId="WW8Num7z1">
    <w:name w:val="WW8Num7z1"/>
    <w:rsid w:val="00DC45EB"/>
    <w:rPr>
      <w:rFonts w:ascii="OpenSymbol" w:hAnsi="OpenSymbol" w:cs="Courier New"/>
    </w:rPr>
  </w:style>
  <w:style w:type="character" w:customStyle="1" w:styleId="WW8Num8z0">
    <w:name w:val="WW8Num8z0"/>
    <w:rsid w:val="00DC45EB"/>
    <w:rPr>
      <w:rFonts w:ascii="Symbol" w:hAnsi="Symbol" w:cs="Symbol"/>
    </w:rPr>
  </w:style>
  <w:style w:type="character" w:customStyle="1" w:styleId="WW8Num8z1">
    <w:name w:val="WW8Num8z1"/>
    <w:rsid w:val="00DC45EB"/>
    <w:rPr>
      <w:rFonts w:ascii="OpenSymbol" w:hAnsi="OpenSymbol" w:cs="Courier New"/>
    </w:rPr>
  </w:style>
  <w:style w:type="character" w:customStyle="1" w:styleId="WW8Num9z0">
    <w:name w:val="WW8Num9z0"/>
    <w:rsid w:val="00DC45EB"/>
    <w:rPr>
      <w:rFonts w:ascii="Symbol" w:hAnsi="Symbol" w:cs="Symbol"/>
    </w:rPr>
  </w:style>
  <w:style w:type="character" w:customStyle="1" w:styleId="WW8Num9z1">
    <w:name w:val="WW8Num9z1"/>
    <w:rsid w:val="00DC45EB"/>
    <w:rPr>
      <w:rFonts w:ascii="OpenSymbol" w:hAnsi="OpenSymbol" w:cs="Courier New"/>
    </w:rPr>
  </w:style>
  <w:style w:type="character" w:customStyle="1" w:styleId="WW8Num10z0">
    <w:name w:val="WW8Num10z0"/>
    <w:rsid w:val="00DC45EB"/>
    <w:rPr>
      <w:rFonts w:ascii="Symbol" w:hAnsi="Symbol" w:cs="Symbol"/>
    </w:rPr>
  </w:style>
  <w:style w:type="character" w:customStyle="1" w:styleId="WW8Num10z1">
    <w:name w:val="WW8Num10z1"/>
    <w:rsid w:val="00DC45EB"/>
    <w:rPr>
      <w:rFonts w:ascii="OpenSymbol" w:hAnsi="OpenSymbol" w:cs="StarSymbol"/>
      <w:sz w:val="18"/>
      <w:szCs w:val="18"/>
    </w:rPr>
  </w:style>
  <w:style w:type="character" w:customStyle="1" w:styleId="WW8Num11z0">
    <w:name w:val="WW8Num11z0"/>
    <w:rsid w:val="00DC45EB"/>
    <w:rPr>
      <w:rFonts w:ascii="Symbol" w:hAnsi="Symbol" w:cs="Symbol"/>
    </w:rPr>
  </w:style>
  <w:style w:type="character" w:customStyle="1" w:styleId="WW8Num11z1">
    <w:name w:val="WW8Num11z1"/>
    <w:rsid w:val="00DC45EB"/>
    <w:rPr>
      <w:rFonts w:ascii="OpenSymbol" w:hAnsi="OpenSymbol" w:cs="OpenSymbol"/>
    </w:rPr>
  </w:style>
  <w:style w:type="character" w:customStyle="1" w:styleId="WW8Num12z0">
    <w:name w:val="WW8Num12z0"/>
    <w:rsid w:val="00DC45EB"/>
    <w:rPr>
      <w:rFonts w:ascii="Symbol" w:hAnsi="Symbol" w:cs="Symbol"/>
    </w:rPr>
  </w:style>
  <w:style w:type="character" w:customStyle="1" w:styleId="WW8Num12z1">
    <w:name w:val="WW8Num12z1"/>
    <w:rsid w:val="00DC45EB"/>
    <w:rPr>
      <w:rFonts w:ascii="OpenSymbol" w:hAnsi="OpenSymbol" w:cs="OpenSymbol"/>
    </w:rPr>
  </w:style>
  <w:style w:type="character" w:customStyle="1" w:styleId="WW8Num13z0">
    <w:name w:val="WW8Num13z0"/>
    <w:rsid w:val="00DC45EB"/>
    <w:rPr>
      <w:rFonts w:ascii="Symbol" w:hAnsi="Symbol" w:cs="Symbol"/>
    </w:rPr>
  </w:style>
  <w:style w:type="character" w:customStyle="1" w:styleId="WW8Num13z1">
    <w:name w:val="WW8Num13z1"/>
    <w:rsid w:val="00DC45EB"/>
    <w:rPr>
      <w:rFonts w:ascii="OpenSymbol" w:hAnsi="OpenSymbol" w:cs="OpenSymbol"/>
    </w:rPr>
  </w:style>
  <w:style w:type="character" w:customStyle="1" w:styleId="WW8Num14z0">
    <w:name w:val="WW8Num14z0"/>
    <w:rsid w:val="00DC45EB"/>
    <w:rPr>
      <w:rFonts w:ascii="Symbol" w:hAnsi="Symbol" w:cs="Symbol"/>
    </w:rPr>
  </w:style>
  <w:style w:type="character" w:customStyle="1" w:styleId="WW8Num14z1">
    <w:name w:val="WW8Num14z1"/>
    <w:rsid w:val="00DC45EB"/>
    <w:rPr>
      <w:rFonts w:ascii="OpenSymbol" w:hAnsi="OpenSymbol" w:cs="OpenSymbol"/>
    </w:rPr>
  </w:style>
  <w:style w:type="character" w:customStyle="1" w:styleId="WW8Num15z0">
    <w:name w:val="WW8Num15z0"/>
    <w:rsid w:val="00DC45EB"/>
    <w:rPr>
      <w:rFonts w:ascii="Symbol" w:hAnsi="Symbol" w:cs="Symbol"/>
    </w:rPr>
  </w:style>
  <w:style w:type="character" w:customStyle="1" w:styleId="WW8Num15z1">
    <w:name w:val="WW8Num15z1"/>
    <w:rsid w:val="00DC45EB"/>
    <w:rPr>
      <w:rFonts w:ascii="OpenSymbol" w:hAnsi="OpenSymbol" w:cs="OpenSymbol"/>
    </w:rPr>
  </w:style>
  <w:style w:type="character" w:customStyle="1" w:styleId="WW8Num16z0">
    <w:name w:val="WW8Num16z0"/>
    <w:rsid w:val="00DC45EB"/>
    <w:rPr>
      <w:rFonts w:ascii="Symbol" w:hAnsi="Symbol" w:cs="Symbol"/>
    </w:rPr>
  </w:style>
  <w:style w:type="character" w:customStyle="1" w:styleId="WW8Num16z1">
    <w:name w:val="WW8Num16z1"/>
    <w:rsid w:val="00DC45EB"/>
    <w:rPr>
      <w:rFonts w:ascii="OpenSymbol" w:hAnsi="OpenSymbol" w:cs="StarSymbol"/>
      <w:sz w:val="18"/>
      <w:szCs w:val="18"/>
    </w:rPr>
  </w:style>
  <w:style w:type="character" w:customStyle="1" w:styleId="WW8Num17z0">
    <w:name w:val="WW8Num17z0"/>
    <w:rsid w:val="00DC45EB"/>
    <w:rPr>
      <w:rFonts w:ascii="Symbol" w:hAnsi="Symbol" w:cs="Symbol"/>
    </w:rPr>
  </w:style>
  <w:style w:type="character" w:customStyle="1" w:styleId="WW8Num17z1">
    <w:name w:val="WW8Num17z1"/>
    <w:rsid w:val="00DC45EB"/>
    <w:rPr>
      <w:rFonts w:ascii="OpenSymbol" w:hAnsi="OpenSymbol" w:cs="OpenSymbol"/>
    </w:rPr>
  </w:style>
  <w:style w:type="character" w:customStyle="1" w:styleId="WW8Num18z0">
    <w:name w:val="WW8Num18z0"/>
    <w:rsid w:val="00DC45EB"/>
    <w:rPr>
      <w:rFonts w:ascii="Symbol" w:hAnsi="Symbol" w:cs="Symbol"/>
    </w:rPr>
  </w:style>
  <w:style w:type="character" w:customStyle="1" w:styleId="WW8Num18z1">
    <w:name w:val="WW8Num18z1"/>
    <w:rsid w:val="00DC45EB"/>
    <w:rPr>
      <w:rFonts w:ascii="OpenSymbol" w:hAnsi="OpenSymbol" w:cs="StarSymbol"/>
      <w:sz w:val="18"/>
      <w:szCs w:val="18"/>
    </w:rPr>
  </w:style>
  <w:style w:type="character" w:customStyle="1" w:styleId="WW8Num19z0">
    <w:name w:val="WW8Num19z0"/>
    <w:rsid w:val="00DC45EB"/>
    <w:rPr>
      <w:rFonts w:ascii="Symbol" w:hAnsi="Symbol" w:cs="Symbol"/>
    </w:rPr>
  </w:style>
  <w:style w:type="character" w:customStyle="1" w:styleId="WW8Num19z1">
    <w:name w:val="WW8Num19z1"/>
    <w:rsid w:val="00DC45EB"/>
    <w:rPr>
      <w:rFonts w:ascii="OpenSymbol" w:hAnsi="OpenSymbol" w:cs="StarSymbol"/>
      <w:sz w:val="18"/>
      <w:szCs w:val="18"/>
    </w:rPr>
  </w:style>
  <w:style w:type="character" w:customStyle="1" w:styleId="WW8Num20z0">
    <w:name w:val="WW8Num20z0"/>
    <w:rsid w:val="00DC45EB"/>
    <w:rPr>
      <w:rFonts w:ascii="Symbol" w:hAnsi="Symbol" w:cs="Symbol"/>
    </w:rPr>
  </w:style>
  <w:style w:type="character" w:customStyle="1" w:styleId="WW8Num20z1">
    <w:name w:val="WW8Num20z1"/>
    <w:rsid w:val="00DC45EB"/>
    <w:rPr>
      <w:rFonts w:ascii="OpenSymbol" w:hAnsi="OpenSymbol" w:cs="Courier New"/>
    </w:rPr>
  </w:style>
  <w:style w:type="character" w:customStyle="1" w:styleId="WW8Num21z0">
    <w:name w:val="WW8Num21z0"/>
    <w:rsid w:val="00DC45EB"/>
    <w:rPr>
      <w:rFonts w:ascii="Symbol" w:hAnsi="Symbol" w:cs="Symbol"/>
    </w:rPr>
  </w:style>
  <w:style w:type="character" w:customStyle="1" w:styleId="WW8Num21z1">
    <w:name w:val="WW8Num21z1"/>
    <w:rsid w:val="00DC45EB"/>
    <w:rPr>
      <w:rFonts w:ascii="OpenSymbol" w:hAnsi="OpenSymbol" w:cs="Courier New"/>
    </w:rPr>
  </w:style>
  <w:style w:type="character" w:customStyle="1" w:styleId="WW8Num22z0">
    <w:name w:val="WW8Num22z0"/>
    <w:rsid w:val="00DC45EB"/>
    <w:rPr>
      <w:rFonts w:ascii="Symbol" w:hAnsi="Symbol" w:cs="Symbol"/>
    </w:rPr>
  </w:style>
  <w:style w:type="character" w:customStyle="1" w:styleId="WW8Num22z1">
    <w:name w:val="WW8Num22z1"/>
    <w:rsid w:val="00DC45EB"/>
    <w:rPr>
      <w:rFonts w:ascii="OpenSymbol" w:hAnsi="OpenSymbol" w:cs="Courier New"/>
    </w:rPr>
  </w:style>
  <w:style w:type="character" w:customStyle="1" w:styleId="WW8Num23z0">
    <w:name w:val="WW8Num23z0"/>
    <w:rsid w:val="00DC45EB"/>
    <w:rPr>
      <w:rFonts w:ascii="Symbol" w:hAnsi="Symbol" w:cs="Symbol"/>
    </w:rPr>
  </w:style>
  <w:style w:type="character" w:customStyle="1" w:styleId="WW8Num23z1">
    <w:name w:val="WW8Num23z1"/>
    <w:rsid w:val="00DC45EB"/>
    <w:rPr>
      <w:rFonts w:ascii="OpenSymbol" w:hAnsi="OpenSymbol" w:cs="Courier New"/>
    </w:rPr>
  </w:style>
  <w:style w:type="character" w:customStyle="1" w:styleId="WW8Num24z0">
    <w:name w:val="WW8Num24z0"/>
    <w:rsid w:val="00DC45EB"/>
    <w:rPr>
      <w:rFonts w:ascii="Symbol" w:hAnsi="Symbol" w:cs="Symbol"/>
    </w:rPr>
  </w:style>
  <w:style w:type="character" w:customStyle="1" w:styleId="WW8Num24z1">
    <w:name w:val="WW8Num24z1"/>
    <w:rsid w:val="00DC45EB"/>
    <w:rPr>
      <w:rFonts w:ascii="OpenSymbol" w:hAnsi="OpenSymbol" w:cs="Courier New"/>
    </w:rPr>
  </w:style>
  <w:style w:type="character" w:customStyle="1" w:styleId="WW8Num25z0">
    <w:name w:val="WW8Num25z0"/>
    <w:rsid w:val="00DC45EB"/>
    <w:rPr>
      <w:rFonts w:ascii="Symbol" w:hAnsi="Symbol" w:cs="Symbol"/>
    </w:rPr>
  </w:style>
  <w:style w:type="character" w:customStyle="1" w:styleId="WW8Num25z1">
    <w:name w:val="WW8Num25z1"/>
    <w:rsid w:val="00DC45EB"/>
    <w:rPr>
      <w:rFonts w:ascii="OpenSymbol" w:hAnsi="OpenSymbol" w:cs="StarSymbol"/>
      <w:sz w:val="18"/>
      <w:szCs w:val="18"/>
    </w:rPr>
  </w:style>
  <w:style w:type="character" w:customStyle="1" w:styleId="WW8Num26z0">
    <w:name w:val="WW8Num26z0"/>
    <w:rsid w:val="00DC45EB"/>
    <w:rPr>
      <w:rFonts w:ascii="Symbol" w:hAnsi="Symbol" w:cs="Symbol"/>
    </w:rPr>
  </w:style>
  <w:style w:type="character" w:customStyle="1" w:styleId="WW8Num26z1">
    <w:name w:val="WW8Num26z1"/>
    <w:rsid w:val="00DC45EB"/>
    <w:rPr>
      <w:rFonts w:ascii="OpenSymbol" w:hAnsi="OpenSymbol" w:cs="StarSymbol"/>
      <w:sz w:val="18"/>
      <w:szCs w:val="18"/>
    </w:rPr>
  </w:style>
  <w:style w:type="character" w:customStyle="1" w:styleId="WW8Num27z0">
    <w:name w:val="WW8Num27z0"/>
    <w:rsid w:val="00DC45EB"/>
    <w:rPr>
      <w:rFonts w:ascii="Symbol" w:hAnsi="Symbol" w:cs="Symbol"/>
    </w:rPr>
  </w:style>
  <w:style w:type="character" w:customStyle="1" w:styleId="WW8Num27z1">
    <w:name w:val="WW8Num27z1"/>
    <w:rsid w:val="00DC45EB"/>
    <w:rPr>
      <w:rFonts w:ascii="OpenSymbol" w:hAnsi="OpenSymbol" w:cs="Courier New"/>
    </w:rPr>
  </w:style>
  <w:style w:type="character" w:customStyle="1" w:styleId="WW8Num28z0">
    <w:name w:val="WW8Num28z0"/>
    <w:rsid w:val="00DC45EB"/>
    <w:rPr>
      <w:rFonts w:ascii="Symbol" w:hAnsi="Symbol" w:cs="Symbol"/>
    </w:rPr>
  </w:style>
  <w:style w:type="character" w:customStyle="1" w:styleId="WW8Num28z1">
    <w:name w:val="WW8Num28z1"/>
    <w:rsid w:val="00DC45EB"/>
    <w:rPr>
      <w:rFonts w:ascii="OpenSymbol" w:hAnsi="OpenSymbol" w:cs="StarSymbol"/>
      <w:sz w:val="18"/>
      <w:szCs w:val="18"/>
    </w:rPr>
  </w:style>
  <w:style w:type="character" w:customStyle="1" w:styleId="WW8Num29z0">
    <w:name w:val="WW8Num29z0"/>
    <w:rsid w:val="00DC45EB"/>
    <w:rPr>
      <w:rFonts w:ascii="Wingdings" w:hAnsi="Wingdings" w:cs="StarSymbol"/>
      <w:sz w:val="18"/>
      <w:szCs w:val="18"/>
    </w:rPr>
  </w:style>
  <w:style w:type="character" w:customStyle="1" w:styleId="WW8Num29z1">
    <w:name w:val="WW8Num29z1"/>
    <w:rsid w:val="00DC45EB"/>
    <w:rPr>
      <w:rFonts w:ascii="OpenSymbol" w:hAnsi="OpenSymbol" w:cs="StarSymbol"/>
      <w:sz w:val="18"/>
      <w:szCs w:val="18"/>
    </w:rPr>
  </w:style>
  <w:style w:type="character" w:customStyle="1" w:styleId="WW8Num30z0">
    <w:name w:val="WW8Num30z0"/>
    <w:rsid w:val="00DC45EB"/>
    <w:rPr>
      <w:rFonts w:ascii="Wingdings" w:hAnsi="Wingdings" w:cs="StarSymbol"/>
      <w:sz w:val="18"/>
      <w:szCs w:val="18"/>
    </w:rPr>
  </w:style>
  <w:style w:type="character" w:customStyle="1" w:styleId="WW8Num30z1">
    <w:name w:val="WW8Num30z1"/>
    <w:rsid w:val="00DC45EB"/>
    <w:rPr>
      <w:rFonts w:ascii="OpenSymbol" w:hAnsi="OpenSymbol" w:cs="StarSymbol"/>
      <w:sz w:val="18"/>
      <w:szCs w:val="18"/>
    </w:rPr>
  </w:style>
  <w:style w:type="character" w:customStyle="1" w:styleId="WW8Num31z0">
    <w:name w:val="WW8Num31z0"/>
    <w:rsid w:val="00DC45EB"/>
    <w:rPr>
      <w:rFonts w:ascii="Wingdings" w:hAnsi="Wingdings" w:cs="StarSymbol"/>
      <w:sz w:val="18"/>
      <w:szCs w:val="18"/>
    </w:rPr>
  </w:style>
  <w:style w:type="character" w:customStyle="1" w:styleId="WW8Num31z1">
    <w:name w:val="WW8Num31z1"/>
    <w:rsid w:val="00DC45EB"/>
    <w:rPr>
      <w:rFonts w:ascii="OpenSymbol" w:hAnsi="OpenSymbol" w:cs="StarSymbol"/>
      <w:sz w:val="18"/>
      <w:szCs w:val="18"/>
    </w:rPr>
  </w:style>
  <w:style w:type="character" w:customStyle="1" w:styleId="WW8Num32z0">
    <w:name w:val="WW8Num32z0"/>
    <w:rsid w:val="00DC45EB"/>
    <w:rPr>
      <w:rFonts w:ascii="Symbol" w:hAnsi="Symbol" w:cs="Symbol"/>
    </w:rPr>
  </w:style>
  <w:style w:type="character" w:customStyle="1" w:styleId="WW8Num32z1">
    <w:name w:val="WW8Num32z1"/>
    <w:rsid w:val="00DC45EB"/>
    <w:rPr>
      <w:rFonts w:ascii="OpenSymbol" w:hAnsi="OpenSymbol" w:cs="StarSymbol"/>
      <w:sz w:val="18"/>
      <w:szCs w:val="18"/>
    </w:rPr>
  </w:style>
  <w:style w:type="character" w:customStyle="1" w:styleId="WW8Num33z0">
    <w:name w:val="WW8Num33z0"/>
    <w:rsid w:val="00DC45EB"/>
    <w:rPr>
      <w:rFonts w:ascii="Symbol" w:hAnsi="Symbol" w:cs="Symbol"/>
    </w:rPr>
  </w:style>
  <w:style w:type="character" w:customStyle="1" w:styleId="WW8Num33z1">
    <w:name w:val="WW8Num33z1"/>
    <w:rsid w:val="00DC45EB"/>
    <w:rPr>
      <w:rFonts w:ascii="OpenSymbol" w:hAnsi="OpenSymbol" w:cs="OpenSymbol"/>
    </w:rPr>
  </w:style>
  <w:style w:type="character" w:customStyle="1" w:styleId="WW8Num34z0">
    <w:name w:val="WW8Num34z0"/>
    <w:rsid w:val="00DC45EB"/>
    <w:rPr>
      <w:rFonts w:ascii="Symbol" w:hAnsi="Symbol" w:cs="Symbol"/>
    </w:rPr>
  </w:style>
  <w:style w:type="character" w:customStyle="1" w:styleId="WW8Num34z1">
    <w:name w:val="WW8Num34z1"/>
    <w:rsid w:val="00DC45EB"/>
    <w:rPr>
      <w:rFonts w:ascii="OpenSymbol" w:hAnsi="OpenSymbol" w:cs="Courier New"/>
    </w:rPr>
  </w:style>
  <w:style w:type="character" w:customStyle="1" w:styleId="WW8Num35z0">
    <w:name w:val="WW8Num35z0"/>
    <w:rsid w:val="00DC45EB"/>
    <w:rPr>
      <w:rFonts w:ascii="Symbol" w:hAnsi="Symbol" w:cs="Symbol"/>
    </w:rPr>
  </w:style>
  <w:style w:type="character" w:customStyle="1" w:styleId="WW8Num35z1">
    <w:name w:val="WW8Num35z1"/>
    <w:rsid w:val="00DC45EB"/>
    <w:rPr>
      <w:rFonts w:ascii="OpenSymbol" w:hAnsi="OpenSymbol" w:cs="OpenSymbol"/>
    </w:rPr>
  </w:style>
  <w:style w:type="character" w:customStyle="1" w:styleId="WW8Num36z0">
    <w:name w:val="WW8Num36z0"/>
    <w:rsid w:val="00DC45EB"/>
    <w:rPr>
      <w:rFonts w:ascii="Symbol" w:hAnsi="Symbol" w:cs="Symbol"/>
    </w:rPr>
  </w:style>
  <w:style w:type="character" w:customStyle="1" w:styleId="WW8Num36z1">
    <w:name w:val="WW8Num36z1"/>
    <w:rsid w:val="00DC45EB"/>
    <w:rPr>
      <w:rFonts w:ascii="OpenSymbol" w:hAnsi="OpenSymbol" w:cs="OpenSymbol"/>
    </w:rPr>
  </w:style>
  <w:style w:type="character" w:customStyle="1" w:styleId="WW8Num37z0">
    <w:name w:val="WW8Num37z0"/>
    <w:rsid w:val="00DC45EB"/>
    <w:rPr>
      <w:rFonts w:ascii="Symbol" w:hAnsi="Symbol" w:cs="Symbol"/>
    </w:rPr>
  </w:style>
  <w:style w:type="character" w:customStyle="1" w:styleId="WW8Num37z1">
    <w:name w:val="WW8Num37z1"/>
    <w:rsid w:val="00DC45EB"/>
    <w:rPr>
      <w:rFonts w:ascii="OpenSymbol" w:hAnsi="OpenSymbol" w:cs="Courier New"/>
    </w:rPr>
  </w:style>
  <w:style w:type="character" w:customStyle="1" w:styleId="WW8Num38z0">
    <w:name w:val="WW8Num38z0"/>
    <w:rsid w:val="00DC45EB"/>
    <w:rPr>
      <w:rFonts w:ascii="Symbol" w:hAnsi="Symbol" w:cs="Symbol"/>
    </w:rPr>
  </w:style>
  <w:style w:type="character" w:customStyle="1" w:styleId="WW8Num38z1">
    <w:name w:val="WW8Num38z1"/>
    <w:rsid w:val="00DC45EB"/>
    <w:rPr>
      <w:rFonts w:ascii="OpenSymbol" w:hAnsi="OpenSymbol" w:cs="Courier New"/>
    </w:rPr>
  </w:style>
  <w:style w:type="character" w:customStyle="1" w:styleId="WW8Num39z0">
    <w:name w:val="WW8Num39z0"/>
    <w:rsid w:val="00DC45EB"/>
    <w:rPr>
      <w:rFonts w:ascii="Symbol" w:hAnsi="Symbol" w:cs="Symbol"/>
    </w:rPr>
  </w:style>
  <w:style w:type="character" w:customStyle="1" w:styleId="WW8Num39z1">
    <w:name w:val="WW8Num39z1"/>
    <w:rsid w:val="00DC45EB"/>
    <w:rPr>
      <w:rFonts w:ascii="OpenSymbol" w:hAnsi="OpenSymbol" w:cs="StarSymbol"/>
      <w:sz w:val="18"/>
      <w:szCs w:val="18"/>
    </w:rPr>
  </w:style>
  <w:style w:type="character" w:customStyle="1" w:styleId="WW8Num40z0">
    <w:name w:val="WW8Num40z0"/>
    <w:rsid w:val="00DC45EB"/>
    <w:rPr>
      <w:rFonts w:ascii="Symbol" w:hAnsi="Symbol" w:cs="StarSymbol"/>
      <w:sz w:val="18"/>
      <w:szCs w:val="18"/>
    </w:rPr>
  </w:style>
  <w:style w:type="character" w:customStyle="1" w:styleId="WW8Num40z1">
    <w:name w:val="WW8Num40z1"/>
    <w:rsid w:val="00DC45EB"/>
    <w:rPr>
      <w:rFonts w:ascii="OpenSymbol" w:hAnsi="OpenSymbol" w:cs="StarSymbol"/>
      <w:sz w:val="18"/>
      <w:szCs w:val="18"/>
    </w:rPr>
  </w:style>
  <w:style w:type="character" w:customStyle="1" w:styleId="WW8Num41z0">
    <w:name w:val="WW8Num41z0"/>
    <w:rsid w:val="00DC45EB"/>
    <w:rPr>
      <w:rFonts w:ascii="Symbol" w:hAnsi="Symbol" w:cs="Symbol"/>
    </w:rPr>
  </w:style>
  <w:style w:type="character" w:customStyle="1" w:styleId="WW8Num41z1">
    <w:name w:val="WW8Num41z1"/>
    <w:rsid w:val="00DC45EB"/>
    <w:rPr>
      <w:rFonts w:ascii="OpenSymbol" w:hAnsi="OpenSymbol" w:cs="StarSymbol"/>
      <w:sz w:val="18"/>
      <w:szCs w:val="18"/>
    </w:rPr>
  </w:style>
  <w:style w:type="character" w:customStyle="1" w:styleId="WW8Num42z0">
    <w:name w:val="WW8Num42z0"/>
    <w:rsid w:val="00DC45EB"/>
    <w:rPr>
      <w:rFonts w:ascii="Symbol" w:hAnsi="Symbol" w:cs="Symbol"/>
    </w:rPr>
  </w:style>
  <w:style w:type="character" w:customStyle="1" w:styleId="WW8Num42z1">
    <w:name w:val="WW8Num42z1"/>
    <w:rsid w:val="00DC45EB"/>
    <w:rPr>
      <w:rFonts w:ascii="OpenSymbol" w:hAnsi="OpenSymbol" w:cs="Courier New"/>
    </w:rPr>
  </w:style>
  <w:style w:type="character" w:customStyle="1" w:styleId="WW8Num43z0">
    <w:name w:val="WW8Num43z0"/>
    <w:rsid w:val="00DC45EB"/>
    <w:rPr>
      <w:rFonts w:ascii="Wingdings" w:hAnsi="Wingdings" w:cs="Wingdings"/>
    </w:rPr>
  </w:style>
  <w:style w:type="character" w:customStyle="1" w:styleId="WW8Num43z1">
    <w:name w:val="WW8Num43z1"/>
    <w:rsid w:val="00DC45EB"/>
    <w:rPr>
      <w:rFonts w:ascii="OpenSymbol" w:hAnsi="OpenSymbol" w:cs="Courier New"/>
    </w:rPr>
  </w:style>
  <w:style w:type="character" w:customStyle="1" w:styleId="WW8Num44z0">
    <w:name w:val="WW8Num44z0"/>
    <w:rsid w:val="00DC45EB"/>
    <w:rPr>
      <w:rFonts w:ascii="Symbol" w:hAnsi="Symbol" w:cs="Symbol"/>
    </w:rPr>
  </w:style>
  <w:style w:type="character" w:customStyle="1" w:styleId="WW8Num44z1">
    <w:name w:val="WW8Num44z1"/>
    <w:rsid w:val="00DC45EB"/>
    <w:rPr>
      <w:rFonts w:ascii="OpenSymbol" w:hAnsi="OpenSymbol" w:cs="Courier New"/>
    </w:rPr>
  </w:style>
  <w:style w:type="character" w:customStyle="1" w:styleId="WW8Num45z0">
    <w:name w:val="WW8Num45z0"/>
    <w:rsid w:val="00DC45EB"/>
    <w:rPr>
      <w:rFonts w:ascii="Symbol" w:hAnsi="Symbol" w:cs="StarSymbol"/>
      <w:sz w:val="18"/>
      <w:szCs w:val="18"/>
    </w:rPr>
  </w:style>
  <w:style w:type="character" w:customStyle="1" w:styleId="WW8Num45z1">
    <w:name w:val="WW8Num45z1"/>
    <w:rsid w:val="00DC45EB"/>
    <w:rPr>
      <w:rFonts w:ascii="OpenSymbol" w:hAnsi="OpenSymbol" w:cs="Courier New"/>
    </w:rPr>
  </w:style>
  <w:style w:type="character" w:customStyle="1" w:styleId="WW8Num46z0">
    <w:name w:val="WW8Num46z0"/>
    <w:rsid w:val="00DC45EB"/>
    <w:rPr>
      <w:rFonts w:ascii="Symbol" w:hAnsi="Symbol" w:cs="StarSymbol"/>
      <w:sz w:val="18"/>
      <w:szCs w:val="18"/>
    </w:rPr>
  </w:style>
  <w:style w:type="character" w:customStyle="1" w:styleId="WW8Num46z1">
    <w:name w:val="WW8Num46z1"/>
    <w:rsid w:val="00DC45EB"/>
    <w:rPr>
      <w:rFonts w:ascii="OpenSymbol" w:hAnsi="OpenSymbol" w:cs="Courier New"/>
    </w:rPr>
  </w:style>
  <w:style w:type="character" w:customStyle="1" w:styleId="WW8Num47z0">
    <w:name w:val="WW8Num47z0"/>
    <w:rsid w:val="00DC45EB"/>
    <w:rPr>
      <w:rFonts w:ascii="Symbol" w:hAnsi="Symbol" w:cs="StarSymbol"/>
      <w:sz w:val="18"/>
      <w:szCs w:val="18"/>
    </w:rPr>
  </w:style>
  <w:style w:type="character" w:customStyle="1" w:styleId="WW8Num47z1">
    <w:name w:val="WW8Num47z1"/>
    <w:rsid w:val="00DC45EB"/>
    <w:rPr>
      <w:rFonts w:ascii="OpenSymbol" w:hAnsi="OpenSymbol" w:cs="StarSymbol"/>
      <w:sz w:val="18"/>
      <w:szCs w:val="18"/>
    </w:rPr>
  </w:style>
  <w:style w:type="character" w:customStyle="1" w:styleId="WW8Num48z0">
    <w:name w:val="WW8Num48z0"/>
    <w:rsid w:val="00DC45EB"/>
    <w:rPr>
      <w:rFonts w:ascii="Symbol" w:hAnsi="Symbol" w:cs="StarSymbol"/>
      <w:sz w:val="18"/>
      <w:szCs w:val="18"/>
    </w:rPr>
  </w:style>
  <w:style w:type="character" w:customStyle="1" w:styleId="WW8Num48z1">
    <w:name w:val="WW8Num48z1"/>
    <w:rsid w:val="00DC45EB"/>
    <w:rPr>
      <w:rFonts w:ascii="OpenSymbol" w:hAnsi="OpenSymbol" w:cs="Courier New"/>
    </w:rPr>
  </w:style>
  <w:style w:type="character" w:customStyle="1" w:styleId="WW8Num49z0">
    <w:name w:val="WW8Num49z0"/>
    <w:rsid w:val="00DC45EB"/>
    <w:rPr>
      <w:rFonts w:ascii="Symbol" w:hAnsi="Symbol" w:cs="StarSymbol"/>
      <w:sz w:val="18"/>
      <w:szCs w:val="18"/>
    </w:rPr>
  </w:style>
  <w:style w:type="character" w:customStyle="1" w:styleId="WW8Num49z1">
    <w:name w:val="WW8Num49z1"/>
    <w:rsid w:val="00DC45EB"/>
    <w:rPr>
      <w:rFonts w:ascii="OpenSymbol" w:hAnsi="OpenSymbol" w:cs="Courier New"/>
    </w:rPr>
  </w:style>
  <w:style w:type="character" w:customStyle="1" w:styleId="WW8Num51z0">
    <w:name w:val="WW8Num51z0"/>
    <w:rsid w:val="00DC45EB"/>
    <w:rPr>
      <w:rFonts w:ascii="Wingdings 2" w:hAnsi="Wingdings 2" w:cs="StarSymbol"/>
      <w:sz w:val="18"/>
      <w:szCs w:val="18"/>
    </w:rPr>
  </w:style>
  <w:style w:type="character" w:customStyle="1" w:styleId="WW8Num51z1">
    <w:name w:val="WW8Num51z1"/>
    <w:rsid w:val="00DC45EB"/>
    <w:rPr>
      <w:rFonts w:ascii="OpenSymbol" w:hAnsi="OpenSymbol" w:cs="StarSymbol"/>
      <w:sz w:val="18"/>
      <w:szCs w:val="18"/>
    </w:rPr>
  </w:style>
  <w:style w:type="character" w:customStyle="1" w:styleId="WW8Num52z0">
    <w:name w:val="WW8Num52z0"/>
    <w:rsid w:val="00DC45EB"/>
    <w:rPr>
      <w:rFonts w:ascii="Symbol" w:hAnsi="Symbol" w:cs="StarSymbol"/>
      <w:sz w:val="18"/>
      <w:szCs w:val="18"/>
    </w:rPr>
  </w:style>
  <w:style w:type="character" w:customStyle="1" w:styleId="WW8Num52z1">
    <w:name w:val="WW8Num52z1"/>
    <w:rsid w:val="00DC45EB"/>
    <w:rPr>
      <w:rFonts w:ascii="Courier New" w:hAnsi="Courier New" w:cs="Courier New"/>
    </w:rPr>
  </w:style>
  <w:style w:type="character" w:customStyle="1" w:styleId="WW8Num53z0">
    <w:name w:val="WW8Num53z0"/>
    <w:rsid w:val="00DC45EB"/>
    <w:rPr>
      <w:rFonts w:ascii="Wingdings" w:hAnsi="Wingdings" w:cs="StarSymbol"/>
      <w:sz w:val="18"/>
      <w:szCs w:val="18"/>
    </w:rPr>
  </w:style>
  <w:style w:type="character" w:customStyle="1" w:styleId="WW8Num53z1">
    <w:name w:val="WW8Num53z1"/>
    <w:rsid w:val="00DC45EB"/>
    <w:rPr>
      <w:rFonts w:ascii="Courier New" w:hAnsi="Courier New" w:cs="StarSymbol"/>
      <w:sz w:val="18"/>
      <w:szCs w:val="18"/>
    </w:rPr>
  </w:style>
  <w:style w:type="character" w:customStyle="1" w:styleId="WW8Num54z0">
    <w:name w:val="WW8Num54z0"/>
    <w:rsid w:val="00DC45EB"/>
    <w:rPr>
      <w:rFonts w:ascii="Symbol" w:hAnsi="Symbol" w:cs="StarSymbol"/>
      <w:sz w:val="18"/>
      <w:szCs w:val="18"/>
    </w:rPr>
  </w:style>
  <w:style w:type="character" w:customStyle="1" w:styleId="WW8Num54z1">
    <w:name w:val="WW8Num54z1"/>
    <w:rsid w:val="00DC45EB"/>
    <w:rPr>
      <w:rFonts w:ascii="OpenSymbol" w:hAnsi="OpenSymbol" w:cs="Courier New"/>
    </w:rPr>
  </w:style>
  <w:style w:type="character" w:customStyle="1" w:styleId="WW8Num55z0">
    <w:name w:val="WW8Num55z0"/>
    <w:rsid w:val="00DC45EB"/>
    <w:rPr>
      <w:rFonts w:ascii="Wingdings 2" w:hAnsi="Wingdings 2" w:cs="StarSymbol"/>
      <w:sz w:val="18"/>
      <w:szCs w:val="18"/>
    </w:rPr>
  </w:style>
  <w:style w:type="character" w:customStyle="1" w:styleId="WW8Num55z1">
    <w:name w:val="WW8Num55z1"/>
    <w:rsid w:val="00DC45EB"/>
    <w:rPr>
      <w:rFonts w:ascii="OpenSymbol" w:hAnsi="OpenSymbol" w:cs="Courier New"/>
    </w:rPr>
  </w:style>
  <w:style w:type="character" w:customStyle="1" w:styleId="WW8Num56z0">
    <w:name w:val="WW8Num56z0"/>
    <w:rsid w:val="00DC45EB"/>
    <w:rPr>
      <w:rFonts w:ascii="Symbol" w:hAnsi="Symbol" w:cs="StarSymbol"/>
      <w:sz w:val="18"/>
      <w:szCs w:val="18"/>
    </w:rPr>
  </w:style>
  <w:style w:type="character" w:customStyle="1" w:styleId="WW8Num56z1">
    <w:name w:val="WW8Num56z1"/>
    <w:rsid w:val="00DC45EB"/>
    <w:rPr>
      <w:rFonts w:ascii="OpenSymbol" w:hAnsi="OpenSymbol" w:cs="Courier New"/>
    </w:rPr>
  </w:style>
  <w:style w:type="character" w:customStyle="1" w:styleId="WW8Num57z0">
    <w:name w:val="WW8Num57z0"/>
    <w:rsid w:val="00DC45EB"/>
    <w:rPr>
      <w:rFonts w:ascii="Symbol" w:hAnsi="Symbol" w:cs="StarSymbol"/>
      <w:sz w:val="18"/>
      <w:szCs w:val="18"/>
    </w:rPr>
  </w:style>
  <w:style w:type="character" w:customStyle="1" w:styleId="WW8Num57z1">
    <w:name w:val="WW8Num57z1"/>
    <w:rsid w:val="00DC45EB"/>
    <w:rPr>
      <w:rFonts w:ascii="OpenSymbol" w:hAnsi="OpenSymbol" w:cs="Courier New"/>
    </w:rPr>
  </w:style>
  <w:style w:type="character" w:customStyle="1" w:styleId="WW8Num58z0">
    <w:name w:val="WW8Num58z0"/>
    <w:rsid w:val="00DC45EB"/>
    <w:rPr>
      <w:rFonts w:ascii="Symbol" w:hAnsi="Symbol" w:cs="StarSymbol"/>
      <w:sz w:val="18"/>
      <w:szCs w:val="18"/>
    </w:rPr>
  </w:style>
  <w:style w:type="character" w:customStyle="1" w:styleId="WW8Num58z1">
    <w:name w:val="WW8Num58z1"/>
    <w:rsid w:val="00DC45EB"/>
    <w:rPr>
      <w:rFonts w:ascii="OpenSymbol" w:hAnsi="OpenSymbol" w:cs="Courier New"/>
    </w:rPr>
  </w:style>
  <w:style w:type="character" w:customStyle="1" w:styleId="WW8Num59z0">
    <w:name w:val="WW8Num59z0"/>
    <w:rsid w:val="00DC45EB"/>
    <w:rPr>
      <w:rFonts w:ascii="Symbol" w:hAnsi="Symbol" w:cs="StarSymbol"/>
      <w:sz w:val="18"/>
      <w:szCs w:val="18"/>
    </w:rPr>
  </w:style>
  <w:style w:type="character" w:customStyle="1" w:styleId="WW8Num59z1">
    <w:name w:val="WW8Num59z1"/>
    <w:rsid w:val="00DC45EB"/>
    <w:rPr>
      <w:rFonts w:ascii="OpenSymbol" w:hAnsi="OpenSymbol" w:cs="Courier New"/>
    </w:rPr>
  </w:style>
  <w:style w:type="character" w:customStyle="1" w:styleId="WW8Num60z0">
    <w:name w:val="WW8Num60z0"/>
    <w:rsid w:val="00DC45EB"/>
    <w:rPr>
      <w:rFonts w:ascii="Wingdings 2" w:hAnsi="Wingdings 2" w:cs="Wingdings 2"/>
    </w:rPr>
  </w:style>
  <w:style w:type="character" w:customStyle="1" w:styleId="WW8Num60z1">
    <w:name w:val="WW8Num60z1"/>
    <w:rsid w:val="00DC45EB"/>
    <w:rPr>
      <w:rFonts w:ascii="OpenSymbol" w:hAnsi="OpenSymbol" w:cs="Courier New"/>
    </w:rPr>
  </w:style>
  <w:style w:type="character" w:customStyle="1" w:styleId="WW8Num61z0">
    <w:name w:val="WW8Num61z0"/>
    <w:rsid w:val="00DC45EB"/>
    <w:rPr>
      <w:rFonts w:ascii="Symbol" w:hAnsi="Symbol" w:cs="StarSymbol"/>
      <w:sz w:val="18"/>
      <w:szCs w:val="18"/>
    </w:rPr>
  </w:style>
  <w:style w:type="character" w:customStyle="1" w:styleId="WW8Num61z1">
    <w:name w:val="WW8Num61z1"/>
    <w:rsid w:val="00DC45EB"/>
    <w:rPr>
      <w:rFonts w:ascii="Courier New" w:hAnsi="Courier New" w:cs="Courier New"/>
    </w:rPr>
  </w:style>
  <w:style w:type="character" w:customStyle="1" w:styleId="WW8Num62z0">
    <w:name w:val="WW8Num62z0"/>
    <w:rsid w:val="00DC45EB"/>
    <w:rPr>
      <w:rFonts w:ascii="Symbol" w:hAnsi="Symbol" w:cs="StarSymbol"/>
      <w:sz w:val="18"/>
      <w:szCs w:val="18"/>
    </w:rPr>
  </w:style>
  <w:style w:type="character" w:customStyle="1" w:styleId="WW8Num62z1">
    <w:name w:val="WW8Num62z1"/>
    <w:rsid w:val="00DC45EB"/>
    <w:rPr>
      <w:rFonts w:ascii="OpenSymbol" w:hAnsi="OpenSymbol" w:cs="StarSymbol"/>
      <w:sz w:val="18"/>
      <w:szCs w:val="18"/>
    </w:rPr>
  </w:style>
  <w:style w:type="character" w:customStyle="1" w:styleId="WW8Num64z0">
    <w:name w:val="WW8Num64z0"/>
    <w:rsid w:val="00DC45EB"/>
    <w:rPr>
      <w:rFonts w:ascii="Wingdings" w:hAnsi="Wingdings" w:cs="Wingdings"/>
    </w:rPr>
  </w:style>
  <w:style w:type="character" w:customStyle="1" w:styleId="WW8Num64z1">
    <w:name w:val="WW8Num64z1"/>
    <w:rsid w:val="00DC45EB"/>
    <w:rPr>
      <w:rFonts w:ascii="Courier New" w:hAnsi="Courier New" w:cs="Courier New"/>
    </w:rPr>
  </w:style>
  <w:style w:type="character" w:customStyle="1" w:styleId="WW8Num65z0">
    <w:name w:val="WW8Num65z0"/>
    <w:rsid w:val="00DC45EB"/>
    <w:rPr>
      <w:rFonts w:ascii="Wingdings" w:hAnsi="Wingdings" w:cs="Wingdings"/>
    </w:rPr>
  </w:style>
  <w:style w:type="character" w:customStyle="1" w:styleId="WW8Num65z1">
    <w:name w:val="WW8Num65z1"/>
    <w:rsid w:val="00DC45EB"/>
    <w:rPr>
      <w:rFonts w:ascii="OpenSymbol" w:hAnsi="OpenSymbol" w:cs="StarSymbol"/>
      <w:sz w:val="18"/>
      <w:szCs w:val="18"/>
    </w:rPr>
  </w:style>
  <w:style w:type="character" w:customStyle="1" w:styleId="WW8Num66z0">
    <w:name w:val="WW8Num66z0"/>
    <w:rsid w:val="00DC45EB"/>
    <w:rPr>
      <w:rFonts w:ascii="Symbol" w:hAnsi="Symbol" w:cs="StarSymbol"/>
      <w:sz w:val="18"/>
      <w:szCs w:val="18"/>
    </w:rPr>
  </w:style>
  <w:style w:type="character" w:customStyle="1" w:styleId="WW8Num66z1">
    <w:name w:val="WW8Num66z1"/>
    <w:rsid w:val="00DC45EB"/>
    <w:rPr>
      <w:rFonts w:ascii="OpenSymbol" w:hAnsi="OpenSymbol" w:cs="StarSymbol"/>
      <w:sz w:val="18"/>
      <w:szCs w:val="18"/>
    </w:rPr>
  </w:style>
  <w:style w:type="character" w:customStyle="1" w:styleId="WW8Num67z0">
    <w:name w:val="WW8Num67z0"/>
    <w:rsid w:val="00DC45EB"/>
    <w:rPr>
      <w:rFonts w:ascii="Wingdings 2" w:hAnsi="Wingdings 2" w:cs="OpenSymbol"/>
    </w:rPr>
  </w:style>
  <w:style w:type="character" w:customStyle="1" w:styleId="WW8Num67z1">
    <w:name w:val="WW8Num67z1"/>
    <w:rsid w:val="00DC45EB"/>
    <w:rPr>
      <w:rFonts w:ascii="OpenSymbol" w:hAnsi="OpenSymbol" w:cs="OpenSymbol"/>
    </w:rPr>
  </w:style>
  <w:style w:type="character" w:customStyle="1" w:styleId="WW8Num68z0">
    <w:name w:val="WW8Num68z0"/>
    <w:rsid w:val="00DC45EB"/>
    <w:rPr>
      <w:rFonts w:ascii="Symbol" w:hAnsi="Symbol" w:cs="StarSymbol"/>
      <w:sz w:val="18"/>
      <w:szCs w:val="18"/>
    </w:rPr>
  </w:style>
  <w:style w:type="character" w:customStyle="1" w:styleId="WW8Num68z1">
    <w:name w:val="WW8Num68z1"/>
    <w:rsid w:val="00DC45EB"/>
    <w:rPr>
      <w:rFonts w:ascii="Courier New" w:hAnsi="Courier New" w:cs="Courier New"/>
    </w:rPr>
  </w:style>
  <w:style w:type="character" w:customStyle="1" w:styleId="WW8Num69z0">
    <w:name w:val="WW8Num69z0"/>
    <w:rsid w:val="00DC45EB"/>
    <w:rPr>
      <w:rFonts w:ascii="Symbol" w:hAnsi="Symbol" w:cs="StarSymbol"/>
      <w:sz w:val="18"/>
      <w:szCs w:val="18"/>
    </w:rPr>
  </w:style>
  <w:style w:type="character" w:customStyle="1" w:styleId="WW8Num69z1">
    <w:name w:val="WW8Num69z1"/>
    <w:rsid w:val="00DC45EB"/>
    <w:rPr>
      <w:rFonts w:ascii="OpenSymbol" w:hAnsi="OpenSymbol" w:cs="OpenSymbol"/>
    </w:rPr>
  </w:style>
  <w:style w:type="character" w:customStyle="1" w:styleId="WW8Num70z0">
    <w:name w:val="WW8Num70z0"/>
    <w:rsid w:val="00DC45EB"/>
    <w:rPr>
      <w:rFonts w:ascii="Symbol" w:hAnsi="Symbol" w:cs="Symbol"/>
    </w:rPr>
  </w:style>
  <w:style w:type="character" w:customStyle="1" w:styleId="WW8Num70z1">
    <w:name w:val="WW8Num70z1"/>
    <w:rsid w:val="00DC45EB"/>
    <w:rPr>
      <w:rFonts w:ascii="OpenSymbol" w:hAnsi="OpenSymbol" w:cs="OpenSymbol"/>
    </w:rPr>
  </w:style>
  <w:style w:type="character" w:customStyle="1" w:styleId="WW8Num71z0">
    <w:name w:val="WW8Num71z0"/>
    <w:rsid w:val="00DC45EB"/>
    <w:rPr>
      <w:rFonts w:ascii="Symbol" w:hAnsi="Symbol" w:cs="StarSymbol"/>
      <w:sz w:val="18"/>
      <w:szCs w:val="18"/>
    </w:rPr>
  </w:style>
  <w:style w:type="character" w:customStyle="1" w:styleId="WW8Num71z1">
    <w:name w:val="WW8Num71z1"/>
    <w:rsid w:val="00DC45EB"/>
    <w:rPr>
      <w:rFonts w:ascii="Courier New" w:hAnsi="Courier New" w:cs="Courier New"/>
    </w:rPr>
  </w:style>
  <w:style w:type="character" w:customStyle="1" w:styleId="WW8Num72z0">
    <w:name w:val="WW8Num72z0"/>
    <w:rsid w:val="00DC45EB"/>
    <w:rPr>
      <w:rFonts w:ascii="Symbol" w:hAnsi="Symbol" w:cs="StarSymbol"/>
      <w:sz w:val="18"/>
      <w:szCs w:val="18"/>
    </w:rPr>
  </w:style>
  <w:style w:type="character" w:customStyle="1" w:styleId="WW8Num72z1">
    <w:name w:val="WW8Num72z1"/>
    <w:rsid w:val="00DC45EB"/>
    <w:rPr>
      <w:rFonts w:ascii="Courier New" w:hAnsi="Courier New" w:cs="Courier New"/>
    </w:rPr>
  </w:style>
  <w:style w:type="character" w:customStyle="1" w:styleId="WW8Num73z0">
    <w:name w:val="WW8Num73z0"/>
    <w:rsid w:val="00DC45EB"/>
    <w:rPr>
      <w:rFonts w:ascii="Symbol" w:hAnsi="Symbol" w:cs="StarSymbol"/>
      <w:sz w:val="18"/>
      <w:szCs w:val="18"/>
    </w:rPr>
  </w:style>
  <w:style w:type="character" w:customStyle="1" w:styleId="WW8Num73z1">
    <w:name w:val="WW8Num73z1"/>
    <w:rsid w:val="00DC45EB"/>
    <w:rPr>
      <w:rFonts w:ascii="Courier New" w:hAnsi="Courier New" w:cs="Courier New"/>
    </w:rPr>
  </w:style>
  <w:style w:type="character" w:customStyle="1" w:styleId="WW8Num74z0">
    <w:name w:val="WW8Num74z0"/>
    <w:rsid w:val="00DC45EB"/>
    <w:rPr>
      <w:rFonts w:ascii="Wingdings 2" w:hAnsi="Wingdings 2" w:cs="OpenSymbol"/>
    </w:rPr>
  </w:style>
  <w:style w:type="character" w:customStyle="1" w:styleId="WW8Num74z1">
    <w:name w:val="WW8Num74z1"/>
    <w:rsid w:val="00DC45EB"/>
    <w:rPr>
      <w:rFonts w:ascii="OpenSymbol" w:hAnsi="OpenSymbol" w:cs="OpenSymbol"/>
    </w:rPr>
  </w:style>
  <w:style w:type="character" w:customStyle="1" w:styleId="WW8Num75z0">
    <w:name w:val="WW8Num75z0"/>
    <w:rsid w:val="00DC45EB"/>
    <w:rPr>
      <w:rFonts w:ascii="Symbol" w:hAnsi="Symbol" w:cs="StarSymbol"/>
      <w:sz w:val="18"/>
      <w:szCs w:val="18"/>
    </w:rPr>
  </w:style>
  <w:style w:type="character" w:customStyle="1" w:styleId="WW8Num75z1">
    <w:name w:val="WW8Num75z1"/>
    <w:rsid w:val="00DC45EB"/>
    <w:rPr>
      <w:rFonts w:ascii="OpenSymbol" w:hAnsi="OpenSymbol" w:cs="OpenSymbol"/>
    </w:rPr>
  </w:style>
  <w:style w:type="character" w:customStyle="1" w:styleId="WW8Num76z0">
    <w:name w:val="WW8Num76z0"/>
    <w:rsid w:val="00DC45EB"/>
    <w:rPr>
      <w:rFonts w:ascii="Wingdings 2" w:hAnsi="Wingdings 2" w:cs="Wingdings 2"/>
    </w:rPr>
  </w:style>
  <w:style w:type="character" w:customStyle="1" w:styleId="WW8Num76z1">
    <w:name w:val="WW8Num76z1"/>
    <w:rsid w:val="00DC45EB"/>
    <w:rPr>
      <w:rFonts w:ascii="OpenSymbol" w:hAnsi="OpenSymbol" w:cs="StarSymbol"/>
      <w:sz w:val="18"/>
      <w:szCs w:val="18"/>
    </w:rPr>
  </w:style>
  <w:style w:type="character" w:customStyle="1" w:styleId="WW8Num77z0">
    <w:name w:val="WW8Num77z0"/>
    <w:rsid w:val="00DC45EB"/>
    <w:rPr>
      <w:rFonts w:ascii="Symbol" w:hAnsi="Symbol" w:cs="StarSymbol"/>
      <w:sz w:val="18"/>
      <w:szCs w:val="18"/>
    </w:rPr>
  </w:style>
  <w:style w:type="character" w:customStyle="1" w:styleId="WW8Num77z1">
    <w:name w:val="WW8Num77z1"/>
    <w:rsid w:val="00DC45EB"/>
    <w:rPr>
      <w:rFonts w:ascii="OpenSymbol" w:hAnsi="OpenSymbol" w:cs="StarSymbol"/>
      <w:sz w:val="18"/>
      <w:szCs w:val="18"/>
    </w:rPr>
  </w:style>
  <w:style w:type="character" w:customStyle="1" w:styleId="WW8Num78z0">
    <w:name w:val="WW8Num78z0"/>
    <w:rsid w:val="00DC45EB"/>
    <w:rPr>
      <w:rFonts w:ascii="Wingdings 2" w:hAnsi="Wingdings 2" w:cs="OpenSymbol"/>
    </w:rPr>
  </w:style>
  <w:style w:type="character" w:customStyle="1" w:styleId="WW8Num78z1">
    <w:name w:val="WW8Num78z1"/>
    <w:rsid w:val="00DC45EB"/>
    <w:rPr>
      <w:rFonts w:ascii="OpenSymbol" w:hAnsi="OpenSymbol" w:cs="OpenSymbol"/>
    </w:rPr>
  </w:style>
  <w:style w:type="character" w:customStyle="1" w:styleId="WW8Num80z0">
    <w:name w:val="WW8Num80z0"/>
    <w:rsid w:val="00DC45EB"/>
    <w:rPr>
      <w:rFonts w:ascii="Wingdings 2" w:hAnsi="Wingdings 2" w:cs="OpenSymbol"/>
    </w:rPr>
  </w:style>
  <w:style w:type="character" w:customStyle="1" w:styleId="WW8Num80z1">
    <w:name w:val="WW8Num80z1"/>
    <w:rsid w:val="00DC45EB"/>
    <w:rPr>
      <w:rFonts w:ascii="OpenSymbol" w:hAnsi="OpenSymbol" w:cs="OpenSymbol"/>
    </w:rPr>
  </w:style>
  <w:style w:type="character" w:customStyle="1" w:styleId="WW8Num81z0">
    <w:name w:val="WW8Num81z0"/>
    <w:rsid w:val="00DC45EB"/>
    <w:rPr>
      <w:rFonts w:ascii="Wingdings 2" w:hAnsi="Wingdings 2" w:cs="StarSymbol"/>
      <w:sz w:val="18"/>
      <w:szCs w:val="18"/>
    </w:rPr>
  </w:style>
  <w:style w:type="character" w:customStyle="1" w:styleId="WW8Num81z1">
    <w:name w:val="WW8Num81z1"/>
    <w:rsid w:val="00DC45EB"/>
    <w:rPr>
      <w:rFonts w:ascii="OpenSymbol" w:hAnsi="OpenSymbol" w:cs="Courier New"/>
    </w:rPr>
  </w:style>
  <w:style w:type="character" w:customStyle="1" w:styleId="WW8Num82z0">
    <w:name w:val="WW8Num82z0"/>
    <w:rsid w:val="00DC45EB"/>
    <w:rPr>
      <w:rFonts w:ascii="Wingdings 2" w:hAnsi="Wingdings 2" w:cs="OpenSymbol"/>
    </w:rPr>
  </w:style>
  <w:style w:type="character" w:customStyle="1" w:styleId="WW8Num82z1">
    <w:name w:val="WW8Num82z1"/>
    <w:rsid w:val="00DC45EB"/>
    <w:rPr>
      <w:rFonts w:ascii="OpenSymbol" w:hAnsi="OpenSymbol" w:cs="OpenSymbol"/>
    </w:rPr>
  </w:style>
  <w:style w:type="character" w:customStyle="1" w:styleId="WW8Num83z0">
    <w:name w:val="WW8Num83z0"/>
    <w:rsid w:val="00DC45EB"/>
    <w:rPr>
      <w:rFonts w:ascii="Wingdings 2" w:hAnsi="Wingdings 2" w:cs="OpenSymbol"/>
    </w:rPr>
  </w:style>
  <w:style w:type="character" w:customStyle="1" w:styleId="WW8Num83z1">
    <w:name w:val="WW8Num83z1"/>
    <w:rsid w:val="00DC45EB"/>
    <w:rPr>
      <w:rFonts w:ascii="OpenSymbol" w:hAnsi="OpenSymbol" w:cs="OpenSymbol"/>
    </w:rPr>
  </w:style>
  <w:style w:type="character" w:customStyle="1" w:styleId="WW8Num84z0">
    <w:name w:val="WW8Num84z0"/>
    <w:rsid w:val="00DC45EB"/>
    <w:rPr>
      <w:rFonts w:ascii="Wingdings 2" w:hAnsi="Wingdings 2" w:cs="OpenSymbol"/>
    </w:rPr>
  </w:style>
  <w:style w:type="character" w:customStyle="1" w:styleId="WW8Num84z1">
    <w:name w:val="WW8Num84z1"/>
    <w:rsid w:val="00DC45EB"/>
    <w:rPr>
      <w:rFonts w:ascii="OpenSymbol" w:hAnsi="OpenSymbol" w:cs="OpenSymbol"/>
    </w:rPr>
  </w:style>
  <w:style w:type="character" w:customStyle="1" w:styleId="WW8Num85z0">
    <w:name w:val="WW8Num85z0"/>
    <w:rsid w:val="00DC45EB"/>
    <w:rPr>
      <w:rFonts w:ascii="Symbol" w:hAnsi="Symbol" w:cs="StarSymbol"/>
      <w:sz w:val="18"/>
      <w:szCs w:val="18"/>
    </w:rPr>
  </w:style>
  <w:style w:type="character" w:customStyle="1" w:styleId="WW8Num85z1">
    <w:name w:val="WW8Num85z1"/>
    <w:rsid w:val="00DC45EB"/>
    <w:rPr>
      <w:rFonts w:ascii="Courier New" w:hAnsi="Courier New" w:cs="Courier New"/>
    </w:rPr>
  </w:style>
  <w:style w:type="character" w:customStyle="1" w:styleId="WW8Num86z0">
    <w:name w:val="WW8Num86z0"/>
    <w:rsid w:val="00DC45EB"/>
    <w:rPr>
      <w:rFonts w:ascii="Symbol" w:hAnsi="Symbol" w:cs="StarSymbol"/>
      <w:sz w:val="18"/>
      <w:szCs w:val="18"/>
    </w:rPr>
  </w:style>
  <w:style w:type="character" w:customStyle="1" w:styleId="WW8Num86z1">
    <w:name w:val="WW8Num86z1"/>
    <w:rsid w:val="00DC45EB"/>
    <w:rPr>
      <w:rFonts w:ascii="OpenSymbol" w:hAnsi="OpenSymbol" w:cs="StarSymbol"/>
      <w:sz w:val="18"/>
      <w:szCs w:val="18"/>
    </w:rPr>
  </w:style>
  <w:style w:type="character" w:customStyle="1" w:styleId="WW8Num87z0">
    <w:name w:val="WW8Num87z0"/>
    <w:rsid w:val="00DC45EB"/>
    <w:rPr>
      <w:rFonts w:ascii="Wingdings 2" w:hAnsi="Wingdings 2" w:cs="OpenSymbol"/>
    </w:rPr>
  </w:style>
  <w:style w:type="character" w:customStyle="1" w:styleId="WW8Num87z1">
    <w:name w:val="WW8Num87z1"/>
    <w:rsid w:val="00DC45EB"/>
    <w:rPr>
      <w:rFonts w:ascii="OpenSymbol" w:hAnsi="OpenSymbol" w:cs="OpenSymbol"/>
    </w:rPr>
  </w:style>
  <w:style w:type="character" w:customStyle="1" w:styleId="WW8Num88z0">
    <w:name w:val="WW8Num88z0"/>
    <w:rsid w:val="00DC45EB"/>
    <w:rPr>
      <w:rFonts w:ascii="Symbol" w:hAnsi="Symbol" w:cs="StarSymbol"/>
      <w:sz w:val="18"/>
      <w:szCs w:val="18"/>
    </w:rPr>
  </w:style>
  <w:style w:type="character" w:customStyle="1" w:styleId="WW8Num88z1">
    <w:name w:val="WW8Num88z1"/>
    <w:rsid w:val="00DC45EB"/>
    <w:rPr>
      <w:rFonts w:ascii="OpenSymbol" w:hAnsi="OpenSymbol" w:cs="StarSymbol"/>
      <w:sz w:val="18"/>
      <w:szCs w:val="18"/>
    </w:rPr>
  </w:style>
  <w:style w:type="character" w:customStyle="1" w:styleId="WW8Num89z0">
    <w:name w:val="WW8Num89z0"/>
    <w:rsid w:val="00DC45EB"/>
    <w:rPr>
      <w:rFonts w:ascii="Wingdings 2" w:hAnsi="Wingdings 2" w:cs="StarSymbol"/>
      <w:sz w:val="18"/>
      <w:szCs w:val="18"/>
    </w:rPr>
  </w:style>
  <w:style w:type="character" w:customStyle="1" w:styleId="WW8Num89z1">
    <w:name w:val="WW8Num89z1"/>
    <w:rsid w:val="00DC45EB"/>
    <w:rPr>
      <w:rFonts w:ascii="Courier New" w:hAnsi="Courier New" w:cs="Courier New"/>
    </w:rPr>
  </w:style>
  <w:style w:type="character" w:customStyle="1" w:styleId="WW8Num90z0">
    <w:name w:val="WW8Num90z0"/>
    <w:rsid w:val="00DC45EB"/>
    <w:rPr>
      <w:rFonts w:ascii="Symbol" w:hAnsi="Symbol" w:cs="StarSymbol"/>
      <w:sz w:val="18"/>
      <w:szCs w:val="18"/>
    </w:rPr>
  </w:style>
  <w:style w:type="character" w:customStyle="1" w:styleId="WW8Num90z1">
    <w:name w:val="WW8Num90z1"/>
    <w:rsid w:val="00DC45EB"/>
    <w:rPr>
      <w:rFonts w:ascii="OpenSymbol" w:hAnsi="OpenSymbol" w:cs="OpenSymbol"/>
    </w:rPr>
  </w:style>
  <w:style w:type="character" w:customStyle="1" w:styleId="WW8Num91z0">
    <w:name w:val="WW8Num91z0"/>
    <w:rsid w:val="00DC45EB"/>
    <w:rPr>
      <w:rFonts w:ascii="Wingdings 2" w:hAnsi="Wingdings 2" w:cs="OpenSymbol"/>
    </w:rPr>
  </w:style>
  <w:style w:type="character" w:customStyle="1" w:styleId="WW8Num91z1">
    <w:name w:val="WW8Num91z1"/>
    <w:rsid w:val="00DC45EB"/>
    <w:rPr>
      <w:rFonts w:ascii="OpenSymbol" w:hAnsi="OpenSymbol" w:cs="OpenSymbol"/>
    </w:rPr>
  </w:style>
  <w:style w:type="character" w:customStyle="1" w:styleId="WW8Num92z0">
    <w:name w:val="WW8Num92z0"/>
    <w:rsid w:val="00DC45EB"/>
    <w:rPr>
      <w:rFonts w:ascii="Symbol" w:hAnsi="Symbol" w:cs="StarSymbol"/>
      <w:sz w:val="18"/>
      <w:szCs w:val="18"/>
    </w:rPr>
  </w:style>
  <w:style w:type="character" w:customStyle="1" w:styleId="WW8Num92z1">
    <w:name w:val="WW8Num92z1"/>
    <w:rsid w:val="00DC45EB"/>
    <w:rPr>
      <w:rFonts w:ascii="Courier New" w:hAnsi="Courier New" w:cs="Courier New"/>
    </w:rPr>
  </w:style>
  <w:style w:type="character" w:customStyle="1" w:styleId="WW8Num93z0">
    <w:name w:val="WW8Num93z0"/>
    <w:rsid w:val="00DC45EB"/>
    <w:rPr>
      <w:rFonts w:ascii="Wingdings 2" w:hAnsi="Wingdings 2" w:cs="OpenSymbol"/>
    </w:rPr>
  </w:style>
  <w:style w:type="character" w:customStyle="1" w:styleId="WW8Num93z1">
    <w:name w:val="WW8Num93z1"/>
    <w:rsid w:val="00DC45EB"/>
    <w:rPr>
      <w:rFonts w:ascii="OpenSymbol" w:hAnsi="OpenSymbol" w:cs="OpenSymbol"/>
    </w:rPr>
  </w:style>
  <w:style w:type="character" w:customStyle="1" w:styleId="WW8Num50z0">
    <w:name w:val="WW8Num50z0"/>
    <w:rsid w:val="00DC45EB"/>
    <w:rPr>
      <w:rFonts w:ascii="Symbol" w:hAnsi="Symbol" w:cs="StarSymbol"/>
      <w:sz w:val="18"/>
      <w:szCs w:val="18"/>
    </w:rPr>
  </w:style>
  <w:style w:type="character" w:customStyle="1" w:styleId="WW8Num50z1">
    <w:name w:val="WW8Num50z1"/>
    <w:rsid w:val="00DC45EB"/>
    <w:rPr>
      <w:rFonts w:ascii="OpenSymbol" w:hAnsi="OpenSymbol" w:cs="StarSymbol"/>
      <w:sz w:val="18"/>
      <w:szCs w:val="18"/>
    </w:rPr>
  </w:style>
  <w:style w:type="character" w:customStyle="1" w:styleId="WW8Num63z0">
    <w:name w:val="WW8Num63z0"/>
    <w:rsid w:val="00DC45EB"/>
    <w:rPr>
      <w:rFonts w:ascii="Wingdings" w:hAnsi="Wingdings" w:cs="Wingdings"/>
    </w:rPr>
  </w:style>
  <w:style w:type="character" w:customStyle="1" w:styleId="WW8Num63z1">
    <w:name w:val="WW8Num63z1"/>
    <w:rsid w:val="00DC45EB"/>
    <w:rPr>
      <w:rFonts w:ascii="Courier New" w:hAnsi="Courier New" w:cs="Courier New"/>
    </w:rPr>
  </w:style>
  <w:style w:type="character" w:customStyle="1" w:styleId="WW8Num79z0">
    <w:name w:val="WW8Num79z0"/>
    <w:rsid w:val="00DC45EB"/>
    <w:rPr>
      <w:rFonts w:ascii="Symbol" w:hAnsi="Symbol" w:cs="StarSymbol"/>
      <w:sz w:val="18"/>
      <w:szCs w:val="18"/>
    </w:rPr>
  </w:style>
  <w:style w:type="character" w:customStyle="1" w:styleId="WW8Num79z1">
    <w:name w:val="WW8Num79z1"/>
    <w:rsid w:val="00DC45EB"/>
    <w:rPr>
      <w:rFonts w:ascii="OpenSymbol" w:hAnsi="OpenSymbol" w:cs="StarSymbol"/>
      <w:sz w:val="18"/>
      <w:szCs w:val="18"/>
    </w:rPr>
  </w:style>
  <w:style w:type="character" w:customStyle="1" w:styleId="WW8Num4z0">
    <w:name w:val="WW8Num4z0"/>
    <w:rsid w:val="00DC45EB"/>
    <w:rPr>
      <w:rFonts w:ascii="Symbol" w:hAnsi="Symbol" w:cs="Symbol"/>
    </w:rPr>
  </w:style>
  <w:style w:type="character" w:customStyle="1" w:styleId="WW8Num11z2">
    <w:name w:val="WW8Num11z2"/>
    <w:rsid w:val="00DC45EB"/>
    <w:rPr>
      <w:rFonts w:ascii="Wingdings" w:hAnsi="Wingdings" w:cs="Wingdings"/>
    </w:rPr>
  </w:style>
  <w:style w:type="character" w:customStyle="1" w:styleId="WW8Num94z0">
    <w:name w:val="WW8Num94z0"/>
    <w:rsid w:val="00DC45EB"/>
    <w:rPr>
      <w:rFonts w:ascii="Symbol" w:hAnsi="Symbol" w:cs="StarSymbol"/>
      <w:sz w:val="18"/>
      <w:szCs w:val="18"/>
    </w:rPr>
  </w:style>
  <w:style w:type="character" w:customStyle="1" w:styleId="WW8Num94z1">
    <w:name w:val="WW8Num94z1"/>
    <w:rsid w:val="00DC45EB"/>
    <w:rPr>
      <w:rFonts w:ascii="OpenSymbol" w:hAnsi="OpenSymbol" w:cs="OpenSymbol"/>
    </w:rPr>
  </w:style>
  <w:style w:type="character" w:customStyle="1" w:styleId="WW8Num95z0">
    <w:name w:val="WW8Num95z0"/>
    <w:rsid w:val="00DC45EB"/>
    <w:rPr>
      <w:rFonts w:ascii="Symbol" w:hAnsi="Symbol" w:cs="StarSymbol"/>
      <w:sz w:val="18"/>
      <w:szCs w:val="18"/>
    </w:rPr>
  </w:style>
  <w:style w:type="character" w:customStyle="1" w:styleId="WW8Num95z1">
    <w:name w:val="WW8Num95z1"/>
    <w:rsid w:val="00DC45EB"/>
    <w:rPr>
      <w:rFonts w:ascii="OpenSymbol" w:hAnsi="OpenSymbol" w:cs="OpenSymbol"/>
    </w:rPr>
  </w:style>
  <w:style w:type="character" w:customStyle="1" w:styleId="WW8Num96z0">
    <w:name w:val="WW8Num96z0"/>
    <w:rsid w:val="00DC45EB"/>
    <w:rPr>
      <w:rFonts w:ascii="Symbol" w:hAnsi="Symbol" w:cs="StarSymbol"/>
      <w:sz w:val="18"/>
      <w:szCs w:val="18"/>
    </w:rPr>
  </w:style>
  <w:style w:type="character" w:customStyle="1" w:styleId="WW8Num96z1">
    <w:name w:val="WW8Num96z1"/>
    <w:rsid w:val="00DC45EB"/>
    <w:rPr>
      <w:rFonts w:ascii="OpenSymbol" w:hAnsi="OpenSymbol" w:cs="OpenSymbol"/>
    </w:rPr>
  </w:style>
  <w:style w:type="character" w:customStyle="1" w:styleId="WW8Num98z0">
    <w:name w:val="WW8Num98z0"/>
    <w:rsid w:val="00DC45EB"/>
    <w:rPr>
      <w:rFonts w:ascii="Symbol" w:hAnsi="Symbol" w:cs="StarSymbol"/>
      <w:sz w:val="18"/>
      <w:szCs w:val="18"/>
    </w:rPr>
  </w:style>
  <w:style w:type="character" w:customStyle="1" w:styleId="WW8Num98z1">
    <w:name w:val="WW8Num98z1"/>
    <w:rsid w:val="00DC45EB"/>
    <w:rPr>
      <w:rFonts w:ascii="OpenSymbol" w:hAnsi="OpenSymbol" w:cs="OpenSymbol"/>
    </w:rPr>
  </w:style>
  <w:style w:type="character" w:customStyle="1" w:styleId="WW8Num97z0">
    <w:name w:val="WW8Num97z0"/>
    <w:rsid w:val="00DC45EB"/>
    <w:rPr>
      <w:rFonts w:ascii="Symbol" w:hAnsi="Symbol" w:cs="StarSymbol"/>
      <w:sz w:val="18"/>
      <w:szCs w:val="18"/>
    </w:rPr>
  </w:style>
  <w:style w:type="character" w:customStyle="1" w:styleId="WW8Num97z1">
    <w:name w:val="WW8Num97z1"/>
    <w:rsid w:val="00DC45EB"/>
    <w:rPr>
      <w:rFonts w:ascii="Courier New" w:hAnsi="Courier New" w:cs="Courier New"/>
    </w:rPr>
  </w:style>
  <w:style w:type="character" w:customStyle="1" w:styleId="WW8Num100z0">
    <w:name w:val="WW8Num100z0"/>
    <w:rsid w:val="00DC45EB"/>
    <w:rPr>
      <w:rFonts w:ascii="Wingdings 2" w:hAnsi="Wingdings 2" w:cs="StarSymbol"/>
      <w:sz w:val="18"/>
      <w:szCs w:val="18"/>
    </w:rPr>
  </w:style>
  <w:style w:type="character" w:customStyle="1" w:styleId="WW8Num100z1">
    <w:name w:val="WW8Num100z1"/>
    <w:rsid w:val="00DC45EB"/>
    <w:rPr>
      <w:rFonts w:ascii="OpenSymbol" w:hAnsi="OpenSymbol" w:cs="Courier New"/>
    </w:rPr>
  </w:style>
  <w:style w:type="character" w:customStyle="1" w:styleId="WW8Num99z0">
    <w:name w:val="WW8Num99z0"/>
    <w:rsid w:val="00DC45EB"/>
    <w:rPr>
      <w:rFonts w:ascii="Wingdings 2" w:hAnsi="Wingdings 2" w:cs="OpenSymbol"/>
    </w:rPr>
  </w:style>
  <w:style w:type="character" w:customStyle="1" w:styleId="WW8Num99z1">
    <w:name w:val="WW8Num99z1"/>
    <w:rsid w:val="00DC45EB"/>
    <w:rPr>
      <w:rFonts w:ascii="OpenSymbol" w:hAnsi="OpenSymbol" w:cs="OpenSymbol"/>
    </w:rPr>
  </w:style>
  <w:style w:type="character" w:customStyle="1" w:styleId="WW8Num101z0">
    <w:name w:val="WW8Num101z0"/>
    <w:rsid w:val="00DC45EB"/>
    <w:rPr>
      <w:rFonts w:ascii="Wingdings 2" w:hAnsi="Wingdings 2" w:cs="StarSymbol"/>
      <w:sz w:val="18"/>
      <w:szCs w:val="18"/>
    </w:rPr>
  </w:style>
  <w:style w:type="character" w:customStyle="1" w:styleId="WW8Num101z1">
    <w:name w:val="WW8Num101z1"/>
    <w:rsid w:val="00DC45EB"/>
    <w:rPr>
      <w:rFonts w:ascii="OpenSymbol" w:hAnsi="OpenSymbol" w:cs="Courier New"/>
    </w:rPr>
  </w:style>
  <w:style w:type="character" w:customStyle="1" w:styleId="WW8Num13z2">
    <w:name w:val="WW8Num13z2"/>
    <w:rsid w:val="00DC45EB"/>
    <w:rPr>
      <w:rFonts w:ascii="Wingdings" w:hAnsi="Wingdings" w:cs="Wingdings"/>
    </w:rPr>
  </w:style>
  <w:style w:type="character" w:customStyle="1" w:styleId="WW8Num102z0">
    <w:name w:val="WW8Num102z0"/>
    <w:rsid w:val="00DC45EB"/>
    <w:rPr>
      <w:rFonts w:ascii="Symbol" w:hAnsi="Symbol" w:cs="StarSymbol"/>
      <w:sz w:val="18"/>
      <w:szCs w:val="18"/>
    </w:rPr>
  </w:style>
  <w:style w:type="character" w:customStyle="1" w:styleId="WW8Num102z1">
    <w:name w:val="WW8Num102z1"/>
    <w:rsid w:val="00DC45EB"/>
    <w:rPr>
      <w:rFonts w:ascii="Courier New" w:hAnsi="Courier New" w:cs="Courier New"/>
    </w:rPr>
  </w:style>
  <w:style w:type="character" w:customStyle="1" w:styleId="WW8Num103z0">
    <w:name w:val="WW8Num103z0"/>
    <w:rsid w:val="00DC45EB"/>
    <w:rPr>
      <w:rFonts w:ascii="Symbol" w:hAnsi="Symbol" w:cs="StarSymbol"/>
      <w:sz w:val="18"/>
      <w:szCs w:val="18"/>
    </w:rPr>
  </w:style>
  <w:style w:type="character" w:customStyle="1" w:styleId="WW8Num103z1">
    <w:name w:val="WW8Num103z1"/>
    <w:rsid w:val="00DC45EB"/>
    <w:rPr>
      <w:rFonts w:ascii="Courier New" w:hAnsi="Courier New" w:cs="Courier New"/>
    </w:rPr>
  </w:style>
  <w:style w:type="character" w:customStyle="1" w:styleId="WW8Num104z0">
    <w:name w:val="WW8Num104z0"/>
    <w:rsid w:val="00DC45EB"/>
    <w:rPr>
      <w:rFonts w:ascii="Symbol" w:hAnsi="Symbol" w:cs="StarSymbol"/>
      <w:sz w:val="18"/>
      <w:szCs w:val="18"/>
    </w:rPr>
  </w:style>
  <w:style w:type="character" w:customStyle="1" w:styleId="WW8Num104z1">
    <w:name w:val="WW8Num104z1"/>
    <w:rsid w:val="00DC45EB"/>
    <w:rPr>
      <w:rFonts w:ascii="Courier New" w:hAnsi="Courier New" w:cs="Courier New"/>
    </w:rPr>
  </w:style>
  <w:style w:type="character" w:customStyle="1" w:styleId="WW8Num105z0">
    <w:name w:val="WW8Num105z0"/>
    <w:rsid w:val="00DC45EB"/>
    <w:rPr>
      <w:rFonts w:ascii="Symbol" w:hAnsi="Symbol" w:cs="StarSymbol"/>
      <w:sz w:val="18"/>
      <w:szCs w:val="18"/>
    </w:rPr>
  </w:style>
  <w:style w:type="character" w:customStyle="1" w:styleId="WW8Num105z1">
    <w:name w:val="WW8Num105z1"/>
    <w:rsid w:val="00DC45EB"/>
    <w:rPr>
      <w:rFonts w:ascii="Courier New" w:hAnsi="Courier New" w:cs="Courier New"/>
    </w:rPr>
  </w:style>
  <w:style w:type="character" w:customStyle="1" w:styleId="WW8Num106z0">
    <w:name w:val="WW8Num106z0"/>
    <w:rsid w:val="00DC45EB"/>
    <w:rPr>
      <w:rFonts w:ascii="Symbol" w:hAnsi="Symbol" w:cs="StarSymbol"/>
      <w:sz w:val="18"/>
      <w:szCs w:val="18"/>
    </w:rPr>
  </w:style>
  <w:style w:type="character" w:customStyle="1" w:styleId="WW8Num106z1">
    <w:name w:val="WW8Num106z1"/>
    <w:rsid w:val="00DC45EB"/>
    <w:rPr>
      <w:rFonts w:ascii="Courier New" w:hAnsi="Courier New" w:cs="Courier New"/>
    </w:rPr>
  </w:style>
  <w:style w:type="character" w:customStyle="1" w:styleId="WW8Num107z0">
    <w:name w:val="WW8Num107z0"/>
    <w:rsid w:val="00DC45EB"/>
    <w:rPr>
      <w:rFonts w:ascii="Symbol" w:hAnsi="Symbol" w:cs="StarSymbol"/>
      <w:sz w:val="18"/>
      <w:szCs w:val="18"/>
    </w:rPr>
  </w:style>
  <w:style w:type="character" w:customStyle="1" w:styleId="WW8Num107z1">
    <w:name w:val="WW8Num107z1"/>
    <w:rsid w:val="00DC45EB"/>
    <w:rPr>
      <w:rFonts w:ascii="OpenSymbol" w:hAnsi="OpenSymbol" w:cs="OpenSymbol"/>
    </w:rPr>
  </w:style>
  <w:style w:type="character" w:customStyle="1" w:styleId="WW8Num108z0">
    <w:name w:val="WW8Num108z0"/>
    <w:rsid w:val="00DC45EB"/>
    <w:rPr>
      <w:rFonts w:ascii="Symbol" w:hAnsi="Symbol" w:cs="StarSymbol"/>
      <w:sz w:val="18"/>
      <w:szCs w:val="18"/>
    </w:rPr>
  </w:style>
  <w:style w:type="character" w:customStyle="1" w:styleId="WW8Num108z1">
    <w:name w:val="WW8Num108z1"/>
    <w:rsid w:val="00DC45EB"/>
    <w:rPr>
      <w:rFonts w:ascii="Courier New" w:hAnsi="Courier New" w:cs="Courier New"/>
    </w:rPr>
  </w:style>
  <w:style w:type="character" w:customStyle="1" w:styleId="WW8Num109z0">
    <w:name w:val="WW8Num109z0"/>
    <w:rsid w:val="00DC45EB"/>
    <w:rPr>
      <w:rFonts w:ascii="Symbol" w:hAnsi="Symbol" w:cs="StarSymbol"/>
      <w:sz w:val="18"/>
      <w:szCs w:val="18"/>
    </w:rPr>
  </w:style>
  <w:style w:type="character" w:customStyle="1" w:styleId="WW8Num109z1">
    <w:name w:val="WW8Num109z1"/>
    <w:rsid w:val="00DC45EB"/>
    <w:rPr>
      <w:rFonts w:ascii="Courier New" w:hAnsi="Courier New" w:cs="Courier New"/>
    </w:rPr>
  </w:style>
  <w:style w:type="character" w:customStyle="1" w:styleId="WW8Num110z0">
    <w:name w:val="WW8Num110z0"/>
    <w:rsid w:val="00DC45EB"/>
    <w:rPr>
      <w:rFonts w:ascii="Symbol" w:hAnsi="Symbol" w:cs="StarSymbol"/>
      <w:sz w:val="18"/>
      <w:szCs w:val="18"/>
    </w:rPr>
  </w:style>
  <w:style w:type="character" w:customStyle="1" w:styleId="WW8Num110z1">
    <w:name w:val="WW8Num110z1"/>
    <w:rsid w:val="00DC45EB"/>
    <w:rPr>
      <w:rFonts w:ascii="Courier New" w:hAnsi="Courier New" w:cs="Courier New"/>
    </w:rPr>
  </w:style>
  <w:style w:type="character" w:customStyle="1" w:styleId="WW8Num111z0">
    <w:name w:val="WW8Num111z0"/>
    <w:rsid w:val="00DC45EB"/>
    <w:rPr>
      <w:rFonts w:ascii="Symbol" w:hAnsi="Symbol" w:cs="StarSymbol"/>
      <w:sz w:val="18"/>
      <w:szCs w:val="18"/>
    </w:rPr>
  </w:style>
  <w:style w:type="character" w:customStyle="1" w:styleId="WW8Num111z1">
    <w:name w:val="WW8Num111z1"/>
    <w:rsid w:val="00DC45EB"/>
    <w:rPr>
      <w:rFonts w:ascii="Courier New" w:hAnsi="Courier New" w:cs="Courier New"/>
    </w:rPr>
  </w:style>
  <w:style w:type="character" w:customStyle="1" w:styleId="WW8Num112z0">
    <w:name w:val="WW8Num112z0"/>
    <w:rsid w:val="00DC45EB"/>
    <w:rPr>
      <w:rFonts w:ascii="Symbol" w:hAnsi="Symbol" w:cs="StarSymbol"/>
      <w:sz w:val="18"/>
      <w:szCs w:val="18"/>
    </w:rPr>
  </w:style>
  <w:style w:type="character" w:customStyle="1" w:styleId="WW8Num112z1">
    <w:name w:val="WW8Num112z1"/>
    <w:rsid w:val="00DC45EB"/>
    <w:rPr>
      <w:rFonts w:ascii="Courier New" w:hAnsi="Courier New" w:cs="Courier New"/>
    </w:rPr>
  </w:style>
  <w:style w:type="character" w:customStyle="1" w:styleId="WW8Num113z0">
    <w:name w:val="WW8Num113z0"/>
    <w:rsid w:val="00DC45EB"/>
    <w:rPr>
      <w:rFonts w:ascii="Symbol" w:hAnsi="Symbol" w:cs="StarSymbol"/>
      <w:sz w:val="18"/>
      <w:szCs w:val="18"/>
    </w:rPr>
  </w:style>
  <w:style w:type="character" w:customStyle="1" w:styleId="WW8Num113z1">
    <w:name w:val="WW8Num113z1"/>
    <w:rsid w:val="00DC45EB"/>
    <w:rPr>
      <w:rFonts w:ascii="Courier New" w:hAnsi="Courier New" w:cs="Courier New"/>
    </w:rPr>
  </w:style>
  <w:style w:type="character" w:customStyle="1" w:styleId="WW8Num114z0">
    <w:name w:val="WW8Num114z0"/>
    <w:rsid w:val="00DC45EB"/>
    <w:rPr>
      <w:rFonts w:ascii="Symbol" w:hAnsi="Symbol" w:cs="StarSymbol"/>
      <w:sz w:val="18"/>
      <w:szCs w:val="18"/>
    </w:rPr>
  </w:style>
  <w:style w:type="character" w:customStyle="1" w:styleId="WW8Num114z1">
    <w:name w:val="WW8Num114z1"/>
    <w:rsid w:val="00DC45EB"/>
    <w:rPr>
      <w:rFonts w:ascii="Courier New" w:hAnsi="Courier New" w:cs="Courier New"/>
    </w:rPr>
  </w:style>
  <w:style w:type="character" w:customStyle="1" w:styleId="WW8Num115z0">
    <w:name w:val="WW8Num115z0"/>
    <w:rsid w:val="00DC45EB"/>
    <w:rPr>
      <w:rFonts w:ascii="Symbol" w:hAnsi="Symbol" w:cs="StarSymbol"/>
      <w:sz w:val="18"/>
      <w:szCs w:val="18"/>
    </w:rPr>
  </w:style>
  <w:style w:type="character" w:customStyle="1" w:styleId="WW8Num115z1">
    <w:name w:val="WW8Num115z1"/>
    <w:rsid w:val="00DC45EB"/>
    <w:rPr>
      <w:rFonts w:ascii="Courier New" w:hAnsi="Courier New" w:cs="Courier New"/>
    </w:rPr>
  </w:style>
  <w:style w:type="character" w:customStyle="1" w:styleId="WW8Num116z0">
    <w:name w:val="WW8Num116z0"/>
    <w:rsid w:val="00DC45EB"/>
    <w:rPr>
      <w:rFonts w:ascii="Symbol" w:hAnsi="Symbol" w:cs="StarSymbol"/>
      <w:sz w:val="18"/>
      <w:szCs w:val="18"/>
    </w:rPr>
  </w:style>
  <w:style w:type="character" w:customStyle="1" w:styleId="WW8Num116z1">
    <w:name w:val="WW8Num116z1"/>
    <w:rsid w:val="00DC45EB"/>
    <w:rPr>
      <w:rFonts w:ascii="Courier New" w:hAnsi="Courier New" w:cs="Courier New"/>
    </w:rPr>
  </w:style>
  <w:style w:type="character" w:customStyle="1" w:styleId="WW8Num117z0">
    <w:name w:val="WW8Num117z0"/>
    <w:rsid w:val="00DC45EB"/>
    <w:rPr>
      <w:rFonts w:ascii="Symbol" w:hAnsi="Symbol" w:cs="StarSymbol"/>
      <w:sz w:val="18"/>
      <w:szCs w:val="18"/>
    </w:rPr>
  </w:style>
  <w:style w:type="character" w:customStyle="1" w:styleId="WW8Num117z1">
    <w:name w:val="WW8Num117z1"/>
    <w:rsid w:val="00DC45EB"/>
    <w:rPr>
      <w:rFonts w:ascii="Courier New" w:hAnsi="Courier New" w:cs="Courier New"/>
    </w:rPr>
  </w:style>
  <w:style w:type="character" w:customStyle="1" w:styleId="WW8Num118z0">
    <w:name w:val="WW8Num118z0"/>
    <w:rsid w:val="00DC45EB"/>
    <w:rPr>
      <w:rFonts w:ascii="Symbol" w:hAnsi="Symbol" w:cs="StarSymbol"/>
      <w:sz w:val="18"/>
      <w:szCs w:val="18"/>
    </w:rPr>
  </w:style>
  <w:style w:type="character" w:customStyle="1" w:styleId="WW8Num118z1">
    <w:name w:val="WW8Num118z1"/>
    <w:rsid w:val="00DC45EB"/>
    <w:rPr>
      <w:rFonts w:ascii="Courier New" w:hAnsi="Courier New" w:cs="Courier New"/>
    </w:rPr>
  </w:style>
  <w:style w:type="character" w:customStyle="1" w:styleId="WW8Num119z0">
    <w:name w:val="WW8Num119z0"/>
    <w:rsid w:val="00DC45EB"/>
    <w:rPr>
      <w:rFonts w:ascii="Symbol" w:hAnsi="Symbol" w:cs="StarSymbol"/>
      <w:sz w:val="18"/>
      <w:szCs w:val="18"/>
    </w:rPr>
  </w:style>
  <w:style w:type="character" w:customStyle="1" w:styleId="WW8Num119z1">
    <w:name w:val="WW8Num119z1"/>
    <w:rsid w:val="00DC45EB"/>
    <w:rPr>
      <w:rFonts w:ascii="Symbol" w:hAnsi="Symbol" w:cs="Symbol"/>
    </w:rPr>
  </w:style>
  <w:style w:type="character" w:customStyle="1" w:styleId="WW8Num120z0">
    <w:name w:val="WW8Num120z0"/>
    <w:rsid w:val="00DC45EB"/>
    <w:rPr>
      <w:rFonts w:ascii="Symbol" w:hAnsi="Symbol" w:cs="StarSymbol"/>
      <w:sz w:val="18"/>
      <w:szCs w:val="18"/>
    </w:rPr>
  </w:style>
  <w:style w:type="character" w:customStyle="1" w:styleId="WW8Num120z1">
    <w:name w:val="WW8Num120z1"/>
    <w:rsid w:val="00DC45EB"/>
    <w:rPr>
      <w:rFonts w:ascii="Courier New" w:hAnsi="Courier New" w:cs="Courier New"/>
    </w:rPr>
  </w:style>
  <w:style w:type="character" w:customStyle="1" w:styleId="WW8Num121z0">
    <w:name w:val="WW8Num121z0"/>
    <w:rsid w:val="00DC45EB"/>
    <w:rPr>
      <w:rFonts w:ascii="Symbol" w:hAnsi="Symbol" w:cs="StarSymbol"/>
      <w:sz w:val="18"/>
      <w:szCs w:val="18"/>
    </w:rPr>
  </w:style>
  <w:style w:type="character" w:customStyle="1" w:styleId="WW8Num121z1">
    <w:name w:val="WW8Num121z1"/>
    <w:rsid w:val="00DC45EB"/>
    <w:rPr>
      <w:rFonts w:ascii="Symbol" w:hAnsi="Symbol" w:cs="Courier New"/>
    </w:rPr>
  </w:style>
  <w:style w:type="character" w:customStyle="1" w:styleId="WW8Num122z0">
    <w:name w:val="WW8Num122z0"/>
    <w:rsid w:val="00DC45EB"/>
    <w:rPr>
      <w:rFonts w:ascii="Symbol" w:hAnsi="Symbol" w:cs="StarSymbol"/>
      <w:sz w:val="18"/>
      <w:szCs w:val="18"/>
    </w:rPr>
  </w:style>
  <w:style w:type="character" w:customStyle="1" w:styleId="WW8Num122z1">
    <w:name w:val="WW8Num122z1"/>
    <w:rsid w:val="00DC45EB"/>
    <w:rPr>
      <w:rFonts w:ascii="Courier New" w:hAnsi="Courier New" w:cs="Courier New"/>
    </w:rPr>
  </w:style>
  <w:style w:type="character" w:customStyle="1" w:styleId="WW8Num123z0">
    <w:name w:val="WW8Num123z0"/>
    <w:rsid w:val="00DC45EB"/>
    <w:rPr>
      <w:rFonts w:ascii="Symbol" w:hAnsi="Symbol" w:cs="StarSymbol"/>
      <w:sz w:val="18"/>
      <w:szCs w:val="18"/>
    </w:rPr>
  </w:style>
  <w:style w:type="character" w:customStyle="1" w:styleId="WW8Num123z1">
    <w:name w:val="WW8Num123z1"/>
    <w:rsid w:val="00DC45EB"/>
    <w:rPr>
      <w:rFonts w:ascii="Courier New" w:hAnsi="Courier New" w:cs="Courier New"/>
    </w:rPr>
  </w:style>
  <w:style w:type="character" w:customStyle="1" w:styleId="WW8Num124z0">
    <w:name w:val="WW8Num124z0"/>
    <w:rsid w:val="00DC45EB"/>
    <w:rPr>
      <w:rFonts w:ascii="Symbol" w:hAnsi="Symbol" w:cs="StarSymbol"/>
      <w:sz w:val="18"/>
      <w:szCs w:val="18"/>
    </w:rPr>
  </w:style>
  <w:style w:type="character" w:customStyle="1" w:styleId="WW8Num124z1">
    <w:name w:val="WW8Num124z1"/>
    <w:rsid w:val="00DC45EB"/>
    <w:rPr>
      <w:rFonts w:ascii="Courier New" w:hAnsi="Courier New" w:cs="Courier New"/>
    </w:rPr>
  </w:style>
  <w:style w:type="character" w:customStyle="1" w:styleId="WW8Num125z0">
    <w:name w:val="WW8Num125z0"/>
    <w:rsid w:val="00DC45EB"/>
    <w:rPr>
      <w:rFonts w:ascii="Symbol" w:hAnsi="Symbol" w:cs="StarSymbol"/>
      <w:sz w:val="18"/>
      <w:szCs w:val="18"/>
    </w:rPr>
  </w:style>
  <w:style w:type="character" w:customStyle="1" w:styleId="WW8Num125z1">
    <w:name w:val="WW8Num125z1"/>
    <w:rsid w:val="00DC45EB"/>
    <w:rPr>
      <w:rFonts w:ascii="Courier New" w:hAnsi="Courier New" w:cs="Courier New"/>
    </w:rPr>
  </w:style>
  <w:style w:type="character" w:customStyle="1" w:styleId="WW8Num126z0">
    <w:name w:val="WW8Num126z0"/>
    <w:rsid w:val="00DC45EB"/>
    <w:rPr>
      <w:rFonts w:ascii="Symbol" w:hAnsi="Symbol" w:cs="StarSymbol"/>
      <w:sz w:val="18"/>
      <w:szCs w:val="18"/>
    </w:rPr>
  </w:style>
  <w:style w:type="character" w:customStyle="1" w:styleId="WW8Num126z1">
    <w:name w:val="WW8Num126z1"/>
    <w:rsid w:val="00DC45EB"/>
    <w:rPr>
      <w:rFonts w:ascii="Courier New" w:hAnsi="Courier New" w:cs="Courier New"/>
    </w:rPr>
  </w:style>
  <w:style w:type="character" w:customStyle="1" w:styleId="WW8Num127z0">
    <w:name w:val="WW8Num127z0"/>
    <w:rsid w:val="00DC45EB"/>
    <w:rPr>
      <w:rFonts w:ascii="Symbol" w:hAnsi="Symbol" w:cs="StarSymbol"/>
      <w:sz w:val="18"/>
      <w:szCs w:val="18"/>
    </w:rPr>
  </w:style>
  <w:style w:type="character" w:customStyle="1" w:styleId="WW8Num127z1">
    <w:name w:val="WW8Num127z1"/>
    <w:rsid w:val="00DC45EB"/>
    <w:rPr>
      <w:rFonts w:ascii="Courier New" w:hAnsi="Courier New" w:cs="StarSymbol"/>
      <w:sz w:val="18"/>
      <w:szCs w:val="18"/>
    </w:rPr>
  </w:style>
  <w:style w:type="character" w:customStyle="1" w:styleId="WW8Num128z0">
    <w:name w:val="WW8Num128z0"/>
    <w:rsid w:val="00DC45EB"/>
    <w:rPr>
      <w:rFonts w:ascii="Symbol" w:hAnsi="Symbol" w:cs="StarSymbol"/>
      <w:sz w:val="18"/>
      <w:szCs w:val="18"/>
    </w:rPr>
  </w:style>
  <w:style w:type="character" w:customStyle="1" w:styleId="WW8Num128z1">
    <w:name w:val="WW8Num128z1"/>
    <w:rsid w:val="00DC45EB"/>
    <w:rPr>
      <w:rFonts w:ascii="Courier New" w:hAnsi="Courier New" w:cs="Courier New"/>
    </w:rPr>
  </w:style>
  <w:style w:type="character" w:customStyle="1" w:styleId="WW8Num129z0">
    <w:name w:val="WW8Num129z0"/>
    <w:rsid w:val="00DC45EB"/>
    <w:rPr>
      <w:rFonts w:ascii="Wingdings" w:hAnsi="Wingdings" w:cs="Wingdings"/>
    </w:rPr>
  </w:style>
  <w:style w:type="character" w:customStyle="1" w:styleId="WW8Num129z1">
    <w:name w:val="WW8Num129z1"/>
    <w:rsid w:val="00DC45EB"/>
    <w:rPr>
      <w:rFonts w:ascii="Courier New" w:hAnsi="Courier New" w:cs="Courier New"/>
    </w:rPr>
  </w:style>
  <w:style w:type="character" w:customStyle="1" w:styleId="WW8Num130z0">
    <w:name w:val="WW8Num130z0"/>
    <w:rsid w:val="00DC45EB"/>
    <w:rPr>
      <w:rFonts w:ascii="Wingdings 2" w:hAnsi="Wingdings 2" w:cs="Wingdings 2"/>
    </w:rPr>
  </w:style>
  <w:style w:type="character" w:customStyle="1" w:styleId="WW8Num130z1">
    <w:name w:val="WW8Num130z1"/>
    <w:rsid w:val="00DC45EB"/>
    <w:rPr>
      <w:rFonts w:ascii="OpenSymbol" w:hAnsi="OpenSymbol" w:cs="Courier New"/>
    </w:rPr>
  </w:style>
  <w:style w:type="character" w:customStyle="1" w:styleId="WW8Num131z0">
    <w:name w:val="WW8Num131z0"/>
    <w:rsid w:val="00DC45EB"/>
    <w:rPr>
      <w:rFonts w:ascii="Wingdings 2" w:hAnsi="Wingdings 2" w:cs="OpenSymbol"/>
    </w:rPr>
  </w:style>
  <w:style w:type="character" w:customStyle="1" w:styleId="WW8Num131z1">
    <w:name w:val="WW8Num131z1"/>
    <w:rsid w:val="00DC45EB"/>
    <w:rPr>
      <w:rFonts w:ascii="OpenSymbol" w:hAnsi="OpenSymbol" w:cs="OpenSymbol"/>
    </w:rPr>
  </w:style>
  <w:style w:type="character" w:customStyle="1" w:styleId="WW8Num132z0">
    <w:name w:val="WW8Num132z0"/>
    <w:rsid w:val="00DC45EB"/>
    <w:rPr>
      <w:rFonts w:ascii="Symbol" w:hAnsi="Symbol" w:cs="StarSymbol"/>
      <w:sz w:val="18"/>
      <w:szCs w:val="18"/>
    </w:rPr>
  </w:style>
  <w:style w:type="character" w:customStyle="1" w:styleId="WW8Num132z1">
    <w:name w:val="WW8Num132z1"/>
    <w:rsid w:val="00DC45EB"/>
    <w:rPr>
      <w:rFonts w:ascii="Symbol" w:hAnsi="Symbol" w:cs="StarSymbol"/>
      <w:sz w:val="18"/>
      <w:szCs w:val="18"/>
    </w:rPr>
  </w:style>
  <w:style w:type="character" w:customStyle="1" w:styleId="WW8Num133z0">
    <w:name w:val="WW8Num133z0"/>
    <w:rsid w:val="00DC45EB"/>
    <w:rPr>
      <w:rFonts w:ascii="Wingdings 2" w:hAnsi="Wingdings 2" w:cs="OpenSymbol"/>
    </w:rPr>
  </w:style>
  <w:style w:type="character" w:customStyle="1" w:styleId="WW8Num133z1">
    <w:name w:val="WW8Num133z1"/>
    <w:rsid w:val="00DC45EB"/>
    <w:rPr>
      <w:rFonts w:ascii="OpenSymbol" w:hAnsi="OpenSymbol" w:cs="OpenSymbol"/>
    </w:rPr>
  </w:style>
  <w:style w:type="character" w:customStyle="1" w:styleId="WW8Num134z0">
    <w:name w:val="WW8Num134z0"/>
    <w:rsid w:val="00DC45EB"/>
    <w:rPr>
      <w:rFonts w:ascii="Wingdings 2" w:hAnsi="Wingdings 2" w:cs="OpenSymbol"/>
    </w:rPr>
  </w:style>
  <w:style w:type="character" w:customStyle="1" w:styleId="WW8Num134z1">
    <w:name w:val="WW8Num134z1"/>
    <w:rsid w:val="00DC45EB"/>
    <w:rPr>
      <w:rFonts w:ascii="OpenSymbol" w:hAnsi="OpenSymbol" w:cs="OpenSymbol"/>
    </w:rPr>
  </w:style>
  <w:style w:type="character" w:customStyle="1" w:styleId="WW8Num135z0">
    <w:name w:val="WW8Num135z0"/>
    <w:rsid w:val="00DC45EB"/>
    <w:rPr>
      <w:rFonts w:ascii="Wingdings 2" w:hAnsi="Wingdings 2" w:cs="OpenSymbol"/>
    </w:rPr>
  </w:style>
  <w:style w:type="character" w:customStyle="1" w:styleId="WW8Num135z1">
    <w:name w:val="WW8Num135z1"/>
    <w:rsid w:val="00DC45EB"/>
    <w:rPr>
      <w:rFonts w:ascii="OpenSymbol" w:hAnsi="OpenSymbol" w:cs="OpenSymbol"/>
    </w:rPr>
  </w:style>
  <w:style w:type="character" w:customStyle="1" w:styleId="WW8Num136z0">
    <w:name w:val="WW8Num136z0"/>
    <w:rsid w:val="00DC45EB"/>
    <w:rPr>
      <w:rFonts w:ascii="Wingdings 2" w:hAnsi="Wingdings 2" w:cs="OpenSymbol"/>
    </w:rPr>
  </w:style>
  <w:style w:type="character" w:customStyle="1" w:styleId="WW8Num136z1">
    <w:name w:val="WW8Num136z1"/>
    <w:rsid w:val="00DC45EB"/>
    <w:rPr>
      <w:rFonts w:ascii="OpenSymbol" w:hAnsi="OpenSymbol" w:cs="OpenSymbol"/>
    </w:rPr>
  </w:style>
  <w:style w:type="character" w:customStyle="1" w:styleId="WW8Num137z0">
    <w:name w:val="WW8Num137z0"/>
    <w:rsid w:val="00DC45EB"/>
    <w:rPr>
      <w:rFonts w:ascii="Wingdings 2" w:hAnsi="Wingdings 2" w:cs="OpenSymbol"/>
    </w:rPr>
  </w:style>
  <w:style w:type="character" w:customStyle="1" w:styleId="WW8Num137z1">
    <w:name w:val="WW8Num137z1"/>
    <w:rsid w:val="00DC45EB"/>
    <w:rPr>
      <w:rFonts w:ascii="OpenSymbol" w:hAnsi="OpenSymbol" w:cs="OpenSymbol"/>
    </w:rPr>
  </w:style>
  <w:style w:type="character" w:customStyle="1" w:styleId="WW8Num138z0">
    <w:name w:val="WW8Num138z0"/>
    <w:rsid w:val="00DC45EB"/>
    <w:rPr>
      <w:rFonts w:ascii="Wingdings 2" w:hAnsi="Wingdings 2" w:cs="OpenSymbol"/>
    </w:rPr>
  </w:style>
  <w:style w:type="character" w:customStyle="1" w:styleId="WW8Num138z1">
    <w:name w:val="WW8Num138z1"/>
    <w:rsid w:val="00DC45EB"/>
    <w:rPr>
      <w:rFonts w:ascii="OpenSymbol" w:hAnsi="OpenSymbol" w:cs="OpenSymbol"/>
    </w:rPr>
  </w:style>
  <w:style w:type="character" w:customStyle="1" w:styleId="WW8Num139z0">
    <w:name w:val="WW8Num139z0"/>
    <w:rsid w:val="00DC45EB"/>
    <w:rPr>
      <w:rFonts w:ascii="Wingdings 2" w:hAnsi="Wingdings 2" w:cs="OpenSymbol"/>
    </w:rPr>
  </w:style>
  <w:style w:type="character" w:customStyle="1" w:styleId="WW8Num139z1">
    <w:name w:val="WW8Num139z1"/>
    <w:rsid w:val="00DC45EB"/>
    <w:rPr>
      <w:rFonts w:ascii="OpenSymbol" w:hAnsi="OpenSymbol" w:cs="OpenSymbol"/>
    </w:rPr>
  </w:style>
  <w:style w:type="character" w:customStyle="1" w:styleId="WW8Num140z0">
    <w:name w:val="WW8Num140z0"/>
    <w:rsid w:val="00DC45EB"/>
    <w:rPr>
      <w:rFonts w:ascii="Wingdings 2" w:hAnsi="Wingdings 2" w:cs="OpenSymbol"/>
    </w:rPr>
  </w:style>
  <w:style w:type="character" w:customStyle="1" w:styleId="WW8Num140z1">
    <w:name w:val="WW8Num140z1"/>
    <w:rsid w:val="00DC45EB"/>
    <w:rPr>
      <w:rFonts w:ascii="OpenSymbol" w:hAnsi="OpenSymbol" w:cs="OpenSymbol"/>
    </w:rPr>
  </w:style>
  <w:style w:type="character" w:customStyle="1" w:styleId="WW8Num141z0">
    <w:name w:val="WW8Num141z0"/>
    <w:rsid w:val="00DC45EB"/>
    <w:rPr>
      <w:rFonts w:ascii="Wingdings 2" w:hAnsi="Wingdings 2" w:cs="OpenSymbol"/>
    </w:rPr>
  </w:style>
  <w:style w:type="character" w:customStyle="1" w:styleId="WW8Num141z1">
    <w:name w:val="WW8Num141z1"/>
    <w:rsid w:val="00DC45EB"/>
    <w:rPr>
      <w:rFonts w:ascii="OpenSymbol" w:hAnsi="OpenSymbol" w:cs="OpenSymbol"/>
    </w:rPr>
  </w:style>
  <w:style w:type="character" w:customStyle="1" w:styleId="WW8Num142z0">
    <w:name w:val="WW8Num142z0"/>
    <w:rsid w:val="00DC45EB"/>
    <w:rPr>
      <w:rFonts w:ascii="Wingdings 2" w:hAnsi="Wingdings 2" w:cs="OpenSymbol"/>
    </w:rPr>
  </w:style>
  <w:style w:type="character" w:customStyle="1" w:styleId="WW8Num142z1">
    <w:name w:val="WW8Num142z1"/>
    <w:rsid w:val="00DC45EB"/>
    <w:rPr>
      <w:rFonts w:ascii="OpenSymbol" w:hAnsi="OpenSymbol" w:cs="OpenSymbol"/>
    </w:rPr>
  </w:style>
  <w:style w:type="character" w:customStyle="1" w:styleId="WW8Num143z0">
    <w:name w:val="WW8Num143z0"/>
    <w:rsid w:val="00DC45EB"/>
    <w:rPr>
      <w:rFonts w:ascii="Wingdings 2" w:hAnsi="Wingdings 2" w:cs="OpenSymbol"/>
    </w:rPr>
  </w:style>
  <w:style w:type="character" w:customStyle="1" w:styleId="WW8Num143z1">
    <w:name w:val="WW8Num143z1"/>
    <w:rsid w:val="00DC45EB"/>
    <w:rPr>
      <w:rFonts w:ascii="OpenSymbol" w:hAnsi="OpenSymbol" w:cs="OpenSymbol"/>
    </w:rPr>
  </w:style>
  <w:style w:type="character" w:customStyle="1" w:styleId="WW8Num144z0">
    <w:name w:val="WW8Num144z0"/>
    <w:rsid w:val="00DC45EB"/>
    <w:rPr>
      <w:rFonts w:ascii="Wingdings 2" w:hAnsi="Wingdings 2" w:cs="OpenSymbol"/>
    </w:rPr>
  </w:style>
  <w:style w:type="character" w:customStyle="1" w:styleId="WW8Num144z1">
    <w:name w:val="WW8Num144z1"/>
    <w:rsid w:val="00DC45EB"/>
    <w:rPr>
      <w:rFonts w:ascii="OpenSymbol" w:hAnsi="OpenSymbol" w:cs="OpenSymbol"/>
    </w:rPr>
  </w:style>
  <w:style w:type="character" w:customStyle="1" w:styleId="WW8Num145z0">
    <w:name w:val="WW8Num145z0"/>
    <w:rsid w:val="00DC45EB"/>
    <w:rPr>
      <w:rFonts w:ascii="Wingdings 2" w:hAnsi="Wingdings 2" w:cs="OpenSymbol"/>
    </w:rPr>
  </w:style>
  <w:style w:type="character" w:customStyle="1" w:styleId="WW8Num145z1">
    <w:name w:val="WW8Num145z1"/>
    <w:rsid w:val="00DC45EB"/>
    <w:rPr>
      <w:rFonts w:ascii="OpenSymbol" w:hAnsi="OpenSymbol" w:cs="OpenSymbol"/>
    </w:rPr>
  </w:style>
  <w:style w:type="character" w:customStyle="1" w:styleId="WW8Num146z0">
    <w:name w:val="WW8Num146z0"/>
    <w:rsid w:val="00DC45EB"/>
    <w:rPr>
      <w:rFonts w:ascii="Wingdings 2" w:hAnsi="Wingdings 2" w:cs="OpenSymbol"/>
    </w:rPr>
  </w:style>
  <w:style w:type="character" w:customStyle="1" w:styleId="WW8Num146z1">
    <w:name w:val="WW8Num146z1"/>
    <w:rsid w:val="00DC45EB"/>
    <w:rPr>
      <w:rFonts w:ascii="OpenSymbol" w:hAnsi="OpenSymbol" w:cs="OpenSymbol"/>
    </w:rPr>
  </w:style>
  <w:style w:type="character" w:customStyle="1" w:styleId="WW8Num147z0">
    <w:name w:val="WW8Num147z0"/>
    <w:rsid w:val="00DC45EB"/>
    <w:rPr>
      <w:rFonts w:ascii="Wingdings 2" w:hAnsi="Wingdings 2" w:cs="OpenSymbol"/>
    </w:rPr>
  </w:style>
  <w:style w:type="character" w:customStyle="1" w:styleId="WW8Num147z1">
    <w:name w:val="WW8Num147z1"/>
    <w:rsid w:val="00DC45EB"/>
    <w:rPr>
      <w:rFonts w:ascii="OpenSymbol" w:hAnsi="OpenSymbol" w:cs="OpenSymbol"/>
    </w:rPr>
  </w:style>
  <w:style w:type="character" w:customStyle="1" w:styleId="WW8Num148z0">
    <w:name w:val="WW8Num148z0"/>
    <w:rsid w:val="00DC45EB"/>
    <w:rPr>
      <w:rFonts w:ascii="Wingdings 2" w:hAnsi="Wingdings 2" w:cs="OpenSymbol"/>
    </w:rPr>
  </w:style>
  <w:style w:type="character" w:customStyle="1" w:styleId="WW8Num148z1">
    <w:name w:val="WW8Num148z1"/>
    <w:rsid w:val="00DC45EB"/>
    <w:rPr>
      <w:rFonts w:ascii="OpenSymbol" w:hAnsi="OpenSymbol" w:cs="OpenSymbol"/>
    </w:rPr>
  </w:style>
  <w:style w:type="character" w:customStyle="1" w:styleId="WW8Num149z0">
    <w:name w:val="WW8Num149z0"/>
    <w:rsid w:val="00DC45EB"/>
    <w:rPr>
      <w:rFonts w:ascii="Wingdings 2" w:hAnsi="Wingdings 2" w:cs="OpenSymbol"/>
    </w:rPr>
  </w:style>
  <w:style w:type="character" w:customStyle="1" w:styleId="WW8Num149z1">
    <w:name w:val="WW8Num149z1"/>
    <w:rsid w:val="00DC45EB"/>
    <w:rPr>
      <w:rFonts w:ascii="OpenSymbol" w:hAnsi="OpenSymbol" w:cs="OpenSymbol"/>
    </w:rPr>
  </w:style>
  <w:style w:type="character" w:customStyle="1" w:styleId="WW8Num150z0">
    <w:name w:val="WW8Num150z0"/>
    <w:rsid w:val="00DC45EB"/>
    <w:rPr>
      <w:rFonts w:ascii="Wingdings 2" w:hAnsi="Wingdings 2" w:cs="OpenSymbol"/>
    </w:rPr>
  </w:style>
  <w:style w:type="character" w:customStyle="1" w:styleId="WW8Num150z1">
    <w:name w:val="WW8Num150z1"/>
    <w:rsid w:val="00DC45EB"/>
    <w:rPr>
      <w:rFonts w:ascii="OpenSymbol" w:hAnsi="OpenSymbol" w:cs="OpenSymbol"/>
    </w:rPr>
  </w:style>
  <w:style w:type="character" w:customStyle="1" w:styleId="WW8Num151z0">
    <w:name w:val="WW8Num151z0"/>
    <w:rsid w:val="00DC45EB"/>
    <w:rPr>
      <w:rFonts w:ascii="Wingdings 2" w:hAnsi="Wingdings 2" w:cs="OpenSymbol"/>
    </w:rPr>
  </w:style>
  <w:style w:type="character" w:customStyle="1" w:styleId="WW8Num151z1">
    <w:name w:val="WW8Num151z1"/>
    <w:rsid w:val="00DC45EB"/>
    <w:rPr>
      <w:rFonts w:ascii="OpenSymbol" w:hAnsi="OpenSymbol" w:cs="OpenSymbol"/>
    </w:rPr>
  </w:style>
  <w:style w:type="character" w:customStyle="1" w:styleId="WW8Num152z0">
    <w:name w:val="WW8Num152z0"/>
    <w:rsid w:val="00DC45EB"/>
    <w:rPr>
      <w:rFonts w:ascii="Wingdings 2" w:hAnsi="Wingdings 2" w:cs="OpenSymbol"/>
    </w:rPr>
  </w:style>
  <w:style w:type="character" w:customStyle="1" w:styleId="WW8Num152z1">
    <w:name w:val="WW8Num152z1"/>
    <w:rsid w:val="00DC45EB"/>
    <w:rPr>
      <w:rFonts w:ascii="OpenSymbol" w:hAnsi="OpenSymbol" w:cs="OpenSymbol"/>
    </w:rPr>
  </w:style>
  <w:style w:type="character" w:customStyle="1" w:styleId="WW8Num153z0">
    <w:name w:val="WW8Num153z0"/>
    <w:rsid w:val="00DC45EB"/>
    <w:rPr>
      <w:rFonts w:ascii="Wingdings 2" w:hAnsi="Wingdings 2" w:cs="OpenSymbol"/>
    </w:rPr>
  </w:style>
  <w:style w:type="character" w:customStyle="1" w:styleId="WW8Num153z1">
    <w:name w:val="WW8Num153z1"/>
    <w:rsid w:val="00DC45EB"/>
    <w:rPr>
      <w:rFonts w:ascii="OpenSymbol" w:hAnsi="OpenSymbol" w:cs="OpenSymbol"/>
    </w:rPr>
  </w:style>
  <w:style w:type="character" w:customStyle="1" w:styleId="WW8Num154z0">
    <w:name w:val="WW8Num154z0"/>
    <w:rsid w:val="00DC45EB"/>
    <w:rPr>
      <w:rFonts w:ascii="Wingdings 2" w:hAnsi="Wingdings 2" w:cs="OpenSymbol"/>
    </w:rPr>
  </w:style>
  <w:style w:type="character" w:customStyle="1" w:styleId="WW8Num154z1">
    <w:name w:val="WW8Num154z1"/>
    <w:rsid w:val="00DC45EB"/>
    <w:rPr>
      <w:rFonts w:ascii="OpenSymbol" w:hAnsi="OpenSymbol" w:cs="OpenSymbol"/>
    </w:rPr>
  </w:style>
  <w:style w:type="character" w:customStyle="1" w:styleId="WW8Num155z0">
    <w:name w:val="WW8Num155z0"/>
    <w:rsid w:val="00DC45EB"/>
    <w:rPr>
      <w:rFonts w:ascii="Wingdings 2" w:hAnsi="Wingdings 2" w:cs="OpenSymbol"/>
    </w:rPr>
  </w:style>
  <w:style w:type="character" w:customStyle="1" w:styleId="WW8Num155z1">
    <w:name w:val="WW8Num155z1"/>
    <w:rsid w:val="00DC45EB"/>
    <w:rPr>
      <w:rFonts w:ascii="OpenSymbol" w:hAnsi="OpenSymbol" w:cs="OpenSymbol"/>
    </w:rPr>
  </w:style>
  <w:style w:type="character" w:customStyle="1" w:styleId="WW8Num156z0">
    <w:name w:val="WW8Num156z0"/>
    <w:rsid w:val="00DC45EB"/>
    <w:rPr>
      <w:rFonts w:ascii="Wingdings 2" w:hAnsi="Wingdings 2" w:cs="OpenSymbol"/>
    </w:rPr>
  </w:style>
  <w:style w:type="character" w:customStyle="1" w:styleId="WW8Num156z1">
    <w:name w:val="WW8Num156z1"/>
    <w:rsid w:val="00DC45EB"/>
    <w:rPr>
      <w:rFonts w:ascii="OpenSymbol" w:hAnsi="OpenSymbol" w:cs="OpenSymbol"/>
    </w:rPr>
  </w:style>
  <w:style w:type="character" w:customStyle="1" w:styleId="Absatz-Standardschriftart">
    <w:name w:val="Absatz-Standardschriftart"/>
    <w:rsid w:val="00DC45EB"/>
  </w:style>
  <w:style w:type="character" w:customStyle="1" w:styleId="WW-Absatz-Standardschriftart">
    <w:name w:val="WW-Absatz-Standardschriftart"/>
    <w:rsid w:val="00DC45EB"/>
  </w:style>
  <w:style w:type="character" w:customStyle="1" w:styleId="WW-Absatz-Standardschriftart1">
    <w:name w:val="WW-Absatz-Standardschriftart1"/>
    <w:rsid w:val="00DC45EB"/>
  </w:style>
  <w:style w:type="character" w:customStyle="1" w:styleId="WW-Absatz-Standardschriftart11">
    <w:name w:val="WW-Absatz-Standardschriftart11"/>
    <w:rsid w:val="00DC45EB"/>
  </w:style>
  <w:style w:type="character" w:customStyle="1" w:styleId="WW-Absatz-Standardschriftart111">
    <w:name w:val="WW-Absatz-Standardschriftart111"/>
    <w:rsid w:val="00DC45EB"/>
  </w:style>
  <w:style w:type="character" w:customStyle="1" w:styleId="WW-Absatz-Standardschriftart1111">
    <w:name w:val="WW-Absatz-Standardschriftart1111"/>
    <w:rsid w:val="00DC45EB"/>
  </w:style>
  <w:style w:type="character" w:customStyle="1" w:styleId="WW8Num2z0">
    <w:name w:val="WW8Num2z0"/>
    <w:rsid w:val="00DC45EB"/>
    <w:rPr>
      <w:rFonts w:ascii="Symbol" w:hAnsi="Symbol" w:cs="Symbol"/>
    </w:rPr>
  </w:style>
  <w:style w:type="character" w:customStyle="1" w:styleId="WW8Num12z2">
    <w:name w:val="WW8Num12z2"/>
    <w:rsid w:val="00DC45EB"/>
    <w:rPr>
      <w:rFonts w:ascii="Wingdings" w:hAnsi="Wingdings" w:cs="Wingdings"/>
    </w:rPr>
  </w:style>
  <w:style w:type="character" w:customStyle="1" w:styleId="WW-Absatz-Standardschriftart11111">
    <w:name w:val="WW-Absatz-Standardschriftart11111"/>
    <w:rsid w:val="00DC45EB"/>
  </w:style>
  <w:style w:type="character" w:customStyle="1" w:styleId="WW-Absatz-Standardschriftart111111">
    <w:name w:val="WW-Absatz-Standardschriftart111111"/>
    <w:rsid w:val="00DC45EB"/>
  </w:style>
  <w:style w:type="character" w:customStyle="1" w:styleId="WW-Absatz-Standardschriftart1111111">
    <w:name w:val="WW-Absatz-Standardschriftart1111111"/>
    <w:rsid w:val="00DC45EB"/>
  </w:style>
  <w:style w:type="character" w:customStyle="1" w:styleId="WW-Absatz-Standardschriftart11111111">
    <w:name w:val="WW-Absatz-Standardschriftart11111111"/>
    <w:rsid w:val="00DC45EB"/>
  </w:style>
  <w:style w:type="character" w:customStyle="1" w:styleId="WW-Absatz-Standardschriftart111111111">
    <w:name w:val="WW-Absatz-Standardschriftart111111111"/>
    <w:rsid w:val="00DC45EB"/>
  </w:style>
  <w:style w:type="character" w:customStyle="1" w:styleId="WW-Absatz-Standardschriftart1111111111">
    <w:name w:val="WW-Absatz-Standardschriftart1111111111"/>
    <w:rsid w:val="00DC45EB"/>
  </w:style>
  <w:style w:type="character" w:customStyle="1" w:styleId="WW8Num68z2">
    <w:name w:val="WW8Num68z2"/>
    <w:rsid w:val="00DC45EB"/>
    <w:rPr>
      <w:rFonts w:ascii="Wingdings" w:hAnsi="Wingdings" w:cs="Wingdings"/>
    </w:rPr>
  </w:style>
  <w:style w:type="character" w:customStyle="1" w:styleId="WW-Absatz-Standardschriftart11111111111">
    <w:name w:val="WW-Absatz-Standardschriftart11111111111"/>
    <w:rsid w:val="00DC45EB"/>
  </w:style>
  <w:style w:type="character" w:customStyle="1" w:styleId="WW-Absatz-Standardschriftart111111111111">
    <w:name w:val="WW-Absatz-Standardschriftart111111111111"/>
    <w:rsid w:val="00DC45EB"/>
  </w:style>
  <w:style w:type="character" w:customStyle="1" w:styleId="WW-Absatz-Standardschriftart1111111111111">
    <w:name w:val="WW-Absatz-Standardschriftart1111111111111"/>
    <w:rsid w:val="00DC45EB"/>
  </w:style>
  <w:style w:type="character" w:customStyle="1" w:styleId="WW-Absatz-Standardschriftart11111111111111">
    <w:name w:val="WW-Absatz-Standardschriftart11111111111111"/>
    <w:rsid w:val="00DC45EB"/>
  </w:style>
  <w:style w:type="character" w:customStyle="1" w:styleId="WW-Absatz-Standardschriftart111111111111111">
    <w:name w:val="WW-Absatz-Standardschriftart111111111111111"/>
    <w:rsid w:val="00DC45EB"/>
  </w:style>
  <w:style w:type="character" w:customStyle="1" w:styleId="WW-Absatz-Standardschriftart1111111111111111">
    <w:name w:val="WW-Absatz-Standardschriftart1111111111111111"/>
    <w:rsid w:val="00DC45EB"/>
  </w:style>
  <w:style w:type="character" w:customStyle="1" w:styleId="WW-Absatz-Standardschriftart11111111111111111">
    <w:name w:val="WW-Absatz-Standardschriftart11111111111111111"/>
    <w:rsid w:val="00DC45EB"/>
  </w:style>
  <w:style w:type="character" w:customStyle="1" w:styleId="WW8Num51z3">
    <w:name w:val="WW8Num51z3"/>
    <w:rsid w:val="00DC45EB"/>
    <w:rPr>
      <w:rFonts w:ascii="Symbol" w:hAnsi="Symbol" w:cs="Symbol"/>
    </w:rPr>
  </w:style>
  <w:style w:type="character" w:customStyle="1" w:styleId="WW-Absatz-Standardschriftart111111111111111111">
    <w:name w:val="WW-Absatz-Standardschriftart111111111111111111"/>
    <w:rsid w:val="00DC45EB"/>
  </w:style>
  <w:style w:type="character" w:customStyle="1" w:styleId="WW8Num44z2">
    <w:name w:val="WW8Num44z2"/>
    <w:rsid w:val="00DC45EB"/>
    <w:rPr>
      <w:rFonts w:ascii="Wingdings" w:hAnsi="Wingdings" w:cs="Wingdings"/>
    </w:rPr>
  </w:style>
  <w:style w:type="character" w:customStyle="1" w:styleId="WW8Num44z3">
    <w:name w:val="WW8Num44z3"/>
    <w:rsid w:val="00DC45EB"/>
    <w:rPr>
      <w:rFonts w:ascii="Symbol" w:hAnsi="Symbol" w:cs="Symbol"/>
    </w:rPr>
  </w:style>
  <w:style w:type="character" w:customStyle="1" w:styleId="WW8Num53z3">
    <w:name w:val="WW8Num53z3"/>
    <w:rsid w:val="00DC45EB"/>
    <w:rPr>
      <w:rFonts w:ascii="Symbol" w:hAnsi="Symbol" w:cs="Symbol"/>
    </w:rPr>
  </w:style>
  <w:style w:type="character" w:customStyle="1" w:styleId="WW-Absatz-Standardschriftart1111111111111111111">
    <w:name w:val="WW-Absatz-Standardschriftart1111111111111111111"/>
    <w:rsid w:val="00DC45EB"/>
  </w:style>
  <w:style w:type="character" w:customStyle="1" w:styleId="WW8Num41z2">
    <w:name w:val="WW8Num41z2"/>
    <w:rsid w:val="00DC45EB"/>
    <w:rPr>
      <w:rFonts w:ascii="Wingdings" w:hAnsi="Wingdings" w:cs="Wingdings"/>
    </w:rPr>
  </w:style>
  <w:style w:type="character" w:customStyle="1" w:styleId="WW8Num41z3">
    <w:name w:val="WW8Num41z3"/>
    <w:rsid w:val="00DC45EB"/>
    <w:rPr>
      <w:rFonts w:ascii="Symbol" w:hAnsi="Symbol" w:cs="Symbol"/>
    </w:rPr>
  </w:style>
  <w:style w:type="character" w:customStyle="1" w:styleId="WW8Num77z3">
    <w:name w:val="WW8Num77z3"/>
    <w:rsid w:val="00DC45EB"/>
    <w:rPr>
      <w:rFonts w:ascii="Symbol" w:hAnsi="Symbol" w:cs="Symbol"/>
    </w:rPr>
  </w:style>
  <w:style w:type="character" w:customStyle="1" w:styleId="NumberingSymbols">
    <w:name w:val="Numbering Symbols"/>
    <w:rsid w:val="00DC45EB"/>
  </w:style>
  <w:style w:type="character" w:customStyle="1" w:styleId="Bullets">
    <w:name w:val="Bullets"/>
    <w:rsid w:val="00DC45EB"/>
    <w:rPr>
      <w:rFonts w:ascii="OpenSymbol" w:eastAsia="OpenSymbol" w:hAnsi="OpenSymbol" w:cs="OpenSymbol"/>
    </w:rPr>
  </w:style>
  <w:style w:type="character" w:customStyle="1" w:styleId="DefaultParagraphFont1">
    <w:name w:val="Default Paragraph Font1"/>
    <w:rsid w:val="00DC45EB"/>
  </w:style>
  <w:style w:type="character" w:styleId="Hyperlink">
    <w:name w:val="Hyperlink"/>
    <w:uiPriority w:val="99"/>
    <w:rsid w:val="00DC45EB"/>
    <w:rPr>
      <w:color w:val="0000FF"/>
      <w:u w:val="single"/>
    </w:rPr>
  </w:style>
  <w:style w:type="character" w:styleId="Strong">
    <w:name w:val="Strong"/>
    <w:uiPriority w:val="22"/>
    <w:qFormat/>
    <w:rsid w:val="00DC45EB"/>
    <w:rPr>
      <w:b/>
      <w:bCs/>
    </w:rPr>
  </w:style>
  <w:style w:type="character" w:customStyle="1" w:styleId="WW-FootnoteReference12345">
    <w:name w:val="WW-Footnote Reference12345"/>
    <w:rsid w:val="00DC45EB"/>
    <w:rPr>
      <w:vertAlign w:val="superscript"/>
    </w:rPr>
  </w:style>
  <w:style w:type="character" w:customStyle="1" w:styleId="FootnoteCharacters">
    <w:name w:val="Footnote Characters"/>
    <w:rsid w:val="00DC45EB"/>
    <w:rPr>
      <w:vertAlign w:val="superscript"/>
    </w:rPr>
  </w:style>
  <w:style w:type="character" w:styleId="Emphasis">
    <w:name w:val="Emphasis"/>
    <w:uiPriority w:val="20"/>
    <w:qFormat/>
    <w:rsid w:val="00DC45EB"/>
    <w:rPr>
      <w:b/>
      <w:bCs/>
      <w:i/>
      <w:iCs/>
      <w:spacing w:val="10"/>
      <w:bdr w:val="none" w:sz="0" w:space="0" w:color="auto"/>
      <w:shd w:val="clear" w:color="auto" w:fill="auto"/>
    </w:rPr>
  </w:style>
  <w:style w:type="character" w:customStyle="1" w:styleId="WW-FootnoteCharacters">
    <w:name w:val="WW-Footnote Characters"/>
    <w:rsid w:val="00DC45EB"/>
  </w:style>
  <w:style w:type="character" w:customStyle="1" w:styleId="EndnoteCharacters">
    <w:name w:val="Endnote Characters"/>
    <w:rsid w:val="00DC45EB"/>
    <w:rPr>
      <w:vertAlign w:val="superscript"/>
    </w:rPr>
  </w:style>
  <w:style w:type="character" w:customStyle="1" w:styleId="WW-EndnoteCharacters">
    <w:name w:val="WW-Endnote Characters"/>
    <w:rsid w:val="00DC45EB"/>
  </w:style>
  <w:style w:type="character" w:styleId="FootnoteReference">
    <w:name w:val="footnote reference"/>
    <w:uiPriority w:val="99"/>
    <w:rsid w:val="00DC45EB"/>
    <w:rPr>
      <w:vertAlign w:val="superscript"/>
    </w:rPr>
  </w:style>
  <w:style w:type="character" w:styleId="FollowedHyperlink">
    <w:name w:val="FollowedHyperlink"/>
    <w:rsid w:val="00DC45EB"/>
    <w:rPr>
      <w:color w:val="800080"/>
      <w:u w:val="single"/>
    </w:rPr>
  </w:style>
  <w:style w:type="character" w:customStyle="1" w:styleId="detailsalignedbold">
    <w:name w:val="detailsaligned bold"/>
    <w:basedOn w:val="DefaultParagraphFont1"/>
    <w:rsid w:val="00DC45EB"/>
  </w:style>
  <w:style w:type="character" w:customStyle="1" w:styleId="detailslabel">
    <w:name w:val="detailslabel"/>
    <w:basedOn w:val="DefaultParagraphFont1"/>
    <w:rsid w:val="00DC45EB"/>
  </w:style>
  <w:style w:type="character" w:styleId="EndnoteReference">
    <w:name w:val="endnote reference"/>
    <w:rsid w:val="00DC45EB"/>
    <w:rPr>
      <w:vertAlign w:val="superscript"/>
    </w:rPr>
  </w:style>
  <w:style w:type="character" w:customStyle="1" w:styleId="InstructionItalicsChar">
    <w:name w:val="Instruction Italics Char"/>
    <w:rsid w:val="00DC45EB"/>
    <w:rPr>
      <w:rFonts w:ascii="Arial" w:hAnsi="Arial" w:cs="Arial"/>
      <w:i/>
      <w:color w:val="4F81BD"/>
      <w:sz w:val="22"/>
      <w:szCs w:val="22"/>
      <w:lang w:val="en-AU" w:eastAsia="ar-SA" w:bidi="ar-SA"/>
    </w:rPr>
  </w:style>
  <w:style w:type="paragraph" w:customStyle="1" w:styleId="Heading">
    <w:name w:val="Heading"/>
    <w:basedOn w:val="Normal"/>
    <w:next w:val="BodyText"/>
    <w:rsid w:val="00DC45EB"/>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DC45EB"/>
    <w:pPr>
      <w:spacing w:after="120"/>
    </w:pPr>
    <w:rPr>
      <w:rFonts w:ascii="Calibri" w:eastAsia="Times New Roman" w:hAnsi="Calibri" w:cs="Times New Roman"/>
      <w:lang w:eastAsia="en-AU"/>
    </w:rPr>
  </w:style>
  <w:style w:type="character" w:customStyle="1" w:styleId="BodyTextChar">
    <w:name w:val="Body Text Char"/>
    <w:basedOn w:val="DefaultParagraphFont"/>
    <w:link w:val="BodyText"/>
    <w:uiPriority w:val="1"/>
    <w:rsid w:val="00DC45EB"/>
    <w:rPr>
      <w:rFonts w:ascii="Calibri" w:eastAsia="Times New Roman" w:hAnsi="Calibri" w:cs="Times New Roman"/>
      <w:lang w:eastAsia="en-AU"/>
    </w:rPr>
  </w:style>
  <w:style w:type="paragraph" w:styleId="List">
    <w:name w:val="List"/>
    <w:basedOn w:val="BodyText"/>
    <w:rsid w:val="00DC45EB"/>
    <w:rPr>
      <w:rFonts w:cs="Mangal"/>
    </w:rPr>
  </w:style>
  <w:style w:type="paragraph" w:styleId="Caption">
    <w:name w:val="caption"/>
    <w:basedOn w:val="Normal"/>
    <w:rsid w:val="00DC45EB"/>
    <w:pPr>
      <w:suppressLineNumbers/>
      <w:spacing w:before="120" w:after="120"/>
    </w:pPr>
    <w:rPr>
      <w:rFonts w:ascii="Calibri" w:eastAsia="Times New Roman" w:hAnsi="Calibri" w:cs="Mangal"/>
      <w:i/>
      <w:iCs/>
      <w:sz w:val="24"/>
      <w:szCs w:val="24"/>
      <w:lang w:eastAsia="en-AU"/>
    </w:rPr>
  </w:style>
  <w:style w:type="paragraph" w:customStyle="1" w:styleId="Index">
    <w:name w:val="Index"/>
    <w:basedOn w:val="Normal"/>
    <w:rsid w:val="00DC45EB"/>
    <w:pPr>
      <w:suppressLineNumbers/>
    </w:pPr>
    <w:rPr>
      <w:rFonts w:ascii="Calibri" w:eastAsia="Times New Roman" w:hAnsi="Calibri" w:cs="Mangal"/>
      <w:lang w:eastAsia="en-AU"/>
    </w:rPr>
  </w:style>
  <w:style w:type="paragraph" w:styleId="Footer">
    <w:name w:val="footer"/>
    <w:basedOn w:val="Normal"/>
    <w:link w:val="FooterChar"/>
    <w:uiPriority w:val="99"/>
    <w:rsid w:val="00DC45EB"/>
    <w:pPr>
      <w:suppressLineNumbers/>
      <w:tabs>
        <w:tab w:val="center" w:pos="4818"/>
        <w:tab w:val="right" w:pos="9637"/>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DC45EB"/>
    <w:rPr>
      <w:rFonts w:ascii="Calibri" w:eastAsia="Times New Roman" w:hAnsi="Calibri" w:cs="Times New Roman"/>
      <w:lang w:eastAsia="en-AU"/>
    </w:rPr>
  </w:style>
  <w:style w:type="paragraph" w:customStyle="1" w:styleId="Number4">
    <w:name w:val="Number 4"/>
    <w:basedOn w:val="Heading4"/>
    <w:rsid w:val="00DC45EB"/>
    <w:pPr>
      <w:ind w:left="3118" w:hanging="993"/>
    </w:pPr>
    <w:rPr>
      <w:b w:val="0"/>
    </w:rPr>
  </w:style>
  <w:style w:type="paragraph" w:customStyle="1" w:styleId="Number3">
    <w:name w:val="Number 3"/>
    <w:basedOn w:val="Heading3"/>
    <w:rsid w:val="00DC45EB"/>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DC45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DC45EB"/>
    <w:pPr>
      <w:suppressLineNumbers/>
    </w:pPr>
    <w:rPr>
      <w:rFonts w:ascii="Calibri" w:eastAsia="Times New Roman" w:hAnsi="Calibri" w:cs="Times New Roman"/>
      <w:lang w:eastAsia="en-AU"/>
    </w:rPr>
  </w:style>
  <w:style w:type="paragraph" w:customStyle="1" w:styleId="WW-Default1234">
    <w:name w:val="WW-Default1234"/>
    <w:rsid w:val="00DC45EB"/>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DC45EB"/>
    <w:pPr>
      <w:spacing w:before="280" w:after="119"/>
    </w:pPr>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rsid w:val="00DC45EB"/>
    <w:pPr>
      <w:tabs>
        <w:tab w:val="center" w:pos="4153"/>
        <w:tab w:val="right" w:pos="8306"/>
      </w:tabs>
    </w:pPr>
    <w:rPr>
      <w:rFonts w:ascii="Calibri" w:eastAsia="Times New Roman" w:hAnsi="Calibri" w:cs="Times New Roman"/>
      <w:lang w:eastAsia="en-AU"/>
    </w:rPr>
  </w:style>
  <w:style w:type="character" w:customStyle="1" w:styleId="HeaderChar">
    <w:name w:val="Header Char"/>
    <w:basedOn w:val="DefaultParagraphFont"/>
    <w:link w:val="Header"/>
    <w:uiPriority w:val="99"/>
    <w:rsid w:val="00DC45EB"/>
    <w:rPr>
      <w:rFonts w:ascii="Calibri" w:eastAsia="Times New Roman" w:hAnsi="Calibri" w:cs="Times New Roman"/>
      <w:lang w:eastAsia="en-AU"/>
    </w:rPr>
  </w:style>
  <w:style w:type="paragraph" w:customStyle="1" w:styleId="Question2response">
    <w:name w:val="Question 2 response"/>
    <w:basedOn w:val="Normal"/>
    <w:rsid w:val="00DC45EB"/>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DC45EB"/>
    <w:pPr>
      <w:ind w:left="720"/>
      <w:contextualSpacing/>
    </w:pPr>
    <w:rPr>
      <w:rFonts w:ascii="Calibri" w:eastAsia="Times New Roman" w:hAnsi="Calibri" w:cs="Times New Roman"/>
      <w:lang w:eastAsia="en-AU"/>
    </w:rPr>
  </w:style>
  <w:style w:type="paragraph" w:styleId="BlockText">
    <w:name w:val="Block Text"/>
    <w:basedOn w:val="Normal"/>
    <w:rsid w:val="00DC45EB"/>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DC45EB"/>
    <w:pPr>
      <w:keepNext/>
      <w:numPr>
        <w:numId w:val="3"/>
      </w:numPr>
    </w:pPr>
    <w:rPr>
      <w:rFonts w:ascii="Calibri" w:eastAsia="Times New Roman" w:hAnsi="Calibri" w:cs="Times New Roman"/>
      <w:b/>
      <w:bCs/>
      <w:sz w:val="28"/>
      <w:szCs w:val="28"/>
      <w:lang w:eastAsia="en-AU"/>
    </w:rPr>
  </w:style>
  <w:style w:type="paragraph" w:styleId="NoSpacing">
    <w:name w:val="No Spacing"/>
    <w:basedOn w:val="Normal"/>
    <w:uiPriority w:val="1"/>
    <w:qFormat/>
    <w:rsid w:val="00DC45EB"/>
    <w:pPr>
      <w:spacing w:after="0" w:line="240" w:lineRule="auto"/>
    </w:pPr>
    <w:rPr>
      <w:rFonts w:ascii="Calibri" w:eastAsia="Times New Roman" w:hAnsi="Calibri" w:cs="Times New Roman"/>
      <w:lang w:eastAsia="en-AU"/>
    </w:rPr>
  </w:style>
  <w:style w:type="paragraph" w:customStyle="1" w:styleId="TableHeading">
    <w:name w:val="Table Heading"/>
    <w:basedOn w:val="TableContents"/>
    <w:rsid w:val="00DC45EB"/>
    <w:pPr>
      <w:jc w:val="center"/>
    </w:pPr>
    <w:rPr>
      <w:b/>
      <w:bCs/>
    </w:rPr>
  </w:style>
  <w:style w:type="paragraph" w:customStyle="1" w:styleId="Seal">
    <w:name w:val="Seal"/>
    <w:basedOn w:val="Normal"/>
    <w:rsid w:val="00DC45EB"/>
    <w:pPr>
      <w:tabs>
        <w:tab w:val="right" w:pos="4395"/>
        <w:tab w:val="left" w:pos="4678"/>
        <w:tab w:val="right" w:leader="dot" w:pos="9072"/>
      </w:tabs>
      <w:suppressAutoHyphens/>
      <w:jc w:val="both"/>
    </w:pPr>
    <w:rPr>
      <w:rFonts w:ascii="Times New Roman" w:eastAsia="Times New Roman" w:hAnsi="Times New Roman" w:cs="Times New Roman"/>
      <w:spacing w:val="-3"/>
      <w:lang w:eastAsia="en-AU"/>
    </w:rPr>
  </w:style>
  <w:style w:type="paragraph" w:customStyle="1" w:styleId="ItemsinSchedule">
    <w:name w:val="Items in Schedule"/>
    <w:basedOn w:val="Heading4"/>
    <w:rsid w:val="00DC45EB"/>
    <w:pPr>
      <w:spacing w:before="120" w:after="120"/>
    </w:pPr>
    <w:rPr>
      <w:sz w:val="24"/>
    </w:rPr>
  </w:style>
  <w:style w:type="paragraph" w:styleId="PlainText">
    <w:name w:val="Plain Text"/>
    <w:basedOn w:val="Normal"/>
    <w:link w:val="PlainTextChar"/>
    <w:uiPriority w:val="99"/>
    <w:rsid w:val="00DC45EB"/>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DC45EB"/>
    <w:rPr>
      <w:rFonts w:ascii="Courier New" w:eastAsia="SimSun" w:hAnsi="Courier New" w:cs="Courier New"/>
      <w:kern w:val="1"/>
      <w:sz w:val="20"/>
      <w:lang w:eastAsia="hi-IN" w:bidi="hi-IN"/>
    </w:rPr>
  </w:style>
  <w:style w:type="paragraph" w:styleId="BodyText3">
    <w:name w:val="Body Text 3"/>
    <w:basedOn w:val="Normal"/>
    <w:link w:val="BodyText3Char"/>
    <w:rsid w:val="00DC45EB"/>
    <w:pPr>
      <w:keepNext/>
    </w:pPr>
    <w:rPr>
      <w:rFonts w:ascii="Calibri" w:eastAsia="Times New Roman" w:hAnsi="Calibri" w:cs="Times New Roman"/>
      <w:b/>
      <w:u w:val="single"/>
      <w:lang w:eastAsia="en-AU"/>
    </w:rPr>
  </w:style>
  <w:style w:type="character" w:customStyle="1" w:styleId="BodyText3Char">
    <w:name w:val="Body Text 3 Char"/>
    <w:basedOn w:val="DefaultParagraphFont"/>
    <w:link w:val="BodyText3"/>
    <w:rsid w:val="00DC45EB"/>
    <w:rPr>
      <w:rFonts w:ascii="Calibri" w:eastAsia="Times New Roman" w:hAnsi="Calibri" w:cs="Times New Roman"/>
      <w:b/>
      <w:u w:val="single"/>
      <w:lang w:eastAsia="en-AU"/>
    </w:rPr>
  </w:style>
  <w:style w:type="paragraph" w:customStyle="1" w:styleId="CM33">
    <w:name w:val="CM33"/>
    <w:basedOn w:val="Normal"/>
    <w:next w:val="Normal"/>
    <w:rsid w:val="00DC45EB"/>
    <w:pPr>
      <w:autoSpaceDE w:val="0"/>
    </w:pPr>
    <w:rPr>
      <w:rFonts w:ascii="Calibri" w:eastAsia="Times New Roman" w:hAnsi="Calibri" w:cs="Times New Roman"/>
      <w:sz w:val="24"/>
      <w:szCs w:val="24"/>
      <w:lang w:eastAsia="en-AU"/>
    </w:rPr>
  </w:style>
  <w:style w:type="paragraph" w:styleId="Subtitle">
    <w:name w:val="Subtitle"/>
    <w:basedOn w:val="Normal"/>
    <w:next w:val="Normal"/>
    <w:link w:val="SubtitleChar"/>
    <w:uiPriority w:val="11"/>
    <w:qFormat/>
    <w:rsid w:val="00DC45EB"/>
    <w:pPr>
      <w:spacing w:after="600"/>
    </w:pPr>
    <w:rPr>
      <w:rFonts w:ascii="Cambria" w:eastAsia="Times New Roman" w:hAnsi="Cambria" w:cs="Times New Roman"/>
      <w:i/>
      <w:iCs/>
      <w:spacing w:val="13"/>
      <w:sz w:val="24"/>
      <w:szCs w:val="24"/>
      <w:lang w:eastAsia="en-AU"/>
    </w:rPr>
  </w:style>
  <w:style w:type="character" w:customStyle="1" w:styleId="SubtitleChar">
    <w:name w:val="Subtitle Char"/>
    <w:basedOn w:val="DefaultParagraphFont"/>
    <w:link w:val="Subtitle"/>
    <w:uiPriority w:val="11"/>
    <w:rsid w:val="00DC45EB"/>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DC45EB"/>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DC45EB"/>
    <w:rPr>
      <w:rFonts w:ascii="Tahoma" w:eastAsia="Times New Roman" w:hAnsi="Tahoma" w:cs="Tahoma"/>
      <w:sz w:val="16"/>
      <w:szCs w:val="16"/>
      <w:lang w:eastAsia="en-AU"/>
    </w:rPr>
  </w:style>
  <w:style w:type="paragraph" w:customStyle="1" w:styleId="Framecontents">
    <w:name w:val="Frame contents"/>
    <w:basedOn w:val="BodyText"/>
    <w:rsid w:val="00DC45EB"/>
  </w:style>
  <w:style w:type="paragraph" w:customStyle="1" w:styleId="Pa3">
    <w:name w:val="Pa3"/>
    <w:basedOn w:val="Normal"/>
    <w:next w:val="Normal"/>
    <w:rsid w:val="00DC45EB"/>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DC45EB"/>
    <w:pPr>
      <w:suppressAutoHyphens/>
      <w:spacing w:after="240"/>
      <w:ind w:left="1276"/>
      <w:jc w:val="both"/>
    </w:pPr>
    <w:rPr>
      <w:rFonts w:ascii="Times New Roman" w:eastAsia="Times New Roman" w:hAnsi="Times New Roman" w:cs="Times New Roman"/>
      <w:sz w:val="24"/>
      <w:szCs w:val="20"/>
      <w:lang w:eastAsia="en-AU"/>
    </w:rPr>
  </w:style>
  <w:style w:type="paragraph" w:customStyle="1" w:styleId="Body">
    <w:name w:val="Body"/>
    <w:rsid w:val="00DC45EB"/>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DC45EB"/>
    <w:pPr>
      <w:numPr>
        <w:numId w:val="2"/>
      </w:numPr>
      <w:spacing w:before="0" w:after="100"/>
    </w:pPr>
  </w:style>
  <w:style w:type="paragraph" w:styleId="FootnoteText">
    <w:name w:val="footnote text"/>
    <w:basedOn w:val="Normal"/>
    <w:link w:val="FootnoteTextChar"/>
    <w:uiPriority w:val="99"/>
    <w:qFormat/>
    <w:rsid w:val="00DC45EB"/>
    <w:pPr>
      <w:suppressLineNumbers/>
      <w:ind w:left="283" w:hanging="283"/>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DC45EB"/>
    <w:rPr>
      <w:rFonts w:ascii="Calibri" w:eastAsia="Times New Roman" w:hAnsi="Calibri" w:cs="Times New Roman"/>
      <w:sz w:val="20"/>
      <w:szCs w:val="20"/>
      <w:lang w:eastAsia="en-AU"/>
    </w:rPr>
  </w:style>
  <w:style w:type="paragraph" w:customStyle="1" w:styleId="ListParagraph1">
    <w:name w:val="List Paragraph1"/>
    <w:basedOn w:val="Normal"/>
    <w:rsid w:val="00DC45EB"/>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DC45EB"/>
    <w:pPr>
      <w:overflowPunct w:val="0"/>
      <w:autoSpaceDE w:val="0"/>
      <w:spacing w:before="60" w:after="60" w:line="240" w:lineRule="auto"/>
      <w:textAlignment w:val="baseline"/>
    </w:pPr>
    <w:rPr>
      <w:rFonts w:ascii="Calibri" w:eastAsia="Times New Roman" w:hAnsi="Calibri" w:cs="Times New Roman"/>
      <w:szCs w:val="20"/>
      <w:lang w:eastAsia="en-AU"/>
    </w:rPr>
  </w:style>
  <w:style w:type="paragraph" w:customStyle="1" w:styleId="Normal1">
    <w:name w:val="Normal1"/>
    <w:next w:val="Normal"/>
    <w:rsid w:val="00DC45EB"/>
    <w:rPr>
      <w:rFonts w:ascii="Calibri" w:eastAsia="SimSun" w:hAnsi="Calibri" w:cs="Mangal"/>
      <w:sz w:val="24"/>
      <w:szCs w:val="24"/>
      <w:lang w:eastAsia="en-AU"/>
    </w:rPr>
  </w:style>
  <w:style w:type="paragraph" w:customStyle="1" w:styleId="HorizontalLine">
    <w:name w:val="Horizontal Line"/>
    <w:basedOn w:val="Normal"/>
    <w:next w:val="BodyText"/>
    <w:rsid w:val="00DC45EB"/>
    <w:pPr>
      <w:suppressLineNumbers/>
      <w:pBdr>
        <w:bottom w:val="double" w:sz="1" w:space="0" w:color="808080"/>
      </w:pBdr>
      <w:spacing w:after="283"/>
    </w:pPr>
    <w:rPr>
      <w:rFonts w:ascii="Calibri" w:eastAsia="Times New Roman" w:hAnsi="Calibri" w:cs="Times New Roman"/>
      <w:sz w:val="12"/>
      <w:szCs w:val="12"/>
      <w:lang w:eastAsia="en-AU"/>
    </w:rPr>
  </w:style>
  <w:style w:type="paragraph" w:customStyle="1" w:styleId="DISRNormal">
    <w:name w:val="DISR Normal"/>
    <w:basedOn w:val="Normal"/>
    <w:rsid w:val="00DC45EB"/>
    <w:pPr>
      <w:tabs>
        <w:tab w:val="left" w:pos="2127"/>
      </w:tabs>
      <w:spacing w:after="240" w:line="100" w:lineRule="atLeast"/>
      <w:jc w:val="center"/>
    </w:pPr>
    <w:rPr>
      <w:rFonts w:ascii="Calibri" w:eastAsia="Times New Roman" w:hAnsi="Calibri" w:cs="Times New Roman"/>
      <w:b/>
      <w:bCs/>
      <w:sz w:val="44"/>
      <w:szCs w:val="44"/>
      <w:lang w:eastAsia="en-AU"/>
    </w:rPr>
  </w:style>
  <w:style w:type="paragraph" w:styleId="Title">
    <w:name w:val="Title"/>
    <w:basedOn w:val="Normal"/>
    <w:next w:val="Normal"/>
    <w:link w:val="TitleChar"/>
    <w:uiPriority w:val="10"/>
    <w:qFormat/>
    <w:rsid w:val="00DC45EB"/>
    <w:pPr>
      <w:pBdr>
        <w:bottom w:val="single" w:sz="4" w:space="1" w:color="auto"/>
      </w:pBdr>
      <w:spacing w:line="240" w:lineRule="auto"/>
      <w:contextualSpacing/>
    </w:pPr>
    <w:rPr>
      <w:rFonts w:ascii="Cambria" w:eastAsia="Times New Roman" w:hAnsi="Cambria" w:cs="Times New Roman"/>
      <w:spacing w:val="5"/>
      <w:sz w:val="52"/>
      <w:szCs w:val="52"/>
      <w:lang w:eastAsia="en-AU"/>
    </w:rPr>
  </w:style>
  <w:style w:type="character" w:customStyle="1" w:styleId="TitleChar">
    <w:name w:val="Title Char"/>
    <w:basedOn w:val="DefaultParagraphFont"/>
    <w:link w:val="Title"/>
    <w:uiPriority w:val="10"/>
    <w:rsid w:val="00DC45EB"/>
    <w:rPr>
      <w:rFonts w:ascii="Cambria" w:eastAsia="Times New Roman" w:hAnsi="Cambria" w:cs="Times New Roman"/>
      <w:spacing w:val="5"/>
      <w:sz w:val="52"/>
      <w:szCs w:val="52"/>
      <w:lang w:eastAsia="en-AU"/>
    </w:rPr>
  </w:style>
  <w:style w:type="paragraph" w:styleId="ListBullet">
    <w:name w:val="List Bullet"/>
    <w:basedOn w:val="Normal"/>
    <w:rsid w:val="00DC45EB"/>
    <w:pPr>
      <w:spacing w:after="120"/>
      <w:ind w:left="714" w:hanging="357"/>
    </w:pPr>
    <w:rPr>
      <w:rFonts w:ascii="Calibri" w:eastAsia="Times New Roman" w:hAnsi="Calibri" w:cs="Times New Roman"/>
      <w:szCs w:val="24"/>
      <w:lang w:eastAsia="en-AU"/>
    </w:rPr>
  </w:style>
  <w:style w:type="paragraph" w:customStyle="1" w:styleId="SelectionCriteriaNumber1">
    <w:name w:val="Selection Criteria: Number 1"/>
    <w:rsid w:val="00DC45EB"/>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DC45EB"/>
    <w:pPr>
      <w:numPr>
        <w:numId w:val="1"/>
      </w:numPr>
      <w:spacing w:before="240"/>
    </w:pPr>
  </w:style>
  <w:style w:type="paragraph" w:customStyle="1" w:styleId="TableCell">
    <w:name w:val="TableCell"/>
    <w:basedOn w:val="Normal"/>
    <w:rsid w:val="00DC45EB"/>
    <w:pPr>
      <w:spacing w:after="11280" w:line="100" w:lineRule="atLeast"/>
    </w:pPr>
    <w:rPr>
      <w:rFonts w:ascii="Calibri" w:eastAsia="Times New Roman" w:hAnsi="Calibri" w:cs="Times New Roman"/>
      <w:lang w:eastAsia="en-AU"/>
    </w:rPr>
  </w:style>
  <w:style w:type="paragraph" w:styleId="ListBullet2">
    <w:name w:val="List Bullet 2"/>
    <w:basedOn w:val="Normal"/>
    <w:rsid w:val="00DC45EB"/>
    <w:pPr>
      <w:ind w:left="641" w:hanging="357"/>
    </w:pPr>
    <w:rPr>
      <w:rFonts w:ascii="Calibri" w:eastAsia="Times New Roman" w:hAnsi="Calibri" w:cs="Times New Roman"/>
      <w:lang w:eastAsia="en-AU"/>
    </w:rPr>
  </w:style>
  <w:style w:type="paragraph" w:customStyle="1" w:styleId="TableText">
    <w:name w:val="Table Text"/>
    <w:basedOn w:val="Normal"/>
    <w:rsid w:val="00DC45EB"/>
    <w:pPr>
      <w:keepLines/>
      <w:spacing w:before="60" w:after="60" w:line="240" w:lineRule="auto"/>
    </w:pPr>
    <w:rPr>
      <w:rFonts w:ascii="Arial" w:eastAsia="Times New Roman" w:hAnsi="Arial" w:cs="Arial"/>
      <w:sz w:val="20"/>
      <w:lang w:eastAsia="en-AU"/>
    </w:rPr>
  </w:style>
  <w:style w:type="paragraph" w:customStyle="1" w:styleId="DecimalAligned">
    <w:name w:val="Decimal Aligned"/>
    <w:basedOn w:val="Normal"/>
    <w:rsid w:val="00DC45EB"/>
    <w:pPr>
      <w:tabs>
        <w:tab w:val="decimal" w:pos="360"/>
      </w:tabs>
    </w:pPr>
    <w:rPr>
      <w:rFonts w:ascii="Calibri" w:eastAsia="Times New Roman" w:hAnsi="Calibri" w:cs="Times New Roman"/>
      <w:lang w:val="en-US" w:eastAsia="en-AU"/>
    </w:rPr>
  </w:style>
  <w:style w:type="paragraph" w:styleId="EndnoteText">
    <w:name w:val="endnote text"/>
    <w:basedOn w:val="Normal"/>
    <w:link w:val="EndnoteTextChar"/>
    <w:rsid w:val="00DC45EB"/>
    <w:pPr>
      <w:suppressLineNumbers/>
      <w:ind w:left="283" w:hanging="283"/>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rsid w:val="00DC45EB"/>
    <w:rPr>
      <w:rFonts w:ascii="Calibri" w:eastAsia="Times New Roman" w:hAnsi="Calibri" w:cs="Times New Roman"/>
      <w:sz w:val="20"/>
      <w:szCs w:val="20"/>
      <w:lang w:eastAsia="en-AU"/>
    </w:rPr>
  </w:style>
  <w:style w:type="paragraph" w:customStyle="1" w:styleId="LegalBodyText1">
    <w:name w:val="Legal Body Text 1"/>
    <w:basedOn w:val="BodyText"/>
    <w:rsid w:val="00DC45EB"/>
    <w:pPr>
      <w:spacing w:before="120" w:line="100" w:lineRule="atLeast"/>
    </w:pPr>
    <w:rPr>
      <w:rFonts w:ascii="Arial" w:hAnsi="Arial" w:cs="Arial"/>
    </w:rPr>
  </w:style>
  <w:style w:type="paragraph" w:customStyle="1" w:styleId="LegalBodyText2">
    <w:name w:val="Legal Body Text 2"/>
    <w:basedOn w:val="LegalBodyText1"/>
    <w:rsid w:val="00DC45EB"/>
    <w:pPr>
      <w:tabs>
        <w:tab w:val="left" w:pos="851"/>
      </w:tabs>
      <w:ind w:left="851"/>
    </w:pPr>
  </w:style>
  <w:style w:type="paragraph" w:customStyle="1" w:styleId="NormalURPS">
    <w:name w:val="Normal URPS"/>
    <w:basedOn w:val="BodyText"/>
    <w:link w:val="NormalURPSChar1"/>
    <w:rsid w:val="00DC45EB"/>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DC45EB"/>
    <w:rPr>
      <w:rFonts w:ascii="Century Gothic" w:eastAsia="Times New Roman" w:hAnsi="Century Gothic" w:cs="Arial"/>
      <w:spacing w:val="-5"/>
      <w:sz w:val="20"/>
      <w:szCs w:val="20"/>
    </w:rPr>
  </w:style>
  <w:style w:type="table" w:customStyle="1" w:styleId="PlainTable41">
    <w:name w:val="Plain Table 41"/>
    <w:basedOn w:val="TableNormal"/>
    <w:uiPriority w:val="44"/>
    <w:rsid w:val="00DC45EB"/>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DC45EB"/>
    <w:rPr>
      <w:sz w:val="21"/>
      <w:szCs w:val="21"/>
    </w:rPr>
  </w:style>
  <w:style w:type="paragraph" w:customStyle="1" w:styleId="URPSNormalbodytext">
    <w:name w:val="URPS Normal (body text)"/>
    <w:basedOn w:val="Normal"/>
    <w:link w:val="URPSNormalbodytextChar"/>
    <w:qFormat/>
    <w:rsid w:val="00DC45EB"/>
    <w:pPr>
      <w:spacing w:before="120" w:line="288" w:lineRule="auto"/>
    </w:pPr>
    <w:rPr>
      <w:sz w:val="21"/>
      <w:szCs w:val="21"/>
    </w:rPr>
  </w:style>
  <w:style w:type="paragraph" w:customStyle="1" w:styleId="URPSDotpoint1">
    <w:name w:val="URPS Dot point 1"/>
    <w:basedOn w:val="URPSNormalbodytext"/>
    <w:link w:val="URPSDotpoint1Char"/>
    <w:rsid w:val="00DC45EB"/>
    <w:pPr>
      <w:numPr>
        <w:numId w:val="4"/>
      </w:numPr>
      <w:spacing w:after="120"/>
      <w:ind w:left="454" w:hanging="454"/>
    </w:pPr>
    <w:rPr>
      <w:rFonts w:eastAsia="Calibri"/>
    </w:rPr>
  </w:style>
  <w:style w:type="paragraph" w:customStyle="1" w:styleId="URPSDotpoint2">
    <w:name w:val="URPS Dot point 2"/>
    <w:basedOn w:val="URPSDotpoint1"/>
    <w:rsid w:val="00DC45EB"/>
    <w:pPr>
      <w:numPr>
        <w:ilvl w:val="1"/>
      </w:numPr>
      <w:tabs>
        <w:tab w:val="num" w:pos="0"/>
      </w:tabs>
      <w:ind w:left="738" w:hanging="284"/>
    </w:pPr>
  </w:style>
  <w:style w:type="character" w:customStyle="1" w:styleId="URPSDotpoint1Char">
    <w:name w:val="URPS Dot point 1 Char"/>
    <w:link w:val="URPSDotpoint1"/>
    <w:rsid w:val="00DC45EB"/>
    <w:rPr>
      <w:rFonts w:eastAsia="Calibri"/>
      <w:sz w:val="21"/>
      <w:szCs w:val="21"/>
    </w:rPr>
  </w:style>
  <w:style w:type="paragraph" w:customStyle="1" w:styleId="URPSDPProvisionsList1">
    <w:name w:val="URPS DP Provisions List 1"/>
    <w:basedOn w:val="URPSNormalbodytext"/>
    <w:link w:val="URPSDPProvisionsList1Char"/>
    <w:rsid w:val="00DC45EB"/>
    <w:pPr>
      <w:numPr>
        <w:numId w:val="5"/>
      </w:numPr>
      <w:spacing w:before="0" w:after="40" w:line="240" w:lineRule="auto"/>
      <w:ind w:left="1633" w:hanging="357"/>
    </w:pPr>
    <w:rPr>
      <w:rFonts w:eastAsia="Calibri"/>
      <w:b/>
      <w:sz w:val="19"/>
    </w:rPr>
  </w:style>
  <w:style w:type="character" w:customStyle="1" w:styleId="URPSDPProvisionsList1Char">
    <w:name w:val="URPS DP Provisions List 1 Char"/>
    <w:link w:val="URPSDPProvisionsList1"/>
    <w:rsid w:val="00DC45EB"/>
    <w:rPr>
      <w:rFonts w:eastAsia="Calibri"/>
      <w:b/>
      <w:sz w:val="19"/>
      <w:szCs w:val="21"/>
    </w:rPr>
  </w:style>
  <w:style w:type="table" w:styleId="TableGrid">
    <w:name w:val="Table Grid"/>
    <w:basedOn w:val="TableNormal"/>
    <w:rsid w:val="00DC4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EB"/>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DC45EB"/>
  </w:style>
  <w:style w:type="paragraph" w:customStyle="1" w:styleId="Number7">
    <w:name w:val="Number 7"/>
    <w:basedOn w:val="Heading7"/>
    <w:rsid w:val="00DC45EB"/>
    <w:pPr>
      <w:tabs>
        <w:tab w:val="num" w:pos="4820"/>
      </w:tabs>
      <w:ind w:left="4820" w:hanging="567"/>
      <w:outlineLvl w:val="9"/>
    </w:pPr>
    <w:rPr>
      <w:rFonts w:ascii="Arial" w:hAnsi="Arial"/>
      <w:szCs w:val="20"/>
      <w:lang w:eastAsia="en-US"/>
    </w:rPr>
  </w:style>
  <w:style w:type="paragraph" w:customStyle="1" w:styleId="Number1">
    <w:name w:val="Number 1"/>
    <w:basedOn w:val="Heading1"/>
    <w:rsid w:val="00DC45EB"/>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DC45EB"/>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DC45EB"/>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DC45EB"/>
    <w:pPr>
      <w:outlineLvl w:val="9"/>
    </w:pPr>
    <w:rPr>
      <w:b w:val="0"/>
    </w:rPr>
  </w:style>
  <w:style w:type="paragraph" w:customStyle="1" w:styleId="Level1">
    <w:name w:val="Level 1"/>
    <w:basedOn w:val="Normal"/>
    <w:rsid w:val="00DC45EB"/>
    <w:pPr>
      <w:spacing w:after="240"/>
      <w:ind w:left="567"/>
    </w:pPr>
    <w:rPr>
      <w:rFonts w:ascii="Arial" w:eastAsia="Times New Roman" w:hAnsi="Arial" w:cs="Times New Roman"/>
      <w:szCs w:val="20"/>
    </w:rPr>
  </w:style>
  <w:style w:type="paragraph" w:customStyle="1" w:styleId="Level3">
    <w:name w:val="Level 3"/>
    <w:basedOn w:val="Normal"/>
    <w:rsid w:val="00DC45EB"/>
    <w:pPr>
      <w:tabs>
        <w:tab w:val="left" w:pos="2127"/>
      </w:tabs>
      <w:spacing w:after="240"/>
      <w:ind w:left="2127"/>
    </w:pPr>
    <w:rPr>
      <w:rFonts w:ascii="Arial" w:eastAsia="Times New Roman" w:hAnsi="Arial" w:cs="Times New Roman"/>
      <w:szCs w:val="20"/>
    </w:rPr>
  </w:style>
  <w:style w:type="paragraph" w:customStyle="1" w:styleId="Level4">
    <w:name w:val="Level 4"/>
    <w:basedOn w:val="Normal"/>
    <w:rsid w:val="00DC45EB"/>
    <w:pPr>
      <w:spacing w:after="240"/>
      <w:ind w:left="3119"/>
    </w:pPr>
    <w:rPr>
      <w:rFonts w:ascii="Arial" w:eastAsia="Times New Roman" w:hAnsi="Arial" w:cs="Times New Roman"/>
      <w:szCs w:val="20"/>
    </w:rPr>
  </w:style>
  <w:style w:type="paragraph" w:customStyle="1" w:styleId="Level5">
    <w:name w:val="Level 5"/>
    <w:basedOn w:val="Normal"/>
    <w:rsid w:val="00DC45EB"/>
    <w:pPr>
      <w:spacing w:after="240"/>
      <w:ind w:left="3686"/>
    </w:pPr>
    <w:rPr>
      <w:rFonts w:ascii="Arial" w:eastAsia="Times New Roman" w:hAnsi="Arial" w:cs="Times New Roman"/>
      <w:szCs w:val="20"/>
    </w:rPr>
  </w:style>
  <w:style w:type="paragraph" w:customStyle="1" w:styleId="Level6">
    <w:name w:val="Level 6"/>
    <w:basedOn w:val="Normal"/>
    <w:rsid w:val="00DC45EB"/>
    <w:pPr>
      <w:spacing w:after="240"/>
      <w:ind w:left="4253"/>
    </w:pPr>
    <w:rPr>
      <w:rFonts w:ascii="Arial" w:eastAsia="Times New Roman" w:hAnsi="Arial" w:cs="Times New Roman"/>
      <w:szCs w:val="20"/>
    </w:rPr>
  </w:style>
  <w:style w:type="paragraph" w:customStyle="1" w:styleId="Level7">
    <w:name w:val="Level 7"/>
    <w:basedOn w:val="Normal"/>
    <w:rsid w:val="00DC45EB"/>
    <w:pPr>
      <w:spacing w:after="240"/>
      <w:ind w:left="4820"/>
    </w:pPr>
    <w:rPr>
      <w:rFonts w:ascii="Arial" w:eastAsia="Times New Roman" w:hAnsi="Arial" w:cs="Times New Roman"/>
      <w:szCs w:val="20"/>
    </w:rPr>
  </w:style>
  <w:style w:type="paragraph" w:customStyle="1" w:styleId="Level8">
    <w:name w:val="Level 8"/>
    <w:basedOn w:val="Normal"/>
    <w:rsid w:val="00DC45EB"/>
    <w:pPr>
      <w:spacing w:after="240"/>
      <w:ind w:left="5387"/>
    </w:pPr>
    <w:rPr>
      <w:rFonts w:ascii="Arial" w:eastAsia="Times New Roman" w:hAnsi="Arial" w:cs="Times New Roman"/>
      <w:szCs w:val="20"/>
    </w:rPr>
  </w:style>
  <w:style w:type="paragraph" w:customStyle="1" w:styleId="Level9">
    <w:name w:val="Level 9"/>
    <w:basedOn w:val="Normal"/>
    <w:rsid w:val="00DC45EB"/>
    <w:pPr>
      <w:spacing w:after="240"/>
      <w:ind w:left="5954"/>
    </w:pPr>
    <w:rPr>
      <w:rFonts w:ascii="Arial" w:eastAsia="Times New Roman" w:hAnsi="Arial" w:cs="Times New Roman"/>
      <w:szCs w:val="20"/>
    </w:rPr>
  </w:style>
  <w:style w:type="paragraph" w:styleId="TOC1">
    <w:name w:val="toc 1"/>
    <w:basedOn w:val="Normal"/>
    <w:next w:val="Normal"/>
    <w:autoRedefine/>
    <w:uiPriority w:val="39"/>
    <w:rsid w:val="00EA5074"/>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F90C1F"/>
    <w:pPr>
      <w:tabs>
        <w:tab w:val="left" w:pos="1191"/>
        <w:tab w:val="right" w:leader="dot" w:pos="9015"/>
      </w:tabs>
      <w:ind w:left="567"/>
    </w:pPr>
    <w:rPr>
      <w:rFonts w:ascii="Arial" w:eastAsia="Times New Roman" w:hAnsi="Arial" w:cs="Times New Roman"/>
      <w:szCs w:val="20"/>
    </w:rPr>
  </w:style>
  <w:style w:type="paragraph" w:styleId="TOC3">
    <w:name w:val="toc 3"/>
    <w:basedOn w:val="Normal"/>
    <w:next w:val="Normal"/>
    <w:autoRedefine/>
    <w:uiPriority w:val="39"/>
    <w:rsid w:val="00DC45EB"/>
    <w:pPr>
      <w:tabs>
        <w:tab w:val="left" w:pos="4167"/>
        <w:tab w:val="right" w:leader="dot" w:pos="9015"/>
      </w:tabs>
      <w:ind w:left="1985" w:hanging="794"/>
    </w:pPr>
    <w:rPr>
      <w:rFonts w:ascii="Arial" w:eastAsia="Times New Roman" w:hAnsi="Arial" w:cs="Times New Roman"/>
      <w:i/>
      <w:szCs w:val="20"/>
    </w:rPr>
  </w:style>
  <w:style w:type="paragraph" w:styleId="TOC4">
    <w:name w:val="toc 4"/>
    <w:basedOn w:val="Normal"/>
    <w:next w:val="Normal"/>
    <w:autoRedefine/>
    <w:uiPriority w:val="39"/>
    <w:rsid w:val="00DC45EB"/>
    <w:pPr>
      <w:tabs>
        <w:tab w:val="left" w:pos="3062"/>
        <w:tab w:val="right" w:leader="dot" w:pos="9015"/>
      </w:tabs>
      <w:ind w:left="3062" w:hanging="1077"/>
    </w:pPr>
    <w:rPr>
      <w:rFonts w:ascii="Arial" w:eastAsia="Times New Roman" w:hAnsi="Arial" w:cs="Times New Roman"/>
      <w:szCs w:val="20"/>
    </w:rPr>
  </w:style>
  <w:style w:type="paragraph" w:styleId="TOC5">
    <w:name w:val="toc 5"/>
    <w:basedOn w:val="Normal"/>
    <w:next w:val="Normal"/>
    <w:autoRedefine/>
    <w:uiPriority w:val="39"/>
    <w:rsid w:val="00DC45EB"/>
    <w:pPr>
      <w:ind w:left="2381" w:hanging="680"/>
    </w:pPr>
    <w:rPr>
      <w:rFonts w:ascii="Arial" w:eastAsia="Times New Roman" w:hAnsi="Arial" w:cs="Times New Roman"/>
      <w:szCs w:val="20"/>
    </w:rPr>
  </w:style>
  <w:style w:type="paragraph" w:styleId="TOC6">
    <w:name w:val="toc 6"/>
    <w:basedOn w:val="Normal"/>
    <w:next w:val="Normal"/>
    <w:autoRedefine/>
    <w:uiPriority w:val="39"/>
    <w:rsid w:val="00DC45EB"/>
    <w:pPr>
      <w:ind w:left="2381" w:hanging="680"/>
    </w:pPr>
    <w:rPr>
      <w:rFonts w:ascii="Arial" w:eastAsia="Times New Roman" w:hAnsi="Arial" w:cs="Times New Roman"/>
      <w:szCs w:val="20"/>
    </w:rPr>
  </w:style>
  <w:style w:type="paragraph" w:styleId="TOC7">
    <w:name w:val="toc 7"/>
    <w:basedOn w:val="Normal"/>
    <w:next w:val="Normal"/>
    <w:autoRedefine/>
    <w:uiPriority w:val="39"/>
    <w:rsid w:val="00DC45EB"/>
    <w:rPr>
      <w:rFonts w:ascii="Arial" w:eastAsia="Times New Roman" w:hAnsi="Arial" w:cs="Times New Roman"/>
      <w:szCs w:val="20"/>
    </w:rPr>
  </w:style>
  <w:style w:type="paragraph" w:styleId="TOC8">
    <w:name w:val="toc 8"/>
    <w:basedOn w:val="Normal"/>
    <w:next w:val="Normal"/>
    <w:autoRedefine/>
    <w:uiPriority w:val="39"/>
    <w:rsid w:val="00DC45EB"/>
    <w:rPr>
      <w:rFonts w:ascii="Arial" w:eastAsia="Times New Roman" w:hAnsi="Arial" w:cs="Times New Roman"/>
      <w:szCs w:val="20"/>
    </w:rPr>
  </w:style>
  <w:style w:type="paragraph" w:styleId="TOC9">
    <w:name w:val="toc 9"/>
    <w:basedOn w:val="Normal"/>
    <w:next w:val="Normal"/>
    <w:autoRedefine/>
    <w:uiPriority w:val="39"/>
    <w:rsid w:val="00DC45EB"/>
    <w:rPr>
      <w:rFonts w:ascii="Arial" w:eastAsia="Times New Roman" w:hAnsi="Arial" w:cs="Times New Roman"/>
      <w:szCs w:val="20"/>
    </w:rPr>
  </w:style>
  <w:style w:type="paragraph" w:customStyle="1" w:styleId="Recitals">
    <w:name w:val="Recitals"/>
    <w:basedOn w:val="Normal"/>
    <w:rsid w:val="00DC45EB"/>
    <w:pPr>
      <w:numPr>
        <w:numId w:val="6"/>
      </w:numPr>
      <w:spacing w:after="240"/>
    </w:pPr>
    <w:rPr>
      <w:rFonts w:ascii="Arial" w:eastAsia="Times New Roman" w:hAnsi="Arial" w:cs="Times New Roman"/>
      <w:szCs w:val="20"/>
    </w:rPr>
  </w:style>
  <w:style w:type="character" w:styleId="PageNumber">
    <w:name w:val="page number"/>
    <w:rsid w:val="00DC45EB"/>
  </w:style>
  <w:style w:type="paragraph" w:customStyle="1" w:styleId="ScheduleH1">
    <w:name w:val="ScheduleH1"/>
    <w:basedOn w:val="Heading1"/>
    <w:next w:val="Normal"/>
    <w:rsid w:val="00DC45EB"/>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DC45EB"/>
    <w:pPr>
      <w:spacing w:line="240" w:lineRule="atLeast"/>
    </w:pPr>
    <w:rPr>
      <w:rFonts w:ascii="Arial" w:eastAsia="Times New Roman" w:hAnsi="Arial" w:cs="Times New Roman"/>
      <w:b/>
      <w:bCs/>
    </w:rPr>
  </w:style>
  <w:style w:type="table" w:customStyle="1" w:styleId="TableGrid1">
    <w:name w:val="Table Grid1"/>
    <w:basedOn w:val="TableNormal"/>
    <w:next w:val="TableGrid"/>
    <w:rsid w:val="00DC45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DC45EB"/>
    <w:pPr>
      <w:keepNext/>
      <w:numPr>
        <w:numId w:val="7"/>
      </w:numPr>
    </w:pPr>
    <w:rPr>
      <w:rFonts w:ascii="Arial" w:eastAsia="Times New Roman" w:hAnsi="Arial" w:cs="Times New Roman"/>
      <w:szCs w:val="20"/>
    </w:rPr>
  </w:style>
  <w:style w:type="paragraph" w:customStyle="1" w:styleId="Annexure">
    <w:name w:val="Annexure"/>
    <w:basedOn w:val="ScheduleAppendix"/>
    <w:next w:val="Normal"/>
    <w:rsid w:val="00DC45EB"/>
    <w:pPr>
      <w:numPr>
        <w:numId w:val="8"/>
      </w:numPr>
      <w:tabs>
        <w:tab w:val="left" w:pos="1786"/>
      </w:tabs>
    </w:pPr>
    <w:rPr>
      <w:szCs w:val="24"/>
    </w:rPr>
  </w:style>
  <w:style w:type="paragraph" w:customStyle="1" w:styleId="Level41">
    <w:name w:val="Level 4(1)"/>
    <w:basedOn w:val="Level4"/>
    <w:rsid w:val="00DC45EB"/>
    <w:pPr>
      <w:numPr>
        <w:numId w:val="9"/>
      </w:numPr>
      <w:jc w:val="both"/>
    </w:pPr>
  </w:style>
  <w:style w:type="paragraph" w:customStyle="1" w:styleId="Level2a">
    <w:name w:val="Level 2a"/>
    <w:basedOn w:val="Level2"/>
    <w:rsid w:val="00DC45EB"/>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DC45EB"/>
    <w:pPr>
      <w:numPr>
        <w:numId w:val="11"/>
      </w:numPr>
    </w:pPr>
  </w:style>
  <w:style w:type="paragraph" w:customStyle="1" w:styleId="ScheduleH2">
    <w:name w:val="ScheduleH2"/>
    <w:basedOn w:val="Heading2"/>
    <w:next w:val="Normal"/>
    <w:rsid w:val="00DC45EB"/>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DC45EB"/>
    <w:pPr>
      <w:tabs>
        <w:tab w:val="left" w:pos="-720"/>
        <w:tab w:val="left" w:pos="0"/>
        <w:tab w:val="left" w:pos="720"/>
        <w:tab w:val="left" w:pos="1440"/>
      </w:tabs>
      <w:spacing w:before="96" w:line="200" w:lineRule="atLeast"/>
    </w:pPr>
    <w:rPr>
      <w:rFonts w:ascii="Arial" w:eastAsia="Calibri" w:hAnsi="Arial" w:cs="Times New Roman"/>
      <w:spacing w:val="10"/>
      <w:sz w:val="15"/>
      <w:szCs w:val="20"/>
    </w:rPr>
  </w:style>
  <w:style w:type="paragraph" w:customStyle="1" w:styleId="Level1a">
    <w:name w:val="Level 1a"/>
    <w:basedOn w:val="Level1"/>
    <w:rsid w:val="00DC45EB"/>
    <w:pPr>
      <w:numPr>
        <w:numId w:val="12"/>
      </w:numPr>
    </w:pPr>
  </w:style>
  <w:style w:type="paragraph" w:customStyle="1" w:styleId="TableParagraph">
    <w:name w:val="Table Paragraph"/>
    <w:basedOn w:val="Normal"/>
    <w:uiPriority w:val="1"/>
    <w:qFormat/>
    <w:rsid w:val="00DC45EB"/>
    <w:rPr>
      <w:rFonts w:ascii="Arial" w:eastAsia="Arial" w:hAnsi="Arial" w:cs="Arial"/>
      <w:lang w:val="en-US"/>
    </w:rPr>
  </w:style>
  <w:style w:type="paragraph" w:styleId="TOCHeading">
    <w:name w:val="TOC Heading"/>
    <w:basedOn w:val="Heading1"/>
    <w:next w:val="Normal"/>
    <w:uiPriority w:val="39"/>
    <w:semiHidden/>
    <w:unhideWhenUsed/>
    <w:qFormat/>
    <w:rsid w:val="00DC45EB"/>
    <w:pPr>
      <w:outlineLvl w:val="9"/>
    </w:pPr>
    <w:rPr>
      <w:lang w:bidi="en-US"/>
    </w:rPr>
  </w:style>
  <w:style w:type="paragraph" w:styleId="Revision">
    <w:name w:val="Revision"/>
    <w:hidden/>
    <w:uiPriority w:val="99"/>
    <w:semiHidden/>
    <w:rsid w:val="00DC45EB"/>
    <w:rPr>
      <w:rFonts w:ascii="Arial" w:eastAsia="Times New Roman" w:hAnsi="Arial" w:cs="Times New Roman"/>
    </w:rPr>
  </w:style>
  <w:style w:type="numbering" w:customStyle="1" w:styleId="BulletSet1">
    <w:name w:val="Bullet Set 1"/>
    <w:basedOn w:val="NoList"/>
    <w:uiPriority w:val="99"/>
    <w:rsid w:val="00DC45EB"/>
    <w:pPr>
      <w:numPr>
        <w:numId w:val="13"/>
      </w:numPr>
    </w:pPr>
  </w:style>
  <w:style w:type="character" w:customStyle="1" w:styleId="ListParagraphChar">
    <w:name w:val="List Paragraph Char"/>
    <w:link w:val="ListParagraph"/>
    <w:uiPriority w:val="1"/>
    <w:locked/>
    <w:rsid w:val="00DC45EB"/>
    <w:rPr>
      <w:rFonts w:ascii="Calibri" w:eastAsia="Times New Roman" w:hAnsi="Calibri" w:cs="Times New Roman"/>
      <w:lang w:eastAsia="en-AU"/>
    </w:rPr>
  </w:style>
  <w:style w:type="table" w:customStyle="1" w:styleId="TableGrid2">
    <w:name w:val="Table Grid2"/>
    <w:basedOn w:val="TableNormal"/>
    <w:next w:val="TableGrid"/>
    <w:uiPriority w:val="39"/>
    <w:rsid w:val="00DC45EB"/>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DC45EB"/>
    <w:pPr>
      <w:outlineLvl w:val="0"/>
    </w:pPr>
    <w:rPr>
      <w:rFonts w:ascii="Arial" w:eastAsia="Calibri" w:hAnsi="Arial" w:cs="Arial"/>
      <w:b/>
    </w:rPr>
  </w:style>
  <w:style w:type="table" w:customStyle="1" w:styleId="TableGrid3">
    <w:name w:val="Table Grid3"/>
    <w:basedOn w:val="TableNormal"/>
    <w:next w:val="TableGrid"/>
    <w:rsid w:val="00DC4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45EB"/>
    <w:rPr>
      <w:sz w:val="16"/>
      <w:szCs w:val="16"/>
    </w:rPr>
  </w:style>
  <w:style w:type="paragraph" w:styleId="CommentText">
    <w:name w:val="annotation text"/>
    <w:basedOn w:val="Normal"/>
    <w:link w:val="CommentTextChar"/>
    <w:uiPriority w:val="99"/>
    <w:unhideWhenUsed/>
    <w:rsid w:val="00DC45EB"/>
    <w:rPr>
      <w:rFonts w:ascii="Calibri" w:eastAsia="Times New Roman" w:hAnsi="Calibri" w:cs="Times New Roman"/>
      <w:sz w:val="20"/>
      <w:szCs w:val="18"/>
      <w:lang w:eastAsia="en-AU"/>
    </w:rPr>
  </w:style>
  <w:style w:type="character" w:customStyle="1" w:styleId="CommentTextChar">
    <w:name w:val="Comment Text Char"/>
    <w:basedOn w:val="DefaultParagraphFont"/>
    <w:link w:val="CommentText"/>
    <w:uiPriority w:val="99"/>
    <w:rsid w:val="00DC45EB"/>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DC45EB"/>
    <w:rPr>
      <w:b/>
      <w:bCs/>
    </w:rPr>
  </w:style>
  <w:style w:type="character" w:customStyle="1" w:styleId="CommentSubjectChar">
    <w:name w:val="Comment Subject Char"/>
    <w:basedOn w:val="CommentTextChar"/>
    <w:link w:val="CommentSubject"/>
    <w:rsid w:val="00DC45EB"/>
    <w:rPr>
      <w:rFonts w:ascii="Calibri" w:eastAsia="Times New Roman" w:hAnsi="Calibri" w:cs="Times New Roman"/>
      <w:b/>
      <w:bCs/>
      <w:sz w:val="20"/>
      <w:szCs w:val="18"/>
      <w:lang w:eastAsia="en-AU"/>
    </w:rPr>
  </w:style>
  <w:style w:type="paragraph" w:customStyle="1" w:styleId="CONBullet">
    <w:name w:val="CON_Bullet"/>
    <w:basedOn w:val="ListParagraph"/>
    <w:qFormat/>
    <w:rsid w:val="00DC45EB"/>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DC45EB"/>
    <w:pPr>
      <w:numPr>
        <w:ilvl w:val="1"/>
      </w:numPr>
      <w:tabs>
        <w:tab w:val="num" w:pos="360"/>
      </w:tabs>
      <w:ind w:left="993" w:hanging="142"/>
    </w:pPr>
  </w:style>
  <w:style w:type="numbering" w:customStyle="1" w:styleId="NoList2">
    <w:name w:val="No List2"/>
    <w:next w:val="NoList"/>
    <w:uiPriority w:val="99"/>
    <w:semiHidden/>
    <w:unhideWhenUsed/>
    <w:rsid w:val="00DC45EB"/>
  </w:style>
  <w:style w:type="table" w:customStyle="1" w:styleId="TableGrid0">
    <w:name w:val="TableGrid"/>
    <w:rsid w:val="00DC45EB"/>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DC45EB"/>
    <w:pPr>
      <w:spacing w:before="200" w:after="0"/>
      <w:ind w:left="360" w:right="360"/>
    </w:pPr>
    <w:rPr>
      <w:rFonts w:ascii="Calibri" w:eastAsia="Times New Roman" w:hAnsi="Calibri" w:cs="Times New Roman"/>
      <w:i/>
      <w:iCs/>
      <w:lang w:eastAsia="en-AU"/>
    </w:rPr>
  </w:style>
  <w:style w:type="character" w:customStyle="1" w:styleId="QuoteChar">
    <w:name w:val="Quote Char"/>
    <w:basedOn w:val="DefaultParagraphFont"/>
    <w:link w:val="Quote"/>
    <w:uiPriority w:val="29"/>
    <w:rsid w:val="00DC45EB"/>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DC45EB"/>
    <w:pPr>
      <w:pBdr>
        <w:bottom w:val="single" w:sz="4" w:space="1" w:color="auto"/>
      </w:pBdr>
      <w:spacing w:before="200" w:after="280"/>
      <w:ind w:left="1008" w:right="1152"/>
      <w:jc w:val="both"/>
    </w:pPr>
    <w:rPr>
      <w:rFonts w:ascii="Calibri" w:eastAsia="Times New Roman" w:hAnsi="Calibri" w:cs="Times New Roman"/>
      <w:b/>
      <w:bCs/>
      <w:i/>
      <w:iCs/>
      <w:lang w:eastAsia="en-AU"/>
    </w:rPr>
  </w:style>
  <w:style w:type="character" w:customStyle="1" w:styleId="IntenseQuoteChar">
    <w:name w:val="Intense Quote Char"/>
    <w:basedOn w:val="DefaultParagraphFont"/>
    <w:link w:val="IntenseQuote"/>
    <w:uiPriority w:val="30"/>
    <w:rsid w:val="00DC45EB"/>
    <w:rPr>
      <w:rFonts w:ascii="Calibri" w:eastAsia="Times New Roman" w:hAnsi="Calibri" w:cs="Times New Roman"/>
      <w:b/>
      <w:bCs/>
      <w:i/>
      <w:iCs/>
      <w:lang w:eastAsia="en-AU"/>
    </w:rPr>
  </w:style>
  <w:style w:type="character" w:styleId="SubtleEmphasis">
    <w:name w:val="Subtle Emphasis"/>
    <w:uiPriority w:val="19"/>
    <w:qFormat/>
    <w:rsid w:val="00DC45EB"/>
    <w:rPr>
      <w:i/>
      <w:iCs/>
    </w:rPr>
  </w:style>
  <w:style w:type="character" w:styleId="IntenseEmphasis">
    <w:name w:val="Intense Emphasis"/>
    <w:uiPriority w:val="21"/>
    <w:qFormat/>
    <w:rsid w:val="00DC45EB"/>
    <w:rPr>
      <w:b/>
      <w:bCs/>
    </w:rPr>
  </w:style>
  <w:style w:type="character" w:styleId="SubtleReference">
    <w:name w:val="Subtle Reference"/>
    <w:uiPriority w:val="31"/>
    <w:qFormat/>
    <w:rsid w:val="00DC45EB"/>
    <w:rPr>
      <w:smallCaps/>
    </w:rPr>
  </w:style>
  <w:style w:type="character" w:styleId="IntenseReference">
    <w:name w:val="Intense Reference"/>
    <w:uiPriority w:val="32"/>
    <w:qFormat/>
    <w:rsid w:val="00DC45EB"/>
    <w:rPr>
      <w:smallCaps/>
      <w:spacing w:val="5"/>
      <w:u w:val="single"/>
    </w:rPr>
  </w:style>
  <w:style w:type="character" w:styleId="BookTitle">
    <w:name w:val="Book Title"/>
    <w:uiPriority w:val="33"/>
    <w:qFormat/>
    <w:rsid w:val="00DC45EB"/>
    <w:rPr>
      <w:i/>
      <w:iCs/>
      <w:smallCaps/>
      <w:spacing w:val="5"/>
    </w:rPr>
  </w:style>
  <w:style w:type="numbering" w:customStyle="1" w:styleId="NoList3">
    <w:name w:val="No List3"/>
    <w:next w:val="NoList"/>
    <w:semiHidden/>
    <w:rsid w:val="00DC45EB"/>
  </w:style>
  <w:style w:type="paragraph" w:customStyle="1" w:styleId="DocumentContent">
    <w:name w:val="Document Content"/>
    <w:basedOn w:val="Normal"/>
    <w:rsid w:val="00DC45EB"/>
    <w:pPr>
      <w:spacing w:after="120" w:line="240" w:lineRule="auto"/>
    </w:pPr>
    <w:rPr>
      <w:rFonts w:ascii="Arial" w:eastAsia="Times New Roman" w:hAnsi="Arial" w:cs="Times New Roman"/>
      <w:bCs/>
      <w:szCs w:val="20"/>
    </w:rPr>
  </w:style>
  <w:style w:type="paragraph" w:customStyle="1" w:styleId="BulletedPoint">
    <w:name w:val="Bulleted Point"/>
    <w:basedOn w:val="Normal"/>
    <w:rsid w:val="00DC45EB"/>
    <w:pPr>
      <w:numPr>
        <w:numId w:val="16"/>
      </w:numPr>
      <w:spacing w:after="120" w:line="240" w:lineRule="auto"/>
    </w:pPr>
    <w:rPr>
      <w:rFonts w:ascii="Arial" w:eastAsia="Times New Roman" w:hAnsi="Arial" w:cs="Times New Roman"/>
      <w:color w:val="000000"/>
      <w:szCs w:val="20"/>
      <w:lang w:val="en-US"/>
    </w:rPr>
  </w:style>
  <w:style w:type="paragraph" w:customStyle="1" w:styleId="SubBulletedPoint">
    <w:name w:val="Sub Bulleted Point"/>
    <w:basedOn w:val="BulletedPoint"/>
    <w:rsid w:val="00DC45EB"/>
    <w:pPr>
      <w:numPr>
        <w:ilvl w:val="1"/>
      </w:numPr>
      <w:tabs>
        <w:tab w:val="left" w:pos="1701"/>
      </w:tabs>
    </w:pPr>
    <w:rPr>
      <w:color w:val="auto"/>
    </w:rPr>
  </w:style>
  <w:style w:type="paragraph" w:customStyle="1" w:styleId="WebAddress">
    <w:name w:val="Web Address"/>
    <w:basedOn w:val="Normal"/>
    <w:rsid w:val="00DC45EB"/>
    <w:pPr>
      <w:spacing w:before="40" w:after="40" w:line="240" w:lineRule="auto"/>
      <w:ind w:left="567"/>
    </w:pPr>
    <w:rPr>
      <w:rFonts w:ascii="Arial" w:eastAsia="Times New Roman" w:hAnsi="Arial" w:cs="Times New Roman"/>
      <w:color w:val="000080"/>
      <w:szCs w:val="20"/>
      <w:u w:val="single"/>
      <w:lang w:val="en-US"/>
    </w:rPr>
  </w:style>
  <w:style w:type="paragraph" w:customStyle="1" w:styleId="FactSheetTitle">
    <w:name w:val="Fact Sheet Title"/>
    <w:basedOn w:val="Heading1"/>
    <w:rsid w:val="00DC45EB"/>
    <w:pPr>
      <w:keepNext/>
      <w:numPr>
        <w:numId w:val="14"/>
      </w:numPr>
      <w:spacing w:after="240" w:line="240" w:lineRule="auto"/>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DC45EB"/>
    <w:pPr>
      <w:numPr>
        <w:numId w:val="17"/>
      </w:numPr>
      <w:tabs>
        <w:tab w:val="left" w:pos="1134"/>
      </w:tabs>
    </w:pPr>
    <w:rPr>
      <w:color w:val="auto"/>
    </w:rPr>
  </w:style>
  <w:style w:type="paragraph" w:customStyle="1" w:styleId="DocumentContentIndent">
    <w:name w:val="Document Content Indent"/>
    <w:basedOn w:val="Normal"/>
    <w:rsid w:val="00DC45EB"/>
    <w:pPr>
      <w:spacing w:after="120" w:line="240" w:lineRule="auto"/>
      <w:ind w:left="567"/>
    </w:pPr>
    <w:rPr>
      <w:rFonts w:ascii="Arial" w:eastAsia="Times New Roman" w:hAnsi="Arial" w:cs="Times New Roman"/>
      <w:szCs w:val="20"/>
      <w:lang w:val="en-US"/>
    </w:rPr>
  </w:style>
  <w:style w:type="paragraph" w:customStyle="1" w:styleId="StyleHeading1ArialBold12ptAutoJustifiedBefore12p">
    <w:name w:val="Style Heading 1 + Arial Bold 12 pt Auto Justified Before:  12 p..."/>
    <w:basedOn w:val="Heading1"/>
    <w:rsid w:val="00DC45EB"/>
    <w:pPr>
      <w:keepNext/>
      <w:spacing w:before="360" w:after="120" w:line="240" w:lineRule="auto"/>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DC45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9C697A"/>
    <w:pPr>
      <w:spacing w:before="120" w:after="120" w:line="240" w:lineRule="auto"/>
      <w:ind w:right="232"/>
      <w:jc w:val="both"/>
    </w:pPr>
    <w:rPr>
      <w:rFonts w:ascii="Verdana" w:eastAsia="MS Mincho" w:hAnsi="Verdana" w:cs="Times New Roman"/>
      <w:b/>
      <w:smallCaps/>
      <w:color w:val="6B6051"/>
      <w:sz w:val="32"/>
      <w:szCs w:val="24"/>
      <w:lang w:val="en-US" w:eastAsia="ja-JP" w:bidi="en-US"/>
      <w14:shadow w14:blurRad="50800" w14:dist="38100" w14:dir="2700000" w14:sx="100000" w14:sy="100000" w14:kx="0" w14:ky="0" w14:algn="tl">
        <w14:srgbClr w14:val="000000">
          <w14:alpha w14:val="60000"/>
        </w14:srgbClr>
      </w14:shadow>
    </w:rPr>
  </w:style>
  <w:style w:type="character" w:styleId="Mention">
    <w:name w:val="Mention"/>
    <w:basedOn w:val="DefaultParagraphFont"/>
    <w:uiPriority w:val="99"/>
    <w:semiHidden/>
    <w:unhideWhenUsed/>
    <w:rsid w:val="00F170D3"/>
    <w:rPr>
      <w:color w:val="2B579A"/>
      <w:shd w:val="clear" w:color="auto" w:fill="E6E6E6"/>
    </w:rPr>
  </w:style>
  <w:style w:type="table" w:customStyle="1" w:styleId="TableGrid5">
    <w:name w:val="Table Grid5"/>
    <w:basedOn w:val="TableNormal"/>
    <w:next w:val="TableGrid"/>
    <w:uiPriority w:val="59"/>
    <w:rsid w:val="009527A1"/>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97A68"/>
  </w:style>
  <w:style w:type="table" w:customStyle="1" w:styleId="TableGrid6">
    <w:name w:val="Table Grid6"/>
    <w:basedOn w:val="TableNormal"/>
    <w:next w:val="TableGrid"/>
    <w:rsid w:val="00B97A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C83"/>
    <w:rPr>
      <w:color w:val="808080"/>
      <w:shd w:val="clear" w:color="auto" w:fill="E6E6E6"/>
    </w:rPr>
  </w:style>
  <w:style w:type="table" w:customStyle="1" w:styleId="TableGrid7">
    <w:name w:val="Table Grid7"/>
    <w:basedOn w:val="TableNormal"/>
    <w:next w:val="TableGrid"/>
    <w:uiPriority w:val="39"/>
    <w:rsid w:val="006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Heading1Char">
    <w:name w:val="Letter Heading 1 Char"/>
    <w:basedOn w:val="DefaultParagraphFont"/>
    <w:link w:val="LetterHeading1"/>
    <w:locked/>
    <w:rsid w:val="006D3122"/>
    <w:rPr>
      <w:rFonts w:ascii="Calibri" w:hAnsi="Calibri" w:cs="Times New Roman"/>
      <w:b/>
      <w:color w:val="7AC143"/>
      <w:sz w:val="24"/>
      <w:szCs w:val="21"/>
    </w:rPr>
  </w:style>
  <w:style w:type="paragraph" w:customStyle="1" w:styleId="LetterHeading1">
    <w:name w:val="Letter Heading 1"/>
    <w:basedOn w:val="Normal"/>
    <w:next w:val="URPSNormalbodytext"/>
    <w:link w:val="LetterHeading1Char"/>
    <w:qFormat/>
    <w:rsid w:val="006D3122"/>
    <w:pPr>
      <w:spacing w:before="200" w:after="120" w:line="288" w:lineRule="auto"/>
    </w:pPr>
    <w:rPr>
      <w:rFonts w:ascii="Calibri" w:hAnsi="Calibri" w:cs="Times New Roman"/>
      <w:b/>
      <w:color w:val="7AC143"/>
      <w:sz w:val="24"/>
      <w:szCs w:val="21"/>
    </w:rPr>
  </w:style>
  <w:style w:type="table" w:customStyle="1" w:styleId="TableGrid9">
    <w:name w:val="Table Grid9"/>
    <w:basedOn w:val="TableNormal"/>
    <w:next w:val="TableGrid"/>
    <w:uiPriority w:val="59"/>
    <w:rsid w:val="009D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9D03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375">
      <w:bodyDiv w:val="1"/>
      <w:marLeft w:val="0"/>
      <w:marRight w:val="0"/>
      <w:marTop w:val="0"/>
      <w:marBottom w:val="0"/>
      <w:divBdr>
        <w:top w:val="none" w:sz="0" w:space="0" w:color="auto"/>
        <w:left w:val="none" w:sz="0" w:space="0" w:color="auto"/>
        <w:bottom w:val="none" w:sz="0" w:space="0" w:color="auto"/>
        <w:right w:val="none" w:sz="0" w:space="0" w:color="auto"/>
      </w:divBdr>
    </w:div>
    <w:div w:id="24645110">
      <w:bodyDiv w:val="1"/>
      <w:marLeft w:val="0"/>
      <w:marRight w:val="0"/>
      <w:marTop w:val="0"/>
      <w:marBottom w:val="0"/>
      <w:divBdr>
        <w:top w:val="none" w:sz="0" w:space="0" w:color="auto"/>
        <w:left w:val="none" w:sz="0" w:space="0" w:color="auto"/>
        <w:bottom w:val="none" w:sz="0" w:space="0" w:color="auto"/>
        <w:right w:val="none" w:sz="0" w:space="0" w:color="auto"/>
      </w:divBdr>
    </w:div>
    <w:div w:id="36439092">
      <w:bodyDiv w:val="1"/>
      <w:marLeft w:val="0"/>
      <w:marRight w:val="0"/>
      <w:marTop w:val="0"/>
      <w:marBottom w:val="0"/>
      <w:divBdr>
        <w:top w:val="none" w:sz="0" w:space="0" w:color="auto"/>
        <w:left w:val="none" w:sz="0" w:space="0" w:color="auto"/>
        <w:bottom w:val="none" w:sz="0" w:space="0" w:color="auto"/>
        <w:right w:val="none" w:sz="0" w:space="0" w:color="auto"/>
      </w:divBdr>
    </w:div>
    <w:div w:id="77413510">
      <w:bodyDiv w:val="1"/>
      <w:marLeft w:val="0"/>
      <w:marRight w:val="0"/>
      <w:marTop w:val="0"/>
      <w:marBottom w:val="0"/>
      <w:divBdr>
        <w:top w:val="none" w:sz="0" w:space="0" w:color="auto"/>
        <w:left w:val="none" w:sz="0" w:space="0" w:color="auto"/>
        <w:bottom w:val="none" w:sz="0" w:space="0" w:color="auto"/>
        <w:right w:val="none" w:sz="0" w:space="0" w:color="auto"/>
      </w:divBdr>
    </w:div>
    <w:div w:id="119305483">
      <w:bodyDiv w:val="1"/>
      <w:marLeft w:val="0"/>
      <w:marRight w:val="0"/>
      <w:marTop w:val="0"/>
      <w:marBottom w:val="0"/>
      <w:divBdr>
        <w:top w:val="none" w:sz="0" w:space="0" w:color="auto"/>
        <w:left w:val="none" w:sz="0" w:space="0" w:color="auto"/>
        <w:bottom w:val="none" w:sz="0" w:space="0" w:color="auto"/>
        <w:right w:val="none" w:sz="0" w:space="0" w:color="auto"/>
      </w:divBdr>
    </w:div>
    <w:div w:id="124004538">
      <w:bodyDiv w:val="1"/>
      <w:marLeft w:val="0"/>
      <w:marRight w:val="0"/>
      <w:marTop w:val="0"/>
      <w:marBottom w:val="0"/>
      <w:divBdr>
        <w:top w:val="none" w:sz="0" w:space="0" w:color="auto"/>
        <w:left w:val="none" w:sz="0" w:space="0" w:color="auto"/>
        <w:bottom w:val="none" w:sz="0" w:space="0" w:color="auto"/>
        <w:right w:val="none" w:sz="0" w:space="0" w:color="auto"/>
      </w:divBdr>
    </w:div>
    <w:div w:id="169105912">
      <w:bodyDiv w:val="1"/>
      <w:marLeft w:val="0"/>
      <w:marRight w:val="0"/>
      <w:marTop w:val="0"/>
      <w:marBottom w:val="0"/>
      <w:divBdr>
        <w:top w:val="none" w:sz="0" w:space="0" w:color="auto"/>
        <w:left w:val="none" w:sz="0" w:space="0" w:color="auto"/>
        <w:bottom w:val="none" w:sz="0" w:space="0" w:color="auto"/>
        <w:right w:val="none" w:sz="0" w:space="0" w:color="auto"/>
      </w:divBdr>
    </w:div>
    <w:div w:id="186406996">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88511059">
      <w:bodyDiv w:val="1"/>
      <w:marLeft w:val="0"/>
      <w:marRight w:val="0"/>
      <w:marTop w:val="0"/>
      <w:marBottom w:val="0"/>
      <w:divBdr>
        <w:top w:val="none" w:sz="0" w:space="0" w:color="auto"/>
        <w:left w:val="none" w:sz="0" w:space="0" w:color="auto"/>
        <w:bottom w:val="none" w:sz="0" w:space="0" w:color="auto"/>
        <w:right w:val="none" w:sz="0" w:space="0" w:color="auto"/>
      </w:divBdr>
    </w:div>
    <w:div w:id="296225404">
      <w:bodyDiv w:val="1"/>
      <w:marLeft w:val="0"/>
      <w:marRight w:val="0"/>
      <w:marTop w:val="0"/>
      <w:marBottom w:val="0"/>
      <w:divBdr>
        <w:top w:val="none" w:sz="0" w:space="0" w:color="auto"/>
        <w:left w:val="none" w:sz="0" w:space="0" w:color="auto"/>
        <w:bottom w:val="none" w:sz="0" w:space="0" w:color="auto"/>
        <w:right w:val="none" w:sz="0" w:space="0" w:color="auto"/>
      </w:divBdr>
    </w:div>
    <w:div w:id="357395288">
      <w:bodyDiv w:val="1"/>
      <w:marLeft w:val="0"/>
      <w:marRight w:val="0"/>
      <w:marTop w:val="0"/>
      <w:marBottom w:val="0"/>
      <w:divBdr>
        <w:top w:val="none" w:sz="0" w:space="0" w:color="auto"/>
        <w:left w:val="none" w:sz="0" w:space="0" w:color="auto"/>
        <w:bottom w:val="none" w:sz="0" w:space="0" w:color="auto"/>
        <w:right w:val="none" w:sz="0" w:space="0" w:color="auto"/>
      </w:divBdr>
    </w:div>
    <w:div w:id="374086588">
      <w:bodyDiv w:val="1"/>
      <w:marLeft w:val="0"/>
      <w:marRight w:val="0"/>
      <w:marTop w:val="0"/>
      <w:marBottom w:val="0"/>
      <w:divBdr>
        <w:top w:val="none" w:sz="0" w:space="0" w:color="auto"/>
        <w:left w:val="none" w:sz="0" w:space="0" w:color="auto"/>
        <w:bottom w:val="none" w:sz="0" w:space="0" w:color="auto"/>
        <w:right w:val="none" w:sz="0" w:space="0" w:color="auto"/>
      </w:divBdr>
    </w:div>
    <w:div w:id="411317437">
      <w:bodyDiv w:val="1"/>
      <w:marLeft w:val="0"/>
      <w:marRight w:val="0"/>
      <w:marTop w:val="0"/>
      <w:marBottom w:val="0"/>
      <w:divBdr>
        <w:top w:val="none" w:sz="0" w:space="0" w:color="auto"/>
        <w:left w:val="none" w:sz="0" w:space="0" w:color="auto"/>
        <w:bottom w:val="none" w:sz="0" w:space="0" w:color="auto"/>
        <w:right w:val="none" w:sz="0" w:space="0" w:color="auto"/>
      </w:divBdr>
    </w:div>
    <w:div w:id="413825182">
      <w:bodyDiv w:val="1"/>
      <w:marLeft w:val="0"/>
      <w:marRight w:val="0"/>
      <w:marTop w:val="0"/>
      <w:marBottom w:val="0"/>
      <w:divBdr>
        <w:top w:val="none" w:sz="0" w:space="0" w:color="auto"/>
        <w:left w:val="none" w:sz="0" w:space="0" w:color="auto"/>
        <w:bottom w:val="none" w:sz="0" w:space="0" w:color="auto"/>
        <w:right w:val="none" w:sz="0" w:space="0" w:color="auto"/>
      </w:divBdr>
    </w:div>
    <w:div w:id="435567227">
      <w:bodyDiv w:val="1"/>
      <w:marLeft w:val="0"/>
      <w:marRight w:val="0"/>
      <w:marTop w:val="0"/>
      <w:marBottom w:val="0"/>
      <w:divBdr>
        <w:top w:val="none" w:sz="0" w:space="0" w:color="auto"/>
        <w:left w:val="none" w:sz="0" w:space="0" w:color="auto"/>
        <w:bottom w:val="none" w:sz="0" w:space="0" w:color="auto"/>
        <w:right w:val="none" w:sz="0" w:space="0" w:color="auto"/>
      </w:divBdr>
    </w:div>
    <w:div w:id="456484744">
      <w:bodyDiv w:val="1"/>
      <w:marLeft w:val="0"/>
      <w:marRight w:val="0"/>
      <w:marTop w:val="0"/>
      <w:marBottom w:val="0"/>
      <w:divBdr>
        <w:top w:val="none" w:sz="0" w:space="0" w:color="auto"/>
        <w:left w:val="none" w:sz="0" w:space="0" w:color="auto"/>
        <w:bottom w:val="none" w:sz="0" w:space="0" w:color="auto"/>
        <w:right w:val="none" w:sz="0" w:space="0" w:color="auto"/>
      </w:divBdr>
    </w:div>
    <w:div w:id="479469671">
      <w:bodyDiv w:val="1"/>
      <w:marLeft w:val="0"/>
      <w:marRight w:val="0"/>
      <w:marTop w:val="0"/>
      <w:marBottom w:val="0"/>
      <w:divBdr>
        <w:top w:val="none" w:sz="0" w:space="0" w:color="auto"/>
        <w:left w:val="none" w:sz="0" w:space="0" w:color="auto"/>
        <w:bottom w:val="none" w:sz="0" w:space="0" w:color="auto"/>
        <w:right w:val="none" w:sz="0" w:space="0" w:color="auto"/>
      </w:divBdr>
    </w:div>
    <w:div w:id="484904146">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399499">
      <w:bodyDiv w:val="1"/>
      <w:marLeft w:val="0"/>
      <w:marRight w:val="0"/>
      <w:marTop w:val="0"/>
      <w:marBottom w:val="0"/>
      <w:divBdr>
        <w:top w:val="none" w:sz="0" w:space="0" w:color="auto"/>
        <w:left w:val="none" w:sz="0" w:space="0" w:color="auto"/>
        <w:bottom w:val="none" w:sz="0" w:space="0" w:color="auto"/>
        <w:right w:val="none" w:sz="0" w:space="0" w:color="auto"/>
      </w:divBdr>
    </w:div>
    <w:div w:id="561797337">
      <w:bodyDiv w:val="1"/>
      <w:marLeft w:val="0"/>
      <w:marRight w:val="0"/>
      <w:marTop w:val="0"/>
      <w:marBottom w:val="0"/>
      <w:divBdr>
        <w:top w:val="none" w:sz="0" w:space="0" w:color="auto"/>
        <w:left w:val="none" w:sz="0" w:space="0" w:color="auto"/>
        <w:bottom w:val="none" w:sz="0" w:space="0" w:color="auto"/>
        <w:right w:val="none" w:sz="0" w:space="0" w:color="auto"/>
      </w:divBdr>
    </w:div>
    <w:div w:id="605231162">
      <w:bodyDiv w:val="1"/>
      <w:marLeft w:val="0"/>
      <w:marRight w:val="0"/>
      <w:marTop w:val="0"/>
      <w:marBottom w:val="0"/>
      <w:divBdr>
        <w:top w:val="none" w:sz="0" w:space="0" w:color="auto"/>
        <w:left w:val="none" w:sz="0" w:space="0" w:color="auto"/>
        <w:bottom w:val="none" w:sz="0" w:space="0" w:color="auto"/>
        <w:right w:val="none" w:sz="0" w:space="0" w:color="auto"/>
      </w:divBdr>
    </w:div>
    <w:div w:id="619337746">
      <w:bodyDiv w:val="1"/>
      <w:marLeft w:val="0"/>
      <w:marRight w:val="0"/>
      <w:marTop w:val="0"/>
      <w:marBottom w:val="0"/>
      <w:divBdr>
        <w:top w:val="none" w:sz="0" w:space="0" w:color="auto"/>
        <w:left w:val="none" w:sz="0" w:space="0" w:color="auto"/>
        <w:bottom w:val="none" w:sz="0" w:space="0" w:color="auto"/>
        <w:right w:val="none" w:sz="0" w:space="0" w:color="auto"/>
      </w:divBdr>
    </w:div>
    <w:div w:id="620041451">
      <w:bodyDiv w:val="1"/>
      <w:marLeft w:val="0"/>
      <w:marRight w:val="0"/>
      <w:marTop w:val="0"/>
      <w:marBottom w:val="0"/>
      <w:divBdr>
        <w:top w:val="none" w:sz="0" w:space="0" w:color="auto"/>
        <w:left w:val="none" w:sz="0" w:space="0" w:color="auto"/>
        <w:bottom w:val="none" w:sz="0" w:space="0" w:color="auto"/>
        <w:right w:val="none" w:sz="0" w:space="0" w:color="auto"/>
      </w:divBdr>
    </w:div>
    <w:div w:id="657660884">
      <w:bodyDiv w:val="1"/>
      <w:marLeft w:val="0"/>
      <w:marRight w:val="0"/>
      <w:marTop w:val="0"/>
      <w:marBottom w:val="0"/>
      <w:divBdr>
        <w:top w:val="none" w:sz="0" w:space="0" w:color="auto"/>
        <w:left w:val="none" w:sz="0" w:space="0" w:color="auto"/>
        <w:bottom w:val="none" w:sz="0" w:space="0" w:color="auto"/>
        <w:right w:val="none" w:sz="0" w:space="0" w:color="auto"/>
      </w:divBdr>
    </w:div>
    <w:div w:id="692343383">
      <w:bodyDiv w:val="1"/>
      <w:marLeft w:val="0"/>
      <w:marRight w:val="0"/>
      <w:marTop w:val="0"/>
      <w:marBottom w:val="0"/>
      <w:divBdr>
        <w:top w:val="none" w:sz="0" w:space="0" w:color="auto"/>
        <w:left w:val="none" w:sz="0" w:space="0" w:color="auto"/>
        <w:bottom w:val="none" w:sz="0" w:space="0" w:color="auto"/>
        <w:right w:val="none" w:sz="0" w:space="0" w:color="auto"/>
      </w:divBdr>
    </w:div>
    <w:div w:id="701251231">
      <w:bodyDiv w:val="1"/>
      <w:marLeft w:val="0"/>
      <w:marRight w:val="0"/>
      <w:marTop w:val="0"/>
      <w:marBottom w:val="0"/>
      <w:divBdr>
        <w:top w:val="none" w:sz="0" w:space="0" w:color="auto"/>
        <w:left w:val="none" w:sz="0" w:space="0" w:color="auto"/>
        <w:bottom w:val="none" w:sz="0" w:space="0" w:color="auto"/>
        <w:right w:val="none" w:sz="0" w:space="0" w:color="auto"/>
      </w:divBdr>
    </w:div>
    <w:div w:id="738796285">
      <w:bodyDiv w:val="1"/>
      <w:marLeft w:val="0"/>
      <w:marRight w:val="0"/>
      <w:marTop w:val="0"/>
      <w:marBottom w:val="0"/>
      <w:divBdr>
        <w:top w:val="none" w:sz="0" w:space="0" w:color="auto"/>
        <w:left w:val="none" w:sz="0" w:space="0" w:color="auto"/>
        <w:bottom w:val="none" w:sz="0" w:space="0" w:color="auto"/>
        <w:right w:val="none" w:sz="0" w:space="0" w:color="auto"/>
      </w:divBdr>
    </w:div>
    <w:div w:id="759528120">
      <w:bodyDiv w:val="1"/>
      <w:marLeft w:val="0"/>
      <w:marRight w:val="0"/>
      <w:marTop w:val="0"/>
      <w:marBottom w:val="0"/>
      <w:divBdr>
        <w:top w:val="none" w:sz="0" w:space="0" w:color="auto"/>
        <w:left w:val="none" w:sz="0" w:space="0" w:color="auto"/>
        <w:bottom w:val="none" w:sz="0" w:space="0" w:color="auto"/>
        <w:right w:val="none" w:sz="0" w:space="0" w:color="auto"/>
      </w:divBdr>
    </w:div>
    <w:div w:id="765926544">
      <w:bodyDiv w:val="1"/>
      <w:marLeft w:val="0"/>
      <w:marRight w:val="0"/>
      <w:marTop w:val="0"/>
      <w:marBottom w:val="0"/>
      <w:divBdr>
        <w:top w:val="none" w:sz="0" w:space="0" w:color="auto"/>
        <w:left w:val="none" w:sz="0" w:space="0" w:color="auto"/>
        <w:bottom w:val="none" w:sz="0" w:space="0" w:color="auto"/>
        <w:right w:val="none" w:sz="0" w:space="0" w:color="auto"/>
      </w:divBdr>
    </w:div>
    <w:div w:id="781261874">
      <w:bodyDiv w:val="1"/>
      <w:marLeft w:val="0"/>
      <w:marRight w:val="0"/>
      <w:marTop w:val="0"/>
      <w:marBottom w:val="0"/>
      <w:divBdr>
        <w:top w:val="none" w:sz="0" w:space="0" w:color="auto"/>
        <w:left w:val="none" w:sz="0" w:space="0" w:color="auto"/>
        <w:bottom w:val="none" w:sz="0" w:space="0" w:color="auto"/>
        <w:right w:val="none" w:sz="0" w:space="0" w:color="auto"/>
      </w:divBdr>
    </w:div>
    <w:div w:id="782193394">
      <w:bodyDiv w:val="1"/>
      <w:marLeft w:val="0"/>
      <w:marRight w:val="0"/>
      <w:marTop w:val="0"/>
      <w:marBottom w:val="0"/>
      <w:divBdr>
        <w:top w:val="none" w:sz="0" w:space="0" w:color="auto"/>
        <w:left w:val="none" w:sz="0" w:space="0" w:color="auto"/>
        <w:bottom w:val="none" w:sz="0" w:space="0" w:color="auto"/>
        <w:right w:val="none" w:sz="0" w:space="0" w:color="auto"/>
      </w:divBdr>
    </w:div>
    <w:div w:id="784888038">
      <w:bodyDiv w:val="1"/>
      <w:marLeft w:val="0"/>
      <w:marRight w:val="0"/>
      <w:marTop w:val="0"/>
      <w:marBottom w:val="0"/>
      <w:divBdr>
        <w:top w:val="none" w:sz="0" w:space="0" w:color="auto"/>
        <w:left w:val="none" w:sz="0" w:space="0" w:color="auto"/>
        <w:bottom w:val="none" w:sz="0" w:space="0" w:color="auto"/>
        <w:right w:val="none" w:sz="0" w:space="0" w:color="auto"/>
      </w:divBdr>
    </w:div>
    <w:div w:id="799374817">
      <w:bodyDiv w:val="1"/>
      <w:marLeft w:val="0"/>
      <w:marRight w:val="0"/>
      <w:marTop w:val="0"/>
      <w:marBottom w:val="0"/>
      <w:divBdr>
        <w:top w:val="none" w:sz="0" w:space="0" w:color="auto"/>
        <w:left w:val="none" w:sz="0" w:space="0" w:color="auto"/>
        <w:bottom w:val="none" w:sz="0" w:space="0" w:color="auto"/>
        <w:right w:val="none" w:sz="0" w:space="0" w:color="auto"/>
      </w:divBdr>
    </w:div>
    <w:div w:id="808669211">
      <w:bodyDiv w:val="1"/>
      <w:marLeft w:val="0"/>
      <w:marRight w:val="0"/>
      <w:marTop w:val="0"/>
      <w:marBottom w:val="0"/>
      <w:divBdr>
        <w:top w:val="none" w:sz="0" w:space="0" w:color="auto"/>
        <w:left w:val="none" w:sz="0" w:space="0" w:color="auto"/>
        <w:bottom w:val="none" w:sz="0" w:space="0" w:color="auto"/>
        <w:right w:val="none" w:sz="0" w:space="0" w:color="auto"/>
      </w:divBdr>
    </w:div>
    <w:div w:id="826362508">
      <w:bodyDiv w:val="1"/>
      <w:marLeft w:val="0"/>
      <w:marRight w:val="0"/>
      <w:marTop w:val="0"/>
      <w:marBottom w:val="0"/>
      <w:divBdr>
        <w:top w:val="none" w:sz="0" w:space="0" w:color="auto"/>
        <w:left w:val="none" w:sz="0" w:space="0" w:color="auto"/>
        <w:bottom w:val="none" w:sz="0" w:space="0" w:color="auto"/>
        <w:right w:val="none" w:sz="0" w:space="0" w:color="auto"/>
      </w:divBdr>
    </w:div>
    <w:div w:id="830145951">
      <w:bodyDiv w:val="1"/>
      <w:marLeft w:val="0"/>
      <w:marRight w:val="0"/>
      <w:marTop w:val="0"/>
      <w:marBottom w:val="0"/>
      <w:divBdr>
        <w:top w:val="none" w:sz="0" w:space="0" w:color="auto"/>
        <w:left w:val="none" w:sz="0" w:space="0" w:color="auto"/>
        <w:bottom w:val="none" w:sz="0" w:space="0" w:color="auto"/>
        <w:right w:val="none" w:sz="0" w:space="0" w:color="auto"/>
      </w:divBdr>
    </w:div>
    <w:div w:id="832527886">
      <w:bodyDiv w:val="1"/>
      <w:marLeft w:val="0"/>
      <w:marRight w:val="0"/>
      <w:marTop w:val="0"/>
      <w:marBottom w:val="0"/>
      <w:divBdr>
        <w:top w:val="none" w:sz="0" w:space="0" w:color="auto"/>
        <w:left w:val="none" w:sz="0" w:space="0" w:color="auto"/>
        <w:bottom w:val="none" w:sz="0" w:space="0" w:color="auto"/>
        <w:right w:val="none" w:sz="0" w:space="0" w:color="auto"/>
      </w:divBdr>
    </w:div>
    <w:div w:id="838807938">
      <w:bodyDiv w:val="1"/>
      <w:marLeft w:val="0"/>
      <w:marRight w:val="0"/>
      <w:marTop w:val="0"/>
      <w:marBottom w:val="0"/>
      <w:divBdr>
        <w:top w:val="none" w:sz="0" w:space="0" w:color="auto"/>
        <w:left w:val="none" w:sz="0" w:space="0" w:color="auto"/>
        <w:bottom w:val="none" w:sz="0" w:space="0" w:color="auto"/>
        <w:right w:val="none" w:sz="0" w:space="0" w:color="auto"/>
      </w:divBdr>
    </w:div>
    <w:div w:id="857163363">
      <w:bodyDiv w:val="1"/>
      <w:marLeft w:val="0"/>
      <w:marRight w:val="0"/>
      <w:marTop w:val="0"/>
      <w:marBottom w:val="0"/>
      <w:divBdr>
        <w:top w:val="none" w:sz="0" w:space="0" w:color="auto"/>
        <w:left w:val="none" w:sz="0" w:space="0" w:color="auto"/>
        <w:bottom w:val="none" w:sz="0" w:space="0" w:color="auto"/>
        <w:right w:val="none" w:sz="0" w:space="0" w:color="auto"/>
      </w:divBdr>
    </w:div>
    <w:div w:id="890306826">
      <w:bodyDiv w:val="1"/>
      <w:marLeft w:val="0"/>
      <w:marRight w:val="0"/>
      <w:marTop w:val="0"/>
      <w:marBottom w:val="0"/>
      <w:divBdr>
        <w:top w:val="none" w:sz="0" w:space="0" w:color="auto"/>
        <w:left w:val="none" w:sz="0" w:space="0" w:color="auto"/>
        <w:bottom w:val="none" w:sz="0" w:space="0" w:color="auto"/>
        <w:right w:val="none" w:sz="0" w:space="0" w:color="auto"/>
      </w:divBdr>
    </w:div>
    <w:div w:id="910893486">
      <w:bodyDiv w:val="1"/>
      <w:marLeft w:val="0"/>
      <w:marRight w:val="0"/>
      <w:marTop w:val="0"/>
      <w:marBottom w:val="0"/>
      <w:divBdr>
        <w:top w:val="none" w:sz="0" w:space="0" w:color="auto"/>
        <w:left w:val="none" w:sz="0" w:space="0" w:color="auto"/>
        <w:bottom w:val="none" w:sz="0" w:space="0" w:color="auto"/>
        <w:right w:val="none" w:sz="0" w:space="0" w:color="auto"/>
      </w:divBdr>
    </w:div>
    <w:div w:id="913777210">
      <w:bodyDiv w:val="1"/>
      <w:marLeft w:val="0"/>
      <w:marRight w:val="0"/>
      <w:marTop w:val="0"/>
      <w:marBottom w:val="0"/>
      <w:divBdr>
        <w:top w:val="none" w:sz="0" w:space="0" w:color="auto"/>
        <w:left w:val="none" w:sz="0" w:space="0" w:color="auto"/>
        <w:bottom w:val="none" w:sz="0" w:space="0" w:color="auto"/>
        <w:right w:val="none" w:sz="0" w:space="0" w:color="auto"/>
      </w:divBdr>
    </w:div>
    <w:div w:id="934823646">
      <w:bodyDiv w:val="1"/>
      <w:marLeft w:val="0"/>
      <w:marRight w:val="0"/>
      <w:marTop w:val="0"/>
      <w:marBottom w:val="0"/>
      <w:divBdr>
        <w:top w:val="none" w:sz="0" w:space="0" w:color="auto"/>
        <w:left w:val="none" w:sz="0" w:space="0" w:color="auto"/>
        <w:bottom w:val="none" w:sz="0" w:space="0" w:color="auto"/>
        <w:right w:val="none" w:sz="0" w:space="0" w:color="auto"/>
      </w:divBdr>
    </w:div>
    <w:div w:id="974943512">
      <w:bodyDiv w:val="1"/>
      <w:marLeft w:val="0"/>
      <w:marRight w:val="0"/>
      <w:marTop w:val="0"/>
      <w:marBottom w:val="0"/>
      <w:divBdr>
        <w:top w:val="none" w:sz="0" w:space="0" w:color="auto"/>
        <w:left w:val="none" w:sz="0" w:space="0" w:color="auto"/>
        <w:bottom w:val="none" w:sz="0" w:space="0" w:color="auto"/>
        <w:right w:val="none" w:sz="0" w:space="0" w:color="auto"/>
      </w:divBdr>
      <w:divsChild>
        <w:div w:id="36122137">
          <w:marLeft w:val="0"/>
          <w:marRight w:val="0"/>
          <w:marTop w:val="0"/>
          <w:marBottom w:val="0"/>
          <w:divBdr>
            <w:top w:val="none" w:sz="0" w:space="0" w:color="auto"/>
            <w:left w:val="none" w:sz="0" w:space="0" w:color="auto"/>
            <w:bottom w:val="none" w:sz="0" w:space="0" w:color="auto"/>
            <w:right w:val="none" w:sz="0" w:space="0" w:color="auto"/>
          </w:divBdr>
        </w:div>
        <w:div w:id="193081521">
          <w:marLeft w:val="0"/>
          <w:marRight w:val="0"/>
          <w:marTop w:val="0"/>
          <w:marBottom w:val="0"/>
          <w:divBdr>
            <w:top w:val="none" w:sz="0" w:space="0" w:color="auto"/>
            <w:left w:val="none" w:sz="0" w:space="0" w:color="auto"/>
            <w:bottom w:val="none" w:sz="0" w:space="0" w:color="auto"/>
            <w:right w:val="none" w:sz="0" w:space="0" w:color="auto"/>
          </w:divBdr>
        </w:div>
        <w:div w:id="400059868">
          <w:marLeft w:val="0"/>
          <w:marRight w:val="0"/>
          <w:marTop w:val="0"/>
          <w:marBottom w:val="0"/>
          <w:divBdr>
            <w:top w:val="none" w:sz="0" w:space="0" w:color="auto"/>
            <w:left w:val="none" w:sz="0" w:space="0" w:color="auto"/>
            <w:bottom w:val="none" w:sz="0" w:space="0" w:color="auto"/>
            <w:right w:val="none" w:sz="0" w:space="0" w:color="auto"/>
          </w:divBdr>
        </w:div>
        <w:div w:id="420108898">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26252316">
      <w:bodyDiv w:val="1"/>
      <w:marLeft w:val="0"/>
      <w:marRight w:val="0"/>
      <w:marTop w:val="0"/>
      <w:marBottom w:val="0"/>
      <w:divBdr>
        <w:top w:val="none" w:sz="0" w:space="0" w:color="auto"/>
        <w:left w:val="none" w:sz="0" w:space="0" w:color="auto"/>
        <w:bottom w:val="none" w:sz="0" w:space="0" w:color="auto"/>
        <w:right w:val="none" w:sz="0" w:space="0" w:color="auto"/>
      </w:divBdr>
    </w:div>
    <w:div w:id="1072770977">
      <w:bodyDiv w:val="1"/>
      <w:marLeft w:val="0"/>
      <w:marRight w:val="0"/>
      <w:marTop w:val="0"/>
      <w:marBottom w:val="0"/>
      <w:divBdr>
        <w:top w:val="none" w:sz="0" w:space="0" w:color="auto"/>
        <w:left w:val="none" w:sz="0" w:space="0" w:color="auto"/>
        <w:bottom w:val="none" w:sz="0" w:space="0" w:color="auto"/>
        <w:right w:val="none" w:sz="0" w:space="0" w:color="auto"/>
      </w:divBdr>
    </w:div>
    <w:div w:id="1087843750">
      <w:bodyDiv w:val="1"/>
      <w:marLeft w:val="0"/>
      <w:marRight w:val="0"/>
      <w:marTop w:val="0"/>
      <w:marBottom w:val="0"/>
      <w:divBdr>
        <w:top w:val="none" w:sz="0" w:space="0" w:color="auto"/>
        <w:left w:val="none" w:sz="0" w:space="0" w:color="auto"/>
        <w:bottom w:val="none" w:sz="0" w:space="0" w:color="auto"/>
        <w:right w:val="none" w:sz="0" w:space="0" w:color="auto"/>
      </w:divBdr>
    </w:div>
    <w:div w:id="1093284618">
      <w:bodyDiv w:val="1"/>
      <w:marLeft w:val="0"/>
      <w:marRight w:val="0"/>
      <w:marTop w:val="0"/>
      <w:marBottom w:val="0"/>
      <w:divBdr>
        <w:top w:val="none" w:sz="0" w:space="0" w:color="auto"/>
        <w:left w:val="none" w:sz="0" w:space="0" w:color="auto"/>
        <w:bottom w:val="none" w:sz="0" w:space="0" w:color="auto"/>
        <w:right w:val="none" w:sz="0" w:space="0" w:color="auto"/>
      </w:divBdr>
    </w:div>
    <w:div w:id="1094591678">
      <w:bodyDiv w:val="1"/>
      <w:marLeft w:val="0"/>
      <w:marRight w:val="0"/>
      <w:marTop w:val="0"/>
      <w:marBottom w:val="0"/>
      <w:divBdr>
        <w:top w:val="none" w:sz="0" w:space="0" w:color="auto"/>
        <w:left w:val="none" w:sz="0" w:space="0" w:color="auto"/>
        <w:bottom w:val="none" w:sz="0" w:space="0" w:color="auto"/>
        <w:right w:val="none" w:sz="0" w:space="0" w:color="auto"/>
      </w:divBdr>
    </w:div>
    <w:div w:id="1150096234">
      <w:bodyDiv w:val="1"/>
      <w:marLeft w:val="0"/>
      <w:marRight w:val="0"/>
      <w:marTop w:val="0"/>
      <w:marBottom w:val="0"/>
      <w:divBdr>
        <w:top w:val="none" w:sz="0" w:space="0" w:color="auto"/>
        <w:left w:val="none" w:sz="0" w:space="0" w:color="auto"/>
        <w:bottom w:val="none" w:sz="0" w:space="0" w:color="auto"/>
        <w:right w:val="none" w:sz="0" w:space="0" w:color="auto"/>
      </w:divBdr>
    </w:div>
    <w:div w:id="1152409539">
      <w:bodyDiv w:val="1"/>
      <w:marLeft w:val="0"/>
      <w:marRight w:val="0"/>
      <w:marTop w:val="0"/>
      <w:marBottom w:val="0"/>
      <w:divBdr>
        <w:top w:val="none" w:sz="0" w:space="0" w:color="auto"/>
        <w:left w:val="none" w:sz="0" w:space="0" w:color="auto"/>
        <w:bottom w:val="none" w:sz="0" w:space="0" w:color="auto"/>
        <w:right w:val="none" w:sz="0" w:space="0" w:color="auto"/>
      </w:divBdr>
    </w:div>
    <w:div w:id="1203175778">
      <w:bodyDiv w:val="1"/>
      <w:marLeft w:val="0"/>
      <w:marRight w:val="0"/>
      <w:marTop w:val="0"/>
      <w:marBottom w:val="0"/>
      <w:divBdr>
        <w:top w:val="none" w:sz="0" w:space="0" w:color="auto"/>
        <w:left w:val="none" w:sz="0" w:space="0" w:color="auto"/>
        <w:bottom w:val="none" w:sz="0" w:space="0" w:color="auto"/>
        <w:right w:val="none" w:sz="0" w:space="0" w:color="auto"/>
      </w:divBdr>
    </w:div>
    <w:div w:id="1295214356">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
    <w:div w:id="1333097762">
      <w:bodyDiv w:val="1"/>
      <w:marLeft w:val="0"/>
      <w:marRight w:val="0"/>
      <w:marTop w:val="0"/>
      <w:marBottom w:val="0"/>
      <w:divBdr>
        <w:top w:val="none" w:sz="0" w:space="0" w:color="auto"/>
        <w:left w:val="none" w:sz="0" w:space="0" w:color="auto"/>
        <w:bottom w:val="none" w:sz="0" w:space="0" w:color="auto"/>
        <w:right w:val="none" w:sz="0" w:space="0" w:color="auto"/>
      </w:divBdr>
    </w:div>
    <w:div w:id="1344941376">
      <w:bodyDiv w:val="1"/>
      <w:marLeft w:val="0"/>
      <w:marRight w:val="0"/>
      <w:marTop w:val="0"/>
      <w:marBottom w:val="0"/>
      <w:divBdr>
        <w:top w:val="none" w:sz="0" w:space="0" w:color="auto"/>
        <w:left w:val="none" w:sz="0" w:space="0" w:color="auto"/>
        <w:bottom w:val="none" w:sz="0" w:space="0" w:color="auto"/>
        <w:right w:val="none" w:sz="0" w:space="0" w:color="auto"/>
      </w:divBdr>
    </w:div>
    <w:div w:id="1370379206">
      <w:bodyDiv w:val="1"/>
      <w:marLeft w:val="0"/>
      <w:marRight w:val="0"/>
      <w:marTop w:val="0"/>
      <w:marBottom w:val="0"/>
      <w:divBdr>
        <w:top w:val="none" w:sz="0" w:space="0" w:color="auto"/>
        <w:left w:val="none" w:sz="0" w:space="0" w:color="auto"/>
        <w:bottom w:val="none" w:sz="0" w:space="0" w:color="auto"/>
        <w:right w:val="none" w:sz="0" w:space="0" w:color="auto"/>
      </w:divBdr>
    </w:div>
    <w:div w:id="1370649484">
      <w:bodyDiv w:val="1"/>
      <w:marLeft w:val="0"/>
      <w:marRight w:val="0"/>
      <w:marTop w:val="0"/>
      <w:marBottom w:val="0"/>
      <w:divBdr>
        <w:top w:val="none" w:sz="0" w:space="0" w:color="auto"/>
        <w:left w:val="none" w:sz="0" w:space="0" w:color="auto"/>
        <w:bottom w:val="none" w:sz="0" w:space="0" w:color="auto"/>
        <w:right w:val="none" w:sz="0" w:space="0" w:color="auto"/>
      </w:divBdr>
    </w:div>
    <w:div w:id="1495564144">
      <w:bodyDiv w:val="1"/>
      <w:marLeft w:val="0"/>
      <w:marRight w:val="0"/>
      <w:marTop w:val="0"/>
      <w:marBottom w:val="0"/>
      <w:divBdr>
        <w:top w:val="none" w:sz="0" w:space="0" w:color="auto"/>
        <w:left w:val="none" w:sz="0" w:space="0" w:color="auto"/>
        <w:bottom w:val="none" w:sz="0" w:space="0" w:color="auto"/>
        <w:right w:val="none" w:sz="0" w:space="0" w:color="auto"/>
      </w:divBdr>
    </w:div>
    <w:div w:id="1502814025">
      <w:bodyDiv w:val="1"/>
      <w:marLeft w:val="0"/>
      <w:marRight w:val="0"/>
      <w:marTop w:val="0"/>
      <w:marBottom w:val="0"/>
      <w:divBdr>
        <w:top w:val="none" w:sz="0" w:space="0" w:color="auto"/>
        <w:left w:val="none" w:sz="0" w:space="0" w:color="auto"/>
        <w:bottom w:val="none" w:sz="0" w:space="0" w:color="auto"/>
        <w:right w:val="none" w:sz="0" w:space="0" w:color="auto"/>
      </w:divBdr>
    </w:div>
    <w:div w:id="1525443504">
      <w:bodyDiv w:val="1"/>
      <w:marLeft w:val="0"/>
      <w:marRight w:val="0"/>
      <w:marTop w:val="0"/>
      <w:marBottom w:val="0"/>
      <w:divBdr>
        <w:top w:val="none" w:sz="0" w:space="0" w:color="auto"/>
        <w:left w:val="none" w:sz="0" w:space="0" w:color="auto"/>
        <w:bottom w:val="none" w:sz="0" w:space="0" w:color="auto"/>
        <w:right w:val="none" w:sz="0" w:space="0" w:color="auto"/>
      </w:divBdr>
    </w:div>
    <w:div w:id="1551727376">
      <w:bodyDiv w:val="1"/>
      <w:marLeft w:val="0"/>
      <w:marRight w:val="0"/>
      <w:marTop w:val="0"/>
      <w:marBottom w:val="0"/>
      <w:divBdr>
        <w:top w:val="none" w:sz="0" w:space="0" w:color="auto"/>
        <w:left w:val="none" w:sz="0" w:space="0" w:color="auto"/>
        <w:bottom w:val="none" w:sz="0" w:space="0" w:color="auto"/>
        <w:right w:val="none" w:sz="0" w:space="0" w:color="auto"/>
      </w:divBdr>
    </w:div>
    <w:div w:id="1552569986">
      <w:bodyDiv w:val="1"/>
      <w:marLeft w:val="0"/>
      <w:marRight w:val="0"/>
      <w:marTop w:val="0"/>
      <w:marBottom w:val="0"/>
      <w:divBdr>
        <w:top w:val="none" w:sz="0" w:space="0" w:color="auto"/>
        <w:left w:val="none" w:sz="0" w:space="0" w:color="auto"/>
        <w:bottom w:val="none" w:sz="0" w:space="0" w:color="auto"/>
        <w:right w:val="none" w:sz="0" w:space="0" w:color="auto"/>
      </w:divBdr>
    </w:div>
    <w:div w:id="1561749411">
      <w:bodyDiv w:val="1"/>
      <w:marLeft w:val="0"/>
      <w:marRight w:val="0"/>
      <w:marTop w:val="0"/>
      <w:marBottom w:val="0"/>
      <w:divBdr>
        <w:top w:val="none" w:sz="0" w:space="0" w:color="auto"/>
        <w:left w:val="none" w:sz="0" w:space="0" w:color="auto"/>
        <w:bottom w:val="none" w:sz="0" w:space="0" w:color="auto"/>
        <w:right w:val="none" w:sz="0" w:space="0" w:color="auto"/>
      </w:divBdr>
    </w:div>
    <w:div w:id="1581868451">
      <w:bodyDiv w:val="1"/>
      <w:marLeft w:val="0"/>
      <w:marRight w:val="0"/>
      <w:marTop w:val="0"/>
      <w:marBottom w:val="0"/>
      <w:divBdr>
        <w:top w:val="none" w:sz="0" w:space="0" w:color="auto"/>
        <w:left w:val="none" w:sz="0" w:space="0" w:color="auto"/>
        <w:bottom w:val="none" w:sz="0" w:space="0" w:color="auto"/>
        <w:right w:val="none" w:sz="0" w:space="0" w:color="auto"/>
      </w:divBdr>
    </w:div>
    <w:div w:id="1590652006">
      <w:bodyDiv w:val="1"/>
      <w:marLeft w:val="0"/>
      <w:marRight w:val="0"/>
      <w:marTop w:val="0"/>
      <w:marBottom w:val="0"/>
      <w:divBdr>
        <w:top w:val="none" w:sz="0" w:space="0" w:color="auto"/>
        <w:left w:val="none" w:sz="0" w:space="0" w:color="auto"/>
        <w:bottom w:val="none" w:sz="0" w:space="0" w:color="auto"/>
        <w:right w:val="none" w:sz="0" w:space="0" w:color="auto"/>
      </w:divBdr>
    </w:div>
    <w:div w:id="1600795899">
      <w:bodyDiv w:val="1"/>
      <w:marLeft w:val="0"/>
      <w:marRight w:val="0"/>
      <w:marTop w:val="0"/>
      <w:marBottom w:val="0"/>
      <w:divBdr>
        <w:top w:val="none" w:sz="0" w:space="0" w:color="auto"/>
        <w:left w:val="none" w:sz="0" w:space="0" w:color="auto"/>
        <w:bottom w:val="none" w:sz="0" w:space="0" w:color="auto"/>
        <w:right w:val="none" w:sz="0" w:space="0" w:color="auto"/>
      </w:divBdr>
    </w:div>
    <w:div w:id="1612931147">
      <w:bodyDiv w:val="1"/>
      <w:marLeft w:val="0"/>
      <w:marRight w:val="0"/>
      <w:marTop w:val="0"/>
      <w:marBottom w:val="0"/>
      <w:divBdr>
        <w:top w:val="none" w:sz="0" w:space="0" w:color="auto"/>
        <w:left w:val="none" w:sz="0" w:space="0" w:color="auto"/>
        <w:bottom w:val="none" w:sz="0" w:space="0" w:color="auto"/>
        <w:right w:val="none" w:sz="0" w:space="0" w:color="auto"/>
      </w:divBdr>
    </w:div>
    <w:div w:id="1676221953">
      <w:bodyDiv w:val="1"/>
      <w:marLeft w:val="0"/>
      <w:marRight w:val="0"/>
      <w:marTop w:val="0"/>
      <w:marBottom w:val="0"/>
      <w:divBdr>
        <w:top w:val="none" w:sz="0" w:space="0" w:color="auto"/>
        <w:left w:val="none" w:sz="0" w:space="0" w:color="auto"/>
        <w:bottom w:val="none" w:sz="0" w:space="0" w:color="auto"/>
        <w:right w:val="none" w:sz="0" w:space="0" w:color="auto"/>
      </w:divBdr>
      <w:divsChild>
        <w:div w:id="334503063">
          <w:marLeft w:val="0"/>
          <w:marRight w:val="0"/>
          <w:marTop w:val="240"/>
          <w:marBottom w:val="240"/>
          <w:divBdr>
            <w:top w:val="none" w:sz="0" w:space="0" w:color="auto"/>
            <w:left w:val="none" w:sz="0" w:space="0" w:color="auto"/>
            <w:bottom w:val="none" w:sz="0" w:space="0" w:color="auto"/>
            <w:right w:val="none" w:sz="0" w:space="0" w:color="auto"/>
          </w:divBdr>
          <w:divsChild>
            <w:div w:id="518617070">
              <w:marLeft w:val="0"/>
              <w:marRight w:val="0"/>
              <w:marTop w:val="0"/>
              <w:marBottom w:val="0"/>
              <w:divBdr>
                <w:top w:val="none" w:sz="0" w:space="0" w:color="auto"/>
                <w:left w:val="none" w:sz="0" w:space="0" w:color="auto"/>
                <w:bottom w:val="none" w:sz="0" w:space="0" w:color="auto"/>
                <w:right w:val="none" w:sz="0" w:space="0" w:color="auto"/>
              </w:divBdr>
              <w:divsChild>
                <w:div w:id="2362105">
                  <w:marLeft w:val="0"/>
                  <w:marRight w:val="0"/>
                  <w:marTop w:val="0"/>
                  <w:marBottom w:val="0"/>
                  <w:divBdr>
                    <w:top w:val="none" w:sz="0" w:space="0" w:color="auto"/>
                    <w:left w:val="none" w:sz="0" w:space="0" w:color="auto"/>
                    <w:bottom w:val="none" w:sz="0" w:space="0" w:color="auto"/>
                    <w:right w:val="none" w:sz="0" w:space="0" w:color="auto"/>
                  </w:divBdr>
                </w:div>
                <w:div w:id="21518018">
                  <w:marLeft w:val="0"/>
                  <w:marRight w:val="0"/>
                  <w:marTop w:val="0"/>
                  <w:marBottom w:val="0"/>
                  <w:divBdr>
                    <w:top w:val="none" w:sz="0" w:space="0" w:color="auto"/>
                    <w:left w:val="none" w:sz="0" w:space="0" w:color="auto"/>
                    <w:bottom w:val="none" w:sz="0" w:space="0" w:color="auto"/>
                    <w:right w:val="none" w:sz="0" w:space="0" w:color="auto"/>
                  </w:divBdr>
                </w:div>
                <w:div w:id="23017698">
                  <w:marLeft w:val="0"/>
                  <w:marRight w:val="0"/>
                  <w:marTop w:val="0"/>
                  <w:marBottom w:val="0"/>
                  <w:divBdr>
                    <w:top w:val="none" w:sz="0" w:space="0" w:color="auto"/>
                    <w:left w:val="none" w:sz="0" w:space="0" w:color="auto"/>
                    <w:bottom w:val="none" w:sz="0" w:space="0" w:color="auto"/>
                    <w:right w:val="none" w:sz="0" w:space="0" w:color="auto"/>
                  </w:divBdr>
                </w:div>
                <w:div w:id="24184817">
                  <w:marLeft w:val="0"/>
                  <w:marRight w:val="0"/>
                  <w:marTop w:val="0"/>
                  <w:marBottom w:val="0"/>
                  <w:divBdr>
                    <w:top w:val="none" w:sz="0" w:space="0" w:color="auto"/>
                    <w:left w:val="none" w:sz="0" w:space="0" w:color="auto"/>
                    <w:bottom w:val="none" w:sz="0" w:space="0" w:color="auto"/>
                    <w:right w:val="none" w:sz="0" w:space="0" w:color="auto"/>
                  </w:divBdr>
                </w:div>
                <w:div w:id="27802290">
                  <w:marLeft w:val="0"/>
                  <w:marRight w:val="0"/>
                  <w:marTop w:val="0"/>
                  <w:marBottom w:val="0"/>
                  <w:divBdr>
                    <w:top w:val="none" w:sz="0" w:space="0" w:color="auto"/>
                    <w:left w:val="none" w:sz="0" w:space="0" w:color="auto"/>
                    <w:bottom w:val="none" w:sz="0" w:space="0" w:color="auto"/>
                    <w:right w:val="none" w:sz="0" w:space="0" w:color="auto"/>
                  </w:divBdr>
                </w:div>
                <w:div w:id="44985022">
                  <w:marLeft w:val="0"/>
                  <w:marRight w:val="0"/>
                  <w:marTop w:val="0"/>
                  <w:marBottom w:val="0"/>
                  <w:divBdr>
                    <w:top w:val="none" w:sz="0" w:space="0" w:color="auto"/>
                    <w:left w:val="none" w:sz="0" w:space="0" w:color="auto"/>
                    <w:bottom w:val="none" w:sz="0" w:space="0" w:color="auto"/>
                    <w:right w:val="none" w:sz="0" w:space="0" w:color="auto"/>
                  </w:divBdr>
                </w:div>
                <w:div w:id="63921428">
                  <w:marLeft w:val="0"/>
                  <w:marRight w:val="0"/>
                  <w:marTop w:val="0"/>
                  <w:marBottom w:val="0"/>
                  <w:divBdr>
                    <w:top w:val="none" w:sz="0" w:space="0" w:color="auto"/>
                    <w:left w:val="none" w:sz="0" w:space="0" w:color="auto"/>
                    <w:bottom w:val="none" w:sz="0" w:space="0" w:color="auto"/>
                    <w:right w:val="none" w:sz="0" w:space="0" w:color="auto"/>
                  </w:divBdr>
                </w:div>
                <w:div w:id="68312465">
                  <w:marLeft w:val="0"/>
                  <w:marRight w:val="0"/>
                  <w:marTop w:val="0"/>
                  <w:marBottom w:val="0"/>
                  <w:divBdr>
                    <w:top w:val="none" w:sz="0" w:space="0" w:color="auto"/>
                    <w:left w:val="none" w:sz="0" w:space="0" w:color="auto"/>
                    <w:bottom w:val="none" w:sz="0" w:space="0" w:color="auto"/>
                    <w:right w:val="none" w:sz="0" w:space="0" w:color="auto"/>
                  </w:divBdr>
                </w:div>
                <w:div w:id="72550551">
                  <w:marLeft w:val="0"/>
                  <w:marRight w:val="0"/>
                  <w:marTop w:val="0"/>
                  <w:marBottom w:val="0"/>
                  <w:divBdr>
                    <w:top w:val="none" w:sz="0" w:space="0" w:color="auto"/>
                    <w:left w:val="none" w:sz="0" w:space="0" w:color="auto"/>
                    <w:bottom w:val="none" w:sz="0" w:space="0" w:color="auto"/>
                    <w:right w:val="none" w:sz="0" w:space="0" w:color="auto"/>
                  </w:divBdr>
                </w:div>
                <w:div w:id="74210392">
                  <w:marLeft w:val="0"/>
                  <w:marRight w:val="0"/>
                  <w:marTop w:val="0"/>
                  <w:marBottom w:val="0"/>
                  <w:divBdr>
                    <w:top w:val="none" w:sz="0" w:space="0" w:color="auto"/>
                    <w:left w:val="none" w:sz="0" w:space="0" w:color="auto"/>
                    <w:bottom w:val="none" w:sz="0" w:space="0" w:color="auto"/>
                    <w:right w:val="none" w:sz="0" w:space="0" w:color="auto"/>
                  </w:divBdr>
                </w:div>
                <w:div w:id="78717123">
                  <w:marLeft w:val="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 w:id="91240725">
                  <w:marLeft w:val="0"/>
                  <w:marRight w:val="0"/>
                  <w:marTop w:val="0"/>
                  <w:marBottom w:val="0"/>
                  <w:divBdr>
                    <w:top w:val="none" w:sz="0" w:space="0" w:color="auto"/>
                    <w:left w:val="none" w:sz="0" w:space="0" w:color="auto"/>
                    <w:bottom w:val="none" w:sz="0" w:space="0" w:color="auto"/>
                    <w:right w:val="none" w:sz="0" w:space="0" w:color="auto"/>
                  </w:divBdr>
                </w:div>
                <w:div w:id="110364625">
                  <w:marLeft w:val="0"/>
                  <w:marRight w:val="0"/>
                  <w:marTop w:val="0"/>
                  <w:marBottom w:val="0"/>
                  <w:divBdr>
                    <w:top w:val="none" w:sz="0" w:space="0" w:color="auto"/>
                    <w:left w:val="none" w:sz="0" w:space="0" w:color="auto"/>
                    <w:bottom w:val="none" w:sz="0" w:space="0" w:color="auto"/>
                    <w:right w:val="none" w:sz="0" w:space="0" w:color="auto"/>
                  </w:divBdr>
                </w:div>
                <w:div w:id="114252478">
                  <w:marLeft w:val="0"/>
                  <w:marRight w:val="0"/>
                  <w:marTop w:val="0"/>
                  <w:marBottom w:val="0"/>
                  <w:divBdr>
                    <w:top w:val="none" w:sz="0" w:space="0" w:color="auto"/>
                    <w:left w:val="none" w:sz="0" w:space="0" w:color="auto"/>
                    <w:bottom w:val="none" w:sz="0" w:space="0" w:color="auto"/>
                    <w:right w:val="none" w:sz="0" w:space="0" w:color="auto"/>
                  </w:divBdr>
                </w:div>
                <w:div w:id="132598447">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48444046">
                  <w:marLeft w:val="0"/>
                  <w:marRight w:val="0"/>
                  <w:marTop w:val="0"/>
                  <w:marBottom w:val="0"/>
                  <w:divBdr>
                    <w:top w:val="none" w:sz="0" w:space="0" w:color="auto"/>
                    <w:left w:val="none" w:sz="0" w:space="0" w:color="auto"/>
                    <w:bottom w:val="none" w:sz="0" w:space="0" w:color="auto"/>
                    <w:right w:val="none" w:sz="0" w:space="0" w:color="auto"/>
                  </w:divBdr>
                </w:div>
                <w:div w:id="170753966">
                  <w:marLeft w:val="0"/>
                  <w:marRight w:val="0"/>
                  <w:marTop w:val="0"/>
                  <w:marBottom w:val="0"/>
                  <w:divBdr>
                    <w:top w:val="none" w:sz="0" w:space="0" w:color="auto"/>
                    <w:left w:val="none" w:sz="0" w:space="0" w:color="auto"/>
                    <w:bottom w:val="none" w:sz="0" w:space="0" w:color="auto"/>
                    <w:right w:val="none" w:sz="0" w:space="0" w:color="auto"/>
                  </w:divBdr>
                </w:div>
                <w:div w:id="184877166">
                  <w:marLeft w:val="0"/>
                  <w:marRight w:val="0"/>
                  <w:marTop w:val="0"/>
                  <w:marBottom w:val="0"/>
                  <w:divBdr>
                    <w:top w:val="none" w:sz="0" w:space="0" w:color="auto"/>
                    <w:left w:val="none" w:sz="0" w:space="0" w:color="auto"/>
                    <w:bottom w:val="none" w:sz="0" w:space="0" w:color="auto"/>
                    <w:right w:val="none" w:sz="0" w:space="0" w:color="auto"/>
                  </w:divBdr>
                </w:div>
                <w:div w:id="190186575">
                  <w:marLeft w:val="0"/>
                  <w:marRight w:val="0"/>
                  <w:marTop w:val="0"/>
                  <w:marBottom w:val="0"/>
                  <w:divBdr>
                    <w:top w:val="none" w:sz="0" w:space="0" w:color="auto"/>
                    <w:left w:val="none" w:sz="0" w:space="0" w:color="auto"/>
                    <w:bottom w:val="none" w:sz="0" w:space="0" w:color="auto"/>
                    <w:right w:val="none" w:sz="0" w:space="0" w:color="auto"/>
                  </w:divBdr>
                </w:div>
                <w:div w:id="190729526">
                  <w:marLeft w:val="0"/>
                  <w:marRight w:val="0"/>
                  <w:marTop w:val="0"/>
                  <w:marBottom w:val="0"/>
                  <w:divBdr>
                    <w:top w:val="none" w:sz="0" w:space="0" w:color="auto"/>
                    <w:left w:val="none" w:sz="0" w:space="0" w:color="auto"/>
                    <w:bottom w:val="none" w:sz="0" w:space="0" w:color="auto"/>
                    <w:right w:val="none" w:sz="0" w:space="0" w:color="auto"/>
                  </w:divBdr>
                </w:div>
                <w:div w:id="195503668">
                  <w:marLeft w:val="0"/>
                  <w:marRight w:val="0"/>
                  <w:marTop w:val="0"/>
                  <w:marBottom w:val="0"/>
                  <w:divBdr>
                    <w:top w:val="none" w:sz="0" w:space="0" w:color="auto"/>
                    <w:left w:val="none" w:sz="0" w:space="0" w:color="auto"/>
                    <w:bottom w:val="none" w:sz="0" w:space="0" w:color="auto"/>
                    <w:right w:val="none" w:sz="0" w:space="0" w:color="auto"/>
                  </w:divBdr>
                </w:div>
                <w:div w:id="195511728">
                  <w:marLeft w:val="0"/>
                  <w:marRight w:val="0"/>
                  <w:marTop w:val="0"/>
                  <w:marBottom w:val="0"/>
                  <w:divBdr>
                    <w:top w:val="none" w:sz="0" w:space="0" w:color="auto"/>
                    <w:left w:val="none" w:sz="0" w:space="0" w:color="auto"/>
                    <w:bottom w:val="none" w:sz="0" w:space="0" w:color="auto"/>
                    <w:right w:val="none" w:sz="0" w:space="0" w:color="auto"/>
                  </w:divBdr>
                </w:div>
                <w:div w:id="206260665">
                  <w:marLeft w:val="0"/>
                  <w:marRight w:val="0"/>
                  <w:marTop w:val="0"/>
                  <w:marBottom w:val="0"/>
                  <w:divBdr>
                    <w:top w:val="none" w:sz="0" w:space="0" w:color="auto"/>
                    <w:left w:val="none" w:sz="0" w:space="0" w:color="auto"/>
                    <w:bottom w:val="none" w:sz="0" w:space="0" w:color="auto"/>
                    <w:right w:val="none" w:sz="0" w:space="0" w:color="auto"/>
                  </w:divBdr>
                </w:div>
                <w:div w:id="210239929">
                  <w:marLeft w:val="0"/>
                  <w:marRight w:val="0"/>
                  <w:marTop w:val="0"/>
                  <w:marBottom w:val="0"/>
                  <w:divBdr>
                    <w:top w:val="none" w:sz="0" w:space="0" w:color="auto"/>
                    <w:left w:val="none" w:sz="0" w:space="0" w:color="auto"/>
                    <w:bottom w:val="none" w:sz="0" w:space="0" w:color="auto"/>
                    <w:right w:val="none" w:sz="0" w:space="0" w:color="auto"/>
                  </w:divBdr>
                </w:div>
                <w:div w:id="223685856">
                  <w:marLeft w:val="0"/>
                  <w:marRight w:val="0"/>
                  <w:marTop w:val="0"/>
                  <w:marBottom w:val="0"/>
                  <w:divBdr>
                    <w:top w:val="none" w:sz="0" w:space="0" w:color="auto"/>
                    <w:left w:val="none" w:sz="0" w:space="0" w:color="auto"/>
                    <w:bottom w:val="none" w:sz="0" w:space="0" w:color="auto"/>
                    <w:right w:val="none" w:sz="0" w:space="0" w:color="auto"/>
                  </w:divBdr>
                </w:div>
                <w:div w:id="225409696">
                  <w:marLeft w:val="0"/>
                  <w:marRight w:val="0"/>
                  <w:marTop w:val="0"/>
                  <w:marBottom w:val="0"/>
                  <w:divBdr>
                    <w:top w:val="none" w:sz="0" w:space="0" w:color="auto"/>
                    <w:left w:val="none" w:sz="0" w:space="0" w:color="auto"/>
                    <w:bottom w:val="none" w:sz="0" w:space="0" w:color="auto"/>
                    <w:right w:val="none" w:sz="0" w:space="0" w:color="auto"/>
                  </w:divBdr>
                </w:div>
                <w:div w:id="233244492">
                  <w:marLeft w:val="0"/>
                  <w:marRight w:val="0"/>
                  <w:marTop w:val="0"/>
                  <w:marBottom w:val="0"/>
                  <w:divBdr>
                    <w:top w:val="none" w:sz="0" w:space="0" w:color="auto"/>
                    <w:left w:val="none" w:sz="0" w:space="0" w:color="auto"/>
                    <w:bottom w:val="none" w:sz="0" w:space="0" w:color="auto"/>
                    <w:right w:val="none" w:sz="0" w:space="0" w:color="auto"/>
                  </w:divBdr>
                </w:div>
                <w:div w:id="238250549">
                  <w:marLeft w:val="0"/>
                  <w:marRight w:val="0"/>
                  <w:marTop w:val="0"/>
                  <w:marBottom w:val="0"/>
                  <w:divBdr>
                    <w:top w:val="none" w:sz="0" w:space="0" w:color="auto"/>
                    <w:left w:val="none" w:sz="0" w:space="0" w:color="auto"/>
                    <w:bottom w:val="none" w:sz="0" w:space="0" w:color="auto"/>
                    <w:right w:val="none" w:sz="0" w:space="0" w:color="auto"/>
                  </w:divBdr>
                </w:div>
                <w:div w:id="243614859">
                  <w:marLeft w:val="0"/>
                  <w:marRight w:val="0"/>
                  <w:marTop w:val="0"/>
                  <w:marBottom w:val="0"/>
                  <w:divBdr>
                    <w:top w:val="none" w:sz="0" w:space="0" w:color="auto"/>
                    <w:left w:val="none" w:sz="0" w:space="0" w:color="auto"/>
                    <w:bottom w:val="none" w:sz="0" w:space="0" w:color="auto"/>
                    <w:right w:val="none" w:sz="0" w:space="0" w:color="auto"/>
                  </w:divBdr>
                </w:div>
                <w:div w:id="251593716">
                  <w:marLeft w:val="0"/>
                  <w:marRight w:val="0"/>
                  <w:marTop w:val="0"/>
                  <w:marBottom w:val="0"/>
                  <w:divBdr>
                    <w:top w:val="none" w:sz="0" w:space="0" w:color="auto"/>
                    <w:left w:val="none" w:sz="0" w:space="0" w:color="auto"/>
                    <w:bottom w:val="none" w:sz="0" w:space="0" w:color="auto"/>
                    <w:right w:val="none" w:sz="0" w:space="0" w:color="auto"/>
                  </w:divBdr>
                </w:div>
                <w:div w:id="260988095">
                  <w:marLeft w:val="0"/>
                  <w:marRight w:val="0"/>
                  <w:marTop w:val="0"/>
                  <w:marBottom w:val="0"/>
                  <w:divBdr>
                    <w:top w:val="none" w:sz="0" w:space="0" w:color="auto"/>
                    <w:left w:val="none" w:sz="0" w:space="0" w:color="auto"/>
                    <w:bottom w:val="none" w:sz="0" w:space="0" w:color="auto"/>
                    <w:right w:val="none" w:sz="0" w:space="0" w:color="auto"/>
                  </w:divBdr>
                </w:div>
                <w:div w:id="281037405">
                  <w:marLeft w:val="0"/>
                  <w:marRight w:val="0"/>
                  <w:marTop w:val="0"/>
                  <w:marBottom w:val="0"/>
                  <w:divBdr>
                    <w:top w:val="none" w:sz="0" w:space="0" w:color="auto"/>
                    <w:left w:val="none" w:sz="0" w:space="0" w:color="auto"/>
                    <w:bottom w:val="none" w:sz="0" w:space="0" w:color="auto"/>
                    <w:right w:val="none" w:sz="0" w:space="0" w:color="auto"/>
                  </w:divBdr>
                </w:div>
                <w:div w:id="284429580">
                  <w:marLeft w:val="0"/>
                  <w:marRight w:val="0"/>
                  <w:marTop w:val="0"/>
                  <w:marBottom w:val="0"/>
                  <w:divBdr>
                    <w:top w:val="none" w:sz="0" w:space="0" w:color="auto"/>
                    <w:left w:val="none" w:sz="0" w:space="0" w:color="auto"/>
                    <w:bottom w:val="none" w:sz="0" w:space="0" w:color="auto"/>
                    <w:right w:val="none" w:sz="0" w:space="0" w:color="auto"/>
                  </w:divBdr>
                </w:div>
                <w:div w:id="288316899">
                  <w:marLeft w:val="0"/>
                  <w:marRight w:val="0"/>
                  <w:marTop w:val="0"/>
                  <w:marBottom w:val="0"/>
                  <w:divBdr>
                    <w:top w:val="none" w:sz="0" w:space="0" w:color="auto"/>
                    <w:left w:val="none" w:sz="0" w:space="0" w:color="auto"/>
                    <w:bottom w:val="none" w:sz="0" w:space="0" w:color="auto"/>
                    <w:right w:val="none" w:sz="0" w:space="0" w:color="auto"/>
                  </w:divBdr>
                </w:div>
                <w:div w:id="296686047">
                  <w:marLeft w:val="0"/>
                  <w:marRight w:val="0"/>
                  <w:marTop w:val="0"/>
                  <w:marBottom w:val="0"/>
                  <w:divBdr>
                    <w:top w:val="none" w:sz="0" w:space="0" w:color="auto"/>
                    <w:left w:val="none" w:sz="0" w:space="0" w:color="auto"/>
                    <w:bottom w:val="none" w:sz="0" w:space="0" w:color="auto"/>
                    <w:right w:val="none" w:sz="0" w:space="0" w:color="auto"/>
                  </w:divBdr>
                </w:div>
                <w:div w:id="308557906">
                  <w:marLeft w:val="0"/>
                  <w:marRight w:val="0"/>
                  <w:marTop w:val="0"/>
                  <w:marBottom w:val="0"/>
                  <w:divBdr>
                    <w:top w:val="none" w:sz="0" w:space="0" w:color="auto"/>
                    <w:left w:val="none" w:sz="0" w:space="0" w:color="auto"/>
                    <w:bottom w:val="none" w:sz="0" w:space="0" w:color="auto"/>
                    <w:right w:val="none" w:sz="0" w:space="0" w:color="auto"/>
                  </w:divBdr>
                </w:div>
                <w:div w:id="312948934">
                  <w:marLeft w:val="0"/>
                  <w:marRight w:val="0"/>
                  <w:marTop w:val="0"/>
                  <w:marBottom w:val="0"/>
                  <w:divBdr>
                    <w:top w:val="none" w:sz="0" w:space="0" w:color="auto"/>
                    <w:left w:val="none" w:sz="0" w:space="0" w:color="auto"/>
                    <w:bottom w:val="none" w:sz="0" w:space="0" w:color="auto"/>
                    <w:right w:val="none" w:sz="0" w:space="0" w:color="auto"/>
                  </w:divBdr>
                </w:div>
                <w:div w:id="316954447">
                  <w:marLeft w:val="0"/>
                  <w:marRight w:val="0"/>
                  <w:marTop w:val="0"/>
                  <w:marBottom w:val="0"/>
                  <w:divBdr>
                    <w:top w:val="none" w:sz="0" w:space="0" w:color="auto"/>
                    <w:left w:val="none" w:sz="0" w:space="0" w:color="auto"/>
                    <w:bottom w:val="none" w:sz="0" w:space="0" w:color="auto"/>
                    <w:right w:val="none" w:sz="0" w:space="0" w:color="auto"/>
                  </w:divBdr>
                </w:div>
                <w:div w:id="324670787">
                  <w:marLeft w:val="0"/>
                  <w:marRight w:val="0"/>
                  <w:marTop w:val="0"/>
                  <w:marBottom w:val="0"/>
                  <w:divBdr>
                    <w:top w:val="none" w:sz="0" w:space="0" w:color="auto"/>
                    <w:left w:val="none" w:sz="0" w:space="0" w:color="auto"/>
                    <w:bottom w:val="none" w:sz="0" w:space="0" w:color="auto"/>
                    <w:right w:val="none" w:sz="0" w:space="0" w:color="auto"/>
                  </w:divBdr>
                </w:div>
                <w:div w:id="325020046">
                  <w:marLeft w:val="0"/>
                  <w:marRight w:val="0"/>
                  <w:marTop w:val="0"/>
                  <w:marBottom w:val="0"/>
                  <w:divBdr>
                    <w:top w:val="none" w:sz="0" w:space="0" w:color="auto"/>
                    <w:left w:val="none" w:sz="0" w:space="0" w:color="auto"/>
                    <w:bottom w:val="none" w:sz="0" w:space="0" w:color="auto"/>
                    <w:right w:val="none" w:sz="0" w:space="0" w:color="auto"/>
                  </w:divBdr>
                </w:div>
                <w:div w:id="331030200">
                  <w:marLeft w:val="0"/>
                  <w:marRight w:val="0"/>
                  <w:marTop w:val="0"/>
                  <w:marBottom w:val="0"/>
                  <w:divBdr>
                    <w:top w:val="none" w:sz="0" w:space="0" w:color="auto"/>
                    <w:left w:val="none" w:sz="0" w:space="0" w:color="auto"/>
                    <w:bottom w:val="none" w:sz="0" w:space="0" w:color="auto"/>
                    <w:right w:val="none" w:sz="0" w:space="0" w:color="auto"/>
                  </w:divBdr>
                </w:div>
                <w:div w:id="347951065">
                  <w:marLeft w:val="0"/>
                  <w:marRight w:val="0"/>
                  <w:marTop w:val="0"/>
                  <w:marBottom w:val="0"/>
                  <w:divBdr>
                    <w:top w:val="none" w:sz="0" w:space="0" w:color="auto"/>
                    <w:left w:val="none" w:sz="0" w:space="0" w:color="auto"/>
                    <w:bottom w:val="none" w:sz="0" w:space="0" w:color="auto"/>
                    <w:right w:val="none" w:sz="0" w:space="0" w:color="auto"/>
                  </w:divBdr>
                </w:div>
                <w:div w:id="359623654">
                  <w:marLeft w:val="0"/>
                  <w:marRight w:val="0"/>
                  <w:marTop w:val="0"/>
                  <w:marBottom w:val="0"/>
                  <w:divBdr>
                    <w:top w:val="none" w:sz="0" w:space="0" w:color="auto"/>
                    <w:left w:val="none" w:sz="0" w:space="0" w:color="auto"/>
                    <w:bottom w:val="none" w:sz="0" w:space="0" w:color="auto"/>
                    <w:right w:val="none" w:sz="0" w:space="0" w:color="auto"/>
                  </w:divBdr>
                </w:div>
                <w:div w:id="378359378">
                  <w:marLeft w:val="0"/>
                  <w:marRight w:val="0"/>
                  <w:marTop w:val="0"/>
                  <w:marBottom w:val="0"/>
                  <w:divBdr>
                    <w:top w:val="none" w:sz="0" w:space="0" w:color="auto"/>
                    <w:left w:val="none" w:sz="0" w:space="0" w:color="auto"/>
                    <w:bottom w:val="none" w:sz="0" w:space="0" w:color="auto"/>
                    <w:right w:val="none" w:sz="0" w:space="0" w:color="auto"/>
                  </w:divBdr>
                </w:div>
                <w:div w:id="384253540">
                  <w:marLeft w:val="0"/>
                  <w:marRight w:val="0"/>
                  <w:marTop w:val="0"/>
                  <w:marBottom w:val="0"/>
                  <w:divBdr>
                    <w:top w:val="none" w:sz="0" w:space="0" w:color="auto"/>
                    <w:left w:val="none" w:sz="0" w:space="0" w:color="auto"/>
                    <w:bottom w:val="none" w:sz="0" w:space="0" w:color="auto"/>
                    <w:right w:val="none" w:sz="0" w:space="0" w:color="auto"/>
                  </w:divBdr>
                </w:div>
                <w:div w:id="388918243">
                  <w:marLeft w:val="0"/>
                  <w:marRight w:val="0"/>
                  <w:marTop w:val="0"/>
                  <w:marBottom w:val="0"/>
                  <w:divBdr>
                    <w:top w:val="none" w:sz="0" w:space="0" w:color="auto"/>
                    <w:left w:val="none" w:sz="0" w:space="0" w:color="auto"/>
                    <w:bottom w:val="none" w:sz="0" w:space="0" w:color="auto"/>
                    <w:right w:val="none" w:sz="0" w:space="0" w:color="auto"/>
                  </w:divBdr>
                </w:div>
                <w:div w:id="392050917">
                  <w:marLeft w:val="0"/>
                  <w:marRight w:val="0"/>
                  <w:marTop w:val="0"/>
                  <w:marBottom w:val="0"/>
                  <w:divBdr>
                    <w:top w:val="none" w:sz="0" w:space="0" w:color="auto"/>
                    <w:left w:val="none" w:sz="0" w:space="0" w:color="auto"/>
                    <w:bottom w:val="none" w:sz="0" w:space="0" w:color="auto"/>
                    <w:right w:val="none" w:sz="0" w:space="0" w:color="auto"/>
                  </w:divBdr>
                </w:div>
                <w:div w:id="392823270">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8307938">
                  <w:marLeft w:val="0"/>
                  <w:marRight w:val="0"/>
                  <w:marTop w:val="0"/>
                  <w:marBottom w:val="0"/>
                  <w:divBdr>
                    <w:top w:val="none" w:sz="0" w:space="0" w:color="auto"/>
                    <w:left w:val="none" w:sz="0" w:space="0" w:color="auto"/>
                    <w:bottom w:val="none" w:sz="0" w:space="0" w:color="auto"/>
                    <w:right w:val="none" w:sz="0" w:space="0" w:color="auto"/>
                  </w:divBdr>
                </w:div>
                <w:div w:id="409667623">
                  <w:marLeft w:val="0"/>
                  <w:marRight w:val="0"/>
                  <w:marTop w:val="0"/>
                  <w:marBottom w:val="0"/>
                  <w:divBdr>
                    <w:top w:val="none" w:sz="0" w:space="0" w:color="auto"/>
                    <w:left w:val="none" w:sz="0" w:space="0" w:color="auto"/>
                    <w:bottom w:val="none" w:sz="0" w:space="0" w:color="auto"/>
                    <w:right w:val="none" w:sz="0" w:space="0" w:color="auto"/>
                  </w:divBdr>
                </w:div>
                <w:div w:id="423263095">
                  <w:marLeft w:val="0"/>
                  <w:marRight w:val="0"/>
                  <w:marTop w:val="0"/>
                  <w:marBottom w:val="0"/>
                  <w:divBdr>
                    <w:top w:val="none" w:sz="0" w:space="0" w:color="auto"/>
                    <w:left w:val="none" w:sz="0" w:space="0" w:color="auto"/>
                    <w:bottom w:val="none" w:sz="0" w:space="0" w:color="auto"/>
                    <w:right w:val="none" w:sz="0" w:space="0" w:color="auto"/>
                  </w:divBdr>
                </w:div>
                <w:div w:id="439490799">
                  <w:marLeft w:val="0"/>
                  <w:marRight w:val="0"/>
                  <w:marTop w:val="0"/>
                  <w:marBottom w:val="0"/>
                  <w:divBdr>
                    <w:top w:val="none" w:sz="0" w:space="0" w:color="auto"/>
                    <w:left w:val="none" w:sz="0" w:space="0" w:color="auto"/>
                    <w:bottom w:val="none" w:sz="0" w:space="0" w:color="auto"/>
                    <w:right w:val="none" w:sz="0" w:space="0" w:color="auto"/>
                  </w:divBdr>
                </w:div>
                <w:div w:id="440036012">
                  <w:marLeft w:val="0"/>
                  <w:marRight w:val="0"/>
                  <w:marTop w:val="0"/>
                  <w:marBottom w:val="0"/>
                  <w:divBdr>
                    <w:top w:val="none" w:sz="0" w:space="0" w:color="auto"/>
                    <w:left w:val="none" w:sz="0" w:space="0" w:color="auto"/>
                    <w:bottom w:val="none" w:sz="0" w:space="0" w:color="auto"/>
                    <w:right w:val="none" w:sz="0" w:space="0" w:color="auto"/>
                  </w:divBdr>
                </w:div>
                <w:div w:id="468013013">
                  <w:marLeft w:val="0"/>
                  <w:marRight w:val="0"/>
                  <w:marTop w:val="0"/>
                  <w:marBottom w:val="0"/>
                  <w:divBdr>
                    <w:top w:val="none" w:sz="0" w:space="0" w:color="auto"/>
                    <w:left w:val="none" w:sz="0" w:space="0" w:color="auto"/>
                    <w:bottom w:val="none" w:sz="0" w:space="0" w:color="auto"/>
                    <w:right w:val="none" w:sz="0" w:space="0" w:color="auto"/>
                  </w:divBdr>
                </w:div>
                <w:div w:id="468130229">
                  <w:marLeft w:val="0"/>
                  <w:marRight w:val="0"/>
                  <w:marTop w:val="0"/>
                  <w:marBottom w:val="0"/>
                  <w:divBdr>
                    <w:top w:val="none" w:sz="0" w:space="0" w:color="auto"/>
                    <w:left w:val="none" w:sz="0" w:space="0" w:color="auto"/>
                    <w:bottom w:val="none" w:sz="0" w:space="0" w:color="auto"/>
                    <w:right w:val="none" w:sz="0" w:space="0" w:color="auto"/>
                  </w:divBdr>
                </w:div>
                <w:div w:id="470948829">
                  <w:marLeft w:val="0"/>
                  <w:marRight w:val="0"/>
                  <w:marTop w:val="0"/>
                  <w:marBottom w:val="0"/>
                  <w:divBdr>
                    <w:top w:val="none" w:sz="0" w:space="0" w:color="auto"/>
                    <w:left w:val="none" w:sz="0" w:space="0" w:color="auto"/>
                    <w:bottom w:val="none" w:sz="0" w:space="0" w:color="auto"/>
                    <w:right w:val="none" w:sz="0" w:space="0" w:color="auto"/>
                  </w:divBdr>
                </w:div>
                <w:div w:id="479151924">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483591289">
                  <w:marLeft w:val="0"/>
                  <w:marRight w:val="0"/>
                  <w:marTop w:val="0"/>
                  <w:marBottom w:val="0"/>
                  <w:divBdr>
                    <w:top w:val="none" w:sz="0" w:space="0" w:color="auto"/>
                    <w:left w:val="none" w:sz="0" w:space="0" w:color="auto"/>
                    <w:bottom w:val="none" w:sz="0" w:space="0" w:color="auto"/>
                    <w:right w:val="none" w:sz="0" w:space="0" w:color="auto"/>
                  </w:divBdr>
                </w:div>
                <w:div w:id="485508868">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503514574">
                  <w:marLeft w:val="0"/>
                  <w:marRight w:val="0"/>
                  <w:marTop w:val="0"/>
                  <w:marBottom w:val="0"/>
                  <w:divBdr>
                    <w:top w:val="none" w:sz="0" w:space="0" w:color="auto"/>
                    <w:left w:val="none" w:sz="0" w:space="0" w:color="auto"/>
                    <w:bottom w:val="none" w:sz="0" w:space="0" w:color="auto"/>
                    <w:right w:val="none" w:sz="0" w:space="0" w:color="auto"/>
                  </w:divBdr>
                </w:div>
                <w:div w:id="508568254">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 w:id="525221091">
                  <w:marLeft w:val="0"/>
                  <w:marRight w:val="0"/>
                  <w:marTop w:val="0"/>
                  <w:marBottom w:val="0"/>
                  <w:divBdr>
                    <w:top w:val="none" w:sz="0" w:space="0" w:color="auto"/>
                    <w:left w:val="none" w:sz="0" w:space="0" w:color="auto"/>
                    <w:bottom w:val="none" w:sz="0" w:space="0" w:color="auto"/>
                    <w:right w:val="none" w:sz="0" w:space="0" w:color="auto"/>
                  </w:divBdr>
                </w:div>
                <w:div w:id="554660623">
                  <w:marLeft w:val="0"/>
                  <w:marRight w:val="0"/>
                  <w:marTop w:val="0"/>
                  <w:marBottom w:val="0"/>
                  <w:divBdr>
                    <w:top w:val="none" w:sz="0" w:space="0" w:color="auto"/>
                    <w:left w:val="none" w:sz="0" w:space="0" w:color="auto"/>
                    <w:bottom w:val="none" w:sz="0" w:space="0" w:color="auto"/>
                    <w:right w:val="none" w:sz="0" w:space="0" w:color="auto"/>
                  </w:divBdr>
                </w:div>
                <w:div w:id="565147739">
                  <w:marLeft w:val="0"/>
                  <w:marRight w:val="0"/>
                  <w:marTop w:val="0"/>
                  <w:marBottom w:val="0"/>
                  <w:divBdr>
                    <w:top w:val="none" w:sz="0" w:space="0" w:color="auto"/>
                    <w:left w:val="none" w:sz="0" w:space="0" w:color="auto"/>
                    <w:bottom w:val="none" w:sz="0" w:space="0" w:color="auto"/>
                    <w:right w:val="none" w:sz="0" w:space="0" w:color="auto"/>
                  </w:divBdr>
                </w:div>
                <w:div w:id="577449369">
                  <w:marLeft w:val="0"/>
                  <w:marRight w:val="0"/>
                  <w:marTop w:val="0"/>
                  <w:marBottom w:val="0"/>
                  <w:divBdr>
                    <w:top w:val="none" w:sz="0" w:space="0" w:color="auto"/>
                    <w:left w:val="none" w:sz="0" w:space="0" w:color="auto"/>
                    <w:bottom w:val="none" w:sz="0" w:space="0" w:color="auto"/>
                    <w:right w:val="none" w:sz="0" w:space="0" w:color="auto"/>
                  </w:divBdr>
                </w:div>
                <w:div w:id="585919086">
                  <w:marLeft w:val="0"/>
                  <w:marRight w:val="0"/>
                  <w:marTop w:val="0"/>
                  <w:marBottom w:val="0"/>
                  <w:divBdr>
                    <w:top w:val="none" w:sz="0" w:space="0" w:color="auto"/>
                    <w:left w:val="none" w:sz="0" w:space="0" w:color="auto"/>
                    <w:bottom w:val="none" w:sz="0" w:space="0" w:color="auto"/>
                    <w:right w:val="none" w:sz="0" w:space="0" w:color="auto"/>
                  </w:divBdr>
                </w:div>
                <w:div w:id="586156561">
                  <w:marLeft w:val="0"/>
                  <w:marRight w:val="0"/>
                  <w:marTop w:val="0"/>
                  <w:marBottom w:val="0"/>
                  <w:divBdr>
                    <w:top w:val="none" w:sz="0" w:space="0" w:color="auto"/>
                    <w:left w:val="none" w:sz="0" w:space="0" w:color="auto"/>
                    <w:bottom w:val="none" w:sz="0" w:space="0" w:color="auto"/>
                    <w:right w:val="none" w:sz="0" w:space="0" w:color="auto"/>
                  </w:divBdr>
                </w:div>
                <w:div w:id="593636627">
                  <w:marLeft w:val="0"/>
                  <w:marRight w:val="0"/>
                  <w:marTop w:val="0"/>
                  <w:marBottom w:val="0"/>
                  <w:divBdr>
                    <w:top w:val="none" w:sz="0" w:space="0" w:color="auto"/>
                    <w:left w:val="none" w:sz="0" w:space="0" w:color="auto"/>
                    <w:bottom w:val="none" w:sz="0" w:space="0" w:color="auto"/>
                    <w:right w:val="none" w:sz="0" w:space="0" w:color="auto"/>
                  </w:divBdr>
                </w:div>
                <w:div w:id="596795031">
                  <w:marLeft w:val="0"/>
                  <w:marRight w:val="0"/>
                  <w:marTop w:val="0"/>
                  <w:marBottom w:val="0"/>
                  <w:divBdr>
                    <w:top w:val="none" w:sz="0" w:space="0" w:color="auto"/>
                    <w:left w:val="none" w:sz="0" w:space="0" w:color="auto"/>
                    <w:bottom w:val="none" w:sz="0" w:space="0" w:color="auto"/>
                    <w:right w:val="none" w:sz="0" w:space="0" w:color="auto"/>
                  </w:divBdr>
                </w:div>
                <w:div w:id="636955238">
                  <w:marLeft w:val="0"/>
                  <w:marRight w:val="0"/>
                  <w:marTop w:val="0"/>
                  <w:marBottom w:val="0"/>
                  <w:divBdr>
                    <w:top w:val="none" w:sz="0" w:space="0" w:color="auto"/>
                    <w:left w:val="none" w:sz="0" w:space="0" w:color="auto"/>
                    <w:bottom w:val="none" w:sz="0" w:space="0" w:color="auto"/>
                    <w:right w:val="none" w:sz="0" w:space="0" w:color="auto"/>
                  </w:divBdr>
                </w:div>
                <w:div w:id="641269891">
                  <w:marLeft w:val="0"/>
                  <w:marRight w:val="0"/>
                  <w:marTop w:val="0"/>
                  <w:marBottom w:val="0"/>
                  <w:divBdr>
                    <w:top w:val="none" w:sz="0" w:space="0" w:color="auto"/>
                    <w:left w:val="none" w:sz="0" w:space="0" w:color="auto"/>
                    <w:bottom w:val="none" w:sz="0" w:space="0" w:color="auto"/>
                    <w:right w:val="none" w:sz="0" w:space="0" w:color="auto"/>
                  </w:divBdr>
                </w:div>
                <w:div w:id="642613089">
                  <w:marLeft w:val="0"/>
                  <w:marRight w:val="0"/>
                  <w:marTop w:val="0"/>
                  <w:marBottom w:val="0"/>
                  <w:divBdr>
                    <w:top w:val="none" w:sz="0" w:space="0" w:color="auto"/>
                    <w:left w:val="none" w:sz="0" w:space="0" w:color="auto"/>
                    <w:bottom w:val="none" w:sz="0" w:space="0" w:color="auto"/>
                    <w:right w:val="none" w:sz="0" w:space="0" w:color="auto"/>
                  </w:divBdr>
                </w:div>
                <w:div w:id="647052379">
                  <w:marLeft w:val="0"/>
                  <w:marRight w:val="0"/>
                  <w:marTop w:val="0"/>
                  <w:marBottom w:val="0"/>
                  <w:divBdr>
                    <w:top w:val="none" w:sz="0" w:space="0" w:color="auto"/>
                    <w:left w:val="none" w:sz="0" w:space="0" w:color="auto"/>
                    <w:bottom w:val="none" w:sz="0" w:space="0" w:color="auto"/>
                    <w:right w:val="none" w:sz="0" w:space="0" w:color="auto"/>
                  </w:divBdr>
                </w:div>
                <w:div w:id="666908733">
                  <w:marLeft w:val="0"/>
                  <w:marRight w:val="0"/>
                  <w:marTop w:val="0"/>
                  <w:marBottom w:val="0"/>
                  <w:divBdr>
                    <w:top w:val="none" w:sz="0" w:space="0" w:color="auto"/>
                    <w:left w:val="none" w:sz="0" w:space="0" w:color="auto"/>
                    <w:bottom w:val="none" w:sz="0" w:space="0" w:color="auto"/>
                    <w:right w:val="none" w:sz="0" w:space="0" w:color="auto"/>
                  </w:divBdr>
                </w:div>
                <w:div w:id="670836144">
                  <w:marLeft w:val="0"/>
                  <w:marRight w:val="0"/>
                  <w:marTop w:val="0"/>
                  <w:marBottom w:val="0"/>
                  <w:divBdr>
                    <w:top w:val="none" w:sz="0" w:space="0" w:color="auto"/>
                    <w:left w:val="none" w:sz="0" w:space="0" w:color="auto"/>
                    <w:bottom w:val="none" w:sz="0" w:space="0" w:color="auto"/>
                    <w:right w:val="none" w:sz="0" w:space="0" w:color="auto"/>
                  </w:divBdr>
                </w:div>
                <w:div w:id="681125614">
                  <w:marLeft w:val="0"/>
                  <w:marRight w:val="0"/>
                  <w:marTop w:val="0"/>
                  <w:marBottom w:val="0"/>
                  <w:divBdr>
                    <w:top w:val="none" w:sz="0" w:space="0" w:color="auto"/>
                    <w:left w:val="none" w:sz="0" w:space="0" w:color="auto"/>
                    <w:bottom w:val="none" w:sz="0" w:space="0" w:color="auto"/>
                    <w:right w:val="none" w:sz="0" w:space="0" w:color="auto"/>
                  </w:divBdr>
                </w:div>
                <w:div w:id="698168284">
                  <w:marLeft w:val="0"/>
                  <w:marRight w:val="0"/>
                  <w:marTop w:val="0"/>
                  <w:marBottom w:val="0"/>
                  <w:divBdr>
                    <w:top w:val="none" w:sz="0" w:space="0" w:color="auto"/>
                    <w:left w:val="none" w:sz="0" w:space="0" w:color="auto"/>
                    <w:bottom w:val="none" w:sz="0" w:space="0" w:color="auto"/>
                    <w:right w:val="none" w:sz="0" w:space="0" w:color="auto"/>
                  </w:divBdr>
                </w:div>
                <w:div w:id="713578110">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
                <w:div w:id="719792711">
                  <w:marLeft w:val="0"/>
                  <w:marRight w:val="0"/>
                  <w:marTop w:val="0"/>
                  <w:marBottom w:val="0"/>
                  <w:divBdr>
                    <w:top w:val="none" w:sz="0" w:space="0" w:color="auto"/>
                    <w:left w:val="none" w:sz="0" w:space="0" w:color="auto"/>
                    <w:bottom w:val="none" w:sz="0" w:space="0" w:color="auto"/>
                    <w:right w:val="none" w:sz="0" w:space="0" w:color="auto"/>
                  </w:divBdr>
                </w:div>
                <w:div w:id="724793130">
                  <w:marLeft w:val="0"/>
                  <w:marRight w:val="0"/>
                  <w:marTop w:val="0"/>
                  <w:marBottom w:val="0"/>
                  <w:divBdr>
                    <w:top w:val="none" w:sz="0" w:space="0" w:color="auto"/>
                    <w:left w:val="none" w:sz="0" w:space="0" w:color="auto"/>
                    <w:bottom w:val="none" w:sz="0" w:space="0" w:color="auto"/>
                    <w:right w:val="none" w:sz="0" w:space="0" w:color="auto"/>
                  </w:divBdr>
                </w:div>
                <w:div w:id="743991691">
                  <w:marLeft w:val="0"/>
                  <w:marRight w:val="0"/>
                  <w:marTop w:val="0"/>
                  <w:marBottom w:val="0"/>
                  <w:divBdr>
                    <w:top w:val="none" w:sz="0" w:space="0" w:color="auto"/>
                    <w:left w:val="none" w:sz="0" w:space="0" w:color="auto"/>
                    <w:bottom w:val="none" w:sz="0" w:space="0" w:color="auto"/>
                    <w:right w:val="none" w:sz="0" w:space="0" w:color="auto"/>
                  </w:divBdr>
                </w:div>
                <w:div w:id="758909117">
                  <w:marLeft w:val="0"/>
                  <w:marRight w:val="0"/>
                  <w:marTop w:val="0"/>
                  <w:marBottom w:val="0"/>
                  <w:divBdr>
                    <w:top w:val="none" w:sz="0" w:space="0" w:color="auto"/>
                    <w:left w:val="none" w:sz="0" w:space="0" w:color="auto"/>
                    <w:bottom w:val="none" w:sz="0" w:space="0" w:color="auto"/>
                    <w:right w:val="none" w:sz="0" w:space="0" w:color="auto"/>
                  </w:divBdr>
                </w:div>
                <w:div w:id="761802555">
                  <w:marLeft w:val="0"/>
                  <w:marRight w:val="0"/>
                  <w:marTop w:val="0"/>
                  <w:marBottom w:val="0"/>
                  <w:divBdr>
                    <w:top w:val="none" w:sz="0" w:space="0" w:color="auto"/>
                    <w:left w:val="none" w:sz="0" w:space="0" w:color="auto"/>
                    <w:bottom w:val="none" w:sz="0" w:space="0" w:color="auto"/>
                    <w:right w:val="none" w:sz="0" w:space="0" w:color="auto"/>
                  </w:divBdr>
                </w:div>
                <w:div w:id="772941880">
                  <w:marLeft w:val="0"/>
                  <w:marRight w:val="0"/>
                  <w:marTop w:val="0"/>
                  <w:marBottom w:val="0"/>
                  <w:divBdr>
                    <w:top w:val="none" w:sz="0" w:space="0" w:color="auto"/>
                    <w:left w:val="none" w:sz="0" w:space="0" w:color="auto"/>
                    <w:bottom w:val="none" w:sz="0" w:space="0" w:color="auto"/>
                    <w:right w:val="none" w:sz="0" w:space="0" w:color="auto"/>
                  </w:divBdr>
                </w:div>
                <w:div w:id="803620323">
                  <w:marLeft w:val="0"/>
                  <w:marRight w:val="0"/>
                  <w:marTop w:val="0"/>
                  <w:marBottom w:val="0"/>
                  <w:divBdr>
                    <w:top w:val="none" w:sz="0" w:space="0" w:color="auto"/>
                    <w:left w:val="none" w:sz="0" w:space="0" w:color="auto"/>
                    <w:bottom w:val="none" w:sz="0" w:space="0" w:color="auto"/>
                    <w:right w:val="none" w:sz="0" w:space="0" w:color="auto"/>
                  </w:divBdr>
                </w:div>
                <w:div w:id="804009481">
                  <w:marLeft w:val="0"/>
                  <w:marRight w:val="0"/>
                  <w:marTop w:val="0"/>
                  <w:marBottom w:val="0"/>
                  <w:divBdr>
                    <w:top w:val="none" w:sz="0" w:space="0" w:color="auto"/>
                    <w:left w:val="none" w:sz="0" w:space="0" w:color="auto"/>
                    <w:bottom w:val="none" w:sz="0" w:space="0" w:color="auto"/>
                    <w:right w:val="none" w:sz="0" w:space="0" w:color="auto"/>
                  </w:divBdr>
                </w:div>
                <w:div w:id="830147239">
                  <w:marLeft w:val="0"/>
                  <w:marRight w:val="0"/>
                  <w:marTop w:val="0"/>
                  <w:marBottom w:val="0"/>
                  <w:divBdr>
                    <w:top w:val="none" w:sz="0" w:space="0" w:color="auto"/>
                    <w:left w:val="none" w:sz="0" w:space="0" w:color="auto"/>
                    <w:bottom w:val="none" w:sz="0" w:space="0" w:color="auto"/>
                    <w:right w:val="none" w:sz="0" w:space="0" w:color="auto"/>
                  </w:divBdr>
                </w:div>
                <w:div w:id="832722363">
                  <w:marLeft w:val="0"/>
                  <w:marRight w:val="0"/>
                  <w:marTop w:val="0"/>
                  <w:marBottom w:val="0"/>
                  <w:divBdr>
                    <w:top w:val="none" w:sz="0" w:space="0" w:color="auto"/>
                    <w:left w:val="none" w:sz="0" w:space="0" w:color="auto"/>
                    <w:bottom w:val="none" w:sz="0" w:space="0" w:color="auto"/>
                    <w:right w:val="none" w:sz="0" w:space="0" w:color="auto"/>
                  </w:divBdr>
                </w:div>
                <w:div w:id="840243258">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7450075">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
                <w:div w:id="873617917">
                  <w:marLeft w:val="0"/>
                  <w:marRight w:val="0"/>
                  <w:marTop w:val="0"/>
                  <w:marBottom w:val="0"/>
                  <w:divBdr>
                    <w:top w:val="none" w:sz="0" w:space="0" w:color="auto"/>
                    <w:left w:val="none" w:sz="0" w:space="0" w:color="auto"/>
                    <w:bottom w:val="none" w:sz="0" w:space="0" w:color="auto"/>
                    <w:right w:val="none" w:sz="0" w:space="0" w:color="auto"/>
                  </w:divBdr>
                </w:div>
                <w:div w:id="878586252">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0"/>
                  <w:divBdr>
                    <w:top w:val="none" w:sz="0" w:space="0" w:color="auto"/>
                    <w:left w:val="none" w:sz="0" w:space="0" w:color="auto"/>
                    <w:bottom w:val="none" w:sz="0" w:space="0" w:color="auto"/>
                    <w:right w:val="none" w:sz="0" w:space="0" w:color="auto"/>
                  </w:divBdr>
                </w:div>
                <w:div w:id="886575395">
                  <w:marLeft w:val="0"/>
                  <w:marRight w:val="0"/>
                  <w:marTop w:val="0"/>
                  <w:marBottom w:val="0"/>
                  <w:divBdr>
                    <w:top w:val="none" w:sz="0" w:space="0" w:color="auto"/>
                    <w:left w:val="none" w:sz="0" w:space="0" w:color="auto"/>
                    <w:bottom w:val="none" w:sz="0" w:space="0" w:color="auto"/>
                    <w:right w:val="none" w:sz="0" w:space="0" w:color="auto"/>
                  </w:divBdr>
                </w:div>
                <w:div w:id="887568758">
                  <w:marLeft w:val="0"/>
                  <w:marRight w:val="0"/>
                  <w:marTop w:val="0"/>
                  <w:marBottom w:val="0"/>
                  <w:divBdr>
                    <w:top w:val="none" w:sz="0" w:space="0" w:color="auto"/>
                    <w:left w:val="none" w:sz="0" w:space="0" w:color="auto"/>
                    <w:bottom w:val="none" w:sz="0" w:space="0" w:color="auto"/>
                    <w:right w:val="none" w:sz="0" w:space="0" w:color="auto"/>
                  </w:divBdr>
                </w:div>
                <w:div w:id="887648159">
                  <w:marLeft w:val="0"/>
                  <w:marRight w:val="0"/>
                  <w:marTop w:val="0"/>
                  <w:marBottom w:val="0"/>
                  <w:divBdr>
                    <w:top w:val="none" w:sz="0" w:space="0" w:color="auto"/>
                    <w:left w:val="none" w:sz="0" w:space="0" w:color="auto"/>
                    <w:bottom w:val="none" w:sz="0" w:space="0" w:color="auto"/>
                    <w:right w:val="none" w:sz="0" w:space="0" w:color="auto"/>
                  </w:divBdr>
                </w:div>
                <w:div w:id="890068969">
                  <w:marLeft w:val="0"/>
                  <w:marRight w:val="0"/>
                  <w:marTop w:val="0"/>
                  <w:marBottom w:val="0"/>
                  <w:divBdr>
                    <w:top w:val="none" w:sz="0" w:space="0" w:color="auto"/>
                    <w:left w:val="none" w:sz="0" w:space="0" w:color="auto"/>
                    <w:bottom w:val="none" w:sz="0" w:space="0" w:color="auto"/>
                    <w:right w:val="none" w:sz="0" w:space="0" w:color="auto"/>
                  </w:divBdr>
                </w:div>
                <w:div w:id="903682821">
                  <w:marLeft w:val="0"/>
                  <w:marRight w:val="0"/>
                  <w:marTop w:val="0"/>
                  <w:marBottom w:val="0"/>
                  <w:divBdr>
                    <w:top w:val="none" w:sz="0" w:space="0" w:color="auto"/>
                    <w:left w:val="none" w:sz="0" w:space="0" w:color="auto"/>
                    <w:bottom w:val="none" w:sz="0" w:space="0" w:color="auto"/>
                    <w:right w:val="none" w:sz="0" w:space="0" w:color="auto"/>
                  </w:divBdr>
                </w:div>
                <w:div w:id="906262923">
                  <w:marLeft w:val="0"/>
                  <w:marRight w:val="0"/>
                  <w:marTop w:val="0"/>
                  <w:marBottom w:val="0"/>
                  <w:divBdr>
                    <w:top w:val="none" w:sz="0" w:space="0" w:color="auto"/>
                    <w:left w:val="none" w:sz="0" w:space="0" w:color="auto"/>
                    <w:bottom w:val="none" w:sz="0" w:space="0" w:color="auto"/>
                    <w:right w:val="none" w:sz="0" w:space="0" w:color="auto"/>
                  </w:divBdr>
                </w:div>
                <w:div w:id="906302858">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942807058">
                  <w:marLeft w:val="0"/>
                  <w:marRight w:val="0"/>
                  <w:marTop w:val="0"/>
                  <w:marBottom w:val="0"/>
                  <w:divBdr>
                    <w:top w:val="none" w:sz="0" w:space="0" w:color="auto"/>
                    <w:left w:val="none" w:sz="0" w:space="0" w:color="auto"/>
                    <w:bottom w:val="none" w:sz="0" w:space="0" w:color="auto"/>
                    <w:right w:val="none" w:sz="0" w:space="0" w:color="auto"/>
                  </w:divBdr>
                </w:div>
                <w:div w:id="966811906">
                  <w:marLeft w:val="0"/>
                  <w:marRight w:val="0"/>
                  <w:marTop w:val="0"/>
                  <w:marBottom w:val="0"/>
                  <w:divBdr>
                    <w:top w:val="none" w:sz="0" w:space="0" w:color="auto"/>
                    <w:left w:val="none" w:sz="0" w:space="0" w:color="auto"/>
                    <w:bottom w:val="none" w:sz="0" w:space="0" w:color="auto"/>
                    <w:right w:val="none" w:sz="0" w:space="0" w:color="auto"/>
                  </w:divBdr>
                </w:div>
                <w:div w:id="990792256">
                  <w:marLeft w:val="0"/>
                  <w:marRight w:val="0"/>
                  <w:marTop w:val="0"/>
                  <w:marBottom w:val="0"/>
                  <w:divBdr>
                    <w:top w:val="none" w:sz="0" w:space="0" w:color="auto"/>
                    <w:left w:val="none" w:sz="0" w:space="0" w:color="auto"/>
                    <w:bottom w:val="none" w:sz="0" w:space="0" w:color="auto"/>
                    <w:right w:val="none" w:sz="0" w:space="0" w:color="auto"/>
                  </w:divBdr>
                </w:div>
                <w:div w:id="1014915823">
                  <w:marLeft w:val="0"/>
                  <w:marRight w:val="0"/>
                  <w:marTop w:val="0"/>
                  <w:marBottom w:val="0"/>
                  <w:divBdr>
                    <w:top w:val="none" w:sz="0" w:space="0" w:color="auto"/>
                    <w:left w:val="none" w:sz="0" w:space="0" w:color="auto"/>
                    <w:bottom w:val="none" w:sz="0" w:space="0" w:color="auto"/>
                    <w:right w:val="none" w:sz="0" w:space="0" w:color="auto"/>
                  </w:divBdr>
                </w:div>
                <w:div w:id="1016809892">
                  <w:marLeft w:val="0"/>
                  <w:marRight w:val="0"/>
                  <w:marTop w:val="0"/>
                  <w:marBottom w:val="0"/>
                  <w:divBdr>
                    <w:top w:val="none" w:sz="0" w:space="0" w:color="auto"/>
                    <w:left w:val="none" w:sz="0" w:space="0" w:color="auto"/>
                    <w:bottom w:val="none" w:sz="0" w:space="0" w:color="auto"/>
                    <w:right w:val="none" w:sz="0" w:space="0" w:color="auto"/>
                  </w:divBdr>
                </w:div>
                <w:div w:id="1019433720">
                  <w:marLeft w:val="0"/>
                  <w:marRight w:val="0"/>
                  <w:marTop w:val="0"/>
                  <w:marBottom w:val="0"/>
                  <w:divBdr>
                    <w:top w:val="none" w:sz="0" w:space="0" w:color="auto"/>
                    <w:left w:val="none" w:sz="0" w:space="0" w:color="auto"/>
                    <w:bottom w:val="none" w:sz="0" w:space="0" w:color="auto"/>
                    <w:right w:val="none" w:sz="0" w:space="0" w:color="auto"/>
                  </w:divBdr>
                </w:div>
                <w:div w:id="1029184354">
                  <w:marLeft w:val="0"/>
                  <w:marRight w:val="0"/>
                  <w:marTop w:val="0"/>
                  <w:marBottom w:val="0"/>
                  <w:divBdr>
                    <w:top w:val="none" w:sz="0" w:space="0" w:color="auto"/>
                    <w:left w:val="none" w:sz="0" w:space="0" w:color="auto"/>
                    <w:bottom w:val="none" w:sz="0" w:space="0" w:color="auto"/>
                    <w:right w:val="none" w:sz="0" w:space="0" w:color="auto"/>
                  </w:divBdr>
                </w:div>
                <w:div w:id="1045524580">
                  <w:marLeft w:val="0"/>
                  <w:marRight w:val="0"/>
                  <w:marTop w:val="0"/>
                  <w:marBottom w:val="0"/>
                  <w:divBdr>
                    <w:top w:val="none" w:sz="0" w:space="0" w:color="auto"/>
                    <w:left w:val="none" w:sz="0" w:space="0" w:color="auto"/>
                    <w:bottom w:val="none" w:sz="0" w:space="0" w:color="auto"/>
                    <w:right w:val="none" w:sz="0" w:space="0" w:color="auto"/>
                  </w:divBdr>
                </w:div>
                <w:div w:id="1051003497">
                  <w:marLeft w:val="0"/>
                  <w:marRight w:val="0"/>
                  <w:marTop w:val="0"/>
                  <w:marBottom w:val="0"/>
                  <w:divBdr>
                    <w:top w:val="none" w:sz="0" w:space="0" w:color="auto"/>
                    <w:left w:val="none" w:sz="0" w:space="0" w:color="auto"/>
                    <w:bottom w:val="none" w:sz="0" w:space="0" w:color="auto"/>
                    <w:right w:val="none" w:sz="0" w:space="0" w:color="auto"/>
                  </w:divBdr>
                </w:div>
                <w:div w:id="1063066334">
                  <w:marLeft w:val="0"/>
                  <w:marRight w:val="0"/>
                  <w:marTop w:val="0"/>
                  <w:marBottom w:val="0"/>
                  <w:divBdr>
                    <w:top w:val="none" w:sz="0" w:space="0" w:color="auto"/>
                    <w:left w:val="none" w:sz="0" w:space="0" w:color="auto"/>
                    <w:bottom w:val="none" w:sz="0" w:space="0" w:color="auto"/>
                    <w:right w:val="none" w:sz="0" w:space="0" w:color="auto"/>
                  </w:divBdr>
                </w:div>
                <w:div w:id="1072197672">
                  <w:marLeft w:val="0"/>
                  <w:marRight w:val="0"/>
                  <w:marTop w:val="0"/>
                  <w:marBottom w:val="0"/>
                  <w:divBdr>
                    <w:top w:val="none" w:sz="0" w:space="0" w:color="auto"/>
                    <w:left w:val="none" w:sz="0" w:space="0" w:color="auto"/>
                    <w:bottom w:val="none" w:sz="0" w:space="0" w:color="auto"/>
                    <w:right w:val="none" w:sz="0" w:space="0" w:color="auto"/>
                  </w:divBdr>
                </w:div>
                <w:div w:id="1086152470">
                  <w:marLeft w:val="0"/>
                  <w:marRight w:val="0"/>
                  <w:marTop w:val="0"/>
                  <w:marBottom w:val="0"/>
                  <w:divBdr>
                    <w:top w:val="none" w:sz="0" w:space="0" w:color="auto"/>
                    <w:left w:val="none" w:sz="0" w:space="0" w:color="auto"/>
                    <w:bottom w:val="none" w:sz="0" w:space="0" w:color="auto"/>
                    <w:right w:val="none" w:sz="0" w:space="0" w:color="auto"/>
                  </w:divBdr>
                </w:div>
                <w:div w:id="1086456168">
                  <w:marLeft w:val="0"/>
                  <w:marRight w:val="0"/>
                  <w:marTop w:val="0"/>
                  <w:marBottom w:val="0"/>
                  <w:divBdr>
                    <w:top w:val="none" w:sz="0" w:space="0" w:color="auto"/>
                    <w:left w:val="none" w:sz="0" w:space="0" w:color="auto"/>
                    <w:bottom w:val="none" w:sz="0" w:space="0" w:color="auto"/>
                    <w:right w:val="none" w:sz="0" w:space="0" w:color="auto"/>
                  </w:divBdr>
                </w:div>
                <w:div w:id="1098984976">
                  <w:marLeft w:val="0"/>
                  <w:marRight w:val="0"/>
                  <w:marTop w:val="0"/>
                  <w:marBottom w:val="0"/>
                  <w:divBdr>
                    <w:top w:val="none" w:sz="0" w:space="0" w:color="auto"/>
                    <w:left w:val="none" w:sz="0" w:space="0" w:color="auto"/>
                    <w:bottom w:val="none" w:sz="0" w:space="0" w:color="auto"/>
                    <w:right w:val="none" w:sz="0" w:space="0" w:color="auto"/>
                  </w:divBdr>
                </w:div>
                <w:div w:id="1100490249">
                  <w:marLeft w:val="0"/>
                  <w:marRight w:val="0"/>
                  <w:marTop w:val="0"/>
                  <w:marBottom w:val="0"/>
                  <w:divBdr>
                    <w:top w:val="none" w:sz="0" w:space="0" w:color="auto"/>
                    <w:left w:val="none" w:sz="0" w:space="0" w:color="auto"/>
                    <w:bottom w:val="none" w:sz="0" w:space="0" w:color="auto"/>
                    <w:right w:val="none" w:sz="0" w:space="0" w:color="auto"/>
                  </w:divBdr>
                </w:div>
                <w:div w:id="1127775370">
                  <w:marLeft w:val="0"/>
                  <w:marRight w:val="0"/>
                  <w:marTop w:val="0"/>
                  <w:marBottom w:val="0"/>
                  <w:divBdr>
                    <w:top w:val="none" w:sz="0" w:space="0" w:color="auto"/>
                    <w:left w:val="none" w:sz="0" w:space="0" w:color="auto"/>
                    <w:bottom w:val="none" w:sz="0" w:space="0" w:color="auto"/>
                    <w:right w:val="none" w:sz="0" w:space="0" w:color="auto"/>
                  </w:divBdr>
                </w:div>
                <w:div w:id="1132870419">
                  <w:marLeft w:val="0"/>
                  <w:marRight w:val="0"/>
                  <w:marTop w:val="0"/>
                  <w:marBottom w:val="0"/>
                  <w:divBdr>
                    <w:top w:val="none" w:sz="0" w:space="0" w:color="auto"/>
                    <w:left w:val="none" w:sz="0" w:space="0" w:color="auto"/>
                    <w:bottom w:val="none" w:sz="0" w:space="0" w:color="auto"/>
                    <w:right w:val="none" w:sz="0" w:space="0" w:color="auto"/>
                  </w:divBdr>
                </w:div>
                <w:div w:id="1136679719">
                  <w:marLeft w:val="0"/>
                  <w:marRight w:val="0"/>
                  <w:marTop w:val="0"/>
                  <w:marBottom w:val="0"/>
                  <w:divBdr>
                    <w:top w:val="none" w:sz="0" w:space="0" w:color="auto"/>
                    <w:left w:val="none" w:sz="0" w:space="0" w:color="auto"/>
                    <w:bottom w:val="none" w:sz="0" w:space="0" w:color="auto"/>
                    <w:right w:val="none" w:sz="0" w:space="0" w:color="auto"/>
                  </w:divBdr>
                </w:div>
                <w:div w:id="1145926605">
                  <w:marLeft w:val="0"/>
                  <w:marRight w:val="0"/>
                  <w:marTop w:val="0"/>
                  <w:marBottom w:val="0"/>
                  <w:divBdr>
                    <w:top w:val="none" w:sz="0" w:space="0" w:color="auto"/>
                    <w:left w:val="none" w:sz="0" w:space="0" w:color="auto"/>
                    <w:bottom w:val="none" w:sz="0" w:space="0" w:color="auto"/>
                    <w:right w:val="none" w:sz="0" w:space="0" w:color="auto"/>
                  </w:divBdr>
                </w:div>
                <w:div w:id="1148593033">
                  <w:marLeft w:val="0"/>
                  <w:marRight w:val="0"/>
                  <w:marTop w:val="0"/>
                  <w:marBottom w:val="0"/>
                  <w:divBdr>
                    <w:top w:val="none" w:sz="0" w:space="0" w:color="auto"/>
                    <w:left w:val="none" w:sz="0" w:space="0" w:color="auto"/>
                    <w:bottom w:val="none" w:sz="0" w:space="0" w:color="auto"/>
                    <w:right w:val="none" w:sz="0" w:space="0" w:color="auto"/>
                  </w:divBdr>
                </w:div>
                <w:div w:id="1198816233">
                  <w:marLeft w:val="0"/>
                  <w:marRight w:val="0"/>
                  <w:marTop w:val="0"/>
                  <w:marBottom w:val="0"/>
                  <w:divBdr>
                    <w:top w:val="none" w:sz="0" w:space="0" w:color="auto"/>
                    <w:left w:val="none" w:sz="0" w:space="0" w:color="auto"/>
                    <w:bottom w:val="none" w:sz="0" w:space="0" w:color="auto"/>
                    <w:right w:val="none" w:sz="0" w:space="0" w:color="auto"/>
                  </w:divBdr>
                </w:div>
                <w:div w:id="121354294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1244991703">
                  <w:marLeft w:val="0"/>
                  <w:marRight w:val="0"/>
                  <w:marTop w:val="0"/>
                  <w:marBottom w:val="0"/>
                  <w:divBdr>
                    <w:top w:val="none" w:sz="0" w:space="0" w:color="auto"/>
                    <w:left w:val="none" w:sz="0" w:space="0" w:color="auto"/>
                    <w:bottom w:val="none" w:sz="0" w:space="0" w:color="auto"/>
                    <w:right w:val="none" w:sz="0" w:space="0" w:color="auto"/>
                  </w:divBdr>
                </w:div>
                <w:div w:id="1254902108">
                  <w:marLeft w:val="0"/>
                  <w:marRight w:val="0"/>
                  <w:marTop w:val="0"/>
                  <w:marBottom w:val="0"/>
                  <w:divBdr>
                    <w:top w:val="none" w:sz="0" w:space="0" w:color="auto"/>
                    <w:left w:val="none" w:sz="0" w:space="0" w:color="auto"/>
                    <w:bottom w:val="none" w:sz="0" w:space="0" w:color="auto"/>
                    <w:right w:val="none" w:sz="0" w:space="0" w:color="auto"/>
                  </w:divBdr>
                </w:div>
                <w:div w:id="1259944213">
                  <w:marLeft w:val="0"/>
                  <w:marRight w:val="0"/>
                  <w:marTop w:val="0"/>
                  <w:marBottom w:val="0"/>
                  <w:divBdr>
                    <w:top w:val="none" w:sz="0" w:space="0" w:color="auto"/>
                    <w:left w:val="none" w:sz="0" w:space="0" w:color="auto"/>
                    <w:bottom w:val="none" w:sz="0" w:space="0" w:color="auto"/>
                    <w:right w:val="none" w:sz="0" w:space="0" w:color="auto"/>
                  </w:divBdr>
                </w:div>
                <w:div w:id="1271401026">
                  <w:marLeft w:val="0"/>
                  <w:marRight w:val="0"/>
                  <w:marTop w:val="0"/>
                  <w:marBottom w:val="0"/>
                  <w:divBdr>
                    <w:top w:val="none" w:sz="0" w:space="0" w:color="auto"/>
                    <w:left w:val="none" w:sz="0" w:space="0" w:color="auto"/>
                    <w:bottom w:val="none" w:sz="0" w:space="0" w:color="auto"/>
                    <w:right w:val="none" w:sz="0" w:space="0" w:color="auto"/>
                  </w:divBdr>
                </w:div>
                <w:div w:id="128222553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306546046">
                  <w:marLeft w:val="0"/>
                  <w:marRight w:val="0"/>
                  <w:marTop w:val="0"/>
                  <w:marBottom w:val="0"/>
                  <w:divBdr>
                    <w:top w:val="none" w:sz="0" w:space="0" w:color="auto"/>
                    <w:left w:val="none" w:sz="0" w:space="0" w:color="auto"/>
                    <w:bottom w:val="none" w:sz="0" w:space="0" w:color="auto"/>
                    <w:right w:val="none" w:sz="0" w:space="0" w:color="auto"/>
                  </w:divBdr>
                </w:div>
                <w:div w:id="1313367033">
                  <w:marLeft w:val="0"/>
                  <w:marRight w:val="0"/>
                  <w:marTop w:val="0"/>
                  <w:marBottom w:val="0"/>
                  <w:divBdr>
                    <w:top w:val="none" w:sz="0" w:space="0" w:color="auto"/>
                    <w:left w:val="none" w:sz="0" w:space="0" w:color="auto"/>
                    <w:bottom w:val="none" w:sz="0" w:space="0" w:color="auto"/>
                    <w:right w:val="none" w:sz="0" w:space="0" w:color="auto"/>
                  </w:divBdr>
                </w:div>
                <w:div w:id="1336226152">
                  <w:marLeft w:val="0"/>
                  <w:marRight w:val="0"/>
                  <w:marTop w:val="0"/>
                  <w:marBottom w:val="0"/>
                  <w:divBdr>
                    <w:top w:val="none" w:sz="0" w:space="0" w:color="auto"/>
                    <w:left w:val="none" w:sz="0" w:space="0" w:color="auto"/>
                    <w:bottom w:val="none" w:sz="0" w:space="0" w:color="auto"/>
                    <w:right w:val="none" w:sz="0" w:space="0" w:color="auto"/>
                  </w:divBdr>
                </w:div>
                <w:div w:id="1345671743">
                  <w:marLeft w:val="0"/>
                  <w:marRight w:val="0"/>
                  <w:marTop w:val="0"/>
                  <w:marBottom w:val="0"/>
                  <w:divBdr>
                    <w:top w:val="none" w:sz="0" w:space="0" w:color="auto"/>
                    <w:left w:val="none" w:sz="0" w:space="0" w:color="auto"/>
                    <w:bottom w:val="none" w:sz="0" w:space="0" w:color="auto"/>
                    <w:right w:val="none" w:sz="0" w:space="0" w:color="auto"/>
                  </w:divBdr>
                </w:div>
                <w:div w:id="1346594591">
                  <w:marLeft w:val="0"/>
                  <w:marRight w:val="0"/>
                  <w:marTop w:val="0"/>
                  <w:marBottom w:val="0"/>
                  <w:divBdr>
                    <w:top w:val="none" w:sz="0" w:space="0" w:color="auto"/>
                    <w:left w:val="none" w:sz="0" w:space="0" w:color="auto"/>
                    <w:bottom w:val="none" w:sz="0" w:space="0" w:color="auto"/>
                    <w:right w:val="none" w:sz="0" w:space="0" w:color="auto"/>
                  </w:divBdr>
                </w:div>
                <w:div w:id="1386416543">
                  <w:marLeft w:val="0"/>
                  <w:marRight w:val="0"/>
                  <w:marTop w:val="0"/>
                  <w:marBottom w:val="0"/>
                  <w:divBdr>
                    <w:top w:val="none" w:sz="0" w:space="0" w:color="auto"/>
                    <w:left w:val="none" w:sz="0" w:space="0" w:color="auto"/>
                    <w:bottom w:val="none" w:sz="0" w:space="0" w:color="auto"/>
                    <w:right w:val="none" w:sz="0" w:space="0" w:color="auto"/>
                  </w:divBdr>
                </w:div>
                <w:div w:id="1388141283">
                  <w:marLeft w:val="0"/>
                  <w:marRight w:val="0"/>
                  <w:marTop w:val="0"/>
                  <w:marBottom w:val="0"/>
                  <w:divBdr>
                    <w:top w:val="none" w:sz="0" w:space="0" w:color="auto"/>
                    <w:left w:val="none" w:sz="0" w:space="0" w:color="auto"/>
                    <w:bottom w:val="none" w:sz="0" w:space="0" w:color="auto"/>
                    <w:right w:val="none" w:sz="0" w:space="0" w:color="auto"/>
                  </w:divBdr>
                </w:div>
                <w:div w:id="1399330487">
                  <w:marLeft w:val="0"/>
                  <w:marRight w:val="0"/>
                  <w:marTop w:val="0"/>
                  <w:marBottom w:val="0"/>
                  <w:divBdr>
                    <w:top w:val="none" w:sz="0" w:space="0" w:color="auto"/>
                    <w:left w:val="none" w:sz="0" w:space="0" w:color="auto"/>
                    <w:bottom w:val="none" w:sz="0" w:space="0" w:color="auto"/>
                    <w:right w:val="none" w:sz="0" w:space="0" w:color="auto"/>
                  </w:divBdr>
                </w:div>
                <w:div w:id="1401630845">
                  <w:marLeft w:val="0"/>
                  <w:marRight w:val="0"/>
                  <w:marTop w:val="0"/>
                  <w:marBottom w:val="0"/>
                  <w:divBdr>
                    <w:top w:val="none" w:sz="0" w:space="0" w:color="auto"/>
                    <w:left w:val="none" w:sz="0" w:space="0" w:color="auto"/>
                    <w:bottom w:val="none" w:sz="0" w:space="0" w:color="auto"/>
                    <w:right w:val="none" w:sz="0" w:space="0" w:color="auto"/>
                  </w:divBdr>
                </w:div>
                <w:div w:id="1406756737">
                  <w:marLeft w:val="0"/>
                  <w:marRight w:val="0"/>
                  <w:marTop w:val="0"/>
                  <w:marBottom w:val="0"/>
                  <w:divBdr>
                    <w:top w:val="none" w:sz="0" w:space="0" w:color="auto"/>
                    <w:left w:val="none" w:sz="0" w:space="0" w:color="auto"/>
                    <w:bottom w:val="none" w:sz="0" w:space="0" w:color="auto"/>
                    <w:right w:val="none" w:sz="0" w:space="0" w:color="auto"/>
                  </w:divBdr>
                </w:div>
                <w:div w:id="1432429949">
                  <w:marLeft w:val="0"/>
                  <w:marRight w:val="0"/>
                  <w:marTop w:val="0"/>
                  <w:marBottom w:val="0"/>
                  <w:divBdr>
                    <w:top w:val="none" w:sz="0" w:space="0" w:color="auto"/>
                    <w:left w:val="none" w:sz="0" w:space="0" w:color="auto"/>
                    <w:bottom w:val="none" w:sz="0" w:space="0" w:color="auto"/>
                    <w:right w:val="none" w:sz="0" w:space="0" w:color="auto"/>
                  </w:divBdr>
                </w:div>
                <w:div w:id="1445150847">
                  <w:marLeft w:val="0"/>
                  <w:marRight w:val="0"/>
                  <w:marTop w:val="0"/>
                  <w:marBottom w:val="0"/>
                  <w:divBdr>
                    <w:top w:val="none" w:sz="0" w:space="0" w:color="auto"/>
                    <w:left w:val="none" w:sz="0" w:space="0" w:color="auto"/>
                    <w:bottom w:val="none" w:sz="0" w:space="0" w:color="auto"/>
                    <w:right w:val="none" w:sz="0" w:space="0" w:color="auto"/>
                  </w:divBdr>
                </w:div>
                <w:div w:id="1448769341">
                  <w:marLeft w:val="0"/>
                  <w:marRight w:val="0"/>
                  <w:marTop w:val="0"/>
                  <w:marBottom w:val="0"/>
                  <w:divBdr>
                    <w:top w:val="none" w:sz="0" w:space="0" w:color="auto"/>
                    <w:left w:val="none" w:sz="0" w:space="0" w:color="auto"/>
                    <w:bottom w:val="none" w:sz="0" w:space="0" w:color="auto"/>
                    <w:right w:val="none" w:sz="0" w:space="0" w:color="auto"/>
                  </w:divBdr>
                </w:div>
                <w:div w:id="1453475387">
                  <w:marLeft w:val="0"/>
                  <w:marRight w:val="0"/>
                  <w:marTop w:val="0"/>
                  <w:marBottom w:val="0"/>
                  <w:divBdr>
                    <w:top w:val="none" w:sz="0" w:space="0" w:color="auto"/>
                    <w:left w:val="none" w:sz="0" w:space="0" w:color="auto"/>
                    <w:bottom w:val="none" w:sz="0" w:space="0" w:color="auto"/>
                    <w:right w:val="none" w:sz="0" w:space="0" w:color="auto"/>
                  </w:divBdr>
                </w:div>
                <w:div w:id="1454521417">
                  <w:marLeft w:val="0"/>
                  <w:marRight w:val="0"/>
                  <w:marTop w:val="0"/>
                  <w:marBottom w:val="0"/>
                  <w:divBdr>
                    <w:top w:val="none" w:sz="0" w:space="0" w:color="auto"/>
                    <w:left w:val="none" w:sz="0" w:space="0" w:color="auto"/>
                    <w:bottom w:val="none" w:sz="0" w:space="0" w:color="auto"/>
                    <w:right w:val="none" w:sz="0" w:space="0" w:color="auto"/>
                  </w:divBdr>
                </w:div>
                <w:div w:id="1460563616">
                  <w:marLeft w:val="0"/>
                  <w:marRight w:val="0"/>
                  <w:marTop w:val="0"/>
                  <w:marBottom w:val="0"/>
                  <w:divBdr>
                    <w:top w:val="none" w:sz="0" w:space="0" w:color="auto"/>
                    <w:left w:val="none" w:sz="0" w:space="0" w:color="auto"/>
                    <w:bottom w:val="none" w:sz="0" w:space="0" w:color="auto"/>
                    <w:right w:val="none" w:sz="0" w:space="0" w:color="auto"/>
                  </w:divBdr>
                </w:div>
                <w:div w:id="1478693024">
                  <w:marLeft w:val="0"/>
                  <w:marRight w:val="0"/>
                  <w:marTop w:val="0"/>
                  <w:marBottom w:val="0"/>
                  <w:divBdr>
                    <w:top w:val="none" w:sz="0" w:space="0" w:color="auto"/>
                    <w:left w:val="none" w:sz="0" w:space="0" w:color="auto"/>
                    <w:bottom w:val="none" w:sz="0" w:space="0" w:color="auto"/>
                    <w:right w:val="none" w:sz="0" w:space="0" w:color="auto"/>
                  </w:divBdr>
                </w:div>
                <w:div w:id="1497767051">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1531801975">
                  <w:marLeft w:val="0"/>
                  <w:marRight w:val="0"/>
                  <w:marTop w:val="0"/>
                  <w:marBottom w:val="0"/>
                  <w:divBdr>
                    <w:top w:val="none" w:sz="0" w:space="0" w:color="auto"/>
                    <w:left w:val="none" w:sz="0" w:space="0" w:color="auto"/>
                    <w:bottom w:val="none" w:sz="0" w:space="0" w:color="auto"/>
                    <w:right w:val="none" w:sz="0" w:space="0" w:color="auto"/>
                  </w:divBdr>
                </w:div>
                <w:div w:id="1535121770">
                  <w:marLeft w:val="0"/>
                  <w:marRight w:val="0"/>
                  <w:marTop w:val="0"/>
                  <w:marBottom w:val="0"/>
                  <w:divBdr>
                    <w:top w:val="none" w:sz="0" w:space="0" w:color="auto"/>
                    <w:left w:val="none" w:sz="0" w:space="0" w:color="auto"/>
                    <w:bottom w:val="none" w:sz="0" w:space="0" w:color="auto"/>
                    <w:right w:val="none" w:sz="0" w:space="0" w:color="auto"/>
                  </w:divBdr>
                </w:div>
                <w:div w:id="1540121142">
                  <w:marLeft w:val="0"/>
                  <w:marRight w:val="0"/>
                  <w:marTop w:val="0"/>
                  <w:marBottom w:val="0"/>
                  <w:divBdr>
                    <w:top w:val="none" w:sz="0" w:space="0" w:color="auto"/>
                    <w:left w:val="none" w:sz="0" w:space="0" w:color="auto"/>
                    <w:bottom w:val="none" w:sz="0" w:space="0" w:color="auto"/>
                    <w:right w:val="none" w:sz="0" w:space="0" w:color="auto"/>
                  </w:divBdr>
                </w:div>
                <w:div w:id="1548564119">
                  <w:marLeft w:val="0"/>
                  <w:marRight w:val="0"/>
                  <w:marTop w:val="0"/>
                  <w:marBottom w:val="0"/>
                  <w:divBdr>
                    <w:top w:val="none" w:sz="0" w:space="0" w:color="auto"/>
                    <w:left w:val="none" w:sz="0" w:space="0" w:color="auto"/>
                    <w:bottom w:val="none" w:sz="0" w:space="0" w:color="auto"/>
                    <w:right w:val="none" w:sz="0" w:space="0" w:color="auto"/>
                  </w:divBdr>
                </w:div>
                <w:div w:id="1549798184">
                  <w:marLeft w:val="0"/>
                  <w:marRight w:val="0"/>
                  <w:marTop w:val="0"/>
                  <w:marBottom w:val="0"/>
                  <w:divBdr>
                    <w:top w:val="none" w:sz="0" w:space="0" w:color="auto"/>
                    <w:left w:val="none" w:sz="0" w:space="0" w:color="auto"/>
                    <w:bottom w:val="none" w:sz="0" w:space="0" w:color="auto"/>
                    <w:right w:val="none" w:sz="0" w:space="0" w:color="auto"/>
                  </w:divBdr>
                </w:div>
                <w:div w:id="1550189443">
                  <w:marLeft w:val="0"/>
                  <w:marRight w:val="0"/>
                  <w:marTop w:val="0"/>
                  <w:marBottom w:val="0"/>
                  <w:divBdr>
                    <w:top w:val="none" w:sz="0" w:space="0" w:color="auto"/>
                    <w:left w:val="none" w:sz="0" w:space="0" w:color="auto"/>
                    <w:bottom w:val="none" w:sz="0" w:space="0" w:color="auto"/>
                    <w:right w:val="none" w:sz="0" w:space="0" w:color="auto"/>
                  </w:divBdr>
                </w:div>
                <w:div w:id="1552962306">
                  <w:marLeft w:val="0"/>
                  <w:marRight w:val="0"/>
                  <w:marTop w:val="0"/>
                  <w:marBottom w:val="0"/>
                  <w:divBdr>
                    <w:top w:val="none" w:sz="0" w:space="0" w:color="auto"/>
                    <w:left w:val="none" w:sz="0" w:space="0" w:color="auto"/>
                    <w:bottom w:val="none" w:sz="0" w:space="0" w:color="auto"/>
                    <w:right w:val="none" w:sz="0" w:space="0" w:color="auto"/>
                  </w:divBdr>
                </w:div>
                <w:div w:id="1562518069">
                  <w:marLeft w:val="0"/>
                  <w:marRight w:val="0"/>
                  <w:marTop w:val="0"/>
                  <w:marBottom w:val="0"/>
                  <w:divBdr>
                    <w:top w:val="none" w:sz="0" w:space="0" w:color="auto"/>
                    <w:left w:val="none" w:sz="0" w:space="0" w:color="auto"/>
                    <w:bottom w:val="none" w:sz="0" w:space="0" w:color="auto"/>
                    <w:right w:val="none" w:sz="0" w:space="0" w:color="auto"/>
                  </w:divBdr>
                </w:div>
                <w:div w:id="1579555949">
                  <w:marLeft w:val="0"/>
                  <w:marRight w:val="0"/>
                  <w:marTop w:val="0"/>
                  <w:marBottom w:val="0"/>
                  <w:divBdr>
                    <w:top w:val="none" w:sz="0" w:space="0" w:color="auto"/>
                    <w:left w:val="none" w:sz="0" w:space="0" w:color="auto"/>
                    <w:bottom w:val="none" w:sz="0" w:space="0" w:color="auto"/>
                    <w:right w:val="none" w:sz="0" w:space="0" w:color="auto"/>
                  </w:divBdr>
                </w:div>
                <w:div w:id="1590969164">
                  <w:marLeft w:val="0"/>
                  <w:marRight w:val="0"/>
                  <w:marTop w:val="0"/>
                  <w:marBottom w:val="0"/>
                  <w:divBdr>
                    <w:top w:val="none" w:sz="0" w:space="0" w:color="auto"/>
                    <w:left w:val="none" w:sz="0" w:space="0" w:color="auto"/>
                    <w:bottom w:val="none" w:sz="0" w:space="0" w:color="auto"/>
                    <w:right w:val="none" w:sz="0" w:space="0" w:color="auto"/>
                  </w:divBdr>
                </w:div>
                <w:div w:id="1595897256">
                  <w:marLeft w:val="0"/>
                  <w:marRight w:val="0"/>
                  <w:marTop w:val="0"/>
                  <w:marBottom w:val="0"/>
                  <w:divBdr>
                    <w:top w:val="none" w:sz="0" w:space="0" w:color="auto"/>
                    <w:left w:val="none" w:sz="0" w:space="0" w:color="auto"/>
                    <w:bottom w:val="none" w:sz="0" w:space="0" w:color="auto"/>
                    <w:right w:val="none" w:sz="0" w:space="0" w:color="auto"/>
                  </w:divBdr>
                </w:div>
                <w:div w:id="1621915687">
                  <w:marLeft w:val="0"/>
                  <w:marRight w:val="0"/>
                  <w:marTop w:val="0"/>
                  <w:marBottom w:val="0"/>
                  <w:divBdr>
                    <w:top w:val="none" w:sz="0" w:space="0" w:color="auto"/>
                    <w:left w:val="none" w:sz="0" w:space="0" w:color="auto"/>
                    <w:bottom w:val="none" w:sz="0" w:space="0" w:color="auto"/>
                    <w:right w:val="none" w:sz="0" w:space="0" w:color="auto"/>
                  </w:divBdr>
                </w:div>
                <w:div w:id="1622220669">
                  <w:marLeft w:val="0"/>
                  <w:marRight w:val="0"/>
                  <w:marTop w:val="0"/>
                  <w:marBottom w:val="0"/>
                  <w:divBdr>
                    <w:top w:val="none" w:sz="0" w:space="0" w:color="auto"/>
                    <w:left w:val="none" w:sz="0" w:space="0" w:color="auto"/>
                    <w:bottom w:val="none" w:sz="0" w:space="0" w:color="auto"/>
                    <w:right w:val="none" w:sz="0" w:space="0" w:color="auto"/>
                  </w:divBdr>
                </w:div>
                <w:div w:id="1632975101">
                  <w:marLeft w:val="0"/>
                  <w:marRight w:val="0"/>
                  <w:marTop w:val="0"/>
                  <w:marBottom w:val="0"/>
                  <w:divBdr>
                    <w:top w:val="none" w:sz="0" w:space="0" w:color="auto"/>
                    <w:left w:val="none" w:sz="0" w:space="0" w:color="auto"/>
                    <w:bottom w:val="none" w:sz="0" w:space="0" w:color="auto"/>
                    <w:right w:val="none" w:sz="0" w:space="0" w:color="auto"/>
                  </w:divBdr>
                </w:div>
                <w:div w:id="1637295973">
                  <w:marLeft w:val="0"/>
                  <w:marRight w:val="0"/>
                  <w:marTop w:val="0"/>
                  <w:marBottom w:val="0"/>
                  <w:divBdr>
                    <w:top w:val="none" w:sz="0" w:space="0" w:color="auto"/>
                    <w:left w:val="none" w:sz="0" w:space="0" w:color="auto"/>
                    <w:bottom w:val="none" w:sz="0" w:space="0" w:color="auto"/>
                    <w:right w:val="none" w:sz="0" w:space="0" w:color="auto"/>
                  </w:divBdr>
                </w:div>
                <w:div w:id="1650674447">
                  <w:marLeft w:val="0"/>
                  <w:marRight w:val="0"/>
                  <w:marTop w:val="0"/>
                  <w:marBottom w:val="0"/>
                  <w:divBdr>
                    <w:top w:val="none" w:sz="0" w:space="0" w:color="auto"/>
                    <w:left w:val="none" w:sz="0" w:space="0" w:color="auto"/>
                    <w:bottom w:val="none" w:sz="0" w:space="0" w:color="auto"/>
                    <w:right w:val="none" w:sz="0" w:space="0" w:color="auto"/>
                  </w:divBdr>
                </w:div>
                <w:div w:id="1652635674">
                  <w:marLeft w:val="0"/>
                  <w:marRight w:val="0"/>
                  <w:marTop w:val="0"/>
                  <w:marBottom w:val="0"/>
                  <w:divBdr>
                    <w:top w:val="none" w:sz="0" w:space="0" w:color="auto"/>
                    <w:left w:val="none" w:sz="0" w:space="0" w:color="auto"/>
                    <w:bottom w:val="none" w:sz="0" w:space="0" w:color="auto"/>
                    <w:right w:val="none" w:sz="0" w:space="0" w:color="auto"/>
                  </w:divBdr>
                </w:div>
                <w:div w:id="1658991661">
                  <w:marLeft w:val="0"/>
                  <w:marRight w:val="0"/>
                  <w:marTop w:val="0"/>
                  <w:marBottom w:val="0"/>
                  <w:divBdr>
                    <w:top w:val="none" w:sz="0" w:space="0" w:color="auto"/>
                    <w:left w:val="none" w:sz="0" w:space="0" w:color="auto"/>
                    <w:bottom w:val="none" w:sz="0" w:space="0" w:color="auto"/>
                    <w:right w:val="none" w:sz="0" w:space="0" w:color="auto"/>
                  </w:divBdr>
                </w:div>
                <w:div w:id="1664816026">
                  <w:marLeft w:val="0"/>
                  <w:marRight w:val="0"/>
                  <w:marTop w:val="0"/>
                  <w:marBottom w:val="0"/>
                  <w:divBdr>
                    <w:top w:val="none" w:sz="0" w:space="0" w:color="auto"/>
                    <w:left w:val="none" w:sz="0" w:space="0" w:color="auto"/>
                    <w:bottom w:val="none" w:sz="0" w:space="0" w:color="auto"/>
                    <w:right w:val="none" w:sz="0" w:space="0" w:color="auto"/>
                  </w:divBdr>
                </w:div>
                <w:div w:id="1668820211">
                  <w:marLeft w:val="0"/>
                  <w:marRight w:val="0"/>
                  <w:marTop w:val="0"/>
                  <w:marBottom w:val="0"/>
                  <w:divBdr>
                    <w:top w:val="none" w:sz="0" w:space="0" w:color="auto"/>
                    <w:left w:val="none" w:sz="0" w:space="0" w:color="auto"/>
                    <w:bottom w:val="none" w:sz="0" w:space="0" w:color="auto"/>
                    <w:right w:val="none" w:sz="0" w:space="0" w:color="auto"/>
                  </w:divBdr>
                </w:div>
                <w:div w:id="1688827462">
                  <w:marLeft w:val="0"/>
                  <w:marRight w:val="0"/>
                  <w:marTop w:val="0"/>
                  <w:marBottom w:val="0"/>
                  <w:divBdr>
                    <w:top w:val="none" w:sz="0" w:space="0" w:color="auto"/>
                    <w:left w:val="none" w:sz="0" w:space="0" w:color="auto"/>
                    <w:bottom w:val="none" w:sz="0" w:space="0" w:color="auto"/>
                    <w:right w:val="none" w:sz="0" w:space="0" w:color="auto"/>
                  </w:divBdr>
                </w:div>
                <w:div w:id="1704207279">
                  <w:marLeft w:val="0"/>
                  <w:marRight w:val="0"/>
                  <w:marTop w:val="0"/>
                  <w:marBottom w:val="0"/>
                  <w:divBdr>
                    <w:top w:val="none" w:sz="0" w:space="0" w:color="auto"/>
                    <w:left w:val="none" w:sz="0" w:space="0" w:color="auto"/>
                    <w:bottom w:val="none" w:sz="0" w:space="0" w:color="auto"/>
                    <w:right w:val="none" w:sz="0" w:space="0" w:color="auto"/>
                  </w:divBdr>
                </w:div>
                <w:div w:id="1707372124">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712729357">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751735312">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795828146">
                  <w:marLeft w:val="0"/>
                  <w:marRight w:val="0"/>
                  <w:marTop w:val="0"/>
                  <w:marBottom w:val="0"/>
                  <w:divBdr>
                    <w:top w:val="none" w:sz="0" w:space="0" w:color="auto"/>
                    <w:left w:val="none" w:sz="0" w:space="0" w:color="auto"/>
                    <w:bottom w:val="none" w:sz="0" w:space="0" w:color="auto"/>
                    <w:right w:val="none" w:sz="0" w:space="0" w:color="auto"/>
                  </w:divBdr>
                </w:div>
                <w:div w:id="1800537548">
                  <w:marLeft w:val="0"/>
                  <w:marRight w:val="0"/>
                  <w:marTop w:val="0"/>
                  <w:marBottom w:val="0"/>
                  <w:divBdr>
                    <w:top w:val="none" w:sz="0" w:space="0" w:color="auto"/>
                    <w:left w:val="none" w:sz="0" w:space="0" w:color="auto"/>
                    <w:bottom w:val="none" w:sz="0" w:space="0" w:color="auto"/>
                    <w:right w:val="none" w:sz="0" w:space="0" w:color="auto"/>
                  </w:divBdr>
                </w:div>
                <w:div w:id="1801924147">
                  <w:marLeft w:val="0"/>
                  <w:marRight w:val="0"/>
                  <w:marTop w:val="0"/>
                  <w:marBottom w:val="0"/>
                  <w:divBdr>
                    <w:top w:val="none" w:sz="0" w:space="0" w:color="auto"/>
                    <w:left w:val="none" w:sz="0" w:space="0" w:color="auto"/>
                    <w:bottom w:val="none" w:sz="0" w:space="0" w:color="auto"/>
                    <w:right w:val="none" w:sz="0" w:space="0" w:color="auto"/>
                  </w:divBdr>
                </w:div>
                <w:div w:id="1802379179">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1814986151">
                  <w:marLeft w:val="0"/>
                  <w:marRight w:val="0"/>
                  <w:marTop w:val="0"/>
                  <w:marBottom w:val="0"/>
                  <w:divBdr>
                    <w:top w:val="none" w:sz="0" w:space="0" w:color="auto"/>
                    <w:left w:val="none" w:sz="0" w:space="0" w:color="auto"/>
                    <w:bottom w:val="none" w:sz="0" w:space="0" w:color="auto"/>
                    <w:right w:val="none" w:sz="0" w:space="0" w:color="auto"/>
                  </w:divBdr>
                </w:div>
                <w:div w:id="1824157163">
                  <w:marLeft w:val="0"/>
                  <w:marRight w:val="0"/>
                  <w:marTop w:val="0"/>
                  <w:marBottom w:val="0"/>
                  <w:divBdr>
                    <w:top w:val="none" w:sz="0" w:space="0" w:color="auto"/>
                    <w:left w:val="none" w:sz="0" w:space="0" w:color="auto"/>
                    <w:bottom w:val="none" w:sz="0" w:space="0" w:color="auto"/>
                    <w:right w:val="none" w:sz="0" w:space="0" w:color="auto"/>
                  </w:divBdr>
                </w:div>
                <w:div w:id="1850949274">
                  <w:marLeft w:val="0"/>
                  <w:marRight w:val="0"/>
                  <w:marTop w:val="0"/>
                  <w:marBottom w:val="0"/>
                  <w:divBdr>
                    <w:top w:val="none" w:sz="0" w:space="0" w:color="auto"/>
                    <w:left w:val="none" w:sz="0" w:space="0" w:color="auto"/>
                    <w:bottom w:val="none" w:sz="0" w:space="0" w:color="auto"/>
                    <w:right w:val="none" w:sz="0" w:space="0" w:color="auto"/>
                  </w:divBdr>
                </w:div>
                <w:div w:id="1858035023">
                  <w:marLeft w:val="0"/>
                  <w:marRight w:val="0"/>
                  <w:marTop w:val="0"/>
                  <w:marBottom w:val="0"/>
                  <w:divBdr>
                    <w:top w:val="none" w:sz="0" w:space="0" w:color="auto"/>
                    <w:left w:val="none" w:sz="0" w:space="0" w:color="auto"/>
                    <w:bottom w:val="none" w:sz="0" w:space="0" w:color="auto"/>
                    <w:right w:val="none" w:sz="0" w:space="0" w:color="auto"/>
                  </w:divBdr>
                </w:div>
                <w:div w:id="1858999911">
                  <w:marLeft w:val="0"/>
                  <w:marRight w:val="0"/>
                  <w:marTop w:val="0"/>
                  <w:marBottom w:val="0"/>
                  <w:divBdr>
                    <w:top w:val="none" w:sz="0" w:space="0" w:color="auto"/>
                    <w:left w:val="none" w:sz="0" w:space="0" w:color="auto"/>
                    <w:bottom w:val="none" w:sz="0" w:space="0" w:color="auto"/>
                    <w:right w:val="none" w:sz="0" w:space="0" w:color="auto"/>
                  </w:divBdr>
                </w:div>
                <w:div w:id="1864435528">
                  <w:marLeft w:val="0"/>
                  <w:marRight w:val="0"/>
                  <w:marTop w:val="0"/>
                  <w:marBottom w:val="0"/>
                  <w:divBdr>
                    <w:top w:val="none" w:sz="0" w:space="0" w:color="auto"/>
                    <w:left w:val="none" w:sz="0" w:space="0" w:color="auto"/>
                    <w:bottom w:val="none" w:sz="0" w:space="0" w:color="auto"/>
                    <w:right w:val="none" w:sz="0" w:space="0" w:color="auto"/>
                  </w:divBdr>
                </w:div>
                <w:div w:id="1875147694">
                  <w:marLeft w:val="0"/>
                  <w:marRight w:val="0"/>
                  <w:marTop w:val="0"/>
                  <w:marBottom w:val="0"/>
                  <w:divBdr>
                    <w:top w:val="none" w:sz="0" w:space="0" w:color="auto"/>
                    <w:left w:val="none" w:sz="0" w:space="0" w:color="auto"/>
                    <w:bottom w:val="none" w:sz="0" w:space="0" w:color="auto"/>
                    <w:right w:val="none" w:sz="0" w:space="0" w:color="auto"/>
                  </w:divBdr>
                </w:div>
                <w:div w:id="1877161033">
                  <w:marLeft w:val="0"/>
                  <w:marRight w:val="0"/>
                  <w:marTop w:val="0"/>
                  <w:marBottom w:val="0"/>
                  <w:divBdr>
                    <w:top w:val="none" w:sz="0" w:space="0" w:color="auto"/>
                    <w:left w:val="none" w:sz="0" w:space="0" w:color="auto"/>
                    <w:bottom w:val="none" w:sz="0" w:space="0" w:color="auto"/>
                    <w:right w:val="none" w:sz="0" w:space="0" w:color="auto"/>
                  </w:divBdr>
                </w:div>
                <w:div w:id="1901473617">
                  <w:marLeft w:val="0"/>
                  <w:marRight w:val="0"/>
                  <w:marTop w:val="0"/>
                  <w:marBottom w:val="0"/>
                  <w:divBdr>
                    <w:top w:val="none" w:sz="0" w:space="0" w:color="auto"/>
                    <w:left w:val="none" w:sz="0" w:space="0" w:color="auto"/>
                    <w:bottom w:val="none" w:sz="0" w:space="0" w:color="auto"/>
                    <w:right w:val="none" w:sz="0" w:space="0" w:color="auto"/>
                  </w:divBdr>
                </w:div>
                <w:div w:id="1908685686">
                  <w:marLeft w:val="0"/>
                  <w:marRight w:val="0"/>
                  <w:marTop w:val="0"/>
                  <w:marBottom w:val="0"/>
                  <w:divBdr>
                    <w:top w:val="none" w:sz="0" w:space="0" w:color="auto"/>
                    <w:left w:val="none" w:sz="0" w:space="0" w:color="auto"/>
                    <w:bottom w:val="none" w:sz="0" w:space="0" w:color="auto"/>
                    <w:right w:val="none" w:sz="0" w:space="0" w:color="auto"/>
                  </w:divBdr>
                </w:div>
                <w:div w:id="1918636764">
                  <w:marLeft w:val="0"/>
                  <w:marRight w:val="0"/>
                  <w:marTop w:val="0"/>
                  <w:marBottom w:val="0"/>
                  <w:divBdr>
                    <w:top w:val="none" w:sz="0" w:space="0" w:color="auto"/>
                    <w:left w:val="none" w:sz="0" w:space="0" w:color="auto"/>
                    <w:bottom w:val="none" w:sz="0" w:space="0" w:color="auto"/>
                    <w:right w:val="none" w:sz="0" w:space="0" w:color="auto"/>
                  </w:divBdr>
                </w:div>
                <w:div w:id="1920023733">
                  <w:marLeft w:val="0"/>
                  <w:marRight w:val="0"/>
                  <w:marTop w:val="0"/>
                  <w:marBottom w:val="0"/>
                  <w:divBdr>
                    <w:top w:val="none" w:sz="0" w:space="0" w:color="auto"/>
                    <w:left w:val="none" w:sz="0" w:space="0" w:color="auto"/>
                    <w:bottom w:val="none" w:sz="0" w:space="0" w:color="auto"/>
                    <w:right w:val="none" w:sz="0" w:space="0" w:color="auto"/>
                  </w:divBdr>
                </w:div>
                <w:div w:id="1922833770">
                  <w:marLeft w:val="0"/>
                  <w:marRight w:val="0"/>
                  <w:marTop w:val="0"/>
                  <w:marBottom w:val="0"/>
                  <w:divBdr>
                    <w:top w:val="none" w:sz="0" w:space="0" w:color="auto"/>
                    <w:left w:val="none" w:sz="0" w:space="0" w:color="auto"/>
                    <w:bottom w:val="none" w:sz="0" w:space="0" w:color="auto"/>
                    <w:right w:val="none" w:sz="0" w:space="0" w:color="auto"/>
                  </w:divBdr>
                </w:div>
                <w:div w:id="1923029452">
                  <w:marLeft w:val="0"/>
                  <w:marRight w:val="0"/>
                  <w:marTop w:val="0"/>
                  <w:marBottom w:val="0"/>
                  <w:divBdr>
                    <w:top w:val="none" w:sz="0" w:space="0" w:color="auto"/>
                    <w:left w:val="none" w:sz="0" w:space="0" w:color="auto"/>
                    <w:bottom w:val="none" w:sz="0" w:space="0" w:color="auto"/>
                    <w:right w:val="none" w:sz="0" w:space="0" w:color="auto"/>
                  </w:divBdr>
                </w:div>
                <w:div w:id="1924875351">
                  <w:marLeft w:val="0"/>
                  <w:marRight w:val="0"/>
                  <w:marTop w:val="0"/>
                  <w:marBottom w:val="0"/>
                  <w:divBdr>
                    <w:top w:val="none" w:sz="0" w:space="0" w:color="auto"/>
                    <w:left w:val="none" w:sz="0" w:space="0" w:color="auto"/>
                    <w:bottom w:val="none" w:sz="0" w:space="0" w:color="auto"/>
                    <w:right w:val="none" w:sz="0" w:space="0" w:color="auto"/>
                  </w:divBdr>
                </w:div>
                <w:div w:id="1928878240">
                  <w:marLeft w:val="0"/>
                  <w:marRight w:val="0"/>
                  <w:marTop w:val="0"/>
                  <w:marBottom w:val="0"/>
                  <w:divBdr>
                    <w:top w:val="none" w:sz="0" w:space="0" w:color="auto"/>
                    <w:left w:val="none" w:sz="0" w:space="0" w:color="auto"/>
                    <w:bottom w:val="none" w:sz="0" w:space="0" w:color="auto"/>
                    <w:right w:val="none" w:sz="0" w:space="0" w:color="auto"/>
                  </w:divBdr>
                </w:div>
                <w:div w:id="1928928781">
                  <w:marLeft w:val="0"/>
                  <w:marRight w:val="0"/>
                  <w:marTop w:val="0"/>
                  <w:marBottom w:val="0"/>
                  <w:divBdr>
                    <w:top w:val="none" w:sz="0" w:space="0" w:color="auto"/>
                    <w:left w:val="none" w:sz="0" w:space="0" w:color="auto"/>
                    <w:bottom w:val="none" w:sz="0" w:space="0" w:color="auto"/>
                    <w:right w:val="none" w:sz="0" w:space="0" w:color="auto"/>
                  </w:divBdr>
                </w:div>
                <w:div w:id="1951622261">
                  <w:marLeft w:val="0"/>
                  <w:marRight w:val="0"/>
                  <w:marTop w:val="0"/>
                  <w:marBottom w:val="0"/>
                  <w:divBdr>
                    <w:top w:val="none" w:sz="0" w:space="0" w:color="auto"/>
                    <w:left w:val="none" w:sz="0" w:space="0" w:color="auto"/>
                    <w:bottom w:val="none" w:sz="0" w:space="0" w:color="auto"/>
                    <w:right w:val="none" w:sz="0" w:space="0" w:color="auto"/>
                  </w:divBdr>
                </w:div>
                <w:div w:id="1961690874">
                  <w:marLeft w:val="0"/>
                  <w:marRight w:val="0"/>
                  <w:marTop w:val="0"/>
                  <w:marBottom w:val="0"/>
                  <w:divBdr>
                    <w:top w:val="none" w:sz="0" w:space="0" w:color="auto"/>
                    <w:left w:val="none" w:sz="0" w:space="0" w:color="auto"/>
                    <w:bottom w:val="none" w:sz="0" w:space="0" w:color="auto"/>
                    <w:right w:val="none" w:sz="0" w:space="0" w:color="auto"/>
                  </w:divBdr>
                </w:div>
                <w:div w:id="1967546115">
                  <w:marLeft w:val="0"/>
                  <w:marRight w:val="0"/>
                  <w:marTop w:val="0"/>
                  <w:marBottom w:val="0"/>
                  <w:divBdr>
                    <w:top w:val="none" w:sz="0" w:space="0" w:color="auto"/>
                    <w:left w:val="none" w:sz="0" w:space="0" w:color="auto"/>
                    <w:bottom w:val="none" w:sz="0" w:space="0" w:color="auto"/>
                    <w:right w:val="none" w:sz="0" w:space="0" w:color="auto"/>
                  </w:divBdr>
                </w:div>
                <w:div w:id="1967931989">
                  <w:marLeft w:val="0"/>
                  <w:marRight w:val="0"/>
                  <w:marTop w:val="0"/>
                  <w:marBottom w:val="0"/>
                  <w:divBdr>
                    <w:top w:val="none" w:sz="0" w:space="0" w:color="auto"/>
                    <w:left w:val="none" w:sz="0" w:space="0" w:color="auto"/>
                    <w:bottom w:val="none" w:sz="0" w:space="0" w:color="auto"/>
                    <w:right w:val="none" w:sz="0" w:space="0" w:color="auto"/>
                  </w:divBdr>
                </w:div>
                <w:div w:id="1975789673">
                  <w:marLeft w:val="0"/>
                  <w:marRight w:val="0"/>
                  <w:marTop w:val="0"/>
                  <w:marBottom w:val="0"/>
                  <w:divBdr>
                    <w:top w:val="none" w:sz="0" w:space="0" w:color="auto"/>
                    <w:left w:val="none" w:sz="0" w:space="0" w:color="auto"/>
                    <w:bottom w:val="none" w:sz="0" w:space="0" w:color="auto"/>
                    <w:right w:val="none" w:sz="0" w:space="0" w:color="auto"/>
                  </w:divBdr>
                </w:div>
                <w:div w:id="1983609889">
                  <w:marLeft w:val="0"/>
                  <w:marRight w:val="0"/>
                  <w:marTop w:val="0"/>
                  <w:marBottom w:val="0"/>
                  <w:divBdr>
                    <w:top w:val="none" w:sz="0" w:space="0" w:color="auto"/>
                    <w:left w:val="none" w:sz="0" w:space="0" w:color="auto"/>
                    <w:bottom w:val="none" w:sz="0" w:space="0" w:color="auto"/>
                    <w:right w:val="none" w:sz="0" w:space="0" w:color="auto"/>
                  </w:divBdr>
                </w:div>
                <w:div w:id="1984700161">
                  <w:marLeft w:val="0"/>
                  <w:marRight w:val="0"/>
                  <w:marTop w:val="0"/>
                  <w:marBottom w:val="0"/>
                  <w:divBdr>
                    <w:top w:val="none" w:sz="0" w:space="0" w:color="auto"/>
                    <w:left w:val="none" w:sz="0" w:space="0" w:color="auto"/>
                    <w:bottom w:val="none" w:sz="0" w:space="0" w:color="auto"/>
                    <w:right w:val="none" w:sz="0" w:space="0" w:color="auto"/>
                  </w:divBdr>
                </w:div>
                <w:div w:id="2022318356">
                  <w:marLeft w:val="0"/>
                  <w:marRight w:val="0"/>
                  <w:marTop w:val="0"/>
                  <w:marBottom w:val="0"/>
                  <w:divBdr>
                    <w:top w:val="none" w:sz="0" w:space="0" w:color="auto"/>
                    <w:left w:val="none" w:sz="0" w:space="0" w:color="auto"/>
                    <w:bottom w:val="none" w:sz="0" w:space="0" w:color="auto"/>
                    <w:right w:val="none" w:sz="0" w:space="0" w:color="auto"/>
                  </w:divBdr>
                </w:div>
                <w:div w:id="2024739583">
                  <w:marLeft w:val="0"/>
                  <w:marRight w:val="0"/>
                  <w:marTop w:val="0"/>
                  <w:marBottom w:val="0"/>
                  <w:divBdr>
                    <w:top w:val="none" w:sz="0" w:space="0" w:color="auto"/>
                    <w:left w:val="none" w:sz="0" w:space="0" w:color="auto"/>
                    <w:bottom w:val="none" w:sz="0" w:space="0" w:color="auto"/>
                    <w:right w:val="none" w:sz="0" w:space="0" w:color="auto"/>
                  </w:divBdr>
                </w:div>
                <w:div w:id="2030598735">
                  <w:marLeft w:val="0"/>
                  <w:marRight w:val="0"/>
                  <w:marTop w:val="0"/>
                  <w:marBottom w:val="0"/>
                  <w:divBdr>
                    <w:top w:val="none" w:sz="0" w:space="0" w:color="auto"/>
                    <w:left w:val="none" w:sz="0" w:space="0" w:color="auto"/>
                    <w:bottom w:val="none" w:sz="0" w:space="0" w:color="auto"/>
                    <w:right w:val="none" w:sz="0" w:space="0" w:color="auto"/>
                  </w:divBdr>
                </w:div>
                <w:div w:id="2043430583">
                  <w:marLeft w:val="0"/>
                  <w:marRight w:val="0"/>
                  <w:marTop w:val="0"/>
                  <w:marBottom w:val="0"/>
                  <w:divBdr>
                    <w:top w:val="none" w:sz="0" w:space="0" w:color="auto"/>
                    <w:left w:val="none" w:sz="0" w:space="0" w:color="auto"/>
                    <w:bottom w:val="none" w:sz="0" w:space="0" w:color="auto"/>
                    <w:right w:val="none" w:sz="0" w:space="0" w:color="auto"/>
                  </w:divBdr>
                </w:div>
                <w:div w:id="2057855557">
                  <w:marLeft w:val="0"/>
                  <w:marRight w:val="0"/>
                  <w:marTop w:val="0"/>
                  <w:marBottom w:val="0"/>
                  <w:divBdr>
                    <w:top w:val="none" w:sz="0" w:space="0" w:color="auto"/>
                    <w:left w:val="none" w:sz="0" w:space="0" w:color="auto"/>
                    <w:bottom w:val="none" w:sz="0" w:space="0" w:color="auto"/>
                    <w:right w:val="none" w:sz="0" w:space="0" w:color="auto"/>
                  </w:divBdr>
                </w:div>
                <w:div w:id="2068723913">
                  <w:marLeft w:val="0"/>
                  <w:marRight w:val="0"/>
                  <w:marTop w:val="0"/>
                  <w:marBottom w:val="0"/>
                  <w:divBdr>
                    <w:top w:val="none" w:sz="0" w:space="0" w:color="auto"/>
                    <w:left w:val="none" w:sz="0" w:space="0" w:color="auto"/>
                    <w:bottom w:val="none" w:sz="0" w:space="0" w:color="auto"/>
                    <w:right w:val="none" w:sz="0" w:space="0" w:color="auto"/>
                  </w:divBdr>
                </w:div>
                <w:div w:id="2080445513">
                  <w:marLeft w:val="0"/>
                  <w:marRight w:val="0"/>
                  <w:marTop w:val="0"/>
                  <w:marBottom w:val="0"/>
                  <w:divBdr>
                    <w:top w:val="none" w:sz="0" w:space="0" w:color="auto"/>
                    <w:left w:val="none" w:sz="0" w:space="0" w:color="auto"/>
                    <w:bottom w:val="none" w:sz="0" w:space="0" w:color="auto"/>
                    <w:right w:val="none" w:sz="0" w:space="0" w:color="auto"/>
                  </w:divBdr>
                </w:div>
                <w:div w:id="2090037022">
                  <w:marLeft w:val="0"/>
                  <w:marRight w:val="0"/>
                  <w:marTop w:val="0"/>
                  <w:marBottom w:val="0"/>
                  <w:divBdr>
                    <w:top w:val="none" w:sz="0" w:space="0" w:color="auto"/>
                    <w:left w:val="none" w:sz="0" w:space="0" w:color="auto"/>
                    <w:bottom w:val="none" w:sz="0" w:space="0" w:color="auto"/>
                    <w:right w:val="none" w:sz="0" w:space="0" w:color="auto"/>
                  </w:divBdr>
                </w:div>
                <w:div w:id="2108622347">
                  <w:marLeft w:val="0"/>
                  <w:marRight w:val="0"/>
                  <w:marTop w:val="0"/>
                  <w:marBottom w:val="0"/>
                  <w:divBdr>
                    <w:top w:val="none" w:sz="0" w:space="0" w:color="auto"/>
                    <w:left w:val="none" w:sz="0" w:space="0" w:color="auto"/>
                    <w:bottom w:val="none" w:sz="0" w:space="0" w:color="auto"/>
                    <w:right w:val="none" w:sz="0" w:space="0" w:color="auto"/>
                  </w:divBdr>
                </w:div>
                <w:div w:id="2110420794">
                  <w:marLeft w:val="0"/>
                  <w:marRight w:val="0"/>
                  <w:marTop w:val="0"/>
                  <w:marBottom w:val="0"/>
                  <w:divBdr>
                    <w:top w:val="none" w:sz="0" w:space="0" w:color="auto"/>
                    <w:left w:val="none" w:sz="0" w:space="0" w:color="auto"/>
                    <w:bottom w:val="none" w:sz="0" w:space="0" w:color="auto"/>
                    <w:right w:val="none" w:sz="0" w:space="0" w:color="auto"/>
                  </w:divBdr>
                </w:div>
                <w:div w:id="2115634285">
                  <w:marLeft w:val="0"/>
                  <w:marRight w:val="0"/>
                  <w:marTop w:val="0"/>
                  <w:marBottom w:val="0"/>
                  <w:divBdr>
                    <w:top w:val="none" w:sz="0" w:space="0" w:color="auto"/>
                    <w:left w:val="none" w:sz="0" w:space="0" w:color="auto"/>
                    <w:bottom w:val="none" w:sz="0" w:space="0" w:color="auto"/>
                    <w:right w:val="none" w:sz="0" w:space="0" w:color="auto"/>
                  </w:divBdr>
                </w:div>
                <w:div w:id="2136215791">
                  <w:marLeft w:val="0"/>
                  <w:marRight w:val="0"/>
                  <w:marTop w:val="0"/>
                  <w:marBottom w:val="0"/>
                  <w:divBdr>
                    <w:top w:val="none" w:sz="0" w:space="0" w:color="auto"/>
                    <w:left w:val="none" w:sz="0" w:space="0" w:color="auto"/>
                    <w:bottom w:val="none" w:sz="0" w:space="0" w:color="auto"/>
                    <w:right w:val="none" w:sz="0" w:space="0" w:color="auto"/>
                  </w:divBdr>
                </w:div>
                <w:div w:id="214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86">
          <w:marLeft w:val="0"/>
          <w:marRight w:val="0"/>
          <w:marTop w:val="240"/>
          <w:marBottom w:val="240"/>
          <w:divBdr>
            <w:top w:val="none" w:sz="0" w:space="0" w:color="auto"/>
            <w:left w:val="none" w:sz="0" w:space="0" w:color="auto"/>
            <w:bottom w:val="none" w:sz="0" w:space="0" w:color="auto"/>
            <w:right w:val="none" w:sz="0" w:space="0" w:color="auto"/>
          </w:divBdr>
          <w:divsChild>
            <w:div w:id="95371593">
              <w:marLeft w:val="0"/>
              <w:marRight w:val="0"/>
              <w:marTop w:val="0"/>
              <w:marBottom w:val="0"/>
              <w:divBdr>
                <w:top w:val="none" w:sz="0" w:space="0" w:color="auto"/>
                <w:left w:val="none" w:sz="0" w:space="0" w:color="auto"/>
                <w:bottom w:val="none" w:sz="0" w:space="0" w:color="auto"/>
                <w:right w:val="none" w:sz="0" w:space="0" w:color="auto"/>
              </w:divBdr>
              <w:divsChild>
                <w:div w:id="334767038">
                  <w:marLeft w:val="0"/>
                  <w:marRight w:val="0"/>
                  <w:marTop w:val="0"/>
                  <w:marBottom w:val="0"/>
                  <w:divBdr>
                    <w:top w:val="none" w:sz="0" w:space="0" w:color="auto"/>
                    <w:left w:val="none" w:sz="0" w:space="0" w:color="auto"/>
                    <w:bottom w:val="none" w:sz="0" w:space="0" w:color="auto"/>
                    <w:right w:val="none" w:sz="0" w:space="0" w:color="auto"/>
                  </w:divBdr>
                </w:div>
                <w:div w:id="563221438">
                  <w:marLeft w:val="0"/>
                  <w:marRight w:val="0"/>
                  <w:marTop w:val="0"/>
                  <w:marBottom w:val="0"/>
                  <w:divBdr>
                    <w:top w:val="none" w:sz="0" w:space="0" w:color="auto"/>
                    <w:left w:val="none" w:sz="0" w:space="0" w:color="auto"/>
                    <w:bottom w:val="none" w:sz="0" w:space="0" w:color="auto"/>
                    <w:right w:val="none" w:sz="0" w:space="0" w:color="auto"/>
                  </w:divBdr>
                </w:div>
                <w:div w:id="1007445509">
                  <w:marLeft w:val="0"/>
                  <w:marRight w:val="0"/>
                  <w:marTop w:val="0"/>
                  <w:marBottom w:val="0"/>
                  <w:divBdr>
                    <w:top w:val="none" w:sz="0" w:space="0" w:color="auto"/>
                    <w:left w:val="none" w:sz="0" w:space="0" w:color="auto"/>
                    <w:bottom w:val="none" w:sz="0" w:space="0" w:color="auto"/>
                    <w:right w:val="none" w:sz="0" w:space="0" w:color="auto"/>
                  </w:divBdr>
                </w:div>
                <w:div w:id="1058164671">
                  <w:marLeft w:val="0"/>
                  <w:marRight w:val="0"/>
                  <w:marTop w:val="0"/>
                  <w:marBottom w:val="0"/>
                  <w:divBdr>
                    <w:top w:val="none" w:sz="0" w:space="0" w:color="auto"/>
                    <w:left w:val="none" w:sz="0" w:space="0" w:color="auto"/>
                    <w:bottom w:val="none" w:sz="0" w:space="0" w:color="auto"/>
                    <w:right w:val="none" w:sz="0" w:space="0" w:color="auto"/>
                  </w:divBdr>
                </w:div>
                <w:div w:id="1309162546">
                  <w:marLeft w:val="0"/>
                  <w:marRight w:val="0"/>
                  <w:marTop w:val="0"/>
                  <w:marBottom w:val="0"/>
                  <w:divBdr>
                    <w:top w:val="none" w:sz="0" w:space="0" w:color="auto"/>
                    <w:left w:val="none" w:sz="0" w:space="0" w:color="auto"/>
                    <w:bottom w:val="none" w:sz="0" w:space="0" w:color="auto"/>
                    <w:right w:val="none" w:sz="0" w:space="0" w:color="auto"/>
                  </w:divBdr>
                </w:div>
                <w:div w:id="1494105412">
                  <w:marLeft w:val="0"/>
                  <w:marRight w:val="0"/>
                  <w:marTop w:val="0"/>
                  <w:marBottom w:val="0"/>
                  <w:divBdr>
                    <w:top w:val="none" w:sz="0" w:space="0" w:color="auto"/>
                    <w:left w:val="none" w:sz="0" w:space="0" w:color="auto"/>
                    <w:bottom w:val="none" w:sz="0" w:space="0" w:color="auto"/>
                    <w:right w:val="none" w:sz="0" w:space="0" w:color="auto"/>
                  </w:divBdr>
                </w:div>
                <w:div w:id="1569801813">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1672372907">
                  <w:marLeft w:val="0"/>
                  <w:marRight w:val="0"/>
                  <w:marTop w:val="0"/>
                  <w:marBottom w:val="0"/>
                  <w:divBdr>
                    <w:top w:val="none" w:sz="0" w:space="0" w:color="auto"/>
                    <w:left w:val="none" w:sz="0" w:space="0" w:color="auto"/>
                    <w:bottom w:val="none" w:sz="0" w:space="0" w:color="auto"/>
                    <w:right w:val="none" w:sz="0" w:space="0" w:color="auto"/>
                  </w:divBdr>
                </w:div>
                <w:div w:id="1738549539">
                  <w:marLeft w:val="0"/>
                  <w:marRight w:val="0"/>
                  <w:marTop w:val="0"/>
                  <w:marBottom w:val="0"/>
                  <w:divBdr>
                    <w:top w:val="none" w:sz="0" w:space="0" w:color="auto"/>
                    <w:left w:val="none" w:sz="0" w:space="0" w:color="auto"/>
                    <w:bottom w:val="none" w:sz="0" w:space="0" w:color="auto"/>
                    <w:right w:val="none" w:sz="0" w:space="0" w:color="auto"/>
                  </w:divBdr>
                </w:div>
                <w:div w:id="1744796471">
                  <w:marLeft w:val="0"/>
                  <w:marRight w:val="0"/>
                  <w:marTop w:val="0"/>
                  <w:marBottom w:val="0"/>
                  <w:divBdr>
                    <w:top w:val="none" w:sz="0" w:space="0" w:color="auto"/>
                    <w:left w:val="none" w:sz="0" w:space="0" w:color="auto"/>
                    <w:bottom w:val="none" w:sz="0" w:space="0" w:color="auto"/>
                    <w:right w:val="none" w:sz="0" w:space="0" w:color="auto"/>
                  </w:divBdr>
                </w:div>
                <w:div w:id="1904676175">
                  <w:marLeft w:val="0"/>
                  <w:marRight w:val="0"/>
                  <w:marTop w:val="0"/>
                  <w:marBottom w:val="0"/>
                  <w:divBdr>
                    <w:top w:val="none" w:sz="0" w:space="0" w:color="auto"/>
                    <w:left w:val="none" w:sz="0" w:space="0" w:color="auto"/>
                    <w:bottom w:val="none" w:sz="0" w:space="0" w:color="auto"/>
                    <w:right w:val="none" w:sz="0" w:space="0" w:color="auto"/>
                  </w:divBdr>
                </w:div>
                <w:div w:id="1970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078">
          <w:marLeft w:val="0"/>
          <w:marRight w:val="0"/>
          <w:marTop w:val="240"/>
          <w:marBottom w:val="240"/>
          <w:divBdr>
            <w:top w:val="none" w:sz="0" w:space="0" w:color="auto"/>
            <w:left w:val="none" w:sz="0" w:space="0" w:color="auto"/>
            <w:bottom w:val="none" w:sz="0" w:space="0" w:color="auto"/>
            <w:right w:val="none" w:sz="0" w:space="0" w:color="auto"/>
          </w:divBdr>
          <w:divsChild>
            <w:div w:id="1263609746">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22621101">
                  <w:marLeft w:val="0"/>
                  <w:marRight w:val="0"/>
                  <w:marTop w:val="0"/>
                  <w:marBottom w:val="0"/>
                  <w:divBdr>
                    <w:top w:val="none" w:sz="0" w:space="0" w:color="auto"/>
                    <w:left w:val="none" w:sz="0" w:space="0" w:color="auto"/>
                    <w:bottom w:val="none" w:sz="0" w:space="0" w:color="auto"/>
                    <w:right w:val="none" w:sz="0" w:space="0" w:color="auto"/>
                  </w:divBdr>
                </w:div>
                <w:div w:id="204568323">
                  <w:marLeft w:val="0"/>
                  <w:marRight w:val="0"/>
                  <w:marTop w:val="0"/>
                  <w:marBottom w:val="0"/>
                  <w:divBdr>
                    <w:top w:val="none" w:sz="0" w:space="0" w:color="auto"/>
                    <w:left w:val="none" w:sz="0" w:space="0" w:color="auto"/>
                    <w:bottom w:val="none" w:sz="0" w:space="0" w:color="auto"/>
                    <w:right w:val="none" w:sz="0" w:space="0" w:color="auto"/>
                  </w:divBdr>
                </w:div>
                <w:div w:id="272714196">
                  <w:marLeft w:val="0"/>
                  <w:marRight w:val="0"/>
                  <w:marTop w:val="0"/>
                  <w:marBottom w:val="0"/>
                  <w:divBdr>
                    <w:top w:val="none" w:sz="0" w:space="0" w:color="auto"/>
                    <w:left w:val="none" w:sz="0" w:space="0" w:color="auto"/>
                    <w:bottom w:val="none" w:sz="0" w:space="0" w:color="auto"/>
                    <w:right w:val="none" w:sz="0" w:space="0" w:color="auto"/>
                  </w:divBdr>
                </w:div>
                <w:div w:id="332487592">
                  <w:marLeft w:val="0"/>
                  <w:marRight w:val="0"/>
                  <w:marTop w:val="0"/>
                  <w:marBottom w:val="0"/>
                  <w:divBdr>
                    <w:top w:val="none" w:sz="0" w:space="0" w:color="auto"/>
                    <w:left w:val="none" w:sz="0" w:space="0" w:color="auto"/>
                    <w:bottom w:val="none" w:sz="0" w:space="0" w:color="auto"/>
                    <w:right w:val="none" w:sz="0" w:space="0" w:color="auto"/>
                  </w:divBdr>
                </w:div>
                <w:div w:id="335038623">
                  <w:marLeft w:val="0"/>
                  <w:marRight w:val="0"/>
                  <w:marTop w:val="0"/>
                  <w:marBottom w:val="0"/>
                  <w:divBdr>
                    <w:top w:val="none" w:sz="0" w:space="0" w:color="auto"/>
                    <w:left w:val="none" w:sz="0" w:space="0" w:color="auto"/>
                    <w:bottom w:val="none" w:sz="0" w:space="0" w:color="auto"/>
                    <w:right w:val="none" w:sz="0" w:space="0" w:color="auto"/>
                  </w:divBdr>
                </w:div>
                <w:div w:id="349531112">
                  <w:marLeft w:val="0"/>
                  <w:marRight w:val="0"/>
                  <w:marTop w:val="0"/>
                  <w:marBottom w:val="0"/>
                  <w:divBdr>
                    <w:top w:val="none" w:sz="0" w:space="0" w:color="auto"/>
                    <w:left w:val="none" w:sz="0" w:space="0" w:color="auto"/>
                    <w:bottom w:val="none" w:sz="0" w:space="0" w:color="auto"/>
                    <w:right w:val="none" w:sz="0" w:space="0" w:color="auto"/>
                  </w:divBdr>
                </w:div>
                <w:div w:id="352263525">
                  <w:marLeft w:val="0"/>
                  <w:marRight w:val="0"/>
                  <w:marTop w:val="0"/>
                  <w:marBottom w:val="0"/>
                  <w:divBdr>
                    <w:top w:val="none" w:sz="0" w:space="0" w:color="auto"/>
                    <w:left w:val="none" w:sz="0" w:space="0" w:color="auto"/>
                    <w:bottom w:val="none" w:sz="0" w:space="0" w:color="auto"/>
                    <w:right w:val="none" w:sz="0" w:space="0" w:color="auto"/>
                  </w:divBdr>
                </w:div>
                <w:div w:id="372195189">
                  <w:marLeft w:val="0"/>
                  <w:marRight w:val="0"/>
                  <w:marTop w:val="0"/>
                  <w:marBottom w:val="0"/>
                  <w:divBdr>
                    <w:top w:val="none" w:sz="0" w:space="0" w:color="auto"/>
                    <w:left w:val="none" w:sz="0" w:space="0" w:color="auto"/>
                    <w:bottom w:val="none" w:sz="0" w:space="0" w:color="auto"/>
                    <w:right w:val="none" w:sz="0" w:space="0" w:color="auto"/>
                  </w:divBdr>
                </w:div>
                <w:div w:id="389886001">
                  <w:marLeft w:val="0"/>
                  <w:marRight w:val="0"/>
                  <w:marTop w:val="0"/>
                  <w:marBottom w:val="0"/>
                  <w:divBdr>
                    <w:top w:val="none" w:sz="0" w:space="0" w:color="auto"/>
                    <w:left w:val="none" w:sz="0" w:space="0" w:color="auto"/>
                    <w:bottom w:val="none" w:sz="0" w:space="0" w:color="auto"/>
                    <w:right w:val="none" w:sz="0" w:space="0" w:color="auto"/>
                  </w:divBdr>
                </w:div>
                <w:div w:id="575626200">
                  <w:marLeft w:val="0"/>
                  <w:marRight w:val="0"/>
                  <w:marTop w:val="0"/>
                  <w:marBottom w:val="0"/>
                  <w:divBdr>
                    <w:top w:val="none" w:sz="0" w:space="0" w:color="auto"/>
                    <w:left w:val="none" w:sz="0" w:space="0" w:color="auto"/>
                    <w:bottom w:val="none" w:sz="0" w:space="0" w:color="auto"/>
                    <w:right w:val="none" w:sz="0" w:space="0" w:color="auto"/>
                  </w:divBdr>
                </w:div>
                <w:div w:id="581453437">
                  <w:marLeft w:val="0"/>
                  <w:marRight w:val="0"/>
                  <w:marTop w:val="0"/>
                  <w:marBottom w:val="0"/>
                  <w:divBdr>
                    <w:top w:val="none" w:sz="0" w:space="0" w:color="auto"/>
                    <w:left w:val="none" w:sz="0" w:space="0" w:color="auto"/>
                    <w:bottom w:val="none" w:sz="0" w:space="0" w:color="auto"/>
                    <w:right w:val="none" w:sz="0" w:space="0" w:color="auto"/>
                  </w:divBdr>
                </w:div>
                <w:div w:id="615454950">
                  <w:marLeft w:val="0"/>
                  <w:marRight w:val="0"/>
                  <w:marTop w:val="0"/>
                  <w:marBottom w:val="0"/>
                  <w:divBdr>
                    <w:top w:val="none" w:sz="0" w:space="0" w:color="auto"/>
                    <w:left w:val="none" w:sz="0" w:space="0" w:color="auto"/>
                    <w:bottom w:val="none" w:sz="0" w:space="0" w:color="auto"/>
                    <w:right w:val="none" w:sz="0" w:space="0" w:color="auto"/>
                  </w:divBdr>
                </w:div>
                <w:div w:id="655036708">
                  <w:marLeft w:val="0"/>
                  <w:marRight w:val="0"/>
                  <w:marTop w:val="0"/>
                  <w:marBottom w:val="0"/>
                  <w:divBdr>
                    <w:top w:val="none" w:sz="0" w:space="0" w:color="auto"/>
                    <w:left w:val="none" w:sz="0" w:space="0" w:color="auto"/>
                    <w:bottom w:val="none" w:sz="0" w:space="0" w:color="auto"/>
                    <w:right w:val="none" w:sz="0" w:space="0" w:color="auto"/>
                  </w:divBdr>
                </w:div>
                <w:div w:id="665787843">
                  <w:marLeft w:val="0"/>
                  <w:marRight w:val="0"/>
                  <w:marTop w:val="0"/>
                  <w:marBottom w:val="0"/>
                  <w:divBdr>
                    <w:top w:val="none" w:sz="0" w:space="0" w:color="auto"/>
                    <w:left w:val="none" w:sz="0" w:space="0" w:color="auto"/>
                    <w:bottom w:val="none" w:sz="0" w:space="0" w:color="auto"/>
                    <w:right w:val="none" w:sz="0" w:space="0" w:color="auto"/>
                  </w:divBdr>
                </w:div>
                <w:div w:id="692220420">
                  <w:marLeft w:val="0"/>
                  <w:marRight w:val="0"/>
                  <w:marTop w:val="0"/>
                  <w:marBottom w:val="0"/>
                  <w:divBdr>
                    <w:top w:val="none" w:sz="0" w:space="0" w:color="auto"/>
                    <w:left w:val="none" w:sz="0" w:space="0" w:color="auto"/>
                    <w:bottom w:val="none" w:sz="0" w:space="0" w:color="auto"/>
                    <w:right w:val="none" w:sz="0" w:space="0" w:color="auto"/>
                  </w:divBdr>
                </w:div>
                <w:div w:id="744180195">
                  <w:marLeft w:val="0"/>
                  <w:marRight w:val="0"/>
                  <w:marTop w:val="0"/>
                  <w:marBottom w:val="0"/>
                  <w:divBdr>
                    <w:top w:val="none" w:sz="0" w:space="0" w:color="auto"/>
                    <w:left w:val="none" w:sz="0" w:space="0" w:color="auto"/>
                    <w:bottom w:val="none" w:sz="0" w:space="0" w:color="auto"/>
                    <w:right w:val="none" w:sz="0" w:space="0" w:color="auto"/>
                  </w:divBdr>
                </w:div>
                <w:div w:id="936210295">
                  <w:marLeft w:val="0"/>
                  <w:marRight w:val="0"/>
                  <w:marTop w:val="0"/>
                  <w:marBottom w:val="0"/>
                  <w:divBdr>
                    <w:top w:val="none" w:sz="0" w:space="0" w:color="auto"/>
                    <w:left w:val="none" w:sz="0" w:space="0" w:color="auto"/>
                    <w:bottom w:val="none" w:sz="0" w:space="0" w:color="auto"/>
                    <w:right w:val="none" w:sz="0" w:space="0" w:color="auto"/>
                  </w:divBdr>
                </w:div>
                <w:div w:id="1018317571">
                  <w:marLeft w:val="0"/>
                  <w:marRight w:val="0"/>
                  <w:marTop w:val="0"/>
                  <w:marBottom w:val="0"/>
                  <w:divBdr>
                    <w:top w:val="none" w:sz="0" w:space="0" w:color="auto"/>
                    <w:left w:val="none" w:sz="0" w:space="0" w:color="auto"/>
                    <w:bottom w:val="none" w:sz="0" w:space="0" w:color="auto"/>
                    <w:right w:val="none" w:sz="0" w:space="0" w:color="auto"/>
                  </w:divBdr>
                </w:div>
                <w:div w:id="1032651219">
                  <w:marLeft w:val="0"/>
                  <w:marRight w:val="0"/>
                  <w:marTop w:val="0"/>
                  <w:marBottom w:val="0"/>
                  <w:divBdr>
                    <w:top w:val="none" w:sz="0" w:space="0" w:color="auto"/>
                    <w:left w:val="none" w:sz="0" w:space="0" w:color="auto"/>
                    <w:bottom w:val="none" w:sz="0" w:space="0" w:color="auto"/>
                    <w:right w:val="none" w:sz="0" w:space="0" w:color="auto"/>
                  </w:divBdr>
                </w:div>
                <w:div w:id="1094789840">
                  <w:marLeft w:val="0"/>
                  <w:marRight w:val="0"/>
                  <w:marTop w:val="0"/>
                  <w:marBottom w:val="0"/>
                  <w:divBdr>
                    <w:top w:val="none" w:sz="0" w:space="0" w:color="auto"/>
                    <w:left w:val="none" w:sz="0" w:space="0" w:color="auto"/>
                    <w:bottom w:val="none" w:sz="0" w:space="0" w:color="auto"/>
                    <w:right w:val="none" w:sz="0" w:space="0" w:color="auto"/>
                  </w:divBdr>
                </w:div>
                <w:div w:id="1143233480">
                  <w:marLeft w:val="0"/>
                  <w:marRight w:val="0"/>
                  <w:marTop w:val="0"/>
                  <w:marBottom w:val="0"/>
                  <w:divBdr>
                    <w:top w:val="none" w:sz="0" w:space="0" w:color="auto"/>
                    <w:left w:val="none" w:sz="0" w:space="0" w:color="auto"/>
                    <w:bottom w:val="none" w:sz="0" w:space="0" w:color="auto"/>
                    <w:right w:val="none" w:sz="0" w:space="0" w:color="auto"/>
                  </w:divBdr>
                </w:div>
                <w:div w:id="1152481462">
                  <w:marLeft w:val="0"/>
                  <w:marRight w:val="0"/>
                  <w:marTop w:val="0"/>
                  <w:marBottom w:val="0"/>
                  <w:divBdr>
                    <w:top w:val="none" w:sz="0" w:space="0" w:color="auto"/>
                    <w:left w:val="none" w:sz="0" w:space="0" w:color="auto"/>
                    <w:bottom w:val="none" w:sz="0" w:space="0" w:color="auto"/>
                    <w:right w:val="none" w:sz="0" w:space="0" w:color="auto"/>
                  </w:divBdr>
                </w:div>
                <w:div w:id="1181814744">
                  <w:marLeft w:val="0"/>
                  <w:marRight w:val="0"/>
                  <w:marTop w:val="0"/>
                  <w:marBottom w:val="0"/>
                  <w:divBdr>
                    <w:top w:val="none" w:sz="0" w:space="0" w:color="auto"/>
                    <w:left w:val="none" w:sz="0" w:space="0" w:color="auto"/>
                    <w:bottom w:val="none" w:sz="0" w:space="0" w:color="auto"/>
                    <w:right w:val="none" w:sz="0" w:space="0" w:color="auto"/>
                  </w:divBdr>
                </w:div>
                <w:div w:id="1194151247">
                  <w:marLeft w:val="0"/>
                  <w:marRight w:val="0"/>
                  <w:marTop w:val="0"/>
                  <w:marBottom w:val="0"/>
                  <w:divBdr>
                    <w:top w:val="none" w:sz="0" w:space="0" w:color="auto"/>
                    <w:left w:val="none" w:sz="0" w:space="0" w:color="auto"/>
                    <w:bottom w:val="none" w:sz="0" w:space="0" w:color="auto"/>
                    <w:right w:val="none" w:sz="0" w:space="0" w:color="auto"/>
                  </w:divBdr>
                </w:div>
                <w:div w:id="1199779059">
                  <w:marLeft w:val="0"/>
                  <w:marRight w:val="0"/>
                  <w:marTop w:val="0"/>
                  <w:marBottom w:val="0"/>
                  <w:divBdr>
                    <w:top w:val="none" w:sz="0" w:space="0" w:color="auto"/>
                    <w:left w:val="none" w:sz="0" w:space="0" w:color="auto"/>
                    <w:bottom w:val="none" w:sz="0" w:space="0" w:color="auto"/>
                    <w:right w:val="none" w:sz="0" w:space="0" w:color="auto"/>
                  </w:divBdr>
                </w:div>
                <w:div w:id="1204706191">
                  <w:marLeft w:val="0"/>
                  <w:marRight w:val="0"/>
                  <w:marTop w:val="0"/>
                  <w:marBottom w:val="0"/>
                  <w:divBdr>
                    <w:top w:val="none" w:sz="0" w:space="0" w:color="auto"/>
                    <w:left w:val="none" w:sz="0" w:space="0" w:color="auto"/>
                    <w:bottom w:val="none" w:sz="0" w:space="0" w:color="auto"/>
                    <w:right w:val="none" w:sz="0" w:space="0" w:color="auto"/>
                  </w:divBdr>
                </w:div>
                <w:div w:id="1314021858">
                  <w:marLeft w:val="0"/>
                  <w:marRight w:val="0"/>
                  <w:marTop w:val="0"/>
                  <w:marBottom w:val="0"/>
                  <w:divBdr>
                    <w:top w:val="none" w:sz="0" w:space="0" w:color="auto"/>
                    <w:left w:val="none" w:sz="0" w:space="0" w:color="auto"/>
                    <w:bottom w:val="none" w:sz="0" w:space="0" w:color="auto"/>
                    <w:right w:val="none" w:sz="0" w:space="0" w:color="auto"/>
                  </w:divBdr>
                </w:div>
                <w:div w:id="1344938423">
                  <w:marLeft w:val="0"/>
                  <w:marRight w:val="0"/>
                  <w:marTop w:val="0"/>
                  <w:marBottom w:val="0"/>
                  <w:divBdr>
                    <w:top w:val="none" w:sz="0" w:space="0" w:color="auto"/>
                    <w:left w:val="none" w:sz="0" w:space="0" w:color="auto"/>
                    <w:bottom w:val="none" w:sz="0" w:space="0" w:color="auto"/>
                    <w:right w:val="none" w:sz="0" w:space="0" w:color="auto"/>
                  </w:divBdr>
                </w:div>
                <w:div w:id="1355185170">
                  <w:marLeft w:val="0"/>
                  <w:marRight w:val="0"/>
                  <w:marTop w:val="0"/>
                  <w:marBottom w:val="0"/>
                  <w:divBdr>
                    <w:top w:val="none" w:sz="0" w:space="0" w:color="auto"/>
                    <w:left w:val="none" w:sz="0" w:space="0" w:color="auto"/>
                    <w:bottom w:val="none" w:sz="0" w:space="0" w:color="auto"/>
                    <w:right w:val="none" w:sz="0" w:space="0" w:color="auto"/>
                  </w:divBdr>
                </w:div>
                <w:div w:id="1356885050">
                  <w:marLeft w:val="0"/>
                  <w:marRight w:val="0"/>
                  <w:marTop w:val="0"/>
                  <w:marBottom w:val="0"/>
                  <w:divBdr>
                    <w:top w:val="none" w:sz="0" w:space="0" w:color="auto"/>
                    <w:left w:val="none" w:sz="0" w:space="0" w:color="auto"/>
                    <w:bottom w:val="none" w:sz="0" w:space="0" w:color="auto"/>
                    <w:right w:val="none" w:sz="0" w:space="0" w:color="auto"/>
                  </w:divBdr>
                </w:div>
                <w:div w:id="1359308712">
                  <w:marLeft w:val="0"/>
                  <w:marRight w:val="0"/>
                  <w:marTop w:val="0"/>
                  <w:marBottom w:val="0"/>
                  <w:divBdr>
                    <w:top w:val="none" w:sz="0" w:space="0" w:color="auto"/>
                    <w:left w:val="none" w:sz="0" w:space="0" w:color="auto"/>
                    <w:bottom w:val="none" w:sz="0" w:space="0" w:color="auto"/>
                    <w:right w:val="none" w:sz="0" w:space="0" w:color="auto"/>
                  </w:divBdr>
                </w:div>
                <w:div w:id="1373307642">
                  <w:marLeft w:val="0"/>
                  <w:marRight w:val="0"/>
                  <w:marTop w:val="0"/>
                  <w:marBottom w:val="0"/>
                  <w:divBdr>
                    <w:top w:val="none" w:sz="0" w:space="0" w:color="auto"/>
                    <w:left w:val="none" w:sz="0" w:space="0" w:color="auto"/>
                    <w:bottom w:val="none" w:sz="0" w:space="0" w:color="auto"/>
                    <w:right w:val="none" w:sz="0" w:space="0" w:color="auto"/>
                  </w:divBdr>
                </w:div>
                <w:div w:id="1377117603">
                  <w:marLeft w:val="0"/>
                  <w:marRight w:val="0"/>
                  <w:marTop w:val="0"/>
                  <w:marBottom w:val="0"/>
                  <w:divBdr>
                    <w:top w:val="none" w:sz="0" w:space="0" w:color="auto"/>
                    <w:left w:val="none" w:sz="0" w:space="0" w:color="auto"/>
                    <w:bottom w:val="none" w:sz="0" w:space="0" w:color="auto"/>
                    <w:right w:val="none" w:sz="0" w:space="0" w:color="auto"/>
                  </w:divBdr>
                </w:div>
                <w:div w:id="1431853791">
                  <w:marLeft w:val="0"/>
                  <w:marRight w:val="0"/>
                  <w:marTop w:val="0"/>
                  <w:marBottom w:val="0"/>
                  <w:divBdr>
                    <w:top w:val="none" w:sz="0" w:space="0" w:color="auto"/>
                    <w:left w:val="none" w:sz="0" w:space="0" w:color="auto"/>
                    <w:bottom w:val="none" w:sz="0" w:space="0" w:color="auto"/>
                    <w:right w:val="none" w:sz="0" w:space="0" w:color="auto"/>
                  </w:divBdr>
                </w:div>
                <w:div w:id="1543402310">
                  <w:marLeft w:val="0"/>
                  <w:marRight w:val="0"/>
                  <w:marTop w:val="0"/>
                  <w:marBottom w:val="0"/>
                  <w:divBdr>
                    <w:top w:val="none" w:sz="0" w:space="0" w:color="auto"/>
                    <w:left w:val="none" w:sz="0" w:space="0" w:color="auto"/>
                    <w:bottom w:val="none" w:sz="0" w:space="0" w:color="auto"/>
                    <w:right w:val="none" w:sz="0" w:space="0" w:color="auto"/>
                  </w:divBdr>
                </w:div>
                <w:div w:id="1574466127">
                  <w:marLeft w:val="0"/>
                  <w:marRight w:val="0"/>
                  <w:marTop w:val="0"/>
                  <w:marBottom w:val="0"/>
                  <w:divBdr>
                    <w:top w:val="none" w:sz="0" w:space="0" w:color="auto"/>
                    <w:left w:val="none" w:sz="0" w:space="0" w:color="auto"/>
                    <w:bottom w:val="none" w:sz="0" w:space="0" w:color="auto"/>
                    <w:right w:val="none" w:sz="0" w:space="0" w:color="auto"/>
                  </w:divBdr>
                </w:div>
                <w:div w:id="1597402631">
                  <w:marLeft w:val="0"/>
                  <w:marRight w:val="0"/>
                  <w:marTop w:val="0"/>
                  <w:marBottom w:val="0"/>
                  <w:divBdr>
                    <w:top w:val="none" w:sz="0" w:space="0" w:color="auto"/>
                    <w:left w:val="none" w:sz="0" w:space="0" w:color="auto"/>
                    <w:bottom w:val="none" w:sz="0" w:space="0" w:color="auto"/>
                    <w:right w:val="none" w:sz="0" w:space="0" w:color="auto"/>
                  </w:divBdr>
                </w:div>
                <w:div w:id="1673146580">
                  <w:marLeft w:val="0"/>
                  <w:marRight w:val="0"/>
                  <w:marTop w:val="0"/>
                  <w:marBottom w:val="0"/>
                  <w:divBdr>
                    <w:top w:val="none" w:sz="0" w:space="0" w:color="auto"/>
                    <w:left w:val="none" w:sz="0" w:space="0" w:color="auto"/>
                    <w:bottom w:val="none" w:sz="0" w:space="0" w:color="auto"/>
                    <w:right w:val="none" w:sz="0" w:space="0" w:color="auto"/>
                  </w:divBdr>
                </w:div>
                <w:div w:id="1674721420">
                  <w:marLeft w:val="0"/>
                  <w:marRight w:val="0"/>
                  <w:marTop w:val="0"/>
                  <w:marBottom w:val="0"/>
                  <w:divBdr>
                    <w:top w:val="none" w:sz="0" w:space="0" w:color="auto"/>
                    <w:left w:val="none" w:sz="0" w:space="0" w:color="auto"/>
                    <w:bottom w:val="none" w:sz="0" w:space="0" w:color="auto"/>
                    <w:right w:val="none" w:sz="0" w:space="0" w:color="auto"/>
                  </w:divBdr>
                </w:div>
                <w:div w:id="1687098221">
                  <w:marLeft w:val="0"/>
                  <w:marRight w:val="0"/>
                  <w:marTop w:val="0"/>
                  <w:marBottom w:val="0"/>
                  <w:divBdr>
                    <w:top w:val="none" w:sz="0" w:space="0" w:color="auto"/>
                    <w:left w:val="none" w:sz="0" w:space="0" w:color="auto"/>
                    <w:bottom w:val="none" w:sz="0" w:space="0" w:color="auto"/>
                    <w:right w:val="none" w:sz="0" w:space="0" w:color="auto"/>
                  </w:divBdr>
                </w:div>
                <w:div w:id="1705405039">
                  <w:marLeft w:val="0"/>
                  <w:marRight w:val="0"/>
                  <w:marTop w:val="0"/>
                  <w:marBottom w:val="0"/>
                  <w:divBdr>
                    <w:top w:val="none" w:sz="0" w:space="0" w:color="auto"/>
                    <w:left w:val="none" w:sz="0" w:space="0" w:color="auto"/>
                    <w:bottom w:val="none" w:sz="0" w:space="0" w:color="auto"/>
                    <w:right w:val="none" w:sz="0" w:space="0" w:color="auto"/>
                  </w:divBdr>
                </w:div>
                <w:div w:id="1705671789">
                  <w:marLeft w:val="0"/>
                  <w:marRight w:val="0"/>
                  <w:marTop w:val="0"/>
                  <w:marBottom w:val="0"/>
                  <w:divBdr>
                    <w:top w:val="none" w:sz="0" w:space="0" w:color="auto"/>
                    <w:left w:val="none" w:sz="0" w:space="0" w:color="auto"/>
                    <w:bottom w:val="none" w:sz="0" w:space="0" w:color="auto"/>
                    <w:right w:val="none" w:sz="0" w:space="0" w:color="auto"/>
                  </w:divBdr>
                </w:div>
                <w:div w:id="1768577748">
                  <w:marLeft w:val="0"/>
                  <w:marRight w:val="0"/>
                  <w:marTop w:val="0"/>
                  <w:marBottom w:val="0"/>
                  <w:divBdr>
                    <w:top w:val="none" w:sz="0" w:space="0" w:color="auto"/>
                    <w:left w:val="none" w:sz="0" w:space="0" w:color="auto"/>
                    <w:bottom w:val="none" w:sz="0" w:space="0" w:color="auto"/>
                    <w:right w:val="none" w:sz="0" w:space="0" w:color="auto"/>
                  </w:divBdr>
                </w:div>
                <w:div w:id="1951669206">
                  <w:marLeft w:val="0"/>
                  <w:marRight w:val="0"/>
                  <w:marTop w:val="0"/>
                  <w:marBottom w:val="0"/>
                  <w:divBdr>
                    <w:top w:val="none" w:sz="0" w:space="0" w:color="auto"/>
                    <w:left w:val="none" w:sz="0" w:space="0" w:color="auto"/>
                    <w:bottom w:val="none" w:sz="0" w:space="0" w:color="auto"/>
                    <w:right w:val="none" w:sz="0" w:space="0" w:color="auto"/>
                  </w:divBdr>
                </w:div>
                <w:div w:id="2059158362">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2076201135">
                  <w:marLeft w:val="0"/>
                  <w:marRight w:val="0"/>
                  <w:marTop w:val="0"/>
                  <w:marBottom w:val="0"/>
                  <w:divBdr>
                    <w:top w:val="none" w:sz="0" w:space="0" w:color="auto"/>
                    <w:left w:val="none" w:sz="0" w:space="0" w:color="auto"/>
                    <w:bottom w:val="none" w:sz="0" w:space="0" w:color="auto"/>
                    <w:right w:val="none" w:sz="0" w:space="0" w:color="auto"/>
                  </w:divBdr>
                </w:div>
                <w:div w:id="2082681016">
                  <w:marLeft w:val="0"/>
                  <w:marRight w:val="0"/>
                  <w:marTop w:val="0"/>
                  <w:marBottom w:val="0"/>
                  <w:divBdr>
                    <w:top w:val="none" w:sz="0" w:space="0" w:color="auto"/>
                    <w:left w:val="none" w:sz="0" w:space="0" w:color="auto"/>
                    <w:bottom w:val="none" w:sz="0" w:space="0" w:color="auto"/>
                    <w:right w:val="none" w:sz="0" w:space="0" w:color="auto"/>
                  </w:divBdr>
                </w:div>
                <w:div w:id="2085443580">
                  <w:marLeft w:val="0"/>
                  <w:marRight w:val="0"/>
                  <w:marTop w:val="0"/>
                  <w:marBottom w:val="0"/>
                  <w:divBdr>
                    <w:top w:val="none" w:sz="0" w:space="0" w:color="auto"/>
                    <w:left w:val="none" w:sz="0" w:space="0" w:color="auto"/>
                    <w:bottom w:val="none" w:sz="0" w:space="0" w:color="auto"/>
                    <w:right w:val="none" w:sz="0" w:space="0" w:color="auto"/>
                  </w:divBdr>
                </w:div>
                <w:div w:id="212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32">
          <w:marLeft w:val="0"/>
          <w:marRight w:val="0"/>
          <w:marTop w:val="240"/>
          <w:marBottom w:val="240"/>
          <w:divBdr>
            <w:top w:val="none" w:sz="0" w:space="0" w:color="auto"/>
            <w:left w:val="none" w:sz="0" w:space="0" w:color="auto"/>
            <w:bottom w:val="none" w:sz="0" w:space="0" w:color="auto"/>
            <w:right w:val="none" w:sz="0" w:space="0" w:color="auto"/>
          </w:divBdr>
          <w:divsChild>
            <w:div w:id="111360259">
              <w:marLeft w:val="0"/>
              <w:marRight w:val="0"/>
              <w:marTop w:val="0"/>
              <w:marBottom w:val="0"/>
              <w:divBdr>
                <w:top w:val="none" w:sz="0" w:space="0" w:color="auto"/>
                <w:left w:val="none" w:sz="0" w:space="0" w:color="auto"/>
                <w:bottom w:val="none" w:sz="0" w:space="0" w:color="auto"/>
                <w:right w:val="none" w:sz="0" w:space="0" w:color="auto"/>
              </w:divBdr>
              <w:divsChild>
                <w:div w:id="6248935">
                  <w:marLeft w:val="0"/>
                  <w:marRight w:val="0"/>
                  <w:marTop w:val="0"/>
                  <w:marBottom w:val="0"/>
                  <w:divBdr>
                    <w:top w:val="none" w:sz="0" w:space="0" w:color="auto"/>
                    <w:left w:val="none" w:sz="0" w:space="0" w:color="auto"/>
                    <w:bottom w:val="none" w:sz="0" w:space="0" w:color="auto"/>
                    <w:right w:val="none" w:sz="0" w:space="0" w:color="auto"/>
                  </w:divBdr>
                </w:div>
                <w:div w:id="259144016">
                  <w:marLeft w:val="0"/>
                  <w:marRight w:val="0"/>
                  <w:marTop w:val="0"/>
                  <w:marBottom w:val="0"/>
                  <w:divBdr>
                    <w:top w:val="none" w:sz="0" w:space="0" w:color="auto"/>
                    <w:left w:val="none" w:sz="0" w:space="0" w:color="auto"/>
                    <w:bottom w:val="none" w:sz="0" w:space="0" w:color="auto"/>
                    <w:right w:val="none" w:sz="0" w:space="0" w:color="auto"/>
                  </w:divBdr>
                </w:div>
                <w:div w:id="288321620">
                  <w:marLeft w:val="0"/>
                  <w:marRight w:val="0"/>
                  <w:marTop w:val="0"/>
                  <w:marBottom w:val="0"/>
                  <w:divBdr>
                    <w:top w:val="none" w:sz="0" w:space="0" w:color="auto"/>
                    <w:left w:val="none" w:sz="0" w:space="0" w:color="auto"/>
                    <w:bottom w:val="none" w:sz="0" w:space="0" w:color="auto"/>
                    <w:right w:val="none" w:sz="0" w:space="0" w:color="auto"/>
                  </w:divBdr>
                </w:div>
                <w:div w:id="704914880">
                  <w:marLeft w:val="0"/>
                  <w:marRight w:val="0"/>
                  <w:marTop w:val="0"/>
                  <w:marBottom w:val="0"/>
                  <w:divBdr>
                    <w:top w:val="none" w:sz="0" w:space="0" w:color="auto"/>
                    <w:left w:val="none" w:sz="0" w:space="0" w:color="auto"/>
                    <w:bottom w:val="none" w:sz="0" w:space="0" w:color="auto"/>
                    <w:right w:val="none" w:sz="0" w:space="0" w:color="auto"/>
                  </w:divBdr>
                </w:div>
                <w:div w:id="910820023">
                  <w:marLeft w:val="0"/>
                  <w:marRight w:val="0"/>
                  <w:marTop w:val="0"/>
                  <w:marBottom w:val="0"/>
                  <w:divBdr>
                    <w:top w:val="none" w:sz="0" w:space="0" w:color="auto"/>
                    <w:left w:val="none" w:sz="0" w:space="0" w:color="auto"/>
                    <w:bottom w:val="none" w:sz="0" w:space="0" w:color="auto"/>
                    <w:right w:val="none" w:sz="0" w:space="0" w:color="auto"/>
                  </w:divBdr>
                </w:div>
                <w:div w:id="1275138459">
                  <w:marLeft w:val="0"/>
                  <w:marRight w:val="0"/>
                  <w:marTop w:val="0"/>
                  <w:marBottom w:val="0"/>
                  <w:divBdr>
                    <w:top w:val="none" w:sz="0" w:space="0" w:color="auto"/>
                    <w:left w:val="none" w:sz="0" w:space="0" w:color="auto"/>
                    <w:bottom w:val="none" w:sz="0" w:space="0" w:color="auto"/>
                    <w:right w:val="none" w:sz="0" w:space="0" w:color="auto"/>
                  </w:divBdr>
                </w:div>
                <w:div w:id="1288313283">
                  <w:marLeft w:val="0"/>
                  <w:marRight w:val="0"/>
                  <w:marTop w:val="0"/>
                  <w:marBottom w:val="0"/>
                  <w:divBdr>
                    <w:top w:val="none" w:sz="0" w:space="0" w:color="auto"/>
                    <w:left w:val="none" w:sz="0" w:space="0" w:color="auto"/>
                    <w:bottom w:val="none" w:sz="0" w:space="0" w:color="auto"/>
                    <w:right w:val="none" w:sz="0" w:space="0" w:color="auto"/>
                  </w:divBdr>
                </w:div>
                <w:div w:id="1377000038">
                  <w:marLeft w:val="0"/>
                  <w:marRight w:val="0"/>
                  <w:marTop w:val="0"/>
                  <w:marBottom w:val="0"/>
                  <w:divBdr>
                    <w:top w:val="none" w:sz="0" w:space="0" w:color="auto"/>
                    <w:left w:val="none" w:sz="0" w:space="0" w:color="auto"/>
                    <w:bottom w:val="none" w:sz="0" w:space="0" w:color="auto"/>
                    <w:right w:val="none" w:sz="0" w:space="0" w:color="auto"/>
                  </w:divBdr>
                </w:div>
                <w:div w:id="1418206888">
                  <w:marLeft w:val="0"/>
                  <w:marRight w:val="0"/>
                  <w:marTop w:val="0"/>
                  <w:marBottom w:val="0"/>
                  <w:divBdr>
                    <w:top w:val="none" w:sz="0" w:space="0" w:color="auto"/>
                    <w:left w:val="none" w:sz="0" w:space="0" w:color="auto"/>
                    <w:bottom w:val="none" w:sz="0" w:space="0" w:color="auto"/>
                    <w:right w:val="none" w:sz="0" w:space="0" w:color="auto"/>
                  </w:divBdr>
                </w:div>
                <w:div w:id="1439326827">
                  <w:marLeft w:val="0"/>
                  <w:marRight w:val="0"/>
                  <w:marTop w:val="0"/>
                  <w:marBottom w:val="0"/>
                  <w:divBdr>
                    <w:top w:val="none" w:sz="0" w:space="0" w:color="auto"/>
                    <w:left w:val="none" w:sz="0" w:space="0" w:color="auto"/>
                    <w:bottom w:val="none" w:sz="0" w:space="0" w:color="auto"/>
                    <w:right w:val="none" w:sz="0" w:space="0" w:color="auto"/>
                  </w:divBdr>
                </w:div>
                <w:div w:id="1610963221">
                  <w:marLeft w:val="0"/>
                  <w:marRight w:val="0"/>
                  <w:marTop w:val="0"/>
                  <w:marBottom w:val="0"/>
                  <w:divBdr>
                    <w:top w:val="none" w:sz="0" w:space="0" w:color="auto"/>
                    <w:left w:val="none" w:sz="0" w:space="0" w:color="auto"/>
                    <w:bottom w:val="none" w:sz="0" w:space="0" w:color="auto"/>
                    <w:right w:val="none" w:sz="0" w:space="0" w:color="auto"/>
                  </w:divBdr>
                </w:div>
                <w:div w:id="1816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10">
          <w:marLeft w:val="0"/>
          <w:marRight w:val="0"/>
          <w:marTop w:val="240"/>
          <w:marBottom w:val="24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sChild>
                <w:div w:id="6948024">
                  <w:marLeft w:val="0"/>
                  <w:marRight w:val="0"/>
                  <w:marTop w:val="0"/>
                  <w:marBottom w:val="0"/>
                  <w:divBdr>
                    <w:top w:val="none" w:sz="0" w:space="0" w:color="auto"/>
                    <w:left w:val="none" w:sz="0" w:space="0" w:color="auto"/>
                    <w:bottom w:val="none" w:sz="0" w:space="0" w:color="auto"/>
                    <w:right w:val="none" w:sz="0" w:space="0" w:color="auto"/>
                  </w:divBdr>
                </w:div>
                <w:div w:id="334187438">
                  <w:marLeft w:val="0"/>
                  <w:marRight w:val="0"/>
                  <w:marTop w:val="0"/>
                  <w:marBottom w:val="0"/>
                  <w:divBdr>
                    <w:top w:val="none" w:sz="0" w:space="0" w:color="auto"/>
                    <w:left w:val="none" w:sz="0" w:space="0" w:color="auto"/>
                    <w:bottom w:val="none" w:sz="0" w:space="0" w:color="auto"/>
                    <w:right w:val="none" w:sz="0" w:space="0" w:color="auto"/>
                  </w:divBdr>
                </w:div>
                <w:div w:id="350492019">
                  <w:marLeft w:val="0"/>
                  <w:marRight w:val="0"/>
                  <w:marTop w:val="0"/>
                  <w:marBottom w:val="0"/>
                  <w:divBdr>
                    <w:top w:val="none" w:sz="0" w:space="0" w:color="auto"/>
                    <w:left w:val="none" w:sz="0" w:space="0" w:color="auto"/>
                    <w:bottom w:val="none" w:sz="0" w:space="0" w:color="auto"/>
                    <w:right w:val="none" w:sz="0" w:space="0" w:color="auto"/>
                  </w:divBdr>
                </w:div>
                <w:div w:id="401759518">
                  <w:marLeft w:val="0"/>
                  <w:marRight w:val="0"/>
                  <w:marTop w:val="0"/>
                  <w:marBottom w:val="0"/>
                  <w:divBdr>
                    <w:top w:val="none" w:sz="0" w:space="0" w:color="auto"/>
                    <w:left w:val="none" w:sz="0" w:space="0" w:color="auto"/>
                    <w:bottom w:val="none" w:sz="0" w:space="0" w:color="auto"/>
                    <w:right w:val="none" w:sz="0" w:space="0" w:color="auto"/>
                  </w:divBdr>
                </w:div>
                <w:div w:id="477721950">
                  <w:marLeft w:val="0"/>
                  <w:marRight w:val="0"/>
                  <w:marTop w:val="0"/>
                  <w:marBottom w:val="0"/>
                  <w:divBdr>
                    <w:top w:val="none" w:sz="0" w:space="0" w:color="auto"/>
                    <w:left w:val="none" w:sz="0" w:space="0" w:color="auto"/>
                    <w:bottom w:val="none" w:sz="0" w:space="0" w:color="auto"/>
                    <w:right w:val="none" w:sz="0" w:space="0" w:color="auto"/>
                  </w:divBdr>
                </w:div>
                <w:div w:id="784270247">
                  <w:marLeft w:val="0"/>
                  <w:marRight w:val="0"/>
                  <w:marTop w:val="0"/>
                  <w:marBottom w:val="0"/>
                  <w:divBdr>
                    <w:top w:val="none" w:sz="0" w:space="0" w:color="auto"/>
                    <w:left w:val="none" w:sz="0" w:space="0" w:color="auto"/>
                    <w:bottom w:val="none" w:sz="0" w:space="0" w:color="auto"/>
                    <w:right w:val="none" w:sz="0" w:space="0" w:color="auto"/>
                  </w:divBdr>
                </w:div>
                <w:div w:id="862212617">
                  <w:marLeft w:val="0"/>
                  <w:marRight w:val="0"/>
                  <w:marTop w:val="0"/>
                  <w:marBottom w:val="0"/>
                  <w:divBdr>
                    <w:top w:val="none" w:sz="0" w:space="0" w:color="auto"/>
                    <w:left w:val="none" w:sz="0" w:space="0" w:color="auto"/>
                    <w:bottom w:val="none" w:sz="0" w:space="0" w:color="auto"/>
                    <w:right w:val="none" w:sz="0" w:space="0" w:color="auto"/>
                  </w:divBdr>
                </w:div>
                <w:div w:id="1092316188">
                  <w:marLeft w:val="0"/>
                  <w:marRight w:val="0"/>
                  <w:marTop w:val="0"/>
                  <w:marBottom w:val="0"/>
                  <w:divBdr>
                    <w:top w:val="none" w:sz="0" w:space="0" w:color="auto"/>
                    <w:left w:val="none" w:sz="0" w:space="0" w:color="auto"/>
                    <w:bottom w:val="none" w:sz="0" w:space="0" w:color="auto"/>
                    <w:right w:val="none" w:sz="0" w:space="0" w:color="auto"/>
                  </w:divBdr>
                </w:div>
                <w:div w:id="1151870935">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1503667622">
                  <w:marLeft w:val="0"/>
                  <w:marRight w:val="0"/>
                  <w:marTop w:val="0"/>
                  <w:marBottom w:val="0"/>
                  <w:divBdr>
                    <w:top w:val="none" w:sz="0" w:space="0" w:color="auto"/>
                    <w:left w:val="none" w:sz="0" w:space="0" w:color="auto"/>
                    <w:bottom w:val="none" w:sz="0" w:space="0" w:color="auto"/>
                    <w:right w:val="none" w:sz="0" w:space="0" w:color="auto"/>
                  </w:divBdr>
                </w:div>
                <w:div w:id="1587618102">
                  <w:marLeft w:val="0"/>
                  <w:marRight w:val="0"/>
                  <w:marTop w:val="0"/>
                  <w:marBottom w:val="0"/>
                  <w:divBdr>
                    <w:top w:val="none" w:sz="0" w:space="0" w:color="auto"/>
                    <w:left w:val="none" w:sz="0" w:space="0" w:color="auto"/>
                    <w:bottom w:val="none" w:sz="0" w:space="0" w:color="auto"/>
                    <w:right w:val="none" w:sz="0" w:space="0" w:color="auto"/>
                  </w:divBdr>
                </w:div>
                <w:div w:id="1800343579">
                  <w:marLeft w:val="0"/>
                  <w:marRight w:val="0"/>
                  <w:marTop w:val="0"/>
                  <w:marBottom w:val="0"/>
                  <w:divBdr>
                    <w:top w:val="none" w:sz="0" w:space="0" w:color="auto"/>
                    <w:left w:val="none" w:sz="0" w:space="0" w:color="auto"/>
                    <w:bottom w:val="none" w:sz="0" w:space="0" w:color="auto"/>
                    <w:right w:val="none" w:sz="0" w:space="0" w:color="auto"/>
                  </w:divBdr>
                </w:div>
                <w:div w:id="1820145627">
                  <w:marLeft w:val="0"/>
                  <w:marRight w:val="0"/>
                  <w:marTop w:val="0"/>
                  <w:marBottom w:val="0"/>
                  <w:divBdr>
                    <w:top w:val="none" w:sz="0" w:space="0" w:color="auto"/>
                    <w:left w:val="none" w:sz="0" w:space="0" w:color="auto"/>
                    <w:bottom w:val="none" w:sz="0" w:space="0" w:color="auto"/>
                    <w:right w:val="none" w:sz="0" w:space="0" w:color="auto"/>
                  </w:divBdr>
                </w:div>
                <w:div w:id="1846086515">
                  <w:marLeft w:val="0"/>
                  <w:marRight w:val="0"/>
                  <w:marTop w:val="0"/>
                  <w:marBottom w:val="0"/>
                  <w:divBdr>
                    <w:top w:val="none" w:sz="0" w:space="0" w:color="auto"/>
                    <w:left w:val="none" w:sz="0" w:space="0" w:color="auto"/>
                    <w:bottom w:val="none" w:sz="0" w:space="0" w:color="auto"/>
                    <w:right w:val="none" w:sz="0" w:space="0" w:color="auto"/>
                  </w:divBdr>
                </w:div>
                <w:div w:id="1888682511">
                  <w:marLeft w:val="0"/>
                  <w:marRight w:val="0"/>
                  <w:marTop w:val="0"/>
                  <w:marBottom w:val="0"/>
                  <w:divBdr>
                    <w:top w:val="none" w:sz="0" w:space="0" w:color="auto"/>
                    <w:left w:val="none" w:sz="0" w:space="0" w:color="auto"/>
                    <w:bottom w:val="none" w:sz="0" w:space="0" w:color="auto"/>
                    <w:right w:val="none" w:sz="0" w:space="0" w:color="auto"/>
                  </w:divBdr>
                </w:div>
                <w:div w:id="1976250110">
                  <w:marLeft w:val="0"/>
                  <w:marRight w:val="0"/>
                  <w:marTop w:val="0"/>
                  <w:marBottom w:val="0"/>
                  <w:divBdr>
                    <w:top w:val="none" w:sz="0" w:space="0" w:color="auto"/>
                    <w:left w:val="none" w:sz="0" w:space="0" w:color="auto"/>
                    <w:bottom w:val="none" w:sz="0" w:space="0" w:color="auto"/>
                    <w:right w:val="none" w:sz="0" w:space="0" w:color="auto"/>
                  </w:divBdr>
                </w:div>
                <w:div w:id="1987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094">
          <w:marLeft w:val="0"/>
          <w:marRight w:val="0"/>
          <w:marTop w:val="240"/>
          <w:marBottom w:val="240"/>
          <w:divBdr>
            <w:top w:val="none" w:sz="0" w:space="0" w:color="auto"/>
            <w:left w:val="none" w:sz="0" w:space="0" w:color="auto"/>
            <w:bottom w:val="none" w:sz="0" w:space="0" w:color="auto"/>
            <w:right w:val="none" w:sz="0" w:space="0" w:color="auto"/>
          </w:divBdr>
          <w:divsChild>
            <w:div w:id="537473520">
              <w:marLeft w:val="0"/>
              <w:marRight w:val="0"/>
              <w:marTop w:val="0"/>
              <w:marBottom w:val="0"/>
              <w:divBdr>
                <w:top w:val="none" w:sz="0" w:space="0" w:color="auto"/>
                <w:left w:val="none" w:sz="0" w:space="0" w:color="auto"/>
                <w:bottom w:val="none" w:sz="0" w:space="0" w:color="auto"/>
                <w:right w:val="none" w:sz="0" w:space="0" w:color="auto"/>
              </w:divBdr>
              <w:divsChild>
                <w:div w:id="100958055">
                  <w:marLeft w:val="0"/>
                  <w:marRight w:val="0"/>
                  <w:marTop w:val="0"/>
                  <w:marBottom w:val="0"/>
                  <w:divBdr>
                    <w:top w:val="none" w:sz="0" w:space="0" w:color="auto"/>
                    <w:left w:val="none" w:sz="0" w:space="0" w:color="auto"/>
                    <w:bottom w:val="none" w:sz="0" w:space="0" w:color="auto"/>
                    <w:right w:val="none" w:sz="0" w:space="0" w:color="auto"/>
                  </w:divBdr>
                </w:div>
                <w:div w:id="131945017">
                  <w:marLeft w:val="0"/>
                  <w:marRight w:val="0"/>
                  <w:marTop w:val="0"/>
                  <w:marBottom w:val="0"/>
                  <w:divBdr>
                    <w:top w:val="none" w:sz="0" w:space="0" w:color="auto"/>
                    <w:left w:val="none" w:sz="0" w:space="0" w:color="auto"/>
                    <w:bottom w:val="none" w:sz="0" w:space="0" w:color="auto"/>
                    <w:right w:val="none" w:sz="0" w:space="0" w:color="auto"/>
                  </w:divBdr>
                </w:div>
                <w:div w:id="140736156">
                  <w:marLeft w:val="0"/>
                  <w:marRight w:val="0"/>
                  <w:marTop w:val="0"/>
                  <w:marBottom w:val="0"/>
                  <w:divBdr>
                    <w:top w:val="none" w:sz="0" w:space="0" w:color="auto"/>
                    <w:left w:val="none" w:sz="0" w:space="0" w:color="auto"/>
                    <w:bottom w:val="none" w:sz="0" w:space="0" w:color="auto"/>
                    <w:right w:val="none" w:sz="0" w:space="0" w:color="auto"/>
                  </w:divBdr>
                </w:div>
                <w:div w:id="183055166">
                  <w:marLeft w:val="0"/>
                  <w:marRight w:val="0"/>
                  <w:marTop w:val="0"/>
                  <w:marBottom w:val="0"/>
                  <w:divBdr>
                    <w:top w:val="none" w:sz="0" w:space="0" w:color="auto"/>
                    <w:left w:val="none" w:sz="0" w:space="0" w:color="auto"/>
                    <w:bottom w:val="none" w:sz="0" w:space="0" w:color="auto"/>
                    <w:right w:val="none" w:sz="0" w:space="0" w:color="auto"/>
                  </w:divBdr>
                </w:div>
                <w:div w:id="266038257">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99180755">
                  <w:marLeft w:val="0"/>
                  <w:marRight w:val="0"/>
                  <w:marTop w:val="0"/>
                  <w:marBottom w:val="0"/>
                  <w:divBdr>
                    <w:top w:val="none" w:sz="0" w:space="0" w:color="auto"/>
                    <w:left w:val="none" w:sz="0" w:space="0" w:color="auto"/>
                    <w:bottom w:val="none" w:sz="0" w:space="0" w:color="auto"/>
                    <w:right w:val="none" w:sz="0" w:space="0" w:color="auto"/>
                  </w:divBdr>
                </w:div>
                <w:div w:id="546114264">
                  <w:marLeft w:val="0"/>
                  <w:marRight w:val="0"/>
                  <w:marTop w:val="0"/>
                  <w:marBottom w:val="0"/>
                  <w:divBdr>
                    <w:top w:val="none" w:sz="0" w:space="0" w:color="auto"/>
                    <w:left w:val="none" w:sz="0" w:space="0" w:color="auto"/>
                    <w:bottom w:val="none" w:sz="0" w:space="0" w:color="auto"/>
                    <w:right w:val="none" w:sz="0" w:space="0" w:color="auto"/>
                  </w:divBdr>
                </w:div>
                <w:div w:id="607004725">
                  <w:marLeft w:val="0"/>
                  <w:marRight w:val="0"/>
                  <w:marTop w:val="0"/>
                  <w:marBottom w:val="0"/>
                  <w:divBdr>
                    <w:top w:val="none" w:sz="0" w:space="0" w:color="auto"/>
                    <w:left w:val="none" w:sz="0" w:space="0" w:color="auto"/>
                    <w:bottom w:val="none" w:sz="0" w:space="0" w:color="auto"/>
                    <w:right w:val="none" w:sz="0" w:space="0" w:color="auto"/>
                  </w:divBdr>
                </w:div>
                <w:div w:id="716047233">
                  <w:marLeft w:val="0"/>
                  <w:marRight w:val="0"/>
                  <w:marTop w:val="0"/>
                  <w:marBottom w:val="0"/>
                  <w:divBdr>
                    <w:top w:val="none" w:sz="0" w:space="0" w:color="auto"/>
                    <w:left w:val="none" w:sz="0" w:space="0" w:color="auto"/>
                    <w:bottom w:val="none" w:sz="0" w:space="0" w:color="auto"/>
                    <w:right w:val="none" w:sz="0" w:space="0" w:color="auto"/>
                  </w:divBdr>
                </w:div>
                <w:div w:id="761531225">
                  <w:marLeft w:val="0"/>
                  <w:marRight w:val="0"/>
                  <w:marTop w:val="0"/>
                  <w:marBottom w:val="0"/>
                  <w:divBdr>
                    <w:top w:val="none" w:sz="0" w:space="0" w:color="auto"/>
                    <w:left w:val="none" w:sz="0" w:space="0" w:color="auto"/>
                    <w:bottom w:val="none" w:sz="0" w:space="0" w:color="auto"/>
                    <w:right w:val="none" w:sz="0" w:space="0" w:color="auto"/>
                  </w:divBdr>
                </w:div>
                <w:div w:id="796681507">
                  <w:marLeft w:val="0"/>
                  <w:marRight w:val="0"/>
                  <w:marTop w:val="0"/>
                  <w:marBottom w:val="0"/>
                  <w:divBdr>
                    <w:top w:val="none" w:sz="0" w:space="0" w:color="auto"/>
                    <w:left w:val="none" w:sz="0" w:space="0" w:color="auto"/>
                    <w:bottom w:val="none" w:sz="0" w:space="0" w:color="auto"/>
                    <w:right w:val="none" w:sz="0" w:space="0" w:color="auto"/>
                  </w:divBdr>
                </w:div>
                <w:div w:id="957024886">
                  <w:marLeft w:val="0"/>
                  <w:marRight w:val="0"/>
                  <w:marTop w:val="0"/>
                  <w:marBottom w:val="0"/>
                  <w:divBdr>
                    <w:top w:val="none" w:sz="0" w:space="0" w:color="auto"/>
                    <w:left w:val="none" w:sz="0" w:space="0" w:color="auto"/>
                    <w:bottom w:val="none" w:sz="0" w:space="0" w:color="auto"/>
                    <w:right w:val="none" w:sz="0" w:space="0" w:color="auto"/>
                  </w:divBdr>
                </w:div>
                <w:div w:id="1551456660">
                  <w:marLeft w:val="0"/>
                  <w:marRight w:val="0"/>
                  <w:marTop w:val="0"/>
                  <w:marBottom w:val="0"/>
                  <w:divBdr>
                    <w:top w:val="none" w:sz="0" w:space="0" w:color="auto"/>
                    <w:left w:val="none" w:sz="0" w:space="0" w:color="auto"/>
                    <w:bottom w:val="none" w:sz="0" w:space="0" w:color="auto"/>
                    <w:right w:val="none" w:sz="0" w:space="0" w:color="auto"/>
                  </w:divBdr>
                </w:div>
                <w:div w:id="1592272638">
                  <w:marLeft w:val="0"/>
                  <w:marRight w:val="0"/>
                  <w:marTop w:val="0"/>
                  <w:marBottom w:val="0"/>
                  <w:divBdr>
                    <w:top w:val="none" w:sz="0" w:space="0" w:color="auto"/>
                    <w:left w:val="none" w:sz="0" w:space="0" w:color="auto"/>
                    <w:bottom w:val="none" w:sz="0" w:space="0" w:color="auto"/>
                    <w:right w:val="none" w:sz="0" w:space="0" w:color="auto"/>
                  </w:divBdr>
                </w:div>
                <w:div w:id="1600135812">
                  <w:marLeft w:val="0"/>
                  <w:marRight w:val="0"/>
                  <w:marTop w:val="0"/>
                  <w:marBottom w:val="0"/>
                  <w:divBdr>
                    <w:top w:val="none" w:sz="0" w:space="0" w:color="auto"/>
                    <w:left w:val="none" w:sz="0" w:space="0" w:color="auto"/>
                    <w:bottom w:val="none" w:sz="0" w:space="0" w:color="auto"/>
                    <w:right w:val="none" w:sz="0" w:space="0" w:color="auto"/>
                  </w:divBdr>
                </w:div>
                <w:div w:id="1716737918">
                  <w:marLeft w:val="0"/>
                  <w:marRight w:val="0"/>
                  <w:marTop w:val="0"/>
                  <w:marBottom w:val="0"/>
                  <w:divBdr>
                    <w:top w:val="none" w:sz="0" w:space="0" w:color="auto"/>
                    <w:left w:val="none" w:sz="0" w:space="0" w:color="auto"/>
                    <w:bottom w:val="none" w:sz="0" w:space="0" w:color="auto"/>
                    <w:right w:val="none" w:sz="0" w:space="0" w:color="auto"/>
                  </w:divBdr>
                </w:div>
                <w:div w:id="1762943860">
                  <w:marLeft w:val="0"/>
                  <w:marRight w:val="0"/>
                  <w:marTop w:val="0"/>
                  <w:marBottom w:val="0"/>
                  <w:divBdr>
                    <w:top w:val="none" w:sz="0" w:space="0" w:color="auto"/>
                    <w:left w:val="none" w:sz="0" w:space="0" w:color="auto"/>
                    <w:bottom w:val="none" w:sz="0" w:space="0" w:color="auto"/>
                    <w:right w:val="none" w:sz="0" w:space="0" w:color="auto"/>
                  </w:divBdr>
                </w:div>
                <w:div w:id="1882554286">
                  <w:marLeft w:val="0"/>
                  <w:marRight w:val="0"/>
                  <w:marTop w:val="0"/>
                  <w:marBottom w:val="0"/>
                  <w:divBdr>
                    <w:top w:val="none" w:sz="0" w:space="0" w:color="auto"/>
                    <w:left w:val="none" w:sz="0" w:space="0" w:color="auto"/>
                    <w:bottom w:val="none" w:sz="0" w:space="0" w:color="auto"/>
                    <w:right w:val="none" w:sz="0" w:space="0" w:color="auto"/>
                  </w:divBdr>
                </w:div>
                <w:div w:id="1994749627">
                  <w:marLeft w:val="0"/>
                  <w:marRight w:val="0"/>
                  <w:marTop w:val="0"/>
                  <w:marBottom w:val="0"/>
                  <w:divBdr>
                    <w:top w:val="none" w:sz="0" w:space="0" w:color="auto"/>
                    <w:left w:val="none" w:sz="0" w:space="0" w:color="auto"/>
                    <w:bottom w:val="none" w:sz="0" w:space="0" w:color="auto"/>
                    <w:right w:val="none" w:sz="0" w:space="0" w:color="auto"/>
                  </w:divBdr>
                </w:div>
                <w:div w:id="205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3066">
      <w:bodyDiv w:val="1"/>
      <w:marLeft w:val="0"/>
      <w:marRight w:val="0"/>
      <w:marTop w:val="0"/>
      <w:marBottom w:val="0"/>
      <w:divBdr>
        <w:top w:val="none" w:sz="0" w:space="0" w:color="auto"/>
        <w:left w:val="none" w:sz="0" w:space="0" w:color="auto"/>
        <w:bottom w:val="none" w:sz="0" w:space="0" w:color="auto"/>
        <w:right w:val="none" w:sz="0" w:space="0" w:color="auto"/>
      </w:divBdr>
    </w:div>
    <w:div w:id="1680156941">
      <w:bodyDiv w:val="1"/>
      <w:marLeft w:val="0"/>
      <w:marRight w:val="0"/>
      <w:marTop w:val="0"/>
      <w:marBottom w:val="0"/>
      <w:divBdr>
        <w:top w:val="none" w:sz="0" w:space="0" w:color="auto"/>
        <w:left w:val="none" w:sz="0" w:space="0" w:color="auto"/>
        <w:bottom w:val="none" w:sz="0" w:space="0" w:color="auto"/>
        <w:right w:val="none" w:sz="0" w:space="0" w:color="auto"/>
      </w:divBdr>
    </w:div>
    <w:div w:id="1697660855">
      <w:bodyDiv w:val="1"/>
      <w:marLeft w:val="0"/>
      <w:marRight w:val="0"/>
      <w:marTop w:val="0"/>
      <w:marBottom w:val="0"/>
      <w:divBdr>
        <w:top w:val="none" w:sz="0" w:space="0" w:color="auto"/>
        <w:left w:val="none" w:sz="0" w:space="0" w:color="auto"/>
        <w:bottom w:val="none" w:sz="0" w:space="0" w:color="auto"/>
        <w:right w:val="none" w:sz="0" w:space="0" w:color="auto"/>
      </w:divBdr>
    </w:div>
    <w:div w:id="1729067327">
      <w:bodyDiv w:val="1"/>
      <w:marLeft w:val="0"/>
      <w:marRight w:val="0"/>
      <w:marTop w:val="0"/>
      <w:marBottom w:val="0"/>
      <w:divBdr>
        <w:top w:val="none" w:sz="0" w:space="0" w:color="auto"/>
        <w:left w:val="none" w:sz="0" w:space="0" w:color="auto"/>
        <w:bottom w:val="none" w:sz="0" w:space="0" w:color="auto"/>
        <w:right w:val="none" w:sz="0" w:space="0" w:color="auto"/>
      </w:divBdr>
    </w:div>
    <w:div w:id="1750884807">
      <w:bodyDiv w:val="1"/>
      <w:marLeft w:val="0"/>
      <w:marRight w:val="0"/>
      <w:marTop w:val="0"/>
      <w:marBottom w:val="0"/>
      <w:divBdr>
        <w:top w:val="none" w:sz="0" w:space="0" w:color="auto"/>
        <w:left w:val="none" w:sz="0" w:space="0" w:color="auto"/>
        <w:bottom w:val="none" w:sz="0" w:space="0" w:color="auto"/>
        <w:right w:val="none" w:sz="0" w:space="0" w:color="auto"/>
      </w:divBdr>
    </w:div>
    <w:div w:id="1754745167">
      <w:bodyDiv w:val="1"/>
      <w:marLeft w:val="0"/>
      <w:marRight w:val="0"/>
      <w:marTop w:val="0"/>
      <w:marBottom w:val="0"/>
      <w:divBdr>
        <w:top w:val="none" w:sz="0" w:space="0" w:color="auto"/>
        <w:left w:val="none" w:sz="0" w:space="0" w:color="auto"/>
        <w:bottom w:val="none" w:sz="0" w:space="0" w:color="auto"/>
        <w:right w:val="none" w:sz="0" w:space="0" w:color="auto"/>
      </w:divBdr>
    </w:div>
    <w:div w:id="1759210190">
      <w:bodyDiv w:val="1"/>
      <w:marLeft w:val="0"/>
      <w:marRight w:val="0"/>
      <w:marTop w:val="0"/>
      <w:marBottom w:val="0"/>
      <w:divBdr>
        <w:top w:val="none" w:sz="0" w:space="0" w:color="auto"/>
        <w:left w:val="none" w:sz="0" w:space="0" w:color="auto"/>
        <w:bottom w:val="none" w:sz="0" w:space="0" w:color="auto"/>
        <w:right w:val="none" w:sz="0" w:space="0" w:color="auto"/>
      </w:divBdr>
    </w:div>
    <w:div w:id="1801142519">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0516957">
      <w:bodyDiv w:val="1"/>
      <w:marLeft w:val="0"/>
      <w:marRight w:val="0"/>
      <w:marTop w:val="0"/>
      <w:marBottom w:val="0"/>
      <w:divBdr>
        <w:top w:val="none" w:sz="0" w:space="0" w:color="auto"/>
        <w:left w:val="none" w:sz="0" w:space="0" w:color="auto"/>
        <w:bottom w:val="none" w:sz="0" w:space="0" w:color="auto"/>
        <w:right w:val="none" w:sz="0" w:space="0" w:color="auto"/>
      </w:divBdr>
    </w:div>
    <w:div w:id="1845896155">
      <w:bodyDiv w:val="1"/>
      <w:marLeft w:val="0"/>
      <w:marRight w:val="0"/>
      <w:marTop w:val="0"/>
      <w:marBottom w:val="0"/>
      <w:divBdr>
        <w:top w:val="none" w:sz="0" w:space="0" w:color="auto"/>
        <w:left w:val="none" w:sz="0" w:space="0" w:color="auto"/>
        <w:bottom w:val="none" w:sz="0" w:space="0" w:color="auto"/>
        <w:right w:val="none" w:sz="0" w:space="0" w:color="auto"/>
      </w:divBdr>
    </w:div>
    <w:div w:id="1878424040">
      <w:bodyDiv w:val="1"/>
      <w:marLeft w:val="0"/>
      <w:marRight w:val="0"/>
      <w:marTop w:val="0"/>
      <w:marBottom w:val="0"/>
      <w:divBdr>
        <w:top w:val="none" w:sz="0" w:space="0" w:color="auto"/>
        <w:left w:val="none" w:sz="0" w:space="0" w:color="auto"/>
        <w:bottom w:val="none" w:sz="0" w:space="0" w:color="auto"/>
        <w:right w:val="none" w:sz="0" w:space="0" w:color="auto"/>
      </w:divBdr>
    </w:div>
    <w:div w:id="1879511958">
      <w:bodyDiv w:val="1"/>
      <w:marLeft w:val="0"/>
      <w:marRight w:val="0"/>
      <w:marTop w:val="0"/>
      <w:marBottom w:val="0"/>
      <w:divBdr>
        <w:top w:val="none" w:sz="0" w:space="0" w:color="auto"/>
        <w:left w:val="none" w:sz="0" w:space="0" w:color="auto"/>
        <w:bottom w:val="none" w:sz="0" w:space="0" w:color="auto"/>
        <w:right w:val="none" w:sz="0" w:space="0" w:color="auto"/>
      </w:divBdr>
    </w:div>
    <w:div w:id="1892187787">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22449561">
      <w:bodyDiv w:val="1"/>
      <w:marLeft w:val="0"/>
      <w:marRight w:val="0"/>
      <w:marTop w:val="0"/>
      <w:marBottom w:val="0"/>
      <w:divBdr>
        <w:top w:val="none" w:sz="0" w:space="0" w:color="auto"/>
        <w:left w:val="none" w:sz="0" w:space="0" w:color="auto"/>
        <w:bottom w:val="none" w:sz="0" w:space="0" w:color="auto"/>
        <w:right w:val="none" w:sz="0" w:space="0" w:color="auto"/>
      </w:divBdr>
    </w:div>
    <w:div w:id="1923638518">
      <w:bodyDiv w:val="1"/>
      <w:marLeft w:val="0"/>
      <w:marRight w:val="0"/>
      <w:marTop w:val="0"/>
      <w:marBottom w:val="0"/>
      <w:divBdr>
        <w:top w:val="none" w:sz="0" w:space="0" w:color="auto"/>
        <w:left w:val="none" w:sz="0" w:space="0" w:color="auto"/>
        <w:bottom w:val="none" w:sz="0" w:space="0" w:color="auto"/>
        <w:right w:val="none" w:sz="0" w:space="0" w:color="auto"/>
      </w:divBdr>
    </w:div>
    <w:div w:id="1981380616">
      <w:bodyDiv w:val="1"/>
      <w:marLeft w:val="0"/>
      <w:marRight w:val="0"/>
      <w:marTop w:val="0"/>
      <w:marBottom w:val="0"/>
      <w:divBdr>
        <w:top w:val="none" w:sz="0" w:space="0" w:color="auto"/>
        <w:left w:val="none" w:sz="0" w:space="0" w:color="auto"/>
        <w:bottom w:val="none" w:sz="0" w:space="0" w:color="auto"/>
        <w:right w:val="none" w:sz="0" w:space="0" w:color="auto"/>
      </w:divBdr>
    </w:div>
    <w:div w:id="1983004330">
      <w:bodyDiv w:val="1"/>
      <w:marLeft w:val="0"/>
      <w:marRight w:val="0"/>
      <w:marTop w:val="0"/>
      <w:marBottom w:val="0"/>
      <w:divBdr>
        <w:top w:val="none" w:sz="0" w:space="0" w:color="auto"/>
        <w:left w:val="none" w:sz="0" w:space="0" w:color="auto"/>
        <w:bottom w:val="none" w:sz="0" w:space="0" w:color="auto"/>
        <w:right w:val="none" w:sz="0" w:space="0" w:color="auto"/>
      </w:divBdr>
    </w:div>
    <w:div w:id="1991981573">
      <w:bodyDiv w:val="1"/>
      <w:marLeft w:val="0"/>
      <w:marRight w:val="0"/>
      <w:marTop w:val="0"/>
      <w:marBottom w:val="0"/>
      <w:divBdr>
        <w:top w:val="none" w:sz="0" w:space="0" w:color="auto"/>
        <w:left w:val="none" w:sz="0" w:space="0" w:color="auto"/>
        <w:bottom w:val="none" w:sz="0" w:space="0" w:color="auto"/>
        <w:right w:val="none" w:sz="0" w:space="0" w:color="auto"/>
      </w:divBdr>
    </w:div>
    <w:div w:id="2008708076">
      <w:bodyDiv w:val="1"/>
      <w:marLeft w:val="0"/>
      <w:marRight w:val="0"/>
      <w:marTop w:val="0"/>
      <w:marBottom w:val="0"/>
      <w:divBdr>
        <w:top w:val="none" w:sz="0" w:space="0" w:color="auto"/>
        <w:left w:val="none" w:sz="0" w:space="0" w:color="auto"/>
        <w:bottom w:val="none" w:sz="0" w:space="0" w:color="auto"/>
        <w:right w:val="none" w:sz="0" w:space="0" w:color="auto"/>
      </w:divBdr>
    </w:div>
    <w:div w:id="2072383584">
      <w:bodyDiv w:val="1"/>
      <w:marLeft w:val="0"/>
      <w:marRight w:val="0"/>
      <w:marTop w:val="0"/>
      <w:marBottom w:val="0"/>
      <w:divBdr>
        <w:top w:val="none" w:sz="0" w:space="0" w:color="auto"/>
        <w:left w:val="none" w:sz="0" w:space="0" w:color="auto"/>
        <w:bottom w:val="none" w:sz="0" w:space="0" w:color="auto"/>
        <w:right w:val="none" w:sz="0" w:space="0" w:color="auto"/>
      </w:divBdr>
    </w:div>
    <w:div w:id="2093158720">
      <w:bodyDiv w:val="1"/>
      <w:marLeft w:val="0"/>
      <w:marRight w:val="0"/>
      <w:marTop w:val="0"/>
      <w:marBottom w:val="0"/>
      <w:divBdr>
        <w:top w:val="none" w:sz="0" w:space="0" w:color="auto"/>
        <w:left w:val="none" w:sz="0" w:space="0" w:color="auto"/>
        <w:bottom w:val="none" w:sz="0" w:space="0" w:color="auto"/>
        <w:right w:val="none" w:sz="0" w:space="0" w:color="auto"/>
      </w:divBdr>
    </w:div>
    <w:div w:id="2108229941">
      <w:bodyDiv w:val="1"/>
      <w:marLeft w:val="0"/>
      <w:marRight w:val="0"/>
      <w:marTop w:val="0"/>
      <w:marBottom w:val="0"/>
      <w:divBdr>
        <w:top w:val="none" w:sz="0" w:space="0" w:color="auto"/>
        <w:left w:val="none" w:sz="0" w:space="0" w:color="auto"/>
        <w:bottom w:val="none" w:sz="0" w:space="0" w:color="auto"/>
        <w:right w:val="none" w:sz="0" w:space="0" w:color="auto"/>
      </w:divBdr>
    </w:div>
    <w:div w:id="2109961760">
      <w:bodyDiv w:val="1"/>
      <w:marLeft w:val="0"/>
      <w:marRight w:val="0"/>
      <w:marTop w:val="0"/>
      <w:marBottom w:val="0"/>
      <w:divBdr>
        <w:top w:val="none" w:sz="0" w:space="0" w:color="auto"/>
        <w:left w:val="none" w:sz="0" w:space="0" w:color="auto"/>
        <w:bottom w:val="none" w:sz="0" w:space="0" w:color="auto"/>
        <w:right w:val="none" w:sz="0" w:space="0" w:color="auto"/>
      </w:divBdr>
    </w:div>
    <w:div w:id="2110468223">
      <w:bodyDiv w:val="1"/>
      <w:marLeft w:val="0"/>
      <w:marRight w:val="0"/>
      <w:marTop w:val="0"/>
      <w:marBottom w:val="0"/>
      <w:divBdr>
        <w:top w:val="none" w:sz="0" w:space="0" w:color="auto"/>
        <w:left w:val="none" w:sz="0" w:space="0" w:color="auto"/>
        <w:bottom w:val="none" w:sz="0" w:space="0" w:color="auto"/>
        <w:right w:val="none" w:sz="0" w:space="0" w:color="auto"/>
      </w:divBdr>
    </w:div>
    <w:div w:id="21379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mc.gov.au/news-centre/domestic-policy/national-drought-summit-statement"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251A-4DD9-41E6-B573-050EEEFE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42</Pages>
  <Words>11880</Words>
  <Characters>67719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Millcock</cp:lastModifiedBy>
  <cp:revision>368</cp:revision>
  <cp:lastPrinted>2018-12-07T03:23:00Z</cp:lastPrinted>
  <dcterms:created xsi:type="dcterms:W3CDTF">2018-12-05T20:50:00Z</dcterms:created>
  <dcterms:modified xsi:type="dcterms:W3CDTF">2018-12-07T05:38:00Z</dcterms:modified>
</cp:coreProperties>
</file>