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C699" w14:textId="77777777" w:rsidR="00BB49B5" w:rsidRDefault="00D53722" w:rsidP="00D53722">
      <w:pPr>
        <w:spacing w:after="0"/>
        <w:ind w:left="96"/>
        <w:jc w:val="center"/>
      </w:pPr>
      <w:r>
        <w:rPr>
          <w:noProof/>
        </w:rPr>
        <w:drawing>
          <wp:inline distT="0" distB="0" distL="0" distR="0" wp14:anchorId="4B0FBDBD" wp14:editId="35EED546">
            <wp:extent cx="4293384" cy="1281290"/>
            <wp:effectExtent l="0" t="0" r="0" b="0"/>
            <wp:docPr id="1" name="Picture 1" descr="C:\Users\David J. Stevenson\AppData\Local\Microsoft\Windows\INetCache\Content.Word\Logatus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J. Stevenson\AppData\Local\Microsoft\Windows\INetCache\Content.Word\Logatus 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57" cy="128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AE3A" w14:textId="77777777" w:rsidR="00D53722" w:rsidRDefault="00D53722">
      <w:pPr>
        <w:pStyle w:val="Heading1"/>
        <w:spacing w:after="175"/>
        <w:jc w:val="center"/>
      </w:pPr>
    </w:p>
    <w:p w14:paraId="29F5CE53" w14:textId="07A60EC6" w:rsidR="00BB49B5" w:rsidRPr="000B3EB3" w:rsidRDefault="002505DB" w:rsidP="002505DB">
      <w:pPr>
        <w:pStyle w:val="Heading1"/>
        <w:spacing w:after="175"/>
        <w:jc w:val="center"/>
        <w:rPr>
          <w:rFonts w:ascii="Gill Sans MT" w:hAnsi="Gill Sans MT"/>
          <w:sz w:val="24"/>
          <w:szCs w:val="24"/>
        </w:rPr>
      </w:pPr>
      <w:r w:rsidRPr="000B3EB3">
        <w:rPr>
          <w:rFonts w:ascii="Gill Sans MT" w:hAnsi="Gill Sans MT"/>
          <w:sz w:val="24"/>
          <w:szCs w:val="24"/>
        </w:rPr>
        <w:t>Notes of</w:t>
      </w:r>
      <w:r w:rsidR="003D7023" w:rsidRPr="000B3EB3">
        <w:rPr>
          <w:rFonts w:ascii="Gill Sans MT" w:hAnsi="Gill Sans MT"/>
          <w:sz w:val="24"/>
          <w:szCs w:val="24"/>
        </w:rPr>
        <w:t xml:space="preserve"> Legatus </w:t>
      </w:r>
      <w:r w:rsidRPr="000B3EB3">
        <w:rPr>
          <w:rFonts w:ascii="Gill Sans MT" w:hAnsi="Gill Sans MT"/>
          <w:sz w:val="24"/>
          <w:szCs w:val="24"/>
        </w:rPr>
        <w:t xml:space="preserve">Management </w:t>
      </w:r>
      <w:r w:rsidR="003D7023" w:rsidRPr="000B3EB3">
        <w:rPr>
          <w:rFonts w:ascii="Gill Sans MT" w:hAnsi="Gill Sans MT"/>
          <w:sz w:val="24"/>
          <w:szCs w:val="24"/>
        </w:rPr>
        <w:t>Group</w:t>
      </w:r>
      <w:r w:rsidRPr="000B3EB3">
        <w:rPr>
          <w:rFonts w:ascii="Gill Sans MT" w:hAnsi="Gill Sans MT"/>
          <w:sz w:val="24"/>
          <w:szCs w:val="24"/>
        </w:rPr>
        <w:t xml:space="preserve"> meeting</w:t>
      </w:r>
    </w:p>
    <w:p w14:paraId="3BE4AAC2" w14:textId="7705B6D2" w:rsidR="002505DB" w:rsidRPr="000B3EB3" w:rsidRDefault="00655E48" w:rsidP="00FD7E8B">
      <w:pPr>
        <w:jc w:val="center"/>
        <w:rPr>
          <w:rFonts w:ascii="Gill Sans MT" w:hAnsi="Gill Sans MT"/>
          <w:sz w:val="24"/>
          <w:szCs w:val="24"/>
        </w:rPr>
      </w:pPr>
      <w:r w:rsidRPr="000B3EB3">
        <w:rPr>
          <w:rFonts w:ascii="Gill Sans MT" w:hAnsi="Gill Sans MT"/>
          <w:sz w:val="24"/>
          <w:szCs w:val="24"/>
        </w:rPr>
        <w:t xml:space="preserve">Friday </w:t>
      </w:r>
      <w:r w:rsidR="008B370C" w:rsidRPr="000B3EB3">
        <w:rPr>
          <w:rFonts w:ascii="Gill Sans MT" w:hAnsi="Gill Sans MT"/>
          <w:sz w:val="24"/>
          <w:szCs w:val="24"/>
        </w:rPr>
        <w:t>3</w:t>
      </w:r>
      <w:r w:rsidRPr="000B3EB3">
        <w:rPr>
          <w:rFonts w:ascii="Gill Sans MT" w:hAnsi="Gill Sans MT"/>
          <w:sz w:val="24"/>
          <w:szCs w:val="24"/>
        </w:rPr>
        <w:t xml:space="preserve"> </w:t>
      </w:r>
      <w:r w:rsidR="008B370C" w:rsidRPr="000B3EB3">
        <w:rPr>
          <w:rFonts w:ascii="Gill Sans MT" w:hAnsi="Gill Sans MT"/>
          <w:sz w:val="24"/>
          <w:szCs w:val="24"/>
        </w:rPr>
        <w:t>August</w:t>
      </w:r>
      <w:r w:rsidR="003D7023" w:rsidRPr="000B3EB3">
        <w:rPr>
          <w:rFonts w:ascii="Gill Sans MT" w:hAnsi="Gill Sans MT"/>
          <w:sz w:val="24"/>
          <w:szCs w:val="24"/>
        </w:rPr>
        <w:t xml:space="preserve"> 201</w:t>
      </w:r>
      <w:r w:rsidR="00286D93" w:rsidRPr="000B3EB3">
        <w:rPr>
          <w:rFonts w:ascii="Gill Sans MT" w:hAnsi="Gill Sans MT"/>
          <w:sz w:val="24"/>
          <w:szCs w:val="24"/>
        </w:rPr>
        <w:t>8</w:t>
      </w:r>
      <w:r w:rsidRPr="000B3EB3">
        <w:rPr>
          <w:rFonts w:ascii="Gill Sans MT" w:hAnsi="Gill Sans MT"/>
          <w:sz w:val="24"/>
          <w:szCs w:val="24"/>
        </w:rPr>
        <w:t xml:space="preserve"> 1</w:t>
      </w:r>
      <w:r w:rsidR="008B370C" w:rsidRPr="000B3EB3">
        <w:rPr>
          <w:rFonts w:ascii="Gill Sans MT" w:hAnsi="Gill Sans MT"/>
          <w:sz w:val="24"/>
          <w:szCs w:val="24"/>
        </w:rPr>
        <w:t xml:space="preserve">1.00 </w:t>
      </w:r>
      <w:r w:rsidRPr="000B3EB3">
        <w:rPr>
          <w:rFonts w:ascii="Gill Sans MT" w:hAnsi="Gill Sans MT"/>
          <w:sz w:val="24"/>
          <w:szCs w:val="24"/>
        </w:rPr>
        <w:t xml:space="preserve">am </w:t>
      </w:r>
      <w:r w:rsidR="00286D93" w:rsidRPr="000B3EB3">
        <w:rPr>
          <w:rFonts w:ascii="Gill Sans MT" w:hAnsi="Gill Sans MT"/>
          <w:sz w:val="24"/>
          <w:szCs w:val="24"/>
        </w:rPr>
        <w:t xml:space="preserve">District </w:t>
      </w:r>
      <w:r w:rsidR="00685EF0" w:rsidRPr="000B3EB3">
        <w:rPr>
          <w:rFonts w:ascii="Gill Sans MT" w:hAnsi="Gill Sans MT"/>
          <w:sz w:val="24"/>
          <w:szCs w:val="24"/>
        </w:rPr>
        <w:t>Clare and Gilbert Valleys Council</w:t>
      </w:r>
      <w:r w:rsidRPr="000B3EB3">
        <w:rPr>
          <w:rFonts w:ascii="Gill Sans MT" w:hAnsi="Gill Sans MT"/>
          <w:sz w:val="24"/>
          <w:szCs w:val="24"/>
        </w:rPr>
        <w:t xml:space="preserve">  </w:t>
      </w:r>
    </w:p>
    <w:p w14:paraId="166970F8" w14:textId="77777777" w:rsidR="00190661" w:rsidRPr="000B3EB3" w:rsidRDefault="00190661" w:rsidP="00190661">
      <w:pPr>
        <w:numPr>
          <w:ilvl w:val="0"/>
          <w:numId w:val="1"/>
        </w:numPr>
        <w:rPr>
          <w:rFonts w:ascii="Gill Sans MT" w:hAnsi="Gill Sans MT"/>
          <w:b/>
          <w:sz w:val="20"/>
          <w:szCs w:val="20"/>
        </w:rPr>
      </w:pPr>
      <w:r w:rsidRPr="000B3EB3">
        <w:rPr>
          <w:rFonts w:ascii="Gill Sans MT" w:hAnsi="Gill Sans MT"/>
          <w:b/>
          <w:sz w:val="20"/>
          <w:szCs w:val="20"/>
        </w:rPr>
        <w:t>ATTENDANCE</w:t>
      </w:r>
      <w:bookmarkStart w:id="0" w:name="_GoBack"/>
      <w:bookmarkEnd w:id="0"/>
    </w:p>
    <w:p w14:paraId="661F8AA5" w14:textId="635A96DA" w:rsidR="00190661" w:rsidRPr="000B3EB3" w:rsidRDefault="00190661" w:rsidP="00190661">
      <w:pPr>
        <w:numPr>
          <w:ilvl w:val="1"/>
          <w:numId w:val="1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Present:</w:t>
      </w:r>
      <w:r w:rsidR="00A775FA" w:rsidRPr="000B3EB3">
        <w:rPr>
          <w:rFonts w:ascii="Gill Sans MT" w:hAnsi="Gill Sans MT"/>
          <w:sz w:val="20"/>
          <w:szCs w:val="20"/>
        </w:rPr>
        <w:t xml:space="preserve"> </w:t>
      </w:r>
      <w:r w:rsidR="008B370C" w:rsidRPr="000B3EB3">
        <w:rPr>
          <w:rFonts w:ascii="Gill Sans MT" w:hAnsi="Gill Sans MT"/>
          <w:sz w:val="20"/>
          <w:szCs w:val="20"/>
        </w:rPr>
        <w:t xml:space="preserve">Colin Byles (Chair), Colin Davies, Peter Harder, Andrew Cole, Martin McCarthy, </w:t>
      </w:r>
      <w:r w:rsidR="00655E48" w:rsidRPr="000B3EB3">
        <w:rPr>
          <w:rFonts w:ascii="Gill Sans MT" w:hAnsi="Gill Sans MT"/>
          <w:sz w:val="20"/>
          <w:szCs w:val="20"/>
        </w:rPr>
        <w:t>David Stevenson,</w:t>
      </w:r>
      <w:r w:rsidR="006655B1" w:rsidRPr="000B3EB3">
        <w:rPr>
          <w:rFonts w:ascii="Gill Sans MT" w:hAnsi="Gill Sans MT"/>
          <w:sz w:val="20"/>
          <w:szCs w:val="20"/>
        </w:rPr>
        <w:t xml:space="preserve"> </w:t>
      </w:r>
      <w:r w:rsidR="00685EF0" w:rsidRPr="000B3EB3">
        <w:rPr>
          <w:rFonts w:ascii="Gill Sans MT" w:hAnsi="Gill Sans MT"/>
          <w:sz w:val="20"/>
          <w:szCs w:val="20"/>
        </w:rPr>
        <w:t>Helen M</w:t>
      </w:r>
      <w:r w:rsidR="0060198F" w:rsidRPr="000B3EB3">
        <w:rPr>
          <w:rFonts w:ascii="Gill Sans MT" w:hAnsi="Gill Sans MT"/>
          <w:sz w:val="20"/>
          <w:szCs w:val="20"/>
        </w:rPr>
        <w:t>acd</w:t>
      </w:r>
      <w:r w:rsidR="00A44929" w:rsidRPr="000B3EB3">
        <w:rPr>
          <w:rFonts w:ascii="Gill Sans MT" w:hAnsi="Gill Sans MT"/>
          <w:sz w:val="20"/>
          <w:szCs w:val="20"/>
        </w:rPr>
        <w:t>onald</w:t>
      </w:r>
      <w:r w:rsidR="00286D93" w:rsidRPr="000B3EB3">
        <w:rPr>
          <w:rFonts w:ascii="Gill Sans MT" w:hAnsi="Gill Sans MT"/>
          <w:sz w:val="20"/>
          <w:szCs w:val="20"/>
        </w:rPr>
        <w:t>,</w:t>
      </w:r>
      <w:r w:rsidR="00A44929" w:rsidRPr="000B3EB3">
        <w:rPr>
          <w:rFonts w:ascii="Gill Sans MT" w:hAnsi="Gill Sans MT"/>
          <w:sz w:val="20"/>
          <w:szCs w:val="20"/>
        </w:rPr>
        <w:t xml:space="preserve"> Peter Ackland, Kristen Clark</w:t>
      </w:r>
      <w:r w:rsidR="00C057AF" w:rsidRPr="000B3EB3">
        <w:rPr>
          <w:rFonts w:ascii="Gill Sans MT" w:hAnsi="Gill Sans MT"/>
          <w:sz w:val="20"/>
          <w:szCs w:val="20"/>
        </w:rPr>
        <w:t>, Jason Kuchel</w:t>
      </w:r>
      <w:r w:rsidR="00286D93" w:rsidRPr="000B3EB3">
        <w:rPr>
          <w:rFonts w:ascii="Gill Sans MT" w:hAnsi="Gill Sans MT"/>
          <w:sz w:val="20"/>
          <w:szCs w:val="20"/>
        </w:rPr>
        <w:t xml:space="preserve"> and</w:t>
      </w:r>
      <w:r w:rsidR="006655B1" w:rsidRPr="000B3EB3">
        <w:rPr>
          <w:rFonts w:ascii="Gill Sans MT" w:hAnsi="Gill Sans MT"/>
          <w:sz w:val="20"/>
          <w:szCs w:val="20"/>
        </w:rPr>
        <w:t xml:space="preserve"> Simon Millcock.</w:t>
      </w:r>
    </w:p>
    <w:p w14:paraId="021AD78C" w14:textId="77777777" w:rsidR="00190661" w:rsidRPr="000B3EB3" w:rsidRDefault="00190661" w:rsidP="00190661">
      <w:pPr>
        <w:numPr>
          <w:ilvl w:val="1"/>
          <w:numId w:val="1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Apologies:</w:t>
      </w:r>
    </w:p>
    <w:p w14:paraId="5ACBD193" w14:textId="4F816DBA" w:rsidR="00190661" w:rsidRPr="000B3EB3" w:rsidRDefault="008B370C" w:rsidP="00190661">
      <w:pPr>
        <w:ind w:left="396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Andrew Cameron, </w:t>
      </w:r>
      <w:r w:rsidR="00685EF0" w:rsidRPr="000B3EB3">
        <w:rPr>
          <w:rFonts w:ascii="Gill Sans MT" w:hAnsi="Gill Sans MT"/>
          <w:sz w:val="20"/>
          <w:szCs w:val="20"/>
        </w:rPr>
        <w:t xml:space="preserve">Wayne Hart, </w:t>
      </w:r>
      <w:r w:rsidR="00FD5357" w:rsidRPr="000B3EB3">
        <w:rPr>
          <w:rFonts w:ascii="Gill Sans MT" w:hAnsi="Gill Sans MT"/>
          <w:sz w:val="20"/>
          <w:szCs w:val="20"/>
        </w:rPr>
        <w:t xml:space="preserve">Brian Carr, Peter </w:t>
      </w:r>
      <w:r w:rsidR="004B4FFE" w:rsidRPr="000B3EB3">
        <w:rPr>
          <w:rFonts w:ascii="Gill Sans MT" w:hAnsi="Gill Sans MT"/>
          <w:sz w:val="20"/>
          <w:szCs w:val="20"/>
        </w:rPr>
        <w:t>McGuinness</w:t>
      </w:r>
      <w:r w:rsidR="00286D93" w:rsidRPr="000B3EB3">
        <w:rPr>
          <w:rFonts w:ascii="Gill Sans MT" w:hAnsi="Gill Sans MT"/>
          <w:sz w:val="20"/>
          <w:szCs w:val="20"/>
        </w:rPr>
        <w:t xml:space="preserve"> and </w:t>
      </w:r>
      <w:r w:rsidR="00B6185E" w:rsidRPr="000B3EB3">
        <w:rPr>
          <w:rFonts w:ascii="Gill Sans MT" w:hAnsi="Gill Sans MT"/>
          <w:sz w:val="20"/>
          <w:szCs w:val="20"/>
        </w:rPr>
        <w:t>James Miller.</w:t>
      </w:r>
    </w:p>
    <w:p w14:paraId="5A3F1CB9" w14:textId="06977FDB" w:rsidR="00415E46" w:rsidRPr="000B3EB3" w:rsidRDefault="00415E46" w:rsidP="006655B1">
      <w:pPr>
        <w:numPr>
          <w:ilvl w:val="0"/>
          <w:numId w:val="1"/>
        </w:numPr>
        <w:rPr>
          <w:rFonts w:ascii="Gill Sans MT" w:hAnsi="Gill Sans MT"/>
          <w:b/>
          <w:sz w:val="20"/>
          <w:szCs w:val="20"/>
        </w:rPr>
      </w:pPr>
      <w:r w:rsidRPr="000B3EB3">
        <w:rPr>
          <w:rFonts w:ascii="Gill Sans MT" w:hAnsi="Gill Sans MT"/>
          <w:b/>
          <w:sz w:val="20"/>
          <w:szCs w:val="20"/>
        </w:rPr>
        <w:t>WELCOME</w:t>
      </w:r>
    </w:p>
    <w:p w14:paraId="7D10A82E" w14:textId="7263D39C" w:rsidR="00415E46" w:rsidRPr="000B3EB3" w:rsidRDefault="00415E46" w:rsidP="00415E46">
      <w:pPr>
        <w:ind w:left="367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Colin Byles welcomed </w:t>
      </w:r>
      <w:r w:rsidR="00CC5BE0" w:rsidRPr="000B3EB3">
        <w:rPr>
          <w:rFonts w:ascii="Gill Sans MT" w:hAnsi="Gill Sans MT"/>
          <w:sz w:val="20"/>
          <w:szCs w:val="20"/>
        </w:rPr>
        <w:t xml:space="preserve">everyone to the meeting and congratulated the Copper Coast Council on the </w:t>
      </w:r>
      <w:r w:rsidR="008C4089" w:rsidRPr="000B3EB3">
        <w:rPr>
          <w:rFonts w:ascii="Gill Sans MT" w:hAnsi="Gill Sans MT"/>
          <w:sz w:val="20"/>
          <w:szCs w:val="20"/>
        </w:rPr>
        <w:t>opening of the</w:t>
      </w:r>
      <w:r w:rsidR="00190BC3" w:rsidRPr="000B3EB3">
        <w:rPr>
          <w:rFonts w:ascii="Gill Sans MT" w:hAnsi="Gill Sans MT"/>
          <w:sz w:val="20"/>
          <w:szCs w:val="20"/>
        </w:rPr>
        <w:t xml:space="preserve"> Copper Coast Sports &amp;</w:t>
      </w:r>
      <w:r w:rsidR="008C4089" w:rsidRPr="000B3EB3">
        <w:rPr>
          <w:rFonts w:ascii="Gill Sans MT" w:hAnsi="Gill Sans MT"/>
          <w:sz w:val="20"/>
          <w:szCs w:val="20"/>
        </w:rPr>
        <w:t xml:space="preserve"> Leisure Centre and </w:t>
      </w:r>
      <w:r w:rsidR="00A52444" w:rsidRPr="000B3EB3">
        <w:rPr>
          <w:rFonts w:ascii="Gill Sans MT" w:hAnsi="Gill Sans MT"/>
          <w:sz w:val="20"/>
          <w:szCs w:val="20"/>
        </w:rPr>
        <w:t xml:space="preserve">the role of </w:t>
      </w:r>
      <w:r w:rsidR="00B61443" w:rsidRPr="000B3EB3">
        <w:rPr>
          <w:rFonts w:ascii="Gill Sans MT" w:hAnsi="Gill Sans MT"/>
          <w:sz w:val="20"/>
          <w:szCs w:val="20"/>
        </w:rPr>
        <w:t>P</w:t>
      </w:r>
      <w:r w:rsidR="00A52444" w:rsidRPr="000B3EB3">
        <w:rPr>
          <w:rFonts w:ascii="Gill Sans MT" w:hAnsi="Gill Sans MT"/>
          <w:sz w:val="20"/>
          <w:szCs w:val="20"/>
        </w:rPr>
        <w:t xml:space="preserve">eter Harder and the team at </w:t>
      </w:r>
      <w:r w:rsidR="009374CC" w:rsidRPr="000B3EB3">
        <w:rPr>
          <w:rFonts w:ascii="Gill Sans MT" w:hAnsi="Gill Sans MT"/>
          <w:sz w:val="20"/>
          <w:szCs w:val="20"/>
        </w:rPr>
        <w:t>Copper</w:t>
      </w:r>
      <w:r w:rsidR="00A52444" w:rsidRPr="000B3EB3">
        <w:rPr>
          <w:rFonts w:ascii="Gill Sans MT" w:hAnsi="Gill Sans MT"/>
          <w:sz w:val="20"/>
          <w:szCs w:val="20"/>
        </w:rPr>
        <w:t xml:space="preserve"> Coast </w:t>
      </w:r>
      <w:r w:rsidR="009374CC" w:rsidRPr="000B3EB3">
        <w:rPr>
          <w:rFonts w:ascii="Gill Sans MT" w:hAnsi="Gill Sans MT"/>
          <w:sz w:val="20"/>
          <w:szCs w:val="20"/>
        </w:rPr>
        <w:t>C</w:t>
      </w:r>
      <w:r w:rsidR="00A52444" w:rsidRPr="000B3EB3">
        <w:rPr>
          <w:rFonts w:ascii="Gill Sans MT" w:hAnsi="Gill Sans MT"/>
          <w:sz w:val="20"/>
          <w:szCs w:val="20"/>
        </w:rPr>
        <w:t xml:space="preserve">ouncil. Peter outlined </w:t>
      </w:r>
      <w:r w:rsidR="001E27EA" w:rsidRPr="000B3EB3">
        <w:rPr>
          <w:rFonts w:ascii="Gill Sans MT" w:hAnsi="Gill Sans MT"/>
          <w:sz w:val="20"/>
          <w:szCs w:val="20"/>
        </w:rPr>
        <w:t>some of the learnings and answered questions</w:t>
      </w:r>
      <w:r w:rsidR="009374CC" w:rsidRPr="000B3EB3">
        <w:rPr>
          <w:rFonts w:ascii="Gill Sans MT" w:hAnsi="Gill Sans MT"/>
          <w:sz w:val="20"/>
          <w:szCs w:val="20"/>
        </w:rPr>
        <w:t xml:space="preserve">. </w:t>
      </w:r>
      <w:r w:rsidR="00A52444" w:rsidRPr="000B3EB3">
        <w:rPr>
          <w:rFonts w:ascii="Gill Sans MT" w:hAnsi="Gill Sans MT"/>
          <w:sz w:val="20"/>
          <w:szCs w:val="20"/>
        </w:rPr>
        <w:t xml:space="preserve"> </w:t>
      </w:r>
      <w:r w:rsidR="008C4089" w:rsidRPr="000B3EB3">
        <w:rPr>
          <w:rFonts w:ascii="Gill Sans MT" w:hAnsi="Gill Sans MT"/>
          <w:sz w:val="20"/>
          <w:szCs w:val="20"/>
        </w:rPr>
        <w:t xml:space="preserve"> </w:t>
      </w:r>
    </w:p>
    <w:p w14:paraId="4C670165" w14:textId="13590C72" w:rsidR="00123732" w:rsidRPr="000B3EB3" w:rsidRDefault="00A867C3" w:rsidP="006655B1">
      <w:pPr>
        <w:numPr>
          <w:ilvl w:val="0"/>
          <w:numId w:val="1"/>
        </w:numPr>
        <w:rPr>
          <w:rFonts w:ascii="Gill Sans MT" w:hAnsi="Gill Sans MT"/>
          <w:b/>
          <w:sz w:val="20"/>
          <w:szCs w:val="20"/>
        </w:rPr>
      </w:pPr>
      <w:r w:rsidRPr="000B3EB3">
        <w:rPr>
          <w:rFonts w:ascii="Gill Sans MT" w:hAnsi="Gill Sans MT"/>
          <w:b/>
          <w:sz w:val="20"/>
          <w:szCs w:val="20"/>
        </w:rPr>
        <w:t>PRESENTATIONS</w:t>
      </w:r>
    </w:p>
    <w:p w14:paraId="5CC66E33" w14:textId="4294D666" w:rsidR="00BE3ECE" w:rsidRPr="000B3EB3" w:rsidRDefault="00062393" w:rsidP="00A867C3">
      <w:pPr>
        <w:numPr>
          <w:ilvl w:val="2"/>
          <w:numId w:val="1"/>
        </w:numPr>
        <w:rPr>
          <w:rFonts w:ascii="Gill Sans MT" w:hAnsi="Gill Sans MT"/>
          <w:b/>
          <w:sz w:val="20"/>
          <w:szCs w:val="20"/>
        </w:rPr>
      </w:pPr>
      <w:r w:rsidRPr="000B3EB3">
        <w:rPr>
          <w:rFonts w:ascii="Gill Sans MT" w:hAnsi="Gill Sans MT"/>
          <w:b/>
          <w:sz w:val="20"/>
          <w:szCs w:val="20"/>
        </w:rPr>
        <w:t>Michael Arman Manager LG Emergency Management Planning</w:t>
      </w:r>
    </w:p>
    <w:p w14:paraId="62F1EED4" w14:textId="0D5BE773" w:rsidR="00EE7E36" w:rsidRPr="000B3EB3" w:rsidRDefault="009374CC" w:rsidP="00EE7E36">
      <w:pPr>
        <w:ind w:left="396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Michael provided</w:t>
      </w:r>
      <w:r w:rsidR="00415E46" w:rsidRPr="000B3EB3">
        <w:rPr>
          <w:rFonts w:ascii="Gill Sans MT" w:hAnsi="Gill Sans MT"/>
          <w:sz w:val="20"/>
          <w:szCs w:val="20"/>
        </w:rPr>
        <w:t xml:space="preserve"> an </w:t>
      </w:r>
      <w:r w:rsidRPr="000B3EB3">
        <w:rPr>
          <w:rFonts w:ascii="Gill Sans MT" w:hAnsi="Gill Sans MT"/>
          <w:sz w:val="20"/>
          <w:szCs w:val="20"/>
        </w:rPr>
        <w:t xml:space="preserve">overview of the </w:t>
      </w:r>
      <w:r w:rsidR="00B062D7" w:rsidRPr="000B3EB3">
        <w:rPr>
          <w:rFonts w:ascii="Gill Sans MT" w:hAnsi="Gill Sans MT"/>
          <w:sz w:val="20"/>
          <w:szCs w:val="20"/>
        </w:rPr>
        <w:t xml:space="preserve">Emergency Management </w:t>
      </w:r>
      <w:r w:rsidR="00891733" w:rsidRPr="000B3EB3">
        <w:rPr>
          <w:rFonts w:ascii="Gill Sans MT" w:hAnsi="Gill Sans MT"/>
          <w:sz w:val="20"/>
          <w:szCs w:val="20"/>
        </w:rPr>
        <w:t xml:space="preserve">Council Ready </w:t>
      </w:r>
      <w:r w:rsidR="00AD4836" w:rsidRPr="000B3EB3">
        <w:rPr>
          <w:rFonts w:ascii="Gill Sans MT" w:hAnsi="Gill Sans MT"/>
          <w:sz w:val="20"/>
          <w:szCs w:val="20"/>
        </w:rPr>
        <w:t>P</w:t>
      </w:r>
      <w:r w:rsidR="00891733" w:rsidRPr="000B3EB3">
        <w:rPr>
          <w:rFonts w:ascii="Gill Sans MT" w:hAnsi="Gill Sans MT"/>
          <w:sz w:val="20"/>
          <w:szCs w:val="20"/>
        </w:rPr>
        <w:t>rogram and the</w:t>
      </w:r>
      <w:r w:rsidR="00AD4836" w:rsidRPr="000B3EB3">
        <w:rPr>
          <w:rFonts w:ascii="Gill Sans MT" w:hAnsi="Gill Sans MT"/>
          <w:sz w:val="20"/>
          <w:szCs w:val="20"/>
        </w:rPr>
        <w:t xml:space="preserve"> state-wide workshop program</w:t>
      </w:r>
      <w:r w:rsidR="00AC6B2E" w:rsidRPr="000B3EB3">
        <w:rPr>
          <w:rFonts w:ascii="Gill Sans MT" w:hAnsi="Gill Sans MT"/>
          <w:sz w:val="20"/>
          <w:szCs w:val="20"/>
        </w:rPr>
        <w:t xml:space="preserve"> </w:t>
      </w:r>
      <w:r w:rsidR="00AD4836" w:rsidRPr="000B3EB3">
        <w:rPr>
          <w:rFonts w:ascii="Gill Sans MT" w:hAnsi="Gill Sans MT"/>
          <w:sz w:val="20"/>
          <w:szCs w:val="20"/>
        </w:rPr>
        <w:t>assist</w:t>
      </w:r>
      <w:r w:rsidR="00AC6B2E" w:rsidRPr="000B3EB3">
        <w:rPr>
          <w:rFonts w:ascii="Gill Sans MT" w:hAnsi="Gill Sans MT"/>
          <w:sz w:val="20"/>
          <w:szCs w:val="20"/>
        </w:rPr>
        <w:t xml:space="preserve">ing </w:t>
      </w:r>
      <w:r w:rsidR="00AD4836" w:rsidRPr="000B3EB3">
        <w:rPr>
          <w:rFonts w:ascii="Gill Sans MT" w:hAnsi="Gill Sans MT"/>
          <w:sz w:val="20"/>
          <w:szCs w:val="20"/>
        </w:rPr>
        <w:t xml:space="preserve">with identifying areas that </w:t>
      </w:r>
      <w:r w:rsidR="00AC6B2E" w:rsidRPr="000B3EB3">
        <w:rPr>
          <w:rFonts w:ascii="Gill Sans MT" w:hAnsi="Gill Sans MT"/>
          <w:sz w:val="20"/>
          <w:szCs w:val="20"/>
        </w:rPr>
        <w:t>will support</w:t>
      </w:r>
      <w:r w:rsidR="00971DB2" w:rsidRPr="000B3EB3">
        <w:rPr>
          <w:rFonts w:ascii="Gill Sans MT" w:hAnsi="Gill Sans MT"/>
          <w:sz w:val="20"/>
          <w:szCs w:val="20"/>
        </w:rPr>
        <w:t xml:space="preserve"> the </w:t>
      </w:r>
      <w:r w:rsidR="00AD4836" w:rsidRPr="000B3EB3">
        <w:rPr>
          <w:rFonts w:ascii="Gill Sans MT" w:hAnsi="Gill Sans MT"/>
          <w:sz w:val="20"/>
          <w:szCs w:val="20"/>
        </w:rPr>
        <w:t xml:space="preserve">regional officers </w:t>
      </w:r>
      <w:r w:rsidR="002B1092" w:rsidRPr="000B3EB3">
        <w:rPr>
          <w:rFonts w:ascii="Gill Sans MT" w:hAnsi="Gill Sans MT"/>
          <w:sz w:val="20"/>
          <w:szCs w:val="20"/>
        </w:rPr>
        <w:t>scheduled for</w:t>
      </w:r>
      <w:r w:rsidR="00C375FF" w:rsidRPr="000B3EB3">
        <w:rPr>
          <w:rFonts w:ascii="Gill Sans MT" w:hAnsi="Gill Sans MT"/>
          <w:sz w:val="20"/>
          <w:szCs w:val="20"/>
        </w:rPr>
        <w:t xml:space="preserve"> 2019. All Legatus Group councils </w:t>
      </w:r>
      <w:r w:rsidR="000F42F8" w:rsidRPr="000B3EB3">
        <w:rPr>
          <w:rFonts w:ascii="Gill Sans MT" w:hAnsi="Gill Sans MT"/>
          <w:sz w:val="20"/>
          <w:szCs w:val="20"/>
        </w:rPr>
        <w:t>(</w:t>
      </w:r>
      <w:r w:rsidR="00BF335D" w:rsidRPr="000B3EB3">
        <w:rPr>
          <w:rFonts w:ascii="Gill Sans MT" w:hAnsi="Gill Sans MT"/>
          <w:sz w:val="20"/>
          <w:szCs w:val="20"/>
        </w:rPr>
        <w:t>except</w:t>
      </w:r>
      <w:r w:rsidR="000F42F8" w:rsidRPr="000B3EB3">
        <w:rPr>
          <w:rFonts w:ascii="Gill Sans MT" w:hAnsi="Gill Sans MT"/>
          <w:sz w:val="20"/>
          <w:szCs w:val="20"/>
        </w:rPr>
        <w:t xml:space="preserve"> Wakefield) </w:t>
      </w:r>
      <w:r w:rsidR="00C375FF" w:rsidRPr="000B3EB3">
        <w:rPr>
          <w:rFonts w:ascii="Gill Sans MT" w:hAnsi="Gill Sans MT"/>
          <w:sz w:val="20"/>
          <w:szCs w:val="20"/>
        </w:rPr>
        <w:t xml:space="preserve">are involved with either one on one workshops or </w:t>
      </w:r>
      <w:r w:rsidR="00E72790" w:rsidRPr="000B3EB3">
        <w:rPr>
          <w:rFonts w:ascii="Gill Sans MT" w:hAnsi="Gill Sans MT"/>
          <w:sz w:val="20"/>
          <w:szCs w:val="20"/>
        </w:rPr>
        <w:t>with combined workshops</w:t>
      </w:r>
      <w:r w:rsidR="00AC6B2E" w:rsidRPr="000B3EB3">
        <w:rPr>
          <w:rFonts w:ascii="Gill Sans MT" w:hAnsi="Gill Sans MT"/>
          <w:sz w:val="20"/>
          <w:szCs w:val="20"/>
        </w:rPr>
        <w:t>.</w:t>
      </w:r>
      <w:r w:rsidR="00E72790" w:rsidRPr="000B3EB3">
        <w:rPr>
          <w:rFonts w:ascii="Gill Sans MT" w:hAnsi="Gill Sans MT"/>
          <w:sz w:val="20"/>
          <w:szCs w:val="20"/>
        </w:rPr>
        <w:t xml:space="preserve"> Michael </w:t>
      </w:r>
      <w:r w:rsidR="00CD0144" w:rsidRPr="000B3EB3">
        <w:rPr>
          <w:rFonts w:ascii="Gill Sans MT" w:hAnsi="Gill Sans MT"/>
          <w:sz w:val="20"/>
          <w:szCs w:val="20"/>
        </w:rPr>
        <w:t>seeking</w:t>
      </w:r>
      <w:r w:rsidR="00E72790" w:rsidRPr="000B3EB3">
        <w:rPr>
          <w:rFonts w:ascii="Gill Sans MT" w:hAnsi="Gill Sans MT"/>
          <w:sz w:val="20"/>
          <w:szCs w:val="20"/>
        </w:rPr>
        <w:t xml:space="preserve"> as many council staff as possible due to the complexity across the </w:t>
      </w:r>
      <w:r w:rsidR="000F42F8" w:rsidRPr="000B3EB3">
        <w:rPr>
          <w:rFonts w:ascii="Gill Sans MT" w:hAnsi="Gill Sans MT"/>
          <w:sz w:val="20"/>
          <w:szCs w:val="20"/>
        </w:rPr>
        <w:t xml:space="preserve">whole of council when dealing with emergency management. Wakefield Regional Council will be </w:t>
      </w:r>
      <w:r w:rsidR="00CD0144" w:rsidRPr="000B3EB3">
        <w:rPr>
          <w:rFonts w:ascii="Gill Sans MT" w:hAnsi="Gill Sans MT"/>
          <w:sz w:val="20"/>
          <w:szCs w:val="20"/>
        </w:rPr>
        <w:t xml:space="preserve">undertaking a specific response. </w:t>
      </w:r>
      <w:r w:rsidR="00F47438" w:rsidRPr="000B3EB3">
        <w:rPr>
          <w:rFonts w:ascii="Gill Sans MT" w:hAnsi="Gill Sans MT"/>
          <w:sz w:val="20"/>
          <w:szCs w:val="20"/>
        </w:rPr>
        <w:t xml:space="preserve">The </w:t>
      </w:r>
      <w:r w:rsidR="00AC6B2E" w:rsidRPr="000B3EB3">
        <w:rPr>
          <w:rFonts w:ascii="Gill Sans MT" w:hAnsi="Gill Sans MT"/>
          <w:sz w:val="20"/>
          <w:szCs w:val="20"/>
        </w:rPr>
        <w:t>findings</w:t>
      </w:r>
      <w:r w:rsidR="00F47438" w:rsidRPr="000B3EB3">
        <w:rPr>
          <w:rFonts w:ascii="Gill Sans MT" w:hAnsi="Gill Sans MT"/>
          <w:sz w:val="20"/>
          <w:szCs w:val="20"/>
        </w:rPr>
        <w:t xml:space="preserve"> are due to be finalised by December 2018.</w:t>
      </w:r>
      <w:r w:rsidR="00971DB2" w:rsidRPr="000B3EB3">
        <w:rPr>
          <w:rFonts w:ascii="Gill Sans MT" w:hAnsi="Gill Sans MT"/>
          <w:sz w:val="20"/>
          <w:szCs w:val="20"/>
        </w:rPr>
        <w:t xml:space="preserve"> Michael acknowledged Legatus Group has sought </w:t>
      </w:r>
      <w:r w:rsidR="00710768" w:rsidRPr="000B3EB3">
        <w:rPr>
          <w:rFonts w:ascii="Gill Sans MT" w:hAnsi="Gill Sans MT"/>
          <w:sz w:val="20"/>
          <w:szCs w:val="20"/>
        </w:rPr>
        <w:t xml:space="preserve">this </w:t>
      </w:r>
      <w:r w:rsidR="00AC6B2E" w:rsidRPr="000B3EB3">
        <w:rPr>
          <w:rFonts w:ascii="Gill Sans MT" w:hAnsi="Gill Sans MT"/>
          <w:sz w:val="20"/>
          <w:szCs w:val="20"/>
        </w:rPr>
        <w:t>regional officer role from</w:t>
      </w:r>
      <w:r w:rsidR="00710768" w:rsidRPr="000B3EB3">
        <w:rPr>
          <w:rFonts w:ascii="Gill Sans MT" w:hAnsi="Gill Sans MT"/>
          <w:sz w:val="20"/>
          <w:szCs w:val="20"/>
        </w:rPr>
        <w:t xml:space="preserve"> </w:t>
      </w:r>
      <w:r w:rsidR="00DF09A4" w:rsidRPr="000B3EB3">
        <w:rPr>
          <w:rFonts w:ascii="Gill Sans MT" w:hAnsi="Gill Sans MT"/>
          <w:sz w:val="20"/>
          <w:szCs w:val="20"/>
        </w:rPr>
        <w:t xml:space="preserve">past </w:t>
      </w:r>
      <w:r w:rsidR="00710768" w:rsidRPr="000B3EB3">
        <w:rPr>
          <w:rFonts w:ascii="Gill Sans MT" w:hAnsi="Gill Sans MT"/>
          <w:sz w:val="20"/>
          <w:szCs w:val="20"/>
        </w:rPr>
        <w:t>two years ago and ha</w:t>
      </w:r>
      <w:r w:rsidR="00DF09A4" w:rsidRPr="000B3EB3">
        <w:rPr>
          <w:rFonts w:ascii="Gill Sans MT" w:hAnsi="Gill Sans MT"/>
          <w:sz w:val="20"/>
          <w:szCs w:val="20"/>
        </w:rPr>
        <w:t>ve</w:t>
      </w:r>
      <w:r w:rsidR="00710768" w:rsidRPr="000B3EB3">
        <w:rPr>
          <w:rFonts w:ascii="Gill Sans MT" w:hAnsi="Gill Sans MT"/>
          <w:sz w:val="20"/>
          <w:szCs w:val="20"/>
        </w:rPr>
        <w:t xml:space="preserve"> been active in assisting with promoting and coordinating the workshops. </w:t>
      </w:r>
    </w:p>
    <w:p w14:paraId="0551BAE0" w14:textId="351DF904" w:rsidR="008A6BA9" w:rsidRPr="000B3EB3" w:rsidRDefault="00EE7E36" w:rsidP="008A6BA9">
      <w:pPr>
        <w:numPr>
          <w:ilvl w:val="2"/>
          <w:numId w:val="1"/>
        </w:numPr>
        <w:rPr>
          <w:rFonts w:ascii="Gill Sans MT" w:hAnsi="Gill Sans MT"/>
          <w:b/>
          <w:sz w:val="20"/>
          <w:szCs w:val="20"/>
        </w:rPr>
      </w:pPr>
      <w:r w:rsidRPr="000B3EB3">
        <w:rPr>
          <w:rFonts w:ascii="Gill Sans MT" w:hAnsi="Gill Sans MT"/>
          <w:b/>
          <w:sz w:val="20"/>
          <w:szCs w:val="20"/>
        </w:rPr>
        <w:t>Larissa Mackrill Disability Workforce Coordinator RD</w:t>
      </w:r>
      <w:r w:rsidR="00710768" w:rsidRPr="000B3EB3">
        <w:rPr>
          <w:rFonts w:ascii="Gill Sans MT" w:hAnsi="Gill Sans MT"/>
          <w:b/>
          <w:sz w:val="20"/>
          <w:szCs w:val="20"/>
        </w:rPr>
        <w:t>A</w:t>
      </w:r>
      <w:r w:rsidRPr="000B3EB3">
        <w:rPr>
          <w:rFonts w:ascii="Gill Sans MT" w:hAnsi="Gill Sans MT"/>
          <w:b/>
          <w:sz w:val="20"/>
          <w:szCs w:val="20"/>
        </w:rPr>
        <w:t xml:space="preserve"> Yorke Mid North</w:t>
      </w:r>
    </w:p>
    <w:p w14:paraId="59E6E2AC" w14:textId="160FA231" w:rsidR="0028636A" w:rsidRPr="000B3EB3" w:rsidRDefault="0028636A" w:rsidP="0093105C">
      <w:pPr>
        <w:ind w:left="426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Larissa provided an update on the </w:t>
      </w:r>
      <w:r w:rsidR="001531BD" w:rsidRPr="000B3EB3">
        <w:rPr>
          <w:rFonts w:ascii="Gill Sans MT" w:hAnsi="Gill Sans MT"/>
          <w:sz w:val="20"/>
          <w:szCs w:val="20"/>
        </w:rPr>
        <w:t>two-year</w:t>
      </w:r>
      <w:r w:rsidR="00492DFD" w:rsidRPr="000B3EB3">
        <w:rPr>
          <w:rFonts w:ascii="Gill Sans MT" w:hAnsi="Gill Sans MT"/>
          <w:sz w:val="20"/>
          <w:szCs w:val="20"/>
        </w:rPr>
        <w:t xml:space="preserve"> </w:t>
      </w:r>
      <w:r w:rsidRPr="000B3EB3">
        <w:rPr>
          <w:rFonts w:ascii="Gill Sans MT" w:hAnsi="Gill Sans MT"/>
          <w:sz w:val="20"/>
          <w:szCs w:val="20"/>
        </w:rPr>
        <w:t xml:space="preserve">program </w:t>
      </w:r>
      <w:r w:rsidR="005D64BD" w:rsidRPr="000B3EB3">
        <w:rPr>
          <w:rFonts w:ascii="Gill Sans MT" w:hAnsi="Gill Sans MT"/>
          <w:sz w:val="20"/>
          <w:szCs w:val="20"/>
        </w:rPr>
        <w:t xml:space="preserve">that </w:t>
      </w:r>
      <w:r w:rsidR="00492DFD" w:rsidRPr="000B3EB3">
        <w:rPr>
          <w:rFonts w:ascii="Gill Sans MT" w:hAnsi="Gill Sans MT"/>
          <w:sz w:val="20"/>
          <w:szCs w:val="20"/>
        </w:rPr>
        <w:t>is designed to connect disability sector employers and suitable job seekers</w:t>
      </w:r>
      <w:r w:rsidR="0093105C" w:rsidRPr="000B3EB3">
        <w:rPr>
          <w:rFonts w:ascii="Gill Sans MT" w:hAnsi="Gill Sans MT"/>
          <w:sz w:val="20"/>
          <w:szCs w:val="20"/>
        </w:rPr>
        <w:t>, s</w:t>
      </w:r>
      <w:r w:rsidR="00492DFD" w:rsidRPr="000B3EB3">
        <w:rPr>
          <w:rFonts w:ascii="Gill Sans MT" w:hAnsi="Gill Sans MT"/>
          <w:sz w:val="20"/>
          <w:szCs w:val="20"/>
        </w:rPr>
        <w:t>upport local employers to identify and address their workforce development needs</w:t>
      </w:r>
      <w:r w:rsidR="0093105C" w:rsidRPr="000B3EB3">
        <w:rPr>
          <w:rFonts w:ascii="Gill Sans MT" w:hAnsi="Gill Sans MT"/>
          <w:sz w:val="20"/>
          <w:szCs w:val="20"/>
        </w:rPr>
        <w:t xml:space="preserve"> and d</w:t>
      </w:r>
      <w:r w:rsidR="00492DFD" w:rsidRPr="000B3EB3">
        <w:rPr>
          <w:rFonts w:ascii="Gill Sans MT" w:hAnsi="Gill Sans MT"/>
          <w:sz w:val="20"/>
          <w:szCs w:val="20"/>
        </w:rPr>
        <w:t>eliver community engagement activities</w:t>
      </w:r>
      <w:r w:rsidR="0093105C" w:rsidRPr="000B3EB3">
        <w:rPr>
          <w:rFonts w:ascii="Gill Sans MT" w:hAnsi="Gill Sans MT"/>
          <w:sz w:val="20"/>
          <w:szCs w:val="20"/>
        </w:rPr>
        <w:t xml:space="preserve"> and</w:t>
      </w:r>
      <w:r w:rsidR="00492DFD" w:rsidRPr="000B3EB3">
        <w:rPr>
          <w:rFonts w:ascii="Gill Sans MT" w:hAnsi="Gill Sans MT"/>
          <w:sz w:val="20"/>
          <w:szCs w:val="20"/>
        </w:rPr>
        <w:t xml:space="preserve"> information dissemination</w:t>
      </w:r>
      <w:r w:rsidR="0093105C" w:rsidRPr="000B3EB3">
        <w:rPr>
          <w:rFonts w:ascii="Gill Sans MT" w:hAnsi="Gill Sans MT"/>
          <w:sz w:val="20"/>
          <w:szCs w:val="20"/>
        </w:rPr>
        <w:t xml:space="preserve">. </w:t>
      </w:r>
      <w:r w:rsidR="00BE2663" w:rsidRPr="000B3EB3">
        <w:rPr>
          <w:rFonts w:ascii="Gill Sans MT" w:hAnsi="Gill Sans MT"/>
          <w:sz w:val="20"/>
          <w:szCs w:val="20"/>
        </w:rPr>
        <w:t xml:space="preserve">Information was provided on the </w:t>
      </w:r>
      <w:r w:rsidR="0056562D" w:rsidRPr="000B3EB3">
        <w:rPr>
          <w:rFonts w:ascii="Gill Sans MT" w:hAnsi="Gill Sans MT"/>
          <w:sz w:val="20"/>
          <w:szCs w:val="20"/>
        </w:rPr>
        <w:t xml:space="preserve">participants and employment progress in the region and it was identified there are </w:t>
      </w:r>
      <w:r w:rsidR="00AC5FC3" w:rsidRPr="000B3EB3">
        <w:rPr>
          <w:rFonts w:ascii="Gill Sans MT" w:hAnsi="Gill Sans MT"/>
          <w:sz w:val="20"/>
          <w:szCs w:val="20"/>
        </w:rPr>
        <w:t>deficiencies</w:t>
      </w:r>
      <w:r w:rsidR="00205F6D" w:rsidRPr="000B3EB3">
        <w:rPr>
          <w:rFonts w:ascii="Gill Sans MT" w:hAnsi="Gill Sans MT"/>
          <w:sz w:val="20"/>
          <w:szCs w:val="20"/>
        </w:rPr>
        <w:t xml:space="preserve"> with </w:t>
      </w:r>
      <w:r w:rsidR="00AC5FC3" w:rsidRPr="000B3EB3">
        <w:rPr>
          <w:rFonts w:ascii="Gill Sans MT" w:hAnsi="Gill Sans MT"/>
          <w:sz w:val="20"/>
          <w:szCs w:val="20"/>
        </w:rPr>
        <w:t>local and regional impact</w:t>
      </w:r>
      <w:r w:rsidR="00205F6D" w:rsidRPr="000B3EB3">
        <w:rPr>
          <w:rFonts w:ascii="Gill Sans MT" w:hAnsi="Gill Sans MT"/>
          <w:sz w:val="20"/>
          <w:szCs w:val="20"/>
        </w:rPr>
        <w:t>s</w:t>
      </w:r>
      <w:r w:rsidR="00AC5FC3" w:rsidRPr="000B3EB3">
        <w:rPr>
          <w:rFonts w:ascii="Gill Sans MT" w:hAnsi="Gill Sans MT"/>
          <w:sz w:val="20"/>
          <w:szCs w:val="20"/>
        </w:rPr>
        <w:t xml:space="preserve"> discussed. Larissa </w:t>
      </w:r>
      <w:r w:rsidR="001531BD" w:rsidRPr="000B3EB3">
        <w:rPr>
          <w:rFonts w:ascii="Gill Sans MT" w:hAnsi="Gill Sans MT"/>
          <w:sz w:val="20"/>
          <w:szCs w:val="20"/>
        </w:rPr>
        <w:t>acknowledged</w:t>
      </w:r>
      <w:r w:rsidR="00AC5FC3" w:rsidRPr="000B3EB3">
        <w:rPr>
          <w:rFonts w:ascii="Gill Sans MT" w:hAnsi="Gill Sans MT"/>
          <w:sz w:val="20"/>
          <w:szCs w:val="20"/>
        </w:rPr>
        <w:t xml:space="preserve"> the work being undertaken in partnership with </w:t>
      </w:r>
      <w:r w:rsidR="001531BD" w:rsidRPr="000B3EB3">
        <w:rPr>
          <w:rFonts w:ascii="Gill Sans MT" w:hAnsi="Gill Sans MT"/>
          <w:sz w:val="20"/>
          <w:szCs w:val="20"/>
        </w:rPr>
        <w:t>L</w:t>
      </w:r>
      <w:r w:rsidR="00AC5FC3" w:rsidRPr="000B3EB3">
        <w:rPr>
          <w:rFonts w:ascii="Gill Sans MT" w:hAnsi="Gill Sans MT"/>
          <w:sz w:val="20"/>
          <w:szCs w:val="20"/>
        </w:rPr>
        <w:t xml:space="preserve">egatus </w:t>
      </w:r>
      <w:r w:rsidR="001531BD" w:rsidRPr="000B3EB3">
        <w:rPr>
          <w:rFonts w:ascii="Gill Sans MT" w:hAnsi="Gill Sans MT"/>
          <w:sz w:val="20"/>
          <w:szCs w:val="20"/>
        </w:rPr>
        <w:t>G</w:t>
      </w:r>
      <w:r w:rsidR="00AC5FC3" w:rsidRPr="000B3EB3">
        <w:rPr>
          <w:rFonts w:ascii="Gill Sans MT" w:hAnsi="Gill Sans MT"/>
          <w:sz w:val="20"/>
          <w:szCs w:val="20"/>
        </w:rPr>
        <w:t xml:space="preserve">roup including the recent </w:t>
      </w:r>
      <w:r w:rsidR="00DF09A4" w:rsidRPr="000B3EB3">
        <w:rPr>
          <w:rFonts w:ascii="Gill Sans MT" w:hAnsi="Gill Sans MT"/>
          <w:sz w:val="20"/>
          <w:szCs w:val="20"/>
        </w:rPr>
        <w:t>s</w:t>
      </w:r>
      <w:r w:rsidR="00AC5FC3" w:rsidRPr="000B3EB3">
        <w:rPr>
          <w:rFonts w:ascii="Gill Sans MT" w:hAnsi="Gill Sans MT"/>
          <w:sz w:val="20"/>
          <w:szCs w:val="20"/>
        </w:rPr>
        <w:t xml:space="preserve">ocio-economic impacts of NDIS to </w:t>
      </w:r>
      <w:r w:rsidR="001531BD" w:rsidRPr="000B3EB3">
        <w:rPr>
          <w:rFonts w:ascii="Gill Sans MT" w:hAnsi="Gill Sans MT"/>
          <w:sz w:val="20"/>
          <w:szCs w:val="20"/>
        </w:rPr>
        <w:t>councils</w:t>
      </w:r>
      <w:r w:rsidR="00AC5FC3" w:rsidRPr="000B3EB3">
        <w:rPr>
          <w:rFonts w:ascii="Gill Sans MT" w:hAnsi="Gill Sans MT"/>
          <w:sz w:val="20"/>
          <w:szCs w:val="20"/>
        </w:rPr>
        <w:t xml:space="preserve"> and </w:t>
      </w:r>
      <w:r w:rsidR="001531BD" w:rsidRPr="000B3EB3">
        <w:rPr>
          <w:rFonts w:ascii="Gill Sans MT" w:hAnsi="Gill Sans MT"/>
          <w:sz w:val="20"/>
          <w:szCs w:val="20"/>
        </w:rPr>
        <w:t xml:space="preserve">the upcoming Wellbeing and Disability Forum in Port Pirie. </w:t>
      </w:r>
      <w:r w:rsidR="00AC5FC3" w:rsidRPr="000B3EB3">
        <w:rPr>
          <w:rFonts w:ascii="Gill Sans MT" w:hAnsi="Gill Sans MT"/>
          <w:sz w:val="20"/>
          <w:szCs w:val="20"/>
        </w:rPr>
        <w:t xml:space="preserve">Larissa </w:t>
      </w:r>
      <w:r w:rsidR="007538BC" w:rsidRPr="000B3EB3">
        <w:rPr>
          <w:rFonts w:ascii="Gill Sans MT" w:hAnsi="Gill Sans MT"/>
          <w:sz w:val="20"/>
          <w:szCs w:val="20"/>
        </w:rPr>
        <w:t xml:space="preserve">is </w:t>
      </w:r>
      <w:r w:rsidR="00AC5FC3" w:rsidRPr="000B3EB3">
        <w:rPr>
          <w:rFonts w:ascii="Gill Sans MT" w:hAnsi="Gill Sans MT"/>
          <w:sz w:val="20"/>
          <w:szCs w:val="20"/>
        </w:rPr>
        <w:t>seeking</w:t>
      </w:r>
      <w:r w:rsidR="001531BD" w:rsidRPr="000B3EB3">
        <w:rPr>
          <w:rFonts w:ascii="Gill Sans MT" w:hAnsi="Gill Sans MT"/>
          <w:sz w:val="20"/>
          <w:szCs w:val="20"/>
        </w:rPr>
        <w:t xml:space="preserve"> assistance from </w:t>
      </w:r>
      <w:r w:rsidR="004B1A63" w:rsidRPr="000B3EB3">
        <w:rPr>
          <w:rFonts w:ascii="Gill Sans MT" w:hAnsi="Gill Sans MT"/>
          <w:sz w:val="20"/>
          <w:szCs w:val="20"/>
        </w:rPr>
        <w:t>constituent councils by:</w:t>
      </w:r>
    </w:p>
    <w:p w14:paraId="0CF63A39" w14:textId="77777777" w:rsidR="008A6BA9" w:rsidRPr="000B3EB3" w:rsidRDefault="008A6BA9" w:rsidP="008A6BA9">
      <w:pPr>
        <w:pStyle w:val="ListParagraph"/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Information &amp; links to be made available on all LGA websites</w:t>
      </w:r>
    </w:p>
    <w:p w14:paraId="5D245F2B" w14:textId="77777777" w:rsidR="008A6BA9" w:rsidRPr="000B3EB3" w:rsidRDefault="008A6BA9" w:rsidP="008A6BA9">
      <w:pPr>
        <w:pStyle w:val="ListParagraph"/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Resources &amp; pamphlets in reception offices </w:t>
      </w:r>
    </w:p>
    <w:p w14:paraId="5763D2E1" w14:textId="77777777" w:rsidR="008A6BA9" w:rsidRPr="000B3EB3" w:rsidRDefault="008A6BA9" w:rsidP="008A6BA9">
      <w:pPr>
        <w:pStyle w:val="ListParagraph"/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Subscriptions to E-newsletter</w:t>
      </w:r>
    </w:p>
    <w:p w14:paraId="4B3950EC" w14:textId="052BCA12" w:rsidR="004B1A63" w:rsidRPr="000B3EB3" w:rsidRDefault="008A6BA9" w:rsidP="000B3EB3">
      <w:pPr>
        <w:pStyle w:val="ListParagraph"/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Attendance at upcoming Regional Disability &amp; Wellbeing Forum</w:t>
      </w:r>
    </w:p>
    <w:p w14:paraId="18E36BBB" w14:textId="77777777" w:rsidR="0060237C" w:rsidRPr="000B3EB3" w:rsidRDefault="004B4FFE" w:rsidP="0060237C">
      <w:pPr>
        <w:numPr>
          <w:ilvl w:val="0"/>
          <w:numId w:val="1"/>
        </w:numPr>
        <w:rPr>
          <w:rFonts w:ascii="Gill Sans MT" w:hAnsi="Gill Sans MT"/>
          <w:b/>
          <w:sz w:val="20"/>
          <w:szCs w:val="20"/>
        </w:rPr>
      </w:pPr>
      <w:r w:rsidRPr="000B3EB3">
        <w:rPr>
          <w:rFonts w:ascii="Gill Sans MT" w:hAnsi="Gill Sans MT"/>
          <w:b/>
          <w:sz w:val="20"/>
          <w:szCs w:val="20"/>
        </w:rPr>
        <w:lastRenderedPageBreak/>
        <w:t>DISCUSSION ITEMS</w:t>
      </w:r>
    </w:p>
    <w:p w14:paraId="2B743EEC" w14:textId="2F0EDD44" w:rsidR="004F2DAA" w:rsidRPr="000B3EB3" w:rsidRDefault="008E31A5" w:rsidP="0060237C">
      <w:pPr>
        <w:ind w:left="367"/>
        <w:rPr>
          <w:rFonts w:ascii="Gill Sans MT" w:hAnsi="Gill Sans MT"/>
          <w:b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Legatus Group </w:t>
      </w:r>
      <w:r w:rsidR="00C94728" w:rsidRPr="000B3EB3">
        <w:rPr>
          <w:rFonts w:ascii="Gill Sans MT" w:hAnsi="Gill Sans MT"/>
          <w:sz w:val="20"/>
          <w:szCs w:val="20"/>
        </w:rPr>
        <w:t xml:space="preserve">CEO’s </w:t>
      </w:r>
      <w:r w:rsidR="004B4FFE" w:rsidRPr="000B3EB3">
        <w:rPr>
          <w:rFonts w:ascii="Gill Sans MT" w:hAnsi="Gill Sans MT"/>
          <w:sz w:val="20"/>
          <w:szCs w:val="20"/>
        </w:rPr>
        <w:t xml:space="preserve">Simon Millcock </w:t>
      </w:r>
      <w:r w:rsidRPr="000B3EB3">
        <w:rPr>
          <w:rFonts w:ascii="Gill Sans MT" w:hAnsi="Gill Sans MT"/>
          <w:sz w:val="20"/>
          <w:szCs w:val="20"/>
        </w:rPr>
        <w:t>provided a verbal report on</w:t>
      </w:r>
      <w:r w:rsidR="002B2AE8" w:rsidRPr="000B3EB3">
        <w:rPr>
          <w:rFonts w:ascii="Gill Sans MT" w:hAnsi="Gill Sans MT"/>
          <w:sz w:val="20"/>
          <w:szCs w:val="20"/>
        </w:rPr>
        <w:t>:</w:t>
      </w:r>
    </w:p>
    <w:p w14:paraId="2A09D844" w14:textId="4F91792C" w:rsidR="004F2DAA" w:rsidRPr="000B3EB3" w:rsidRDefault="004F2DAA" w:rsidP="001E59C8">
      <w:pPr>
        <w:pStyle w:val="ListParagraph"/>
        <w:numPr>
          <w:ilvl w:val="0"/>
          <w:numId w:val="14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Audit and Risk Management Committee meeting held </w:t>
      </w:r>
      <w:r w:rsidR="001654BB" w:rsidRPr="000B3EB3">
        <w:rPr>
          <w:rFonts w:ascii="Gill Sans MT" w:hAnsi="Gill Sans MT"/>
          <w:sz w:val="20"/>
          <w:szCs w:val="20"/>
        </w:rPr>
        <w:t xml:space="preserve">3 August 2018 outlining that the committee noted the </w:t>
      </w:r>
      <w:r w:rsidR="006011E3" w:rsidRPr="000B3EB3">
        <w:rPr>
          <w:rFonts w:ascii="Gill Sans MT" w:hAnsi="Gill Sans MT"/>
          <w:sz w:val="20"/>
          <w:szCs w:val="20"/>
        </w:rPr>
        <w:t>2018/2019 budget variation</w:t>
      </w:r>
      <w:r w:rsidR="001654BB" w:rsidRPr="000B3EB3">
        <w:rPr>
          <w:rFonts w:ascii="Gill Sans MT" w:hAnsi="Gill Sans MT"/>
          <w:sz w:val="20"/>
          <w:szCs w:val="20"/>
        </w:rPr>
        <w:t xml:space="preserve"> report distributed to all council</w:t>
      </w:r>
      <w:r w:rsidR="006011E3" w:rsidRPr="000B3EB3">
        <w:rPr>
          <w:rFonts w:ascii="Gill Sans MT" w:hAnsi="Gill Sans MT"/>
          <w:sz w:val="20"/>
          <w:szCs w:val="20"/>
        </w:rPr>
        <w:t xml:space="preserve">s. </w:t>
      </w:r>
      <w:r w:rsidR="00D61F67" w:rsidRPr="000B3EB3">
        <w:rPr>
          <w:rFonts w:ascii="Gill Sans MT" w:hAnsi="Gill Sans MT"/>
          <w:sz w:val="20"/>
          <w:szCs w:val="20"/>
        </w:rPr>
        <w:t xml:space="preserve">Discussion held on the </w:t>
      </w:r>
      <w:r w:rsidR="003333B7" w:rsidRPr="000B3EB3">
        <w:rPr>
          <w:rFonts w:ascii="Gill Sans MT" w:hAnsi="Gill Sans MT"/>
          <w:sz w:val="20"/>
          <w:szCs w:val="20"/>
        </w:rPr>
        <w:t>level of reserves</w:t>
      </w:r>
      <w:r w:rsidR="006D1BFB" w:rsidRPr="000B3EB3">
        <w:rPr>
          <w:rFonts w:ascii="Gill Sans MT" w:hAnsi="Gill Sans MT"/>
          <w:sz w:val="20"/>
          <w:szCs w:val="20"/>
        </w:rPr>
        <w:t xml:space="preserve"> and that subject to the adoption of the 2017/2018 annual report</w:t>
      </w:r>
      <w:r w:rsidR="00014147" w:rsidRPr="000B3EB3">
        <w:rPr>
          <w:rFonts w:ascii="Gill Sans MT" w:hAnsi="Gill Sans MT"/>
          <w:sz w:val="20"/>
          <w:szCs w:val="20"/>
        </w:rPr>
        <w:t>,</w:t>
      </w:r>
      <w:r w:rsidR="00441C24" w:rsidRPr="000B3EB3">
        <w:rPr>
          <w:rFonts w:ascii="Gill Sans MT" w:hAnsi="Gill Sans MT"/>
          <w:sz w:val="20"/>
          <w:szCs w:val="20"/>
        </w:rPr>
        <w:t xml:space="preserve"> Colin Davies and the Legatus Group CEO will undertake a review and develop recommendations given that many of the</w:t>
      </w:r>
      <w:r w:rsidR="00014147" w:rsidRPr="000B3EB3">
        <w:rPr>
          <w:rFonts w:ascii="Gill Sans MT" w:hAnsi="Gill Sans MT"/>
          <w:sz w:val="20"/>
          <w:szCs w:val="20"/>
        </w:rPr>
        <w:t>se</w:t>
      </w:r>
      <w:r w:rsidR="00441C24" w:rsidRPr="000B3EB3">
        <w:rPr>
          <w:rFonts w:ascii="Gill Sans MT" w:hAnsi="Gill Sans MT"/>
          <w:sz w:val="20"/>
          <w:szCs w:val="20"/>
        </w:rPr>
        <w:t xml:space="preserve"> </w:t>
      </w:r>
      <w:r w:rsidR="00014147" w:rsidRPr="000B3EB3">
        <w:rPr>
          <w:rFonts w:ascii="Gill Sans MT" w:hAnsi="Gill Sans MT"/>
          <w:sz w:val="20"/>
          <w:szCs w:val="20"/>
        </w:rPr>
        <w:t xml:space="preserve">reserves </w:t>
      </w:r>
      <w:r w:rsidR="00441C24" w:rsidRPr="000B3EB3">
        <w:rPr>
          <w:rFonts w:ascii="Gill Sans MT" w:hAnsi="Gill Sans MT"/>
          <w:sz w:val="20"/>
          <w:szCs w:val="20"/>
        </w:rPr>
        <w:t xml:space="preserve">projects have been acquitted. </w:t>
      </w:r>
    </w:p>
    <w:p w14:paraId="10E53E5F" w14:textId="6767E61E" w:rsidR="004B4FFE" w:rsidRPr="000B3EB3" w:rsidRDefault="0098729E" w:rsidP="001E59C8">
      <w:pPr>
        <w:pStyle w:val="ListParagraph"/>
        <w:numPr>
          <w:ilvl w:val="0"/>
          <w:numId w:val="14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Road and Transport Infrastructure Advisory Committee meeting held 2 August 2018</w:t>
      </w:r>
      <w:r w:rsidR="00F75B63" w:rsidRPr="000B3EB3">
        <w:rPr>
          <w:rFonts w:ascii="Gill Sans MT" w:hAnsi="Gill Sans MT"/>
          <w:sz w:val="20"/>
          <w:szCs w:val="20"/>
        </w:rPr>
        <w:t xml:space="preserve"> included </w:t>
      </w:r>
      <w:r w:rsidR="009068D6" w:rsidRPr="000B3EB3">
        <w:rPr>
          <w:rFonts w:ascii="Gill Sans MT" w:hAnsi="Gill Sans MT"/>
          <w:sz w:val="20"/>
          <w:szCs w:val="20"/>
        </w:rPr>
        <w:t xml:space="preserve">an </w:t>
      </w:r>
      <w:r w:rsidR="00F75B63" w:rsidRPr="000B3EB3">
        <w:rPr>
          <w:rFonts w:ascii="Gill Sans MT" w:hAnsi="Gill Sans MT"/>
          <w:sz w:val="20"/>
          <w:szCs w:val="20"/>
        </w:rPr>
        <w:t xml:space="preserve">update on the </w:t>
      </w:r>
      <w:r w:rsidR="003B41C7" w:rsidRPr="000B3EB3">
        <w:rPr>
          <w:rFonts w:ascii="Gill Sans MT" w:hAnsi="Gill Sans MT"/>
          <w:sz w:val="20"/>
          <w:szCs w:val="20"/>
        </w:rPr>
        <w:t>current</w:t>
      </w:r>
      <w:r w:rsidR="00F75B63" w:rsidRPr="000B3EB3">
        <w:rPr>
          <w:rFonts w:ascii="Gill Sans MT" w:hAnsi="Gill Sans MT"/>
          <w:sz w:val="20"/>
          <w:szCs w:val="20"/>
        </w:rPr>
        <w:t xml:space="preserve"> SLRP allocations </w:t>
      </w:r>
      <w:r w:rsidR="007D4E39" w:rsidRPr="000B3EB3">
        <w:rPr>
          <w:rFonts w:ascii="Gill Sans MT" w:hAnsi="Gill Sans MT"/>
          <w:sz w:val="20"/>
          <w:szCs w:val="20"/>
        </w:rPr>
        <w:t xml:space="preserve">and </w:t>
      </w:r>
      <w:r w:rsidR="00E51A57" w:rsidRPr="000B3EB3">
        <w:rPr>
          <w:rFonts w:ascii="Gill Sans MT" w:hAnsi="Gill Sans MT"/>
          <w:sz w:val="20"/>
          <w:szCs w:val="20"/>
        </w:rPr>
        <w:t xml:space="preserve">commencement of phase 2 of the </w:t>
      </w:r>
      <w:r w:rsidR="00A91889" w:rsidRPr="000B3EB3">
        <w:rPr>
          <w:rFonts w:ascii="Gill Sans MT" w:hAnsi="Gill Sans MT"/>
          <w:sz w:val="20"/>
          <w:szCs w:val="20"/>
        </w:rPr>
        <w:t xml:space="preserve">Regional Transport Plan. Noted </w:t>
      </w:r>
      <w:r w:rsidR="007D4E39" w:rsidRPr="000B3EB3">
        <w:rPr>
          <w:rFonts w:ascii="Gill Sans MT" w:hAnsi="Gill Sans MT"/>
          <w:sz w:val="20"/>
          <w:szCs w:val="20"/>
        </w:rPr>
        <w:t xml:space="preserve">that the </w:t>
      </w:r>
      <w:r w:rsidR="00E51A57" w:rsidRPr="000B3EB3">
        <w:rPr>
          <w:rFonts w:ascii="Gill Sans MT" w:hAnsi="Gill Sans MT"/>
          <w:sz w:val="20"/>
          <w:szCs w:val="20"/>
        </w:rPr>
        <w:t>L</w:t>
      </w:r>
      <w:r w:rsidR="007D4E39" w:rsidRPr="000B3EB3">
        <w:rPr>
          <w:rFonts w:ascii="Gill Sans MT" w:hAnsi="Gill Sans MT"/>
          <w:sz w:val="20"/>
          <w:szCs w:val="20"/>
        </w:rPr>
        <w:t xml:space="preserve">egatus </w:t>
      </w:r>
      <w:r w:rsidR="00E51A57" w:rsidRPr="000B3EB3">
        <w:rPr>
          <w:rFonts w:ascii="Gill Sans MT" w:hAnsi="Gill Sans MT"/>
          <w:sz w:val="20"/>
          <w:szCs w:val="20"/>
        </w:rPr>
        <w:t>G</w:t>
      </w:r>
      <w:r w:rsidR="007D4E39" w:rsidRPr="000B3EB3">
        <w:rPr>
          <w:rFonts w:ascii="Gill Sans MT" w:hAnsi="Gill Sans MT"/>
          <w:sz w:val="20"/>
          <w:szCs w:val="20"/>
        </w:rPr>
        <w:t xml:space="preserve">roup CEO will be progressing a report on </w:t>
      </w:r>
      <w:r w:rsidR="00C556E1" w:rsidRPr="000B3EB3">
        <w:rPr>
          <w:rFonts w:ascii="Gill Sans MT" w:hAnsi="Gill Sans MT"/>
          <w:sz w:val="20"/>
          <w:szCs w:val="20"/>
        </w:rPr>
        <w:t>railway crossing safety</w:t>
      </w:r>
      <w:r w:rsidR="00A91889" w:rsidRPr="000B3EB3">
        <w:rPr>
          <w:rFonts w:ascii="Gill Sans MT" w:hAnsi="Gill Sans MT"/>
          <w:sz w:val="20"/>
          <w:szCs w:val="20"/>
        </w:rPr>
        <w:t xml:space="preserve"> and the meeting </w:t>
      </w:r>
      <w:r w:rsidR="00F73693" w:rsidRPr="000B3EB3">
        <w:rPr>
          <w:rFonts w:ascii="Gill Sans MT" w:hAnsi="Gill Sans MT"/>
          <w:sz w:val="20"/>
          <w:szCs w:val="20"/>
        </w:rPr>
        <w:t xml:space="preserve">saw value in this work being undertaken. Agreement on value for </w:t>
      </w:r>
      <w:r w:rsidR="00322B08" w:rsidRPr="000B3EB3">
        <w:rPr>
          <w:rFonts w:ascii="Gill Sans MT" w:hAnsi="Gill Sans MT"/>
          <w:sz w:val="20"/>
          <w:szCs w:val="20"/>
        </w:rPr>
        <w:t>progressing with report with other organisations on the socio-economic impacts associated with deteriorating condition of Horrocks Highway.</w:t>
      </w:r>
      <w:r w:rsidR="00E330C2" w:rsidRPr="000B3EB3">
        <w:rPr>
          <w:rFonts w:ascii="Gill Sans MT" w:hAnsi="Gill Sans MT"/>
          <w:sz w:val="20"/>
          <w:szCs w:val="20"/>
        </w:rPr>
        <w:t xml:space="preserve"> The meeting was supportive of the workshops on </w:t>
      </w:r>
      <w:r w:rsidR="000F54D8" w:rsidRPr="000B3EB3">
        <w:rPr>
          <w:rFonts w:ascii="Gill Sans MT" w:hAnsi="Gill Sans MT"/>
          <w:sz w:val="20"/>
          <w:szCs w:val="20"/>
        </w:rPr>
        <w:t>heavy vehicle access issues.</w:t>
      </w:r>
      <w:r w:rsidR="00322B08" w:rsidRPr="000B3EB3">
        <w:rPr>
          <w:rFonts w:ascii="Gill Sans MT" w:hAnsi="Gill Sans MT"/>
          <w:sz w:val="20"/>
          <w:szCs w:val="20"/>
        </w:rPr>
        <w:t xml:space="preserve"> </w:t>
      </w:r>
    </w:p>
    <w:p w14:paraId="399CE5E2" w14:textId="6D57559F" w:rsidR="00F96A10" w:rsidRPr="000B3EB3" w:rsidRDefault="002B2AE8" w:rsidP="0007532C">
      <w:pPr>
        <w:ind w:left="396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Legatus Group CEO had provided a written re</w:t>
      </w:r>
      <w:r w:rsidR="0007532C" w:rsidRPr="000B3EB3">
        <w:rPr>
          <w:rFonts w:ascii="Gill Sans MT" w:hAnsi="Gill Sans MT"/>
          <w:sz w:val="20"/>
          <w:szCs w:val="20"/>
        </w:rPr>
        <w:t>port and g</w:t>
      </w:r>
      <w:r w:rsidR="00F96A10" w:rsidRPr="000B3EB3">
        <w:rPr>
          <w:rFonts w:ascii="Gill Sans MT" w:hAnsi="Gill Sans MT"/>
          <w:sz w:val="20"/>
          <w:szCs w:val="20"/>
        </w:rPr>
        <w:t>eneral discussion was held on the following topics:</w:t>
      </w:r>
    </w:p>
    <w:p w14:paraId="4A7C9CFD" w14:textId="5478C51D" w:rsidR="0007532C" w:rsidRPr="000B3EB3" w:rsidRDefault="000E3D2D" w:rsidP="001E59C8">
      <w:pPr>
        <w:pStyle w:val="ListParagraph"/>
        <w:numPr>
          <w:ilvl w:val="0"/>
          <w:numId w:val="15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Community Wastewater Management</w:t>
      </w:r>
      <w:r w:rsidR="00A239A5" w:rsidRPr="000B3EB3">
        <w:rPr>
          <w:rFonts w:ascii="Gill Sans MT" w:hAnsi="Gill Sans MT"/>
          <w:sz w:val="20"/>
          <w:szCs w:val="20"/>
        </w:rPr>
        <w:t xml:space="preserve"> Schemes – great feedback from the </w:t>
      </w:r>
      <w:r w:rsidR="00BB37AA" w:rsidRPr="000B3EB3">
        <w:rPr>
          <w:rFonts w:ascii="Gill Sans MT" w:hAnsi="Gill Sans MT"/>
          <w:sz w:val="20"/>
          <w:szCs w:val="20"/>
        </w:rPr>
        <w:t xml:space="preserve">state-wide forum coordinated by Legatus Group in </w:t>
      </w:r>
      <w:r w:rsidR="003B076E" w:rsidRPr="000B3EB3">
        <w:rPr>
          <w:rFonts w:ascii="Gill Sans MT" w:hAnsi="Gill Sans MT"/>
          <w:sz w:val="20"/>
          <w:szCs w:val="20"/>
        </w:rPr>
        <w:t>Nuriootpa</w:t>
      </w:r>
      <w:r w:rsidR="00BB37AA" w:rsidRPr="000B3EB3">
        <w:rPr>
          <w:rFonts w:ascii="Gill Sans MT" w:hAnsi="Gill Sans MT"/>
          <w:sz w:val="20"/>
          <w:szCs w:val="20"/>
        </w:rPr>
        <w:t xml:space="preserve"> the week before.</w:t>
      </w:r>
      <w:r w:rsidR="00C10190" w:rsidRPr="000B3EB3">
        <w:rPr>
          <w:rFonts w:ascii="Gill Sans MT" w:hAnsi="Gill Sans MT"/>
          <w:sz w:val="20"/>
          <w:szCs w:val="20"/>
        </w:rPr>
        <w:t xml:space="preserve"> The meeting noted that no CEO’s had expressed interest </w:t>
      </w:r>
      <w:r w:rsidR="0060237C" w:rsidRPr="000B3EB3">
        <w:rPr>
          <w:rFonts w:ascii="Gill Sans MT" w:hAnsi="Gill Sans MT"/>
          <w:sz w:val="20"/>
          <w:szCs w:val="20"/>
        </w:rPr>
        <w:t xml:space="preserve">at this stage </w:t>
      </w:r>
      <w:r w:rsidR="00C10190" w:rsidRPr="000B3EB3">
        <w:rPr>
          <w:rFonts w:ascii="Gill Sans MT" w:hAnsi="Gill Sans MT"/>
          <w:sz w:val="20"/>
          <w:szCs w:val="20"/>
        </w:rPr>
        <w:t>in</w:t>
      </w:r>
      <w:r w:rsidR="00275317" w:rsidRPr="000B3EB3">
        <w:rPr>
          <w:rFonts w:ascii="Gill Sans MT" w:hAnsi="Gill Sans MT"/>
          <w:sz w:val="20"/>
          <w:szCs w:val="20"/>
        </w:rPr>
        <w:t xml:space="preserve"> </w:t>
      </w:r>
      <w:r w:rsidR="00C10190" w:rsidRPr="000B3EB3">
        <w:rPr>
          <w:rFonts w:ascii="Gill Sans MT" w:hAnsi="Gill Sans MT"/>
          <w:sz w:val="20"/>
          <w:szCs w:val="20"/>
        </w:rPr>
        <w:t xml:space="preserve">the </w:t>
      </w:r>
      <w:r w:rsidR="0060237C" w:rsidRPr="000B3EB3">
        <w:rPr>
          <w:rFonts w:ascii="Gill Sans MT" w:hAnsi="Gill Sans MT"/>
          <w:sz w:val="20"/>
          <w:szCs w:val="20"/>
        </w:rPr>
        <w:t>Legatus Group CWMS Committee.</w:t>
      </w:r>
      <w:r w:rsidR="00304882" w:rsidRPr="000B3EB3">
        <w:rPr>
          <w:rFonts w:ascii="Gill Sans MT" w:hAnsi="Gill Sans MT"/>
          <w:sz w:val="20"/>
          <w:szCs w:val="20"/>
        </w:rPr>
        <w:t xml:space="preserve"> Andrew Cole noted that 4G communications and </w:t>
      </w:r>
      <w:r w:rsidR="00CC01D8" w:rsidRPr="000B3EB3">
        <w:rPr>
          <w:rFonts w:ascii="Gill Sans MT" w:hAnsi="Gill Sans MT"/>
          <w:sz w:val="20"/>
          <w:szCs w:val="20"/>
        </w:rPr>
        <w:t xml:space="preserve">that CWMS are serviced by copper wire. </w:t>
      </w:r>
    </w:p>
    <w:p w14:paraId="74076961" w14:textId="79FFBF2C" w:rsidR="001E59C8" w:rsidRPr="000B3EB3" w:rsidRDefault="008E56F5" w:rsidP="001E59C8">
      <w:pPr>
        <w:pStyle w:val="ListParagraph"/>
        <w:numPr>
          <w:ilvl w:val="0"/>
          <w:numId w:val="15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Emergency Management</w:t>
      </w:r>
      <w:r w:rsidR="0060237C" w:rsidRPr="000B3EB3">
        <w:rPr>
          <w:rFonts w:ascii="Gill Sans MT" w:hAnsi="Gill Sans MT"/>
          <w:sz w:val="20"/>
          <w:szCs w:val="20"/>
        </w:rPr>
        <w:t xml:space="preserve"> </w:t>
      </w:r>
      <w:r w:rsidR="00314AC3" w:rsidRPr="000B3EB3">
        <w:rPr>
          <w:rFonts w:ascii="Gill Sans MT" w:hAnsi="Gill Sans MT"/>
          <w:sz w:val="20"/>
          <w:szCs w:val="20"/>
        </w:rPr>
        <w:t>-</w:t>
      </w:r>
      <w:r w:rsidR="0060237C" w:rsidRPr="000B3EB3">
        <w:rPr>
          <w:rFonts w:ascii="Gill Sans MT" w:hAnsi="Gill Sans MT"/>
          <w:sz w:val="20"/>
          <w:szCs w:val="20"/>
        </w:rPr>
        <w:t xml:space="preserve"> CEO’s were encouraged to consider staff attendance at the workshops.</w:t>
      </w:r>
    </w:p>
    <w:p w14:paraId="3300C8D3" w14:textId="7AB5794F" w:rsidR="008E56F5" w:rsidRPr="000B3EB3" w:rsidRDefault="00150BF9" w:rsidP="001E59C8">
      <w:pPr>
        <w:pStyle w:val="ListParagraph"/>
        <w:numPr>
          <w:ilvl w:val="0"/>
          <w:numId w:val="15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Climate Change – including interest around the </w:t>
      </w:r>
      <w:r w:rsidR="005B00ED" w:rsidRPr="000B3EB3">
        <w:rPr>
          <w:rFonts w:ascii="Gill Sans MT" w:hAnsi="Gill Sans MT"/>
          <w:sz w:val="20"/>
          <w:szCs w:val="20"/>
        </w:rPr>
        <w:t>approach of PhD Interns and waiting on update from the Yorke Mid North Alliance re RDA YMN contribution</w:t>
      </w:r>
      <w:r w:rsidR="00A239A5" w:rsidRPr="000B3EB3">
        <w:rPr>
          <w:rFonts w:ascii="Gill Sans MT" w:hAnsi="Gill Sans MT"/>
          <w:sz w:val="20"/>
          <w:szCs w:val="20"/>
        </w:rPr>
        <w:t>.</w:t>
      </w:r>
    </w:p>
    <w:p w14:paraId="45D2EFAD" w14:textId="13371D11" w:rsidR="008E56F5" w:rsidRPr="000B3EB3" w:rsidRDefault="00FA1669" w:rsidP="001E59C8">
      <w:pPr>
        <w:pStyle w:val="ListParagraph"/>
        <w:numPr>
          <w:ilvl w:val="0"/>
          <w:numId w:val="15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NDIS socio-economic </w:t>
      </w:r>
      <w:r w:rsidR="00AC5BD2" w:rsidRPr="000B3EB3">
        <w:rPr>
          <w:rFonts w:ascii="Gill Sans MT" w:hAnsi="Gill Sans MT"/>
          <w:sz w:val="20"/>
          <w:szCs w:val="20"/>
        </w:rPr>
        <w:t xml:space="preserve">impact on regional councils – update </w:t>
      </w:r>
      <w:r w:rsidR="00F938DA" w:rsidRPr="000B3EB3">
        <w:rPr>
          <w:rFonts w:ascii="Gill Sans MT" w:hAnsi="Gill Sans MT"/>
          <w:sz w:val="20"/>
          <w:szCs w:val="20"/>
        </w:rPr>
        <w:t>on the meeting held with LGA Executive to progress discussions with state government agencies</w:t>
      </w:r>
      <w:r w:rsidR="00C95B99" w:rsidRPr="000B3EB3">
        <w:rPr>
          <w:rFonts w:ascii="Gill Sans MT" w:hAnsi="Gill Sans MT"/>
          <w:sz w:val="20"/>
          <w:szCs w:val="20"/>
        </w:rPr>
        <w:t xml:space="preserve"> and LGA position to be confirmed after metropolitan council’s project is completed</w:t>
      </w:r>
      <w:r w:rsidR="00A239A5" w:rsidRPr="000B3EB3">
        <w:rPr>
          <w:rFonts w:ascii="Gill Sans MT" w:hAnsi="Gill Sans MT"/>
          <w:sz w:val="20"/>
          <w:szCs w:val="20"/>
        </w:rPr>
        <w:t>.</w:t>
      </w:r>
    </w:p>
    <w:p w14:paraId="152F81D1" w14:textId="33DD1792" w:rsidR="000E3D2D" w:rsidRPr="000B3EB3" w:rsidRDefault="003B076E" w:rsidP="001E59C8">
      <w:pPr>
        <w:pStyle w:val="ListParagraph"/>
        <w:numPr>
          <w:ilvl w:val="0"/>
          <w:numId w:val="15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Rating Equity </w:t>
      </w:r>
      <w:r w:rsidR="00101C74" w:rsidRPr="000B3EB3">
        <w:rPr>
          <w:rFonts w:ascii="Gill Sans MT" w:hAnsi="Gill Sans MT"/>
          <w:sz w:val="20"/>
          <w:szCs w:val="20"/>
        </w:rPr>
        <w:t>–</w:t>
      </w:r>
      <w:r w:rsidRPr="000B3EB3">
        <w:rPr>
          <w:rFonts w:ascii="Gill Sans MT" w:hAnsi="Gill Sans MT"/>
          <w:sz w:val="20"/>
          <w:szCs w:val="20"/>
        </w:rPr>
        <w:t xml:space="preserve"> </w:t>
      </w:r>
      <w:r w:rsidR="00101C74" w:rsidRPr="000B3EB3">
        <w:rPr>
          <w:rFonts w:ascii="Gill Sans MT" w:hAnsi="Gill Sans MT"/>
          <w:sz w:val="20"/>
          <w:szCs w:val="20"/>
        </w:rPr>
        <w:t>LGA circular has been distributed seeking any further comments from councils by end of August.</w:t>
      </w:r>
    </w:p>
    <w:p w14:paraId="43DDFFA0" w14:textId="78548D0A" w:rsidR="006C1423" w:rsidRPr="000B3EB3" w:rsidRDefault="006C1423" w:rsidP="001E59C8">
      <w:pPr>
        <w:pStyle w:val="ListParagraph"/>
        <w:numPr>
          <w:ilvl w:val="0"/>
          <w:numId w:val="15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Yorke Mid North Regional Planning Day and Regional Development South Australia Conference.</w:t>
      </w:r>
    </w:p>
    <w:p w14:paraId="5EB3AA73" w14:textId="1BD3C951" w:rsidR="006C1423" w:rsidRPr="000B3EB3" w:rsidRDefault="00911172" w:rsidP="001E59C8">
      <w:pPr>
        <w:pStyle w:val="ListParagraph"/>
        <w:numPr>
          <w:ilvl w:val="0"/>
          <w:numId w:val="15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LGA R&amp;D funding applications – Digital Maturity and </w:t>
      </w:r>
      <w:r w:rsidR="00D22B3A" w:rsidRPr="000B3EB3">
        <w:rPr>
          <w:rFonts w:ascii="Gill Sans MT" w:hAnsi="Gill Sans MT"/>
          <w:sz w:val="20"/>
          <w:szCs w:val="20"/>
        </w:rPr>
        <w:t>Volunteering projects</w:t>
      </w:r>
      <w:r w:rsidR="000E1A99" w:rsidRPr="000B3EB3">
        <w:rPr>
          <w:rFonts w:ascii="Gill Sans MT" w:hAnsi="Gill Sans MT"/>
          <w:sz w:val="20"/>
          <w:szCs w:val="20"/>
        </w:rPr>
        <w:t xml:space="preserve"> supported</w:t>
      </w:r>
      <w:r w:rsidR="00D22B3A" w:rsidRPr="000B3EB3">
        <w:rPr>
          <w:rFonts w:ascii="Gill Sans MT" w:hAnsi="Gill Sans MT"/>
          <w:sz w:val="20"/>
          <w:szCs w:val="20"/>
        </w:rPr>
        <w:t>.</w:t>
      </w:r>
    </w:p>
    <w:p w14:paraId="271E2436" w14:textId="124334D2" w:rsidR="00C73F18" w:rsidRPr="000B3EB3" w:rsidRDefault="00D22B3A" w:rsidP="001E59C8">
      <w:pPr>
        <w:pStyle w:val="ListParagraph"/>
        <w:numPr>
          <w:ilvl w:val="0"/>
          <w:numId w:val="15"/>
        </w:numPr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Population </w:t>
      </w:r>
      <w:r w:rsidR="00652114" w:rsidRPr="000B3EB3">
        <w:rPr>
          <w:rFonts w:ascii="Gill Sans MT" w:hAnsi="Gill Sans MT"/>
          <w:sz w:val="20"/>
          <w:szCs w:val="20"/>
        </w:rPr>
        <w:t>P</w:t>
      </w:r>
      <w:r w:rsidR="00C73F18" w:rsidRPr="000B3EB3">
        <w:rPr>
          <w:rFonts w:ascii="Gill Sans MT" w:hAnsi="Gill Sans MT"/>
          <w:sz w:val="20"/>
          <w:szCs w:val="20"/>
        </w:rPr>
        <w:t>olicy for LGA and Legatus Group Region</w:t>
      </w:r>
      <w:r w:rsidR="00652114" w:rsidRPr="000B3EB3">
        <w:rPr>
          <w:rFonts w:ascii="Gill Sans MT" w:hAnsi="Gill Sans MT"/>
          <w:sz w:val="20"/>
          <w:szCs w:val="20"/>
        </w:rPr>
        <w:t>.</w:t>
      </w:r>
    </w:p>
    <w:p w14:paraId="252E69C1" w14:textId="02AEA6D4" w:rsidR="00ED1D97" w:rsidRDefault="004B7FD8" w:rsidP="000B3EB3">
      <w:pPr>
        <w:pStyle w:val="ListParagraph"/>
        <w:numPr>
          <w:ilvl w:val="0"/>
          <w:numId w:val="15"/>
        </w:numPr>
        <w:spacing w:after="120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Offer </w:t>
      </w:r>
      <w:r w:rsidR="0046188D" w:rsidRPr="000B3EB3">
        <w:rPr>
          <w:rFonts w:ascii="Gill Sans MT" w:hAnsi="Gill Sans MT"/>
          <w:sz w:val="20"/>
          <w:szCs w:val="20"/>
        </w:rPr>
        <w:t xml:space="preserve">by Legatus Group CEO </w:t>
      </w:r>
      <w:r w:rsidRPr="000B3EB3">
        <w:rPr>
          <w:rFonts w:ascii="Gill Sans MT" w:hAnsi="Gill Sans MT"/>
          <w:sz w:val="20"/>
          <w:szCs w:val="20"/>
        </w:rPr>
        <w:t>to assist with grant funding either at whole of region or sub-regional levels for</w:t>
      </w:r>
      <w:r w:rsidR="00766B2D" w:rsidRPr="000B3EB3">
        <w:rPr>
          <w:rFonts w:ascii="Gill Sans MT" w:hAnsi="Gill Sans MT"/>
          <w:sz w:val="20"/>
          <w:szCs w:val="20"/>
        </w:rPr>
        <w:t xml:space="preserve"> programs such as </w:t>
      </w:r>
      <w:r w:rsidR="0046188D" w:rsidRPr="000B3EB3">
        <w:rPr>
          <w:rFonts w:ascii="Gill Sans MT" w:hAnsi="Gill Sans MT"/>
          <w:sz w:val="20"/>
          <w:szCs w:val="20"/>
        </w:rPr>
        <w:t xml:space="preserve">Healthy Communities </w:t>
      </w:r>
      <w:r w:rsidR="00766B2D" w:rsidRPr="000B3EB3">
        <w:rPr>
          <w:rFonts w:ascii="Gill Sans MT" w:hAnsi="Gill Sans MT"/>
          <w:sz w:val="20"/>
          <w:szCs w:val="20"/>
        </w:rPr>
        <w:t xml:space="preserve">and the </w:t>
      </w:r>
      <w:r w:rsidR="0046188D" w:rsidRPr="000B3EB3">
        <w:rPr>
          <w:rFonts w:ascii="Gill Sans MT" w:hAnsi="Gill Sans MT"/>
          <w:sz w:val="20"/>
          <w:szCs w:val="20"/>
        </w:rPr>
        <w:t>Regional Growth Fund</w:t>
      </w:r>
      <w:r w:rsidR="00766B2D" w:rsidRPr="000B3EB3">
        <w:rPr>
          <w:rFonts w:ascii="Gill Sans MT" w:hAnsi="Gill Sans MT"/>
          <w:sz w:val="20"/>
          <w:szCs w:val="20"/>
        </w:rPr>
        <w:t xml:space="preserve">. </w:t>
      </w:r>
      <w:r w:rsidR="003B2090" w:rsidRPr="000B3EB3">
        <w:rPr>
          <w:rFonts w:ascii="Gill Sans MT" w:hAnsi="Gill Sans MT"/>
          <w:sz w:val="20"/>
          <w:szCs w:val="20"/>
        </w:rPr>
        <w:t xml:space="preserve">CEO’s were encouraged to use the resource of the Legatus Group CEO.   </w:t>
      </w:r>
      <w:r w:rsidR="00D22B3A" w:rsidRPr="000B3EB3">
        <w:rPr>
          <w:rFonts w:ascii="Gill Sans MT" w:hAnsi="Gill Sans MT"/>
          <w:sz w:val="20"/>
          <w:szCs w:val="20"/>
        </w:rPr>
        <w:t xml:space="preserve"> </w:t>
      </w:r>
    </w:p>
    <w:p w14:paraId="0142C43F" w14:textId="77777777" w:rsidR="000B3EB3" w:rsidRPr="000B3EB3" w:rsidRDefault="000B3EB3" w:rsidP="000B3EB3">
      <w:pPr>
        <w:spacing w:after="120"/>
        <w:ind w:left="360"/>
        <w:rPr>
          <w:rFonts w:ascii="Gill Sans MT" w:hAnsi="Gill Sans MT"/>
          <w:sz w:val="20"/>
          <w:szCs w:val="20"/>
        </w:rPr>
      </w:pPr>
    </w:p>
    <w:p w14:paraId="63F46EC2" w14:textId="31A47830" w:rsidR="00223EBB" w:rsidRPr="000B3EB3" w:rsidRDefault="00A21987" w:rsidP="00ED1D97">
      <w:pPr>
        <w:pStyle w:val="ListParagraph"/>
        <w:numPr>
          <w:ilvl w:val="0"/>
          <w:numId w:val="1"/>
        </w:numPr>
        <w:spacing w:after="120" w:line="240" w:lineRule="auto"/>
        <w:rPr>
          <w:rFonts w:ascii="Gill Sans MT" w:hAnsi="Gill Sans MT"/>
          <w:b/>
          <w:sz w:val="20"/>
          <w:szCs w:val="20"/>
        </w:rPr>
      </w:pPr>
      <w:r w:rsidRPr="000B3EB3">
        <w:rPr>
          <w:rFonts w:ascii="Gill Sans MT" w:hAnsi="Gill Sans MT"/>
          <w:b/>
          <w:sz w:val="20"/>
          <w:szCs w:val="20"/>
        </w:rPr>
        <w:t>OTHER BUSINESS</w:t>
      </w:r>
    </w:p>
    <w:p w14:paraId="0DA39F4F" w14:textId="77777777" w:rsidR="0060237C" w:rsidRPr="000B3EB3" w:rsidRDefault="0060237C" w:rsidP="0060237C">
      <w:pPr>
        <w:spacing w:after="0" w:line="240" w:lineRule="auto"/>
        <w:ind w:left="367"/>
        <w:rPr>
          <w:rFonts w:ascii="Gill Sans MT" w:hAnsi="Gill Sans MT"/>
          <w:b/>
          <w:sz w:val="20"/>
          <w:szCs w:val="20"/>
        </w:rPr>
      </w:pPr>
    </w:p>
    <w:p w14:paraId="3B331474" w14:textId="639426DC" w:rsidR="0060237C" w:rsidRPr="000B3EB3" w:rsidRDefault="00535640" w:rsidP="009459CD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LGA Constitution and Auxiliary documents </w:t>
      </w:r>
      <w:r w:rsidR="009459CD" w:rsidRPr="000B3EB3">
        <w:rPr>
          <w:rFonts w:ascii="Gill Sans MT" w:hAnsi="Gill Sans MT"/>
          <w:sz w:val="20"/>
          <w:szCs w:val="20"/>
        </w:rPr>
        <w:t>–</w:t>
      </w:r>
      <w:r w:rsidRPr="000B3EB3">
        <w:rPr>
          <w:rFonts w:ascii="Gill Sans MT" w:hAnsi="Gill Sans MT"/>
          <w:sz w:val="20"/>
          <w:szCs w:val="20"/>
        </w:rPr>
        <w:t xml:space="preserve"> </w:t>
      </w:r>
      <w:r w:rsidR="009459CD" w:rsidRPr="000B3EB3">
        <w:rPr>
          <w:rFonts w:ascii="Gill Sans MT" w:hAnsi="Gill Sans MT"/>
          <w:sz w:val="20"/>
          <w:szCs w:val="20"/>
        </w:rPr>
        <w:t>The meeting noted that the LGA Circular had been distributed that d</w:t>
      </w:r>
      <w:r w:rsidR="00683246" w:rsidRPr="000B3EB3">
        <w:rPr>
          <w:rFonts w:ascii="Gill Sans MT" w:hAnsi="Gill Sans MT"/>
          <w:sz w:val="20"/>
          <w:szCs w:val="20"/>
        </w:rPr>
        <w:t>ay</w:t>
      </w:r>
      <w:r w:rsidR="009459CD" w:rsidRPr="000B3EB3">
        <w:rPr>
          <w:rFonts w:ascii="Gill Sans MT" w:hAnsi="Gill Sans MT"/>
          <w:sz w:val="20"/>
          <w:szCs w:val="20"/>
        </w:rPr>
        <w:t xml:space="preserve"> with </w:t>
      </w:r>
      <w:r w:rsidR="00175B24" w:rsidRPr="000B3EB3">
        <w:rPr>
          <w:rFonts w:ascii="Gill Sans MT" w:hAnsi="Gill Sans MT"/>
          <w:sz w:val="20"/>
          <w:szCs w:val="20"/>
        </w:rPr>
        <w:t xml:space="preserve">an update on the consultation and </w:t>
      </w:r>
      <w:r w:rsidR="006813A9" w:rsidRPr="000B3EB3">
        <w:rPr>
          <w:rFonts w:ascii="Gill Sans MT" w:hAnsi="Gill Sans MT"/>
          <w:sz w:val="20"/>
          <w:szCs w:val="20"/>
        </w:rPr>
        <w:t>proposed action</w:t>
      </w:r>
      <w:r w:rsidR="00175B24" w:rsidRPr="000B3EB3">
        <w:rPr>
          <w:rFonts w:ascii="Gill Sans MT" w:hAnsi="Gill Sans MT"/>
          <w:sz w:val="20"/>
          <w:szCs w:val="20"/>
        </w:rPr>
        <w:t xml:space="preserve"> by LGA</w:t>
      </w:r>
      <w:r w:rsidR="006813A9" w:rsidRPr="000B3EB3">
        <w:rPr>
          <w:rFonts w:ascii="Gill Sans MT" w:hAnsi="Gill Sans MT"/>
          <w:sz w:val="20"/>
          <w:szCs w:val="20"/>
        </w:rPr>
        <w:t xml:space="preserve"> for feedback by 31 August 2018:</w:t>
      </w:r>
      <w:r w:rsidR="00175B24" w:rsidRPr="000B3EB3">
        <w:rPr>
          <w:rFonts w:ascii="Gill Sans MT" w:hAnsi="Gill Sans MT"/>
          <w:sz w:val="20"/>
          <w:szCs w:val="20"/>
        </w:rPr>
        <w:t xml:space="preserve"> </w:t>
      </w:r>
      <w:hyperlink r:id="rId8" w:history="1">
        <w:r w:rsidR="006813A9" w:rsidRPr="000B3EB3">
          <w:rPr>
            <w:rStyle w:val="Hyperlink"/>
            <w:rFonts w:ascii="Gill Sans MT" w:hAnsi="Gill Sans MT"/>
            <w:sz w:val="20"/>
            <w:szCs w:val="20"/>
          </w:rPr>
          <w:t>https://www.lga.sa.gov.au/page.aspx?c=81066</w:t>
        </w:r>
      </w:hyperlink>
    </w:p>
    <w:p w14:paraId="180FE03C" w14:textId="77777777" w:rsidR="006813A9" w:rsidRPr="000B3EB3" w:rsidRDefault="006813A9" w:rsidP="006813A9">
      <w:pPr>
        <w:spacing w:after="0" w:line="240" w:lineRule="auto"/>
        <w:ind w:left="396"/>
        <w:rPr>
          <w:rFonts w:ascii="Gill Sans MT" w:hAnsi="Gill Sans MT"/>
          <w:sz w:val="20"/>
          <w:szCs w:val="20"/>
        </w:rPr>
      </w:pPr>
    </w:p>
    <w:p w14:paraId="7F84C157" w14:textId="3F48AF3B" w:rsidR="006813A9" w:rsidRPr="000B3EB3" w:rsidRDefault="00670284" w:rsidP="009459CD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>Illegal Dumping – Some councils have seen</w:t>
      </w:r>
      <w:r w:rsidR="00683246" w:rsidRPr="000B3EB3">
        <w:rPr>
          <w:rFonts w:ascii="Gill Sans MT" w:hAnsi="Gill Sans MT"/>
          <w:sz w:val="20"/>
          <w:szCs w:val="20"/>
        </w:rPr>
        <w:t xml:space="preserve"> an</w:t>
      </w:r>
      <w:r w:rsidRPr="000B3EB3">
        <w:rPr>
          <w:rFonts w:ascii="Gill Sans MT" w:hAnsi="Gill Sans MT"/>
          <w:sz w:val="20"/>
          <w:szCs w:val="20"/>
        </w:rPr>
        <w:t xml:space="preserve"> increase</w:t>
      </w:r>
      <w:r w:rsidR="009562D0" w:rsidRPr="000B3EB3">
        <w:rPr>
          <w:rFonts w:ascii="Gill Sans MT" w:hAnsi="Gill Sans MT"/>
          <w:sz w:val="20"/>
          <w:szCs w:val="20"/>
        </w:rPr>
        <w:t xml:space="preserve"> over the past few months and CEO’s invited to bring data to the next meeting for further discussion.</w:t>
      </w:r>
    </w:p>
    <w:p w14:paraId="1F29E634" w14:textId="77777777" w:rsidR="009562D0" w:rsidRPr="000B3EB3" w:rsidRDefault="009562D0" w:rsidP="009562D0">
      <w:pPr>
        <w:pStyle w:val="ListParagraph"/>
        <w:rPr>
          <w:rFonts w:ascii="Gill Sans MT" w:hAnsi="Gill Sans MT"/>
          <w:sz w:val="20"/>
          <w:szCs w:val="20"/>
        </w:rPr>
      </w:pPr>
    </w:p>
    <w:p w14:paraId="1D74A6A6" w14:textId="0492B3EC" w:rsidR="009562D0" w:rsidRPr="000B3EB3" w:rsidRDefault="006F7944" w:rsidP="009459CD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Nuclear Waste Dump Hawker – Colin Davies </w:t>
      </w:r>
      <w:r w:rsidR="00FD0C39" w:rsidRPr="000B3EB3">
        <w:rPr>
          <w:rFonts w:ascii="Gill Sans MT" w:hAnsi="Gill Sans MT"/>
          <w:sz w:val="20"/>
          <w:szCs w:val="20"/>
        </w:rPr>
        <w:t xml:space="preserve">provided an update on the community consultation </w:t>
      </w:r>
      <w:r w:rsidR="00DE0201" w:rsidRPr="000B3EB3">
        <w:rPr>
          <w:rFonts w:ascii="Gill Sans MT" w:hAnsi="Gill Sans MT"/>
          <w:sz w:val="20"/>
          <w:szCs w:val="20"/>
        </w:rPr>
        <w:t>process</w:t>
      </w:r>
      <w:r w:rsidR="00FD0C39" w:rsidRPr="000B3EB3">
        <w:rPr>
          <w:rFonts w:ascii="Gill Sans MT" w:hAnsi="Gill Sans MT"/>
          <w:sz w:val="20"/>
          <w:szCs w:val="20"/>
        </w:rPr>
        <w:t>.</w:t>
      </w:r>
    </w:p>
    <w:p w14:paraId="2E6DB42B" w14:textId="77777777" w:rsidR="00FD0C39" w:rsidRPr="000B3EB3" w:rsidRDefault="00FD0C39" w:rsidP="00FD0C39">
      <w:pPr>
        <w:pStyle w:val="ListParagraph"/>
        <w:rPr>
          <w:rFonts w:ascii="Gill Sans MT" w:hAnsi="Gill Sans MT"/>
          <w:sz w:val="20"/>
          <w:szCs w:val="20"/>
        </w:rPr>
      </w:pPr>
    </w:p>
    <w:p w14:paraId="721F1B78" w14:textId="2F474628" w:rsidR="00FD0C39" w:rsidRPr="000B3EB3" w:rsidRDefault="003B2924" w:rsidP="009459CD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Cost </w:t>
      </w:r>
      <w:r w:rsidR="00F80D9A" w:rsidRPr="000B3EB3">
        <w:rPr>
          <w:rFonts w:ascii="Gill Sans MT" w:hAnsi="Gill Sans MT"/>
          <w:sz w:val="20"/>
          <w:szCs w:val="20"/>
        </w:rPr>
        <w:t xml:space="preserve">involved with LG Risk Services – Major issue for </w:t>
      </w:r>
      <w:r w:rsidR="00DE0201" w:rsidRPr="000B3EB3">
        <w:rPr>
          <w:rFonts w:ascii="Gill Sans MT" w:hAnsi="Gill Sans MT"/>
          <w:sz w:val="20"/>
          <w:szCs w:val="20"/>
        </w:rPr>
        <w:t xml:space="preserve">all councils and </w:t>
      </w:r>
      <w:r w:rsidR="00683246" w:rsidRPr="000B3EB3">
        <w:rPr>
          <w:rFonts w:ascii="Gill Sans MT" w:hAnsi="Gill Sans MT"/>
          <w:sz w:val="20"/>
          <w:szCs w:val="20"/>
        </w:rPr>
        <w:t xml:space="preserve">meeting saw </w:t>
      </w:r>
      <w:r w:rsidR="00B718EA" w:rsidRPr="000B3EB3">
        <w:rPr>
          <w:rFonts w:ascii="Gill Sans MT" w:hAnsi="Gill Sans MT"/>
          <w:sz w:val="20"/>
          <w:szCs w:val="20"/>
        </w:rPr>
        <w:t>the</w:t>
      </w:r>
      <w:r w:rsidR="00D9339A" w:rsidRPr="000B3EB3">
        <w:rPr>
          <w:rFonts w:ascii="Gill Sans MT" w:hAnsi="Gill Sans MT"/>
          <w:sz w:val="20"/>
          <w:szCs w:val="20"/>
        </w:rPr>
        <w:t xml:space="preserve"> value in a specific workshop being held</w:t>
      </w:r>
      <w:r w:rsidR="008B7539" w:rsidRPr="000B3EB3">
        <w:rPr>
          <w:rFonts w:ascii="Gill Sans MT" w:hAnsi="Gill Sans MT"/>
          <w:sz w:val="20"/>
          <w:szCs w:val="20"/>
        </w:rPr>
        <w:t xml:space="preserve"> for</w:t>
      </w:r>
      <w:r w:rsidR="00D9339A" w:rsidRPr="000B3EB3">
        <w:rPr>
          <w:rFonts w:ascii="Gill Sans MT" w:hAnsi="Gill Sans MT"/>
          <w:sz w:val="20"/>
          <w:szCs w:val="20"/>
        </w:rPr>
        <w:t xml:space="preserve"> all CEO’s and </w:t>
      </w:r>
      <w:r w:rsidR="006460B0" w:rsidRPr="000B3EB3">
        <w:rPr>
          <w:rFonts w:ascii="Gill Sans MT" w:hAnsi="Gill Sans MT"/>
          <w:sz w:val="20"/>
          <w:szCs w:val="20"/>
        </w:rPr>
        <w:t>appropriate staff to identify the key 4-5 issues that are common across the region. Th</w:t>
      </w:r>
      <w:r w:rsidR="000F36B9" w:rsidRPr="000B3EB3">
        <w:rPr>
          <w:rFonts w:ascii="Gill Sans MT" w:hAnsi="Gill Sans MT"/>
          <w:sz w:val="20"/>
          <w:szCs w:val="20"/>
        </w:rPr>
        <w:t>ese</w:t>
      </w:r>
      <w:r w:rsidR="006460B0" w:rsidRPr="000B3EB3">
        <w:rPr>
          <w:rFonts w:ascii="Gill Sans MT" w:hAnsi="Gill Sans MT"/>
          <w:sz w:val="20"/>
          <w:szCs w:val="20"/>
        </w:rPr>
        <w:t xml:space="preserve"> issue</w:t>
      </w:r>
      <w:r w:rsidR="000F36B9" w:rsidRPr="000B3EB3">
        <w:rPr>
          <w:rFonts w:ascii="Gill Sans MT" w:hAnsi="Gill Sans MT"/>
          <w:sz w:val="20"/>
          <w:szCs w:val="20"/>
        </w:rPr>
        <w:t>s</w:t>
      </w:r>
      <w:r w:rsidR="006460B0" w:rsidRPr="000B3EB3">
        <w:rPr>
          <w:rFonts w:ascii="Gill Sans MT" w:hAnsi="Gill Sans MT"/>
          <w:sz w:val="20"/>
          <w:szCs w:val="20"/>
        </w:rPr>
        <w:t xml:space="preserve"> would be of interest to other Regional LGAs and then </w:t>
      </w:r>
      <w:r w:rsidR="000F36B9" w:rsidRPr="000B3EB3">
        <w:rPr>
          <w:rFonts w:ascii="Gill Sans MT" w:hAnsi="Gill Sans MT"/>
          <w:sz w:val="20"/>
          <w:szCs w:val="20"/>
        </w:rPr>
        <w:t>to</w:t>
      </w:r>
      <w:r w:rsidR="006460B0" w:rsidRPr="000B3EB3">
        <w:rPr>
          <w:rFonts w:ascii="Gill Sans MT" w:hAnsi="Gill Sans MT"/>
          <w:sz w:val="20"/>
          <w:szCs w:val="20"/>
        </w:rPr>
        <w:t xml:space="preserve"> SAROC. </w:t>
      </w:r>
      <w:r w:rsidR="008029D1" w:rsidRPr="000B3EB3">
        <w:rPr>
          <w:rFonts w:ascii="Gill Sans MT" w:hAnsi="Gill Sans MT"/>
          <w:sz w:val="20"/>
          <w:szCs w:val="20"/>
        </w:rPr>
        <w:t xml:space="preserve">Worksop to be </w:t>
      </w:r>
      <w:r w:rsidR="008B7539" w:rsidRPr="000B3EB3">
        <w:rPr>
          <w:rFonts w:ascii="Gill Sans MT" w:hAnsi="Gill Sans MT"/>
          <w:sz w:val="20"/>
          <w:szCs w:val="20"/>
        </w:rPr>
        <w:t>held</w:t>
      </w:r>
      <w:r w:rsidR="008029D1" w:rsidRPr="000B3EB3">
        <w:rPr>
          <w:rFonts w:ascii="Gill Sans MT" w:hAnsi="Gill Sans MT"/>
          <w:sz w:val="20"/>
          <w:szCs w:val="20"/>
        </w:rPr>
        <w:t xml:space="preserve"> </w:t>
      </w:r>
      <w:r w:rsidR="008029D1" w:rsidRPr="000B3EB3">
        <w:rPr>
          <w:rFonts w:ascii="Gill Sans MT" w:hAnsi="Gill Sans MT"/>
          <w:sz w:val="20"/>
          <w:szCs w:val="20"/>
        </w:rPr>
        <w:lastRenderedPageBreak/>
        <w:t xml:space="preserve">prior to the next meeting as </w:t>
      </w:r>
      <w:r w:rsidR="008B7539" w:rsidRPr="000B3EB3">
        <w:rPr>
          <w:rFonts w:ascii="Gill Sans MT" w:hAnsi="Gill Sans MT"/>
          <w:sz w:val="20"/>
          <w:szCs w:val="20"/>
        </w:rPr>
        <w:t>stand-alone</w:t>
      </w:r>
      <w:r w:rsidR="008029D1" w:rsidRPr="000B3EB3">
        <w:rPr>
          <w:rFonts w:ascii="Gill Sans MT" w:hAnsi="Gill Sans MT"/>
          <w:sz w:val="20"/>
          <w:szCs w:val="20"/>
        </w:rPr>
        <w:t xml:space="preserve"> workshop</w:t>
      </w:r>
      <w:r w:rsidR="009F3FAE" w:rsidRPr="000B3EB3">
        <w:rPr>
          <w:rFonts w:ascii="Gill Sans MT" w:hAnsi="Gill Sans MT"/>
          <w:sz w:val="20"/>
          <w:szCs w:val="20"/>
        </w:rPr>
        <w:t xml:space="preserve">. </w:t>
      </w:r>
      <w:r w:rsidR="008029D1" w:rsidRPr="000B3EB3">
        <w:rPr>
          <w:rFonts w:ascii="Gill Sans MT" w:hAnsi="Gill Sans MT"/>
          <w:sz w:val="20"/>
          <w:szCs w:val="20"/>
        </w:rPr>
        <w:t xml:space="preserve">CEO’s </w:t>
      </w:r>
      <w:r w:rsidR="00661857" w:rsidRPr="000B3EB3">
        <w:rPr>
          <w:rFonts w:ascii="Gill Sans MT" w:hAnsi="Gill Sans MT"/>
          <w:sz w:val="20"/>
          <w:szCs w:val="20"/>
        </w:rPr>
        <w:t xml:space="preserve">Helen </w:t>
      </w:r>
      <w:r w:rsidR="008029D1" w:rsidRPr="000B3EB3">
        <w:rPr>
          <w:rFonts w:ascii="Gill Sans MT" w:hAnsi="Gill Sans MT"/>
          <w:sz w:val="20"/>
          <w:szCs w:val="20"/>
        </w:rPr>
        <w:t>Macdonal</w:t>
      </w:r>
      <w:r w:rsidR="008B7539" w:rsidRPr="000B3EB3">
        <w:rPr>
          <w:rFonts w:ascii="Gill Sans MT" w:hAnsi="Gill Sans MT"/>
          <w:sz w:val="20"/>
          <w:szCs w:val="20"/>
        </w:rPr>
        <w:t xml:space="preserve">d, </w:t>
      </w:r>
      <w:r w:rsidR="00661857" w:rsidRPr="000B3EB3">
        <w:rPr>
          <w:rFonts w:ascii="Gill Sans MT" w:hAnsi="Gill Sans MT"/>
          <w:sz w:val="20"/>
          <w:szCs w:val="20"/>
        </w:rPr>
        <w:t xml:space="preserve">Jason </w:t>
      </w:r>
      <w:r w:rsidR="008B7539" w:rsidRPr="000B3EB3">
        <w:rPr>
          <w:rFonts w:ascii="Gill Sans MT" w:hAnsi="Gill Sans MT"/>
          <w:sz w:val="20"/>
          <w:szCs w:val="20"/>
        </w:rPr>
        <w:t xml:space="preserve">Kuchel, </w:t>
      </w:r>
      <w:r w:rsidR="00661857" w:rsidRPr="000B3EB3">
        <w:rPr>
          <w:rFonts w:ascii="Gill Sans MT" w:hAnsi="Gill Sans MT"/>
          <w:sz w:val="20"/>
          <w:szCs w:val="20"/>
        </w:rPr>
        <w:t xml:space="preserve">Peter </w:t>
      </w:r>
      <w:r w:rsidR="008B7539" w:rsidRPr="000B3EB3">
        <w:rPr>
          <w:rFonts w:ascii="Gill Sans MT" w:hAnsi="Gill Sans MT"/>
          <w:sz w:val="20"/>
          <w:szCs w:val="20"/>
        </w:rPr>
        <w:t>Ackland and Martin</w:t>
      </w:r>
      <w:r w:rsidR="0067201B" w:rsidRPr="000B3EB3">
        <w:rPr>
          <w:rFonts w:ascii="Gill Sans MT" w:hAnsi="Gill Sans MT"/>
          <w:sz w:val="20"/>
          <w:szCs w:val="20"/>
        </w:rPr>
        <w:t xml:space="preserve"> McCarthy</w:t>
      </w:r>
      <w:r w:rsidR="008B7539" w:rsidRPr="000B3EB3">
        <w:rPr>
          <w:rFonts w:ascii="Gill Sans MT" w:hAnsi="Gill Sans MT"/>
          <w:sz w:val="20"/>
          <w:szCs w:val="20"/>
        </w:rPr>
        <w:t xml:space="preserve"> to scope out further with Legatus Group CEO.</w:t>
      </w:r>
    </w:p>
    <w:p w14:paraId="6B1955AA" w14:textId="77777777" w:rsidR="00661857" w:rsidRPr="000B3EB3" w:rsidRDefault="00661857" w:rsidP="00661857">
      <w:pPr>
        <w:pStyle w:val="ListParagraph"/>
        <w:rPr>
          <w:rFonts w:ascii="Gill Sans MT" w:hAnsi="Gill Sans MT"/>
          <w:sz w:val="20"/>
          <w:szCs w:val="20"/>
        </w:rPr>
      </w:pPr>
    </w:p>
    <w:p w14:paraId="322FB401" w14:textId="03AD7F2F" w:rsidR="00661857" w:rsidRPr="000B3EB3" w:rsidRDefault="00661857" w:rsidP="009459CD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Ambulance services </w:t>
      </w:r>
      <w:r w:rsidR="0067201B" w:rsidRPr="000B3EB3">
        <w:rPr>
          <w:rFonts w:ascii="Gill Sans MT" w:hAnsi="Gill Sans MT"/>
          <w:sz w:val="20"/>
          <w:szCs w:val="20"/>
        </w:rPr>
        <w:t>–</w:t>
      </w:r>
      <w:r w:rsidRPr="000B3EB3">
        <w:rPr>
          <w:rFonts w:ascii="Gill Sans MT" w:hAnsi="Gill Sans MT"/>
          <w:sz w:val="20"/>
          <w:szCs w:val="20"/>
        </w:rPr>
        <w:t xml:space="preserve"> Jason</w:t>
      </w:r>
      <w:r w:rsidR="0067201B" w:rsidRPr="000B3EB3">
        <w:rPr>
          <w:rFonts w:ascii="Gill Sans MT" w:hAnsi="Gill Sans MT"/>
          <w:sz w:val="20"/>
          <w:szCs w:val="20"/>
        </w:rPr>
        <w:t xml:space="preserve"> Kuchel </w:t>
      </w:r>
      <w:r w:rsidR="0058701A" w:rsidRPr="000B3EB3">
        <w:rPr>
          <w:rFonts w:ascii="Gill Sans MT" w:hAnsi="Gill Sans MT"/>
          <w:sz w:val="20"/>
          <w:szCs w:val="20"/>
        </w:rPr>
        <w:t>discussed concerns about the level of volunteers and that he would follow up with Ambulance SA</w:t>
      </w:r>
      <w:r w:rsidR="009F3FAE" w:rsidRPr="000B3EB3">
        <w:rPr>
          <w:rFonts w:ascii="Gill Sans MT" w:hAnsi="Gill Sans MT"/>
          <w:sz w:val="20"/>
          <w:szCs w:val="20"/>
        </w:rPr>
        <w:t>. It</w:t>
      </w:r>
      <w:r w:rsidR="00F15E6A" w:rsidRPr="000B3EB3">
        <w:rPr>
          <w:rFonts w:ascii="Gill Sans MT" w:hAnsi="Gill Sans MT"/>
          <w:sz w:val="20"/>
          <w:szCs w:val="20"/>
        </w:rPr>
        <w:t xml:space="preserve"> was noted that Limestone Coast had undertaken some work in this space </w:t>
      </w:r>
      <w:r w:rsidR="00D21066" w:rsidRPr="000B3EB3">
        <w:rPr>
          <w:rFonts w:ascii="Gill Sans MT" w:hAnsi="Gill Sans MT"/>
          <w:sz w:val="20"/>
          <w:szCs w:val="20"/>
        </w:rPr>
        <w:t>7-8 years ago and Jason would follow up.</w:t>
      </w:r>
    </w:p>
    <w:p w14:paraId="07104BAD" w14:textId="0DF2C206" w:rsidR="00A02604" w:rsidRPr="000B3EB3" w:rsidRDefault="00A02604" w:rsidP="00A21987">
      <w:pPr>
        <w:spacing w:after="0" w:line="240" w:lineRule="auto"/>
        <w:ind w:left="720"/>
        <w:rPr>
          <w:rFonts w:ascii="Gill Sans MT" w:hAnsi="Gill Sans MT"/>
          <w:b/>
          <w:sz w:val="20"/>
          <w:szCs w:val="20"/>
        </w:rPr>
      </w:pPr>
    </w:p>
    <w:p w14:paraId="05E814A9" w14:textId="77777777" w:rsidR="000E62C0" w:rsidRPr="000B3EB3" w:rsidRDefault="000E62C0" w:rsidP="00A23B17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24FDC5A3" w14:textId="2A8ECFEB" w:rsidR="0072077F" w:rsidRPr="000B3EB3" w:rsidRDefault="004746B1" w:rsidP="0054686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sz w:val="20"/>
          <w:szCs w:val="20"/>
        </w:rPr>
      </w:pPr>
      <w:r w:rsidRPr="000B3EB3">
        <w:rPr>
          <w:rFonts w:ascii="Gill Sans MT" w:hAnsi="Gill Sans MT"/>
          <w:b/>
          <w:sz w:val="20"/>
          <w:szCs w:val="20"/>
        </w:rPr>
        <w:t>CLOSE AND DATE OF NEXT MEETING</w:t>
      </w:r>
      <w:r w:rsidR="0072077F" w:rsidRPr="000B3EB3">
        <w:rPr>
          <w:rFonts w:ascii="Gill Sans MT" w:hAnsi="Gill Sans MT"/>
          <w:b/>
          <w:sz w:val="20"/>
          <w:szCs w:val="20"/>
        </w:rPr>
        <w:t xml:space="preserve"> </w:t>
      </w:r>
    </w:p>
    <w:p w14:paraId="6CC2D6ED" w14:textId="77777777" w:rsidR="00546862" w:rsidRPr="000B3EB3" w:rsidRDefault="00546862" w:rsidP="00546862">
      <w:pPr>
        <w:spacing w:after="0" w:line="240" w:lineRule="auto"/>
        <w:ind w:left="367"/>
        <w:rPr>
          <w:rFonts w:ascii="Gill Sans MT" w:hAnsi="Gill Sans MT"/>
          <w:b/>
          <w:sz w:val="20"/>
          <w:szCs w:val="20"/>
        </w:rPr>
      </w:pPr>
    </w:p>
    <w:p w14:paraId="0168DDC9" w14:textId="3BAE3EDB" w:rsidR="000E62C0" w:rsidRPr="000B3EB3" w:rsidRDefault="004746B1" w:rsidP="000B3EB3">
      <w:pPr>
        <w:ind w:left="367"/>
        <w:rPr>
          <w:rFonts w:ascii="Gill Sans MT" w:hAnsi="Gill Sans MT"/>
          <w:sz w:val="20"/>
          <w:szCs w:val="20"/>
        </w:rPr>
      </w:pPr>
      <w:r w:rsidRPr="000B3EB3">
        <w:rPr>
          <w:rFonts w:ascii="Gill Sans MT" w:hAnsi="Gill Sans MT"/>
          <w:sz w:val="20"/>
          <w:szCs w:val="20"/>
        </w:rPr>
        <w:t xml:space="preserve">The meeting was closed at </w:t>
      </w:r>
      <w:r w:rsidR="00544E82" w:rsidRPr="000B3EB3">
        <w:rPr>
          <w:rFonts w:ascii="Gill Sans MT" w:hAnsi="Gill Sans MT"/>
          <w:sz w:val="20"/>
          <w:szCs w:val="20"/>
        </w:rPr>
        <w:t xml:space="preserve">2.10 </w:t>
      </w:r>
      <w:r w:rsidRPr="000B3EB3">
        <w:rPr>
          <w:rFonts w:ascii="Gill Sans MT" w:hAnsi="Gill Sans MT"/>
          <w:sz w:val="20"/>
          <w:szCs w:val="20"/>
        </w:rPr>
        <w:t>pm and n</w:t>
      </w:r>
      <w:r w:rsidR="00546862" w:rsidRPr="000B3EB3">
        <w:rPr>
          <w:rFonts w:ascii="Gill Sans MT" w:hAnsi="Gill Sans MT"/>
          <w:sz w:val="20"/>
          <w:szCs w:val="20"/>
        </w:rPr>
        <w:t>ext meeting to be held at</w:t>
      </w:r>
      <w:r w:rsidR="000B3EB3" w:rsidRPr="000B3EB3">
        <w:rPr>
          <w:rFonts w:ascii="Gill Sans MT" w:hAnsi="Gill Sans MT"/>
          <w:sz w:val="20"/>
          <w:szCs w:val="20"/>
        </w:rPr>
        <w:t xml:space="preserve"> District Council of</w:t>
      </w:r>
      <w:r w:rsidR="00546862" w:rsidRPr="000B3EB3">
        <w:rPr>
          <w:rFonts w:ascii="Gill Sans MT" w:hAnsi="Gill Sans MT"/>
          <w:sz w:val="20"/>
          <w:szCs w:val="20"/>
        </w:rPr>
        <w:t xml:space="preserve"> </w:t>
      </w:r>
      <w:r w:rsidR="005F7DBF" w:rsidRPr="000B3EB3">
        <w:rPr>
          <w:rFonts w:ascii="Gill Sans MT" w:hAnsi="Gill Sans MT"/>
          <w:sz w:val="20"/>
          <w:szCs w:val="20"/>
        </w:rPr>
        <w:t>Mount Remarkable</w:t>
      </w:r>
      <w:r w:rsidR="00956C2B" w:rsidRPr="000B3EB3">
        <w:rPr>
          <w:rFonts w:ascii="Gill Sans MT" w:hAnsi="Gill Sans MT"/>
          <w:sz w:val="20"/>
          <w:szCs w:val="20"/>
        </w:rPr>
        <w:t xml:space="preserve"> </w:t>
      </w:r>
      <w:r w:rsidR="005F7DBF" w:rsidRPr="000B3EB3">
        <w:rPr>
          <w:rFonts w:ascii="Gill Sans MT" w:hAnsi="Gill Sans MT"/>
          <w:sz w:val="20"/>
          <w:szCs w:val="20"/>
        </w:rPr>
        <w:t>1</w:t>
      </w:r>
      <w:r w:rsidR="00544E82" w:rsidRPr="000B3EB3">
        <w:rPr>
          <w:rFonts w:ascii="Gill Sans MT" w:hAnsi="Gill Sans MT"/>
          <w:sz w:val="20"/>
          <w:szCs w:val="20"/>
        </w:rPr>
        <w:t>1.00</w:t>
      </w:r>
      <w:r w:rsidR="005F7DBF" w:rsidRPr="000B3EB3">
        <w:rPr>
          <w:rFonts w:ascii="Gill Sans MT" w:hAnsi="Gill Sans MT"/>
          <w:sz w:val="20"/>
          <w:szCs w:val="20"/>
        </w:rPr>
        <w:t xml:space="preserve">am </w:t>
      </w:r>
      <w:r w:rsidR="00546862" w:rsidRPr="000B3EB3">
        <w:rPr>
          <w:rFonts w:ascii="Gill Sans MT" w:hAnsi="Gill Sans MT"/>
          <w:sz w:val="20"/>
          <w:szCs w:val="20"/>
        </w:rPr>
        <w:t>Friday</w:t>
      </w:r>
      <w:r w:rsidR="00956C2B" w:rsidRPr="000B3EB3">
        <w:rPr>
          <w:rFonts w:ascii="Gill Sans MT" w:hAnsi="Gill Sans MT"/>
          <w:sz w:val="20"/>
          <w:szCs w:val="20"/>
        </w:rPr>
        <w:t xml:space="preserve"> </w:t>
      </w:r>
      <w:r w:rsidR="005F7DBF" w:rsidRPr="000B3EB3">
        <w:rPr>
          <w:rFonts w:ascii="Gill Sans MT" w:hAnsi="Gill Sans MT"/>
          <w:sz w:val="20"/>
          <w:szCs w:val="20"/>
        </w:rPr>
        <w:t>3</w:t>
      </w:r>
      <w:r w:rsidR="009F3FAE" w:rsidRPr="000B3EB3">
        <w:rPr>
          <w:rFonts w:ascii="Gill Sans MT" w:hAnsi="Gill Sans MT"/>
          <w:sz w:val="20"/>
          <w:szCs w:val="20"/>
        </w:rPr>
        <w:t>0 November 2018</w:t>
      </w:r>
      <w:r w:rsidR="000B3EB3" w:rsidRPr="000B3EB3">
        <w:rPr>
          <w:rFonts w:ascii="Gill Sans MT" w:hAnsi="Gill Sans MT"/>
          <w:sz w:val="20"/>
          <w:szCs w:val="20"/>
        </w:rPr>
        <w:t>.</w:t>
      </w:r>
    </w:p>
    <w:sectPr w:rsidR="000E62C0" w:rsidRPr="000B3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29"/>
      <w:pgMar w:top="807" w:right="730" w:bottom="60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67703" w14:textId="77777777" w:rsidR="00513E1D" w:rsidRDefault="00513E1D" w:rsidP="0072077F">
      <w:pPr>
        <w:spacing w:after="0" w:line="240" w:lineRule="auto"/>
      </w:pPr>
      <w:r>
        <w:separator/>
      </w:r>
    </w:p>
  </w:endnote>
  <w:endnote w:type="continuationSeparator" w:id="0">
    <w:p w14:paraId="3D5DD3FF" w14:textId="77777777" w:rsidR="00513E1D" w:rsidRDefault="00513E1D" w:rsidP="007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AB06" w14:textId="77777777" w:rsidR="00223EBB" w:rsidRDefault="00223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22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9EF08" w14:textId="1B7959E2" w:rsidR="00223EBB" w:rsidRDefault="00223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D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92EF4" w14:textId="77777777" w:rsidR="00223EBB" w:rsidRDefault="00223E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1AE8" w14:textId="77777777" w:rsidR="00223EBB" w:rsidRDefault="00223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4AF2" w14:textId="77777777" w:rsidR="00513E1D" w:rsidRDefault="00513E1D" w:rsidP="0072077F">
      <w:pPr>
        <w:spacing w:after="0" w:line="240" w:lineRule="auto"/>
      </w:pPr>
      <w:r>
        <w:separator/>
      </w:r>
    </w:p>
  </w:footnote>
  <w:footnote w:type="continuationSeparator" w:id="0">
    <w:p w14:paraId="3DF36807" w14:textId="77777777" w:rsidR="00513E1D" w:rsidRDefault="00513E1D" w:rsidP="007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869B" w14:textId="37D02623" w:rsidR="00223EBB" w:rsidRDefault="008A7881">
    <w:pPr>
      <w:pStyle w:val="Header"/>
    </w:pPr>
    <w:r>
      <w:rPr>
        <w:noProof/>
      </w:rPr>
      <w:pict w14:anchorId="5432B1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0" type="#_x0000_t136" style="position:absolute;margin-left:0;margin-top:0;width:460.6pt;height:276.35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3049" w14:textId="20471231" w:rsidR="00223EBB" w:rsidRDefault="008A7881">
    <w:pPr>
      <w:pStyle w:val="Header"/>
    </w:pPr>
    <w:r>
      <w:rPr>
        <w:noProof/>
      </w:rPr>
      <w:pict w14:anchorId="0F2883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1" type="#_x0000_t136" style="position:absolute;margin-left:0;margin-top:0;width:460.6pt;height:276.35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0261" w14:textId="024DCC26" w:rsidR="00223EBB" w:rsidRDefault="008A7881">
    <w:pPr>
      <w:pStyle w:val="Header"/>
    </w:pPr>
    <w:r>
      <w:rPr>
        <w:noProof/>
      </w:rPr>
      <w:pict w14:anchorId="42F9C0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2289" type="#_x0000_t136" style="position:absolute;margin-left:0;margin-top:0;width:460.6pt;height:276.35pt;rotation:315;z-index:-251657216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DAE"/>
    <w:multiLevelType w:val="hybridMultilevel"/>
    <w:tmpl w:val="DB0E5D1A"/>
    <w:lvl w:ilvl="0" w:tplc="0C09000F">
      <w:start w:val="1"/>
      <w:numFmt w:val="decimal"/>
      <w:lvlText w:val="%1."/>
      <w:lvlJc w:val="left"/>
      <w:pPr>
        <w:ind w:left="1116" w:hanging="360"/>
      </w:pPr>
    </w:lvl>
    <w:lvl w:ilvl="1" w:tplc="0C090019" w:tentative="1">
      <w:start w:val="1"/>
      <w:numFmt w:val="lowerLetter"/>
      <w:lvlText w:val="%2."/>
      <w:lvlJc w:val="left"/>
      <w:pPr>
        <w:ind w:left="1836" w:hanging="360"/>
      </w:pPr>
    </w:lvl>
    <w:lvl w:ilvl="2" w:tplc="0C09001B" w:tentative="1">
      <w:start w:val="1"/>
      <w:numFmt w:val="lowerRoman"/>
      <w:lvlText w:val="%3."/>
      <w:lvlJc w:val="right"/>
      <w:pPr>
        <w:ind w:left="2556" w:hanging="180"/>
      </w:pPr>
    </w:lvl>
    <w:lvl w:ilvl="3" w:tplc="0C09000F" w:tentative="1">
      <w:start w:val="1"/>
      <w:numFmt w:val="decimal"/>
      <w:lvlText w:val="%4."/>
      <w:lvlJc w:val="left"/>
      <w:pPr>
        <w:ind w:left="3276" w:hanging="360"/>
      </w:pPr>
    </w:lvl>
    <w:lvl w:ilvl="4" w:tplc="0C090019" w:tentative="1">
      <w:start w:val="1"/>
      <w:numFmt w:val="lowerLetter"/>
      <w:lvlText w:val="%5."/>
      <w:lvlJc w:val="left"/>
      <w:pPr>
        <w:ind w:left="3996" w:hanging="360"/>
      </w:pPr>
    </w:lvl>
    <w:lvl w:ilvl="5" w:tplc="0C09001B" w:tentative="1">
      <w:start w:val="1"/>
      <w:numFmt w:val="lowerRoman"/>
      <w:lvlText w:val="%6."/>
      <w:lvlJc w:val="right"/>
      <w:pPr>
        <w:ind w:left="4716" w:hanging="180"/>
      </w:pPr>
    </w:lvl>
    <w:lvl w:ilvl="6" w:tplc="0C09000F" w:tentative="1">
      <w:start w:val="1"/>
      <w:numFmt w:val="decimal"/>
      <w:lvlText w:val="%7."/>
      <w:lvlJc w:val="left"/>
      <w:pPr>
        <w:ind w:left="5436" w:hanging="360"/>
      </w:pPr>
    </w:lvl>
    <w:lvl w:ilvl="7" w:tplc="0C090019" w:tentative="1">
      <w:start w:val="1"/>
      <w:numFmt w:val="lowerLetter"/>
      <w:lvlText w:val="%8."/>
      <w:lvlJc w:val="left"/>
      <w:pPr>
        <w:ind w:left="6156" w:hanging="360"/>
      </w:pPr>
    </w:lvl>
    <w:lvl w:ilvl="8" w:tplc="0C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95B0C3A"/>
    <w:multiLevelType w:val="hybridMultilevel"/>
    <w:tmpl w:val="8A183AB8"/>
    <w:lvl w:ilvl="0" w:tplc="0C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04029E3"/>
    <w:multiLevelType w:val="multilevel"/>
    <w:tmpl w:val="61A2074C"/>
    <w:lvl w:ilvl="0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9457DA"/>
    <w:multiLevelType w:val="multilevel"/>
    <w:tmpl w:val="390C0496"/>
    <w:lvl w:ilvl="0">
      <w:start w:val="3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34E00"/>
    <w:multiLevelType w:val="hybridMultilevel"/>
    <w:tmpl w:val="38A455B8"/>
    <w:lvl w:ilvl="0" w:tplc="F4201FA6">
      <w:start w:val="6"/>
      <w:numFmt w:val="decimal"/>
      <w:lvlText w:val="%1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6FD4A">
      <w:start w:val="1"/>
      <w:numFmt w:val="lowerLetter"/>
      <w:lvlText w:val="%2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28A1C">
      <w:start w:val="1"/>
      <w:numFmt w:val="lowerRoman"/>
      <w:lvlText w:val="%3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0BD6C">
      <w:start w:val="1"/>
      <w:numFmt w:val="decimal"/>
      <w:lvlText w:val="%4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486A">
      <w:start w:val="1"/>
      <w:numFmt w:val="lowerLetter"/>
      <w:lvlText w:val="%5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C54A4">
      <w:start w:val="1"/>
      <w:numFmt w:val="lowerRoman"/>
      <w:lvlText w:val="%6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8050C">
      <w:start w:val="1"/>
      <w:numFmt w:val="decimal"/>
      <w:lvlText w:val="%7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4475C">
      <w:start w:val="1"/>
      <w:numFmt w:val="lowerLetter"/>
      <w:lvlText w:val="%8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CF60C">
      <w:start w:val="1"/>
      <w:numFmt w:val="lowerRoman"/>
      <w:lvlText w:val="%9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14DBC"/>
    <w:multiLevelType w:val="hybridMultilevel"/>
    <w:tmpl w:val="D1785EAE"/>
    <w:lvl w:ilvl="0" w:tplc="0C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24B44517"/>
    <w:multiLevelType w:val="hybridMultilevel"/>
    <w:tmpl w:val="B00668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91777"/>
    <w:multiLevelType w:val="hybridMultilevel"/>
    <w:tmpl w:val="E7900B4A"/>
    <w:lvl w:ilvl="0" w:tplc="0C09001B">
      <w:start w:val="1"/>
      <w:numFmt w:val="lowerRoman"/>
      <w:lvlText w:val="%1."/>
      <w:lvlJc w:val="right"/>
      <w:pPr>
        <w:ind w:left="1116" w:hanging="360"/>
      </w:pPr>
    </w:lvl>
    <w:lvl w:ilvl="1" w:tplc="0C090019" w:tentative="1">
      <w:start w:val="1"/>
      <w:numFmt w:val="lowerLetter"/>
      <w:lvlText w:val="%2."/>
      <w:lvlJc w:val="left"/>
      <w:pPr>
        <w:ind w:left="1836" w:hanging="360"/>
      </w:pPr>
    </w:lvl>
    <w:lvl w:ilvl="2" w:tplc="0C09001B" w:tentative="1">
      <w:start w:val="1"/>
      <w:numFmt w:val="lowerRoman"/>
      <w:lvlText w:val="%3."/>
      <w:lvlJc w:val="right"/>
      <w:pPr>
        <w:ind w:left="2556" w:hanging="180"/>
      </w:pPr>
    </w:lvl>
    <w:lvl w:ilvl="3" w:tplc="0C09000F" w:tentative="1">
      <w:start w:val="1"/>
      <w:numFmt w:val="decimal"/>
      <w:lvlText w:val="%4."/>
      <w:lvlJc w:val="left"/>
      <w:pPr>
        <w:ind w:left="3276" w:hanging="360"/>
      </w:pPr>
    </w:lvl>
    <w:lvl w:ilvl="4" w:tplc="0C090019" w:tentative="1">
      <w:start w:val="1"/>
      <w:numFmt w:val="lowerLetter"/>
      <w:lvlText w:val="%5."/>
      <w:lvlJc w:val="left"/>
      <w:pPr>
        <w:ind w:left="3996" w:hanging="360"/>
      </w:pPr>
    </w:lvl>
    <w:lvl w:ilvl="5" w:tplc="0C09001B" w:tentative="1">
      <w:start w:val="1"/>
      <w:numFmt w:val="lowerRoman"/>
      <w:lvlText w:val="%6."/>
      <w:lvlJc w:val="right"/>
      <w:pPr>
        <w:ind w:left="4716" w:hanging="180"/>
      </w:pPr>
    </w:lvl>
    <w:lvl w:ilvl="6" w:tplc="0C09000F" w:tentative="1">
      <w:start w:val="1"/>
      <w:numFmt w:val="decimal"/>
      <w:lvlText w:val="%7."/>
      <w:lvlJc w:val="left"/>
      <w:pPr>
        <w:ind w:left="5436" w:hanging="360"/>
      </w:pPr>
    </w:lvl>
    <w:lvl w:ilvl="7" w:tplc="0C090019" w:tentative="1">
      <w:start w:val="1"/>
      <w:numFmt w:val="lowerLetter"/>
      <w:lvlText w:val="%8."/>
      <w:lvlJc w:val="left"/>
      <w:pPr>
        <w:ind w:left="6156" w:hanging="360"/>
      </w:pPr>
    </w:lvl>
    <w:lvl w:ilvl="8" w:tplc="0C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30BA11D5"/>
    <w:multiLevelType w:val="hybridMultilevel"/>
    <w:tmpl w:val="CF80F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4D43"/>
    <w:multiLevelType w:val="hybridMultilevel"/>
    <w:tmpl w:val="A8EC13C4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3C361A9"/>
    <w:multiLevelType w:val="hybridMultilevel"/>
    <w:tmpl w:val="D84206DC"/>
    <w:lvl w:ilvl="0" w:tplc="0C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 w15:restartNumberingAfterBreak="0">
    <w:nsid w:val="502737AE"/>
    <w:multiLevelType w:val="hybridMultilevel"/>
    <w:tmpl w:val="7E04DA02"/>
    <w:lvl w:ilvl="0" w:tplc="0C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593C1045"/>
    <w:multiLevelType w:val="hybridMultilevel"/>
    <w:tmpl w:val="DA6C06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F84FC5"/>
    <w:multiLevelType w:val="hybridMultilevel"/>
    <w:tmpl w:val="200816F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56D1BFF"/>
    <w:multiLevelType w:val="hybridMultilevel"/>
    <w:tmpl w:val="9E14D5DC"/>
    <w:lvl w:ilvl="0" w:tplc="0C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B5"/>
    <w:rsid w:val="00014147"/>
    <w:rsid w:val="00014A86"/>
    <w:rsid w:val="00033528"/>
    <w:rsid w:val="00035FDD"/>
    <w:rsid w:val="00040189"/>
    <w:rsid w:val="000473AB"/>
    <w:rsid w:val="00062393"/>
    <w:rsid w:val="000632CA"/>
    <w:rsid w:val="0007111F"/>
    <w:rsid w:val="0007532C"/>
    <w:rsid w:val="00087BA8"/>
    <w:rsid w:val="0009600A"/>
    <w:rsid w:val="000960D1"/>
    <w:rsid w:val="00096DBD"/>
    <w:rsid w:val="000A6C29"/>
    <w:rsid w:val="000B38C7"/>
    <w:rsid w:val="000B3EB3"/>
    <w:rsid w:val="000E1A99"/>
    <w:rsid w:val="000E214C"/>
    <w:rsid w:val="000E3D2D"/>
    <w:rsid w:val="000E6242"/>
    <w:rsid w:val="000E62C0"/>
    <w:rsid w:val="000F157C"/>
    <w:rsid w:val="000F36B9"/>
    <w:rsid w:val="000F42F8"/>
    <w:rsid w:val="000F54D8"/>
    <w:rsid w:val="000F74AF"/>
    <w:rsid w:val="00101C74"/>
    <w:rsid w:val="0011501D"/>
    <w:rsid w:val="00115D1B"/>
    <w:rsid w:val="00115E4E"/>
    <w:rsid w:val="00123732"/>
    <w:rsid w:val="00145056"/>
    <w:rsid w:val="00150BF9"/>
    <w:rsid w:val="001531BD"/>
    <w:rsid w:val="001654BB"/>
    <w:rsid w:val="00166DB5"/>
    <w:rsid w:val="001735BF"/>
    <w:rsid w:val="00175B24"/>
    <w:rsid w:val="00184B2E"/>
    <w:rsid w:val="00190661"/>
    <w:rsid w:val="00190BC3"/>
    <w:rsid w:val="001A7240"/>
    <w:rsid w:val="001B1F3C"/>
    <w:rsid w:val="001B5B64"/>
    <w:rsid w:val="001B7E61"/>
    <w:rsid w:val="001C6B5E"/>
    <w:rsid w:val="001E27EA"/>
    <w:rsid w:val="001E59C8"/>
    <w:rsid w:val="001E5C6C"/>
    <w:rsid w:val="001F5475"/>
    <w:rsid w:val="00205F6D"/>
    <w:rsid w:val="00211930"/>
    <w:rsid w:val="00215658"/>
    <w:rsid w:val="0021741F"/>
    <w:rsid w:val="00223EBB"/>
    <w:rsid w:val="002404BF"/>
    <w:rsid w:val="002473A1"/>
    <w:rsid w:val="002505DB"/>
    <w:rsid w:val="00261BB3"/>
    <w:rsid w:val="002643B0"/>
    <w:rsid w:val="002746D7"/>
    <w:rsid w:val="00275317"/>
    <w:rsid w:val="0028636A"/>
    <w:rsid w:val="00286D93"/>
    <w:rsid w:val="00291ED0"/>
    <w:rsid w:val="002973D4"/>
    <w:rsid w:val="002B1092"/>
    <w:rsid w:val="002B2AE8"/>
    <w:rsid w:val="002C1D7F"/>
    <w:rsid w:val="002C4695"/>
    <w:rsid w:val="002C6E55"/>
    <w:rsid w:val="002D6914"/>
    <w:rsid w:val="002E0665"/>
    <w:rsid w:val="002E3D3D"/>
    <w:rsid w:val="002E43D5"/>
    <w:rsid w:val="002F2677"/>
    <w:rsid w:val="00304882"/>
    <w:rsid w:val="00314AC3"/>
    <w:rsid w:val="00320131"/>
    <w:rsid w:val="00322B08"/>
    <w:rsid w:val="003333B7"/>
    <w:rsid w:val="003353A6"/>
    <w:rsid w:val="003362B7"/>
    <w:rsid w:val="00345ED8"/>
    <w:rsid w:val="00350145"/>
    <w:rsid w:val="00367FEA"/>
    <w:rsid w:val="00386BE0"/>
    <w:rsid w:val="00394A0B"/>
    <w:rsid w:val="003958C4"/>
    <w:rsid w:val="003A0641"/>
    <w:rsid w:val="003B076E"/>
    <w:rsid w:val="003B2090"/>
    <w:rsid w:val="003B2924"/>
    <w:rsid w:val="003B41C7"/>
    <w:rsid w:val="003D1A34"/>
    <w:rsid w:val="003D5B92"/>
    <w:rsid w:val="003D7023"/>
    <w:rsid w:val="003E2022"/>
    <w:rsid w:val="003E575D"/>
    <w:rsid w:val="003E5C16"/>
    <w:rsid w:val="003E7028"/>
    <w:rsid w:val="0041418E"/>
    <w:rsid w:val="00415E46"/>
    <w:rsid w:val="00417230"/>
    <w:rsid w:val="00435729"/>
    <w:rsid w:val="004362C9"/>
    <w:rsid w:val="0043742C"/>
    <w:rsid w:val="00441C24"/>
    <w:rsid w:val="0044216A"/>
    <w:rsid w:val="0046188D"/>
    <w:rsid w:val="00471B89"/>
    <w:rsid w:val="004746B1"/>
    <w:rsid w:val="004864CE"/>
    <w:rsid w:val="00492DFD"/>
    <w:rsid w:val="004A72E6"/>
    <w:rsid w:val="004B1A63"/>
    <w:rsid w:val="004B4FFE"/>
    <w:rsid w:val="004B6020"/>
    <w:rsid w:val="004B6C8E"/>
    <w:rsid w:val="004B7FD8"/>
    <w:rsid w:val="004D1BF2"/>
    <w:rsid w:val="004D5DD6"/>
    <w:rsid w:val="004F2DAA"/>
    <w:rsid w:val="00507927"/>
    <w:rsid w:val="00513E1D"/>
    <w:rsid w:val="00530B9E"/>
    <w:rsid w:val="00534EB3"/>
    <w:rsid w:val="00535640"/>
    <w:rsid w:val="00544E82"/>
    <w:rsid w:val="00546862"/>
    <w:rsid w:val="00557FBD"/>
    <w:rsid w:val="0056388D"/>
    <w:rsid w:val="0056562D"/>
    <w:rsid w:val="005739FF"/>
    <w:rsid w:val="00575918"/>
    <w:rsid w:val="00575B67"/>
    <w:rsid w:val="00576B58"/>
    <w:rsid w:val="005777D7"/>
    <w:rsid w:val="005849A1"/>
    <w:rsid w:val="0058701A"/>
    <w:rsid w:val="00587775"/>
    <w:rsid w:val="00593CAC"/>
    <w:rsid w:val="005A712D"/>
    <w:rsid w:val="005B00ED"/>
    <w:rsid w:val="005C2573"/>
    <w:rsid w:val="005C63B1"/>
    <w:rsid w:val="005D64BD"/>
    <w:rsid w:val="005D66FA"/>
    <w:rsid w:val="005E4F8F"/>
    <w:rsid w:val="005F7DBF"/>
    <w:rsid w:val="006004D0"/>
    <w:rsid w:val="00600A3A"/>
    <w:rsid w:val="006011E3"/>
    <w:rsid w:val="0060198F"/>
    <w:rsid w:val="00601D7A"/>
    <w:rsid w:val="0060237C"/>
    <w:rsid w:val="00615C57"/>
    <w:rsid w:val="00616EC6"/>
    <w:rsid w:val="00625DFA"/>
    <w:rsid w:val="006460B0"/>
    <w:rsid w:val="00652114"/>
    <w:rsid w:val="00655E48"/>
    <w:rsid w:val="00661857"/>
    <w:rsid w:val="006655B1"/>
    <w:rsid w:val="00670284"/>
    <w:rsid w:val="0067201B"/>
    <w:rsid w:val="006813A9"/>
    <w:rsid w:val="00683246"/>
    <w:rsid w:val="00685EF0"/>
    <w:rsid w:val="00690A77"/>
    <w:rsid w:val="006954AE"/>
    <w:rsid w:val="006A506C"/>
    <w:rsid w:val="006A7AB2"/>
    <w:rsid w:val="006C1423"/>
    <w:rsid w:val="006C61AE"/>
    <w:rsid w:val="006C679F"/>
    <w:rsid w:val="006D0223"/>
    <w:rsid w:val="006D17FC"/>
    <w:rsid w:val="006D1BFB"/>
    <w:rsid w:val="006F4FB2"/>
    <w:rsid w:val="006F7944"/>
    <w:rsid w:val="00710768"/>
    <w:rsid w:val="0072077F"/>
    <w:rsid w:val="00733649"/>
    <w:rsid w:val="00734732"/>
    <w:rsid w:val="0074547D"/>
    <w:rsid w:val="007538BC"/>
    <w:rsid w:val="00766B2D"/>
    <w:rsid w:val="0076718E"/>
    <w:rsid w:val="00777474"/>
    <w:rsid w:val="007A3310"/>
    <w:rsid w:val="007A54D2"/>
    <w:rsid w:val="007B127C"/>
    <w:rsid w:val="007B44C3"/>
    <w:rsid w:val="007B76F3"/>
    <w:rsid w:val="007C405D"/>
    <w:rsid w:val="007D4169"/>
    <w:rsid w:val="007D4E39"/>
    <w:rsid w:val="007E5C92"/>
    <w:rsid w:val="007F5206"/>
    <w:rsid w:val="0080049B"/>
    <w:rsid w:val="008029D1"/>
    <w:rsid w:val="008150E9"/>
    <w:rsid w:val="00830F32"/>
    <w:rsid w:val="00836E8E"/>
    <w:rsid w:val="008459E3"/>
    <w:rsid w:val="00847B66"/>
    <w:rsid w:val="00891733"/>
    <w:rsid w:val="008A3376"/>
    <w:rsid w:val="008A46B5"/>
    <w:rsid w:val="008A6BA9"/>
    <w:rsid w:val="008A7881"/>
    <w:rsid w:val="008B370C"/>
    <w:rsid w:val="008B7539"/>
    <w:rsid w:val="008B7742"/>
    <w:rsid w:val="008C4089"/>
    <w:rsid w:val="008D3534"/>
    <w:rsid w:val="008E31A5"/>
    <w:rsid w:val="008E56F5"/>
    <w:rsid w:val="008F276E"/>
    <w:rsid w:val="009068D6"/>
    <w:rsid w:val="00911172"/>
    <w:rsid w:val="0091224D"/>
    <w:rsid w:val="0091314A"/>
    <w:rsid w:val="009213A8"/>
    <w:rsid w:val="00930CEB"/>
    <w:rsid w:val="0093105C"/>
    <w:rsid w:val="009374CC"/>
    <w:rsid w:val="009459CD"/>
    <w:rsid w:val="00951A84"/>
    <w:rsid w:val="009562D0"/>
    <w:rsid w:val="00956C2B"/>
    <w:rsid w:val="009618E8"/>
    <w:rsid w:val="00966F9B"/>
    <w:rsid w:val="00967FB3"/>
    <w:rsid w:val="00971DB2"/>
    <w:rsid w:val="009818E8"/>
    <w:rsid w:val="0098729E"/>
    <w:rsid w:val="009A1941"/>
    <w:rsid w:val="009B688A"/>
    <w:rsid w:val="009D1A5B"/>
    <w:rsid w:val="009E5EB5"/>
    <w:rsid w:val="009E6885"/>
    <w:rsid w:val="009F3FAE"/>
    <w:rsid w:val="00A00BA8"/>
    <w:rsid w:val="00A02604"/>
    <w:rsid w:val="00A1311C"/>
    <w:rsid w:val="00A1484B"/>
    <w:rsid w:val="00A14C09"/>
    <w:rsid w:val="00A167B5"/>
    <w:rsid w:val="00A21987"/>
    <w:rsid w:val="00A239A5"/>
    <w:rsid w:val="00A23B17"/>
    <w:rsid w:val="00A323FF"/>
    <w:rsid w:val="00A33E06"/>
    <w:rsid w:val="00A42EDC"/>
    <w:rsid w:val="00A44929"/>
    <w:rsid w:val="00A52444"/>
    <w:rsid w:val="00A67E43"/>
    <w:rsid w:val="00A70EF8"/>
    <w:rsid w:val="00A72D87"/>
    <w:rsid w:val="00A739BE"/>
    <w:rsid w:val="00A775FA"/>
    <w:rsid w:val="00A85197"/>
    <w:rsid w:val="00A867C3"/>
    <w:rsid w:val="00A91889"/>
    <w:rsid w:val="00A971A6"/>
    <w:rsid w:val="00AB03E3"/>
    <w:rsid w:val="00AB11C2"/>
    <w:rsid w:val="00AB71BD"/>
    <w:rsid w:val="00AC5BD2"/>
    <w:rsid w:val="00AC5FC3"/>
    <w:rsid w:val="00AC6B2E"/>
    <w:rsid w:val="00AC6B82"/>
    <w:rsid w:val="00AD4836"/>
    <w:rsid w:val="00AE0411"/>
    <w:rsid w:val="00B05044"/>
    <w:rsid w:val="00B062D7"/>
    <w:rsid w:val="00B21B28"/>
    <w:rsid w:val="00B321EA"/>
    <w:rsid w:val="00B34C65"/>
    <w:rsid w:val="00B469E9"/>
    <w:rsid w:val="00B54549"/>
    <w:rsid w:val="00B56A87"/>
    <w:rsid w:val="00B61443"/>
    <w:rsid w:val="00B6185E"/>
    <w:rsid w:val="00B718EA"/>
    <w:rsid w:val="00BA163D"/>
    <w:rsid w:val="00BB3111"/>
    <w:rsid w:val="00BB37AA"/>
    <w:rsid w:val="00BB49B5"/>
    <w:rsid w:val="00BC3A53"/>
    <w:rsid w:val="00BD2664"/>
    <w:rsid w:val="00BE2663"/>
    <w:rsid w:val="00BE293E"/>
    <w:rsid w:val="00BE3ECE"/>
    <w:rsid w:val="00BE7152"/>
    <w:rsid w:val="00BF2A0B"/>
    <w:rsid w:val="00BF335D"/>
    <w:rsid w:val="00C057AF"/>
    <w:rsid w:val="00C05F43"/>
    <w:rsid w:val="00C07422"/>
    <w:rsid w:val="00C10190"/>
    <w:rsid w:val="00C30A1A"/>
    <w:rsid w:val="00C375FF"/>
    <w:rsid w:val="00C556E1"/>
    <w:rsid w:val="00C55730"/>
    <w:rsid w:val="00C60C3D"/>
    <w:rsid w:val="00C65A07"/>
    <w:rsid w:val="00C73F18"/>
    <w:rsid w:val="00C74316"/>
    <w:rsid w:val="00C93F6F"/>
    <w:rsid w:val="00C94728"/>
    <w:rsid w:val="00C95B99"/>
    <w:rsid w:val="00CA4C02"/>
    <w:rsid w:val="00CC01D8"/>
    <w:rsid w:val="00CC1BED"/>
    <w:rsid w:val="00CC4D00"/>
    <w:rsid w:val="00CC5BE0"/>
    <w:rsid w:val="00CD0144"/>
    <w:rsid w:val="00CD631F"/>
    <w:rsid w:val="00D05907"/>
    <w:rsid w:val="00D172F6"/>
    <w:rsid w:val="00D21066"/>
    <w:rsid w:val="00D22B3A"/>
    <w:rsid w:val="00D256C7"/>
    <w:rsid w:val="00D459FC"/>
    <w:rsid w:val="00D53722"/>
    <w:rsid w:val="00D61F67"/>
    <w:rsid w:val="00D642DD"/>
    <w:rsid w:val="00D66EC1"/>
    <w:rsid w:val="00D768E3"/>
    <w:rsid w:val="00D9339A"/>
    <w:rsid w:val="00D95E1C"/>
    <w:rsid w:val="00D97E95"/>
    <w:rsid w:val="00DD39BA"/>
    <w:rsid w:val="00DE0201"/>
    <w:rsid w:val="00DF09A4"/>
    <w:rsid w:val="00DF3A6E"/>
    <w:rsid w:val="00DF69C8"/>
    <w:rsid w:val="00E069AF"/>
    <w:rsid w:val="00E21961"/>
    <w:rsid w:val="00E330C2"/>
    <w:rsid w:val="00E46CFB"/>
    <w:rsid w:val="00E51A57"/>
    <w:rsid w:val="00E63D9C"/>
    <w:rsid w:val="00E63EEE"/>
    <w:rsid w:val="00E72790"/>
    <w:rsid w:val="00E803BC"/>
    <w:rsid w:val="00E96723"/>
    <w:rsid w:val="00EA16FD"/>
    <w:rsid w:val="00EC2B75"/>
    <w:rsid w:val="00EC3F95"/>
    <w:rsid w:val="00ED1D97"/>
    <w:rsid w:val="00ED22FE"/>
    <w:rsid w:val="00EE7E36"/>
    <w:rsid w:val="00EF01BC"/>
    <w:rsid w:val="00F126A7"/>
    <w:rsid w:val="00F15E6A"/>
    <w:rsid w:val="00F16D16"/>
    <w:rsid w:val="00F4283F"/>
    <w:rsid w:val="00F47438"/>
    <w:rsid w:val="00F544B0"/>
    <w:rsid w:val="00F73693"/>
    <w:rsid w:val="00F75B63"/>
    <w:rsid w:val="00F80D9A"/>
    <w:rsid w:val="00F938DA"/>
    <w:rsid w:val="00F96A10"/>
    <w:rsid w:val="00FA1669"/>
    <w:rsid w:val="00FC41CD"/>
    <w:rsid w:val="00FD0C39"/>
    <w:rsid w:val="00FD5357"/>
    <w:rsid w:val="00FD5824"/>
    <w:rsid w:val="00FD7E8B"/>
    <w:rsid w:val="00FE6F9B"/>
    <w:rsid w:val="00FF3FEA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1C45E8B6"/>
  <w15:docId w15:val="{ECCD9B1C-1DB9-4AC8-9459-2B1806D0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9" w:hanging="10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919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7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F54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31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310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eGrid0">
    <w:name w:val="Table Grid"/>
    <w:basedOn w:val="TableNormal"/>
    <w:uiPriority w:val="39"/>
    <w:rsid w:val="0019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7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0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7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4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a.sa.gov.au/page.aspx?c=8106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Stevenson</dc:creator>
  <cp:keywords/>
  <cp:lastModifiedBy>Simon Millcock</cp:lastModifiedBy>
  <cp:revision>130</cp:revision>
  <cp:lastPrinted>2018-08-07T02:02:00Z</cp:lastPrinted>
  <dcterms:created xsi:type="dcterms:W3CDTF">2018-08-06T23:30:00Z</dcterms:created>
  <dcterms:modified xsi:type="dcterms:W3CDTF">2018-08-07T02:23:00Z</dcterms:modified>
</cp:coreProperties>
</file>